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238BE529" w14:textId="4F97D42A" w:rsidR="00F17081" w:rsidRDefault="002876D7" w:rsidP="00F17081">
      <w:pPr>
        <w:spacing w:after="120" w:line="23" w:lineRule="atLeast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Odnowienie w</w:t>
      </w:r>
      <w:r w:rsidR="00804949">
        <w:rPr>
          <w:rFonts w:cs="Arial"/>
          <w:sz w:val="24"/>
          <w:szCs w:val="24"/>
        </w:rPr>
        <w:t>sparcia</w:t>
      </w:r>
      <w:bookmarkStart w:id="0" w:name="_GoBack"/>
      <w:bookmarkEnd w:id="0"/>
      <w:r w:rsidR="00F17081" w:rsidRPr="00F17081">
        <w:rPr>
          <w:rFonts w:cs="Arial"/>
          <w:sz w:val="24"/>
          <w:szCs w:val="24"/>
        </w:rPr>
        <w:t xml:space="preserve"> </w:t>
      </w:r>
      <w:r w:rsidR="00F17081">
        <w:rPr>
          <w:rFonts w:cs="Arial"/>
          <w:sz w:val="24"/>
          <w:szCs w:val="24"/>
        </w:rPr>
        <w:t>dla systemu Commvault</w:t>
      </w:r>
    </w:p>
    <w:p w14:paraId="762DEC38" w14:textId="48E32638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246B0B6D" w14:textId="77777777" w:rsidR="00F17081" w:rsidRPr="00F17081" w:rsidRDefault="007E0D30" w:rsidP="00F17081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  <w:r w:rsidR="005D3548" w:rsidRPr="00F17081">
        <w:rPr>
          <w:rFonts w:ascii="Arial" w:hAnsi="Arial" w:cs="Arial"/>
          <w:bCs/>
        </w:rPr>
        <w:t>w</w:t>
      </w:r>
      <w:r w:rsidR="00263217" w:rsidRPr="00F17081">
        <w:rPr>
          <w:rFonts w:ascii="Arial" w:hAnsi="Arial" w:cs="Arial"/>
          <w:bCs/>
        </w:rPr>
        <w:t> </w:t>
      </w:r>
      <w:r w:rsidR="00EC440A" w:rsidRPr="00F17081">
        <w:rPr>
          <w:rFonts w:ascii="Arial" w:hAnsi="Arial" w:cs="Arial"/>
          <w:bCs/>
        </w:rPr>
        <w:t xml:space="preserve">treści zapytania ofertowego </w:t>
      </w:r>
      <w:r w:rsidR="007572B0" w:rsidRPr="00F17081">
        <w:rPr>
          <w:rFonts w:ascii="Arial" w:hAnsi="Arial" w:cs="Arial"/>
          <w:bCs/>
        </w:rPr>
        <w:t>za cenę</w:t>
      </w:r>
      <w:r w:rsidR="00F17081" w:rsidRPr="00F17081">
        <w:rPr>
          <w:rFonts w:ascii="Arial" w:hAnsi="Arial" w:cs="Arial"/>
          <w:bCs/>
        </w:rPr>
        <w:t>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5"/>
        <w:gridCol w:w="5601"/>
        <w:gridCol w:w="1701"/>
        <w:gridCol w:w="709"/>
        <w:gridCol w:w="1984"/>
      </w:tblGrid>
      <w:tr w:rsidR="00F17081" w14:paraId="22EED932" w14:textId="77777777" w:rsidTr="00F17081">
        <w:tc>
          <w:tcPr>
            <w:tcW w:w="10490" w:type="dxa"/>
            <w:gridSpan w:val="5"/>
          </w:tcPr>
          <w:p w14:paraId="7F8EC37F" w14:textId="17A138A1" w:rsidR="00F17081" w:rsidRPr="002876D7" w:rsidRDefault="00F17081" w:rsidP="00F17081">
            <w:pPr>
              <w:pStyle w:val="Akapitzlist"/>
              <w:spacing w:before="240"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2876D7">
              <w:rPr>
                <w:rFonts w:ascii="Arial" w:hAnsi="Arial" w:cs="Arial"/>
                <w:b/>
                <w:bCs/>
                <w:sz w:val="22"/>
              </w:rPr>
              <w:t>Wsparcie dla systemu backupu Commvault na okres od 28.11.2024 do 27.11.2025</w:t>
            </w:r>
          </w:p>
        </w:tc>
      </w:tr>
      <w:tr w:rsidR="00F17081" w14:paraId="62913DFB" w14:textId="77777777" w:rsidTr="002876D7">
        <w:trPr>
          <w:trHeight w:val="417"/>
        </w:trPr>
        <w:tc>
          <w:tcPr>
            <w:tcW w:w="495" w:type="dxa"/>
            <w:vAlign w:val="center"/>
          </w:tcPr>
          <w:p w14:paraId="400F28F5" w14:textId="7205E5CF" w:rsidR="00F17081" w:rsidRPr="002876D7" w:rsidRDefault="00F17081" w:rsidP="002876D7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</w:rPr>
            </w:pPr>
            <w:r w:rsidRPr="002876D7">
              <w:rPr>
                <w:rFonts w:ascii="Arial" w:hAnsi="Arial" w:cs="Arial"/>
                <w:bCs/>
                <w:sz w:val="20"/>
              </w:rPr>
              <w:t>Lp.</w:t>
            </w:r>
          </w:p>
        </w:tc>
        <w:tc>
          <w:tcPr>
            <w:tcW w:w="5601" w:type="dxa"/>
            <w:vAlign w:val="center"/>
          </w:tcPr>
          <w:p w14:paraId="20A31805" w14:textId="72C55384" w:rsidR="00F17081" w:rsidRPr="002876D7" w:rsidRDefault="00F17081" w:rsidP="00F17081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76D7">
              <w:rPr>
                <w:rFonts w:ascii="Arial" w:hAnsi="Arial" w:cs="Arial"/>
                <w:b/>
                <w:bCs/>
                <w:sz w:val="20"/>
              </w:rPr>
              <w:t>Opis produktu</w:t>
            </w:r>
          </w:p>
        </w:tc>
        <w:tc>
          <w:tcPr>
            <w:tcW w:w="1701" w:type="dxa"/>
            <w:vAlign w:val="center"/>
          </w:tcPr>
          <w:p w14:paraId="2BDD4991" w14:textId="39AD4513" w:rsidR="00F17081" w:rsidRPr="002876D7" w:rsidRDefault="00F17081" w:rsidP="00F17081">
            <w:pPr>
              <w:spacing w:before="240"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2876D7">
              <w:rPr>
                <w:rFonts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14:paraId="635BF9AB" w14:textId="2B39E2A4" w:rsidR="00F17081" w:rsidRPr="002876D7" w:rsidRDefault="00F17081" w:rsidP="00F17081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76D7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984" w:type="dxa"/>
            <w:vAlign w:val="center"/>
          </w:tcPr>
          <w:p w14:paraId="5A860596" w14:textId="171DB768" w:rsidR="00F17081" w:rsidRPr="002876D7" w:rsidRDefault="00F17081" w:rsidP="00F17081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76D7">
              <w:rPr>
                <w:rFonts w:ascii="Arial" w:hAnsi="Arial" w:cs="Arial"/>
                <w:b/>
                <w:bCs/>
                <w:sz w:val="20"/>
              </w:rPr>
              <w:t>Wartość netto</w:t>
            </w:r>
          </w:p>
        </w:tc>
      </w:tr>
      <w:tr w:rsidR="00F17081" w14:paraId="0FC150C6" w14:textId="77777777" w:rsidTr="002876D7">
        <w:tc>
          <w:tcPr>
            <w:tcW w:w="495" w:type="dxa"/>
            <w:vAlign w:val="center"/>
          </w:tcPr>
          <w:p w14:paraId="7903B500" w14:textId="4578517B" w:rsidR="00F17081" w:rsidRPr="002876D7" w:rsidRDefault="00F17081" w:rsidP="002876D7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2876D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01" w:type="dxa"/>
          </w:tcPr>
          <w:p w14:paraId="663AD306" w14:textId="078181E8" w:rsidR="00F17081" w:rsidRPr="002876D7" w:rsidRDefault="00F17081" w:rsidP="00F17081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2876D7">
              <w:rPr>
                <w:rFonts w:eastAsiaTheme="minorHAnsi" w:cs="Arial"/>
                <w:sz w:val="18"/>
                <w:szCs w:val="18"/>
                <w:lang w:eastAsia="en-US"/>
              </w:rPr>
              <w:t>Wsparcie dla Licencjii Commvault CommCells: FF479</w:t>
            </w:r>
            <w:r w:rsidR="002876D7" w:rsidRPr="002876D7">
              <w:rPr>
                <w:rFonts w:eastAsiaTheme="minorHAnsi" w:cs="Arial"/>
                <w:sz w:val="18"/>
                <w:szCs w:val="18"/>
                <w:lang w:eastAsia="en-US"/>
              </w:rPr>
              <w:br/>
            </w:r>
          </w:p>
          <w:p w14:paraId="79BE8570" w14:textId="77777777" w:rsidR="00F17081" w:rsidRPr="002876D7" w:rsidRDefault="00F17081" w:rsidP="00F17081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2876D7">
              <w:rPr>
                <w:rFonts w:eastAsiaTheme="minorHAnsi" w:cs="Arial"/>
                <w:sz w:val="18"/>
                <w:szCs w:val="18"/>
                <w:lang w:eastAsia="en-US"/>
              </w:rPr>
              <w:t>+ 10 szt. - CVLT VM B&amp;R Foundation: Per VM (10 Pack)-Perpetual</w:t>
            </w:r>
          </w:p>
          <w:p w14:paraId="1D1207FC" w14:textId="77777777" w:rsidR="00F17081" w:rsidRPr="002876D7" w:rsidRDefault="00F17081" w:rsidP="00F17081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2876D7">
              <w:rPr>
                <w:rFonts w:eastAsiaTheme="minorHAnsi" w:cs="Arial"/>
                <w:sz w:val="18"/>
                <w:szCs w:val="18"/>
                <w:lang w:eastAsia="en-US"/>
              </w:rPr>
              <w:t>+ 2 szt. CVLT Data Protection Advanced: Per TB-Perpetual</w:t>
            </w:r>
          </w:p>
          <w:p w14:paraId="57C91068" w14:textId="69532B52" w:rsidR="00F17081" w:rsidRPr="002876D7" w:rsidRDefault="00F17081" w:rsidP="00F17081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2876D7">
              <w:rPr>
                <w:rFonts w:eastAsiaTheme="minorHAnsi" w:cs="Arial"/>
                <w:sz w:val="18"/>
                <w:szCs w:val="18"/>
                <w:lang w:eastAsia="en-US"/>
              </w:rPr>
              <w:t>+ 2 szt. CVLT Data Protection Foundation: Per TB- Perpetual</w:t>
            </w:r>
            <w:r w:rsidR="002876D7" w:rsidRPr="002876D7">
              <w:rPr>
                <w:rFonts w:eastAsiaTheme="minorHAnsi" w:cs="Arial"/>
                <w:sz w:val="18"/>
                <w:szCs w:val="18"/>
                <w:lang w:eastAsia="en-US"/>
              </w:rPr>
              <w:br/>
            </w:r>
          </w:p>
          <w:p w14:paraId="1E43B3A5" w14:textId="5D6DDFFC" w:rsidR="00F17081" w:rsidRPr="002876D7" w:rsidRDefault="00F17081" w:rsidP="002876D7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2876D7">
              <w:rPr>
                <w:rFonts w:eastAsiaTheme="minorHAnsi" w:cs="Arial"/>
                <w:sz w:val="18"/>
                <w:szCs w:val="18"/>
                <w:lang w:eastAsia="en-US"/>
              </w:rPr>
              <w:t>dodatkowe wsparcie wykonawcy w formi</w:t>
            </w:r>
            <w:r w:rsidR="002876D7" w:rsidRPr="002876D7">
              <w:rPr>
                <w:rFonts w:eastAsiaTheme="minorHAnsi" w:cs="Arial"/>
                <w:sz w:val="18"/>
                <w:szCs w:val="18"/>
                <w:lang w:eastAsia="en-US"/>
              </w:rPr>
              <w:t xml:space="preserve">e konsultacji telefonicznej lub </w:t>
            </w:r>
            <w:r w:rsidRPr="002876D7">
              <w:rPr>
                <w:rFonts w:eastAsiaTheme="minorHAnsi" w:cs="Arial"/>
                <w:sz w:val="18"/>
                <w:szCs w:val="18"/>
                <w:lang w:eastAsia="en-US"/>
              </w:rPr>
              <w:t>wiadomości email bez ograniczeń ilościow</w:t>
            </w:r>
            <w:r w:rsidR="002876D7" w:rsidRPr="002876D7">
              <w:rPr>
                <w:rFonts w:eastAsiaTheme="minorHAnsi" w:cs="Arial"/>
                <w:sz w:val="18"/>
                <w:szCs w:val="18"/>
                <w:lang w:eastAsia="en-US"/>
              </w:rPr>
              <w:t>ych w godzinach 8:00 do 16:00 w</w:t>
            </w:r>
            <w:r w:rsidR="002876D7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2876D7">
              <w:rPr>
                <w:rFonts w:eastAsiaTheme="minorHAnsi" w:cs="Arial"/>
                <w:sz w:val="18"/>
                <w:szCs w:val="18"/>
                <w:lang w:eastAsia="en-US"/>
              </w:rPr>
              <w:t>dni robocze</w:t>
            </w:r>
          </w:p>
        </w:tc>
        <w:tc>
          <w:tcPr>
            <w:tcW w:w="1701" w:type="dxa"/>
            <w:vAlign w:val="center"/>
          </w:tcPr>
          <w:p w14:paraId="264F711F" w14:textId="73E12ED9" w:rsidR="00F17081" w:rsidRPr="002876D7" w:rsidRDefault="002876D7" w:rsidP="002876D7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2876D7">
              <w:rPr>
                <w:rFonts w:ascii="Arial" w:hAnsi="Arial" w:cs="Arial"/>
                <w:bCs/>
                <w:sz w:val="22"/>
              </w:rPr>
              <w:t>……</w:t>
            </w:r>
            <w:r>
              <w:rPr>
                <w:rFonts w:ascii="Arial" w:hAnsi="Arial" w:cs="Arial"/>
                <w:bCs/>
                <w:sz w:val="22"/>
              </w:rPr>
              <w:t>……</w:t>
            </w:r>
            <w:r w:rsidRPr="002876D7">
              <w:rPr>
                <w:rFonts w:ascii="Arial" w:hAnsi="Arial" w:cs="Arial"/>
                <w:bCs/>
                <w:sz w:val="22"/>
              </w:rPr>
              <w:t>…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2876D7">
              <w:rPr>
                <w:rFonts w:ascii="Arial" w:hAnsi="Arial" w:cs="Arial"/>
                <w:bCs/>
                <w:sz w:val="22"/>
              </w:rPr>
              <w:t>zł</w:t>
            </w:r>
          </w:p>
        </w:tc>
        <w:tc>
          <w:tcPr>
            <w:tcW w:w="709" w:type="dxa"/>
            <w:vAlign w:val="center"/>
          </w:tcPr>
          <w:p w14:paraId="50B3843C" w14:textId="572CBA65" w:rsidR="00F17081" w:rsidRPr="002876D7" w:rsidRDefault="002876D7" w:rsidP="002876D7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11E4C0B3" w14:textId="4BC8478E" w:rsidR="00F17081" w:rsidRPr="002876D7" w:rsidRDefault="002876D7" w:rsidP="002876D7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2876D7">
              <w:rPr>
                <w:rFonts w:ascii="Arial" w:hAnsi="Arial" w:cs="Arial"/>
                <w:bCs/>
                <w:sz w:val="22"/>
              </w:rPr>
              <w:t>…</w:t>
            </w:r>
            <w:r>
              <w:rPr>
                <w:rFonts w:ascii="Arial" w:hAnsi="Arial" w:cs="Arial"/>
                <w:bCs/>
                <w:sz w:val="22"/>
              </w:rPr>
              <w:t>…….</w:t>
            </w:r>
            <w:r w:rsidRPr="002876D7">
              <w:rPr>
                <w:rFonts w:ascii="Arial" w:hAnsi="Arial" w:cs="Arial"/>
                <w:bCs/>
                <w:sz w:val="22"/>
              </w:rPr>
              <w:t>….…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2876D7">
              <w:rPr>
                <w:rFonts w:ascii="Arial" w:hAnsi="Arial" w:cs="Arial"/>
                <w:bCs/>
                <w:sz w:val="22"/>
              </w:rPr>
              <w:t>zł</w:t>
            </w:r>
          </w:p>
        </w:tc>
      </w:tr>
      <w:tr w:rsidR="00F17081" w14:paraId="0A1B9015" w14:textId="77777777" w:rsidTr="002876D7">
        <w:trPr>
          <w:trHeight w:val="20"/>
        </w:trPr>
        <w:tc>
          <w:tcPr>
            <w:tcW w:w="8506" w:type="dxa"/>
            <w:gridSpan w:val="4"/>
            <w:vAlign w:val="center"/>
          </w:tcPr>
          <w:p w14:paraId="75300690" w14:textId="70A09DA4" w:rsidR="00F17081" w:rsidRPr="002876D7" w:rsidRDefault="00F17081" w:rsidP="002876D7">
            <w:pPr>
              <w:pStyle w:val="Akapitzlist"/>
              <w:spacing w:before="240" w:line="23" w:lineRule="atLeast"/>
              <w:ind w:left="0"/>
              <w:contextualSpacing w:val="0"/>
              <w:jc w:val="right"/>
              <w:rPr>
                <w:rFonts w:ascii="Arial" w:hAnsi="Arial" w:cs="Arial"/>
                <w:bCs/>
                <w:sz w:val="22"/>
              </w:rPr>
            </w:pPr>
            <w:r w:rsidRPr="002876D7">
              <w:rPr>
                <w:rFonts w:ascii="Arial" w:hAnsi="Arial" w:cs="Arial"/>
                <w:bCs/>
                <w:sz w:val="22"/>
              </w:rPr>
              <w:t>Wartość netto PLN</w:t>
            </w:r>
          </w:p>
        </w:tc>
        <w:tc>
          <w:tcPr>
            <w:tcW w:w="1984" w:type="dxa"/>
            <w:vAlign w:val="center"/>
          </w:tcPr>
          <w:p w14:paraId="4E78C49D" w14:textId="635595E6" w:rsidR="00F17081" w:rsidRPr="002876D7" w:rsidRDefault="00F17081" w:rsidP="002876D7">
            <w:pPr>
              <w:pStyle w:val="Akapitzlist"/>
              <w:spacing w:before="24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</w:rPr>
            </w:pPr>
            <w:r w:rsidRPr="002876D7">
              <w:rPr>
                <w:rFonts w:ascii="Arial" w:hAnsi="Arial" w:cs="Arial"/>
                <w:bCs/>
                <w:sz w:val="22"/>
              </w:rPr>
              <w:t>……………</w:t>
            </w:r>
            <w:r w:rsidR="002876D7" w:rsidRPr="002876D7">
              <w:rPr>
                <w:rFonts w:ascii="Arial" w:hAnsi="Arial" w:cs="Arial"/>
                <w:bCs/>
                <w:sz w:val="22"/>
              </w:rPr>
              <w:t>…</w:t>
            </w:r>
            <w:r w:rsidR="002876D7">
              <w:rPr>
                <w:rFonts w:ascii="Arial" w:hAnsi="Arial" w:cs="Arial"/>
                <w:bCs/>
                <w:sz w:val="22"/>
              </w:rPr>
              <w:t xml:space="preserve"> </w:t>
            </w:r>
            <w:r w:rsidRPr="002876D7">
              <w:rPr>
                <w:rFonts w:ascii="Arial" w:hAnsi="Arial" w:cs="Arial"/>
                <w:bCs/>
                <w:sz w:val="22"/>
              </w:rPr>
              <w:t>zł</w:t>
            </w:r>
          </w:p>
        </w:tc>
      </w:tr>
      <w:tr w:rsidR="00F17081" w14:paraId="24AD681C" w14:textId="77777777" w:rsidTr="002876D7">
        <w:trPr>
          <w:trHeight w:val="20"/>
        </w:trPr>
        <w:tc>
          <w:tcPr>
            <w:tcW w:w="8506" w:type="dxa"/>
            <w:gridSpan w:val="4"/>
            <w:vAlign w:val="center"/>
          </w:tcPr>
          <w:p w14:paraId="5D8921F5" w14:textId="5CCC8A1F" w:rsidR="00F17081" w:rsidRPr="002876D7" w:rsidRDefault="00F17081" w:rsidP="002876D7">
            <w:pPr>
              <w:pStyle w:val="Akapitzlist"/>
              <w:spacing w:before="240" w:line="23" w:lineRule="atLeast"/>
              <w:ind w:left="0"/>
              <w:contextualSpacing w:val="0"/>
              <w:jc w:val="right"/>
              <w:rPr>
                <w:rFonts w:ascii="Arial" w:hAnsi="Arial" w:cs="Arial"/>
                <w:bCs/>
                <w:sz w:val="22"/>
              </w:rPr>
            </w:pPr>
            <w:r w:rsidRPr="002876D7">
              <w:rPr>
                <w:rFonts w:ascii="Arial" w:hAnsi="Arial" w:cs="Arial"/>
                <w:bCs/>
                <w:sz w:val="22"/>
              </w:rPr>
              <w:t>Wartość brutto PLN</w:t>
            </w:r>
          </w:p>
        </w:tc>
        <w:tc>
          <w:tcPr>
            <w:tcW w:w="1984" w:type="dxa"/>
            <w:vAlign w:val="center"/>
          </w:tcPr>
          <w:p w14:paraId="70E88E71" w14:textId="3B5E9C70" w:rsidR="00F17081" w:rsidRPr="002876D7" w:rsidRDefault="00F17081" w:rsidP="002876D7">
            <w:pPr>
              <w:pStyle w:val="Akapitzlist"/>
              <w:spacing w:before="24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</w:rPr>
            </w:pPr>
            <w:r w:rsidRPr="002876D7">
              <w:rPr>
                <w:rFonts w:ascii="Arial" w:hAnsi="Arial" w:cs="Arial"/>
                <w:bCs/>
                <w:sz w:val="22"/>
              </w:rPr>
              <w:t>…………</w:t>
            </w:r>
            <w:r w:rsidR="002876D7" w:rsidRPr="002876D7">
              <w:rPr>
                <w:rFonts w:ascii="Arial" w:hAnsi="Arial" w:cs="Arial"/>
                <w:bCs/>
                <w:sz w:val="22"/>
              </w:rPr>
              <w:t>…</w:t>
            </w:r>
            <w:r w:rsidR="002876D7">
              <w:rPr>
                <w:rFonts w:ascii="Arial" w:hAnsi="Arial" w:cs="Arial"/>
                <w:bCs/>
                <w:sz w:val="22"/>
              </w:rPr>
              <w:t xml:space="preserve">… </w:t>
            </w:r>
            <w:r w:rsidRPr="002876D7">
              <w:rPr>
                <w:rFonts w:ascii="Arial" w:hAnsi="Arial" w:cs="Arial"/>
                <w:bCs/>
                <w:sz w:val="22"/>
              </w:rPr>
              <w:t>zł</w:t>
            </w:r>
          </w:p>
        </w:tc>
      </w:tr>
    </w:tbl>
    <w:p w14:paraId="5ACC233E" w14:textId="39A20CF2" w:rsidR="00EC440A" w:rsidRPr="002876D7" w:rsidRDefault="00F17081" w:rsidP="002876D7">
      <w:pPr>
        <w:spacing w:before="240" w:after="120" w:line="23" w:lineRule="atLeast"/>
        <w:rPr>
          <w:rFonts w:cs="Arial"/>
          <w:b/>
          <w:bCs/>
        </w:rPr>
      </w:pPr>
      <w:r w:rsidRPr="002876D7">
        <w:rPr>
          <w:rFonts w:cs="Arial"/>
          <w:bCs/>
        </w:rPr>
        <w:br/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lastRenderedPageBreak/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6F40141D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 xml:space="preserve">rzedmiot zamówienia objęty zostanie </w:t>
      </w:r>
      <w:r w:rsidR="002876D7">
        <w:rPr>
          <w:rFonts w:cs="Arial"/>
          <w:sz w:val="24"/>
          <w:szCs w:val="24"/>
        </w:rPr>
        <w:t>wsparciem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2876D7">
        <w:rPr>
          <w:rFonts w:cs="Arial"/>
          <w:sz w:val="24"/>
          <w:szCs w:val="24"/>
        </w:rPr>
        <w:t xml:space="preserve">podpisania protokołu </w:t>
      </w:r>
      <w:r w:rsidR="00641E7A" w:rsidRPr="00263217">
        <w:rPr>
          <w:rFonts w:cs="Arial"/>
          <w:sz w:val="24"/>
          <w:szCs w:val="24"/>
        </w:rPr>
        <w:t>odbioru.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4A57F3C8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2876D7">
      <w:footerReference w:type="default" r:id="rId8"/>
      <w:pgSz w:w="11906" w:h="16838"/>
      <w:pgMar w:top="993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16BE4" w14:textId="77777777" w:rsidR="002647A0" w:rsidRDefault="002647A0" w:rsidP="005D3548">
      <w:pPr>
        <w:spacing w:after="0" w:line="240" w:lineRule="auto"/>
      </w:pPr>
      <w:r>
        <w:separator/>
      </w:r>
    </w:p>
  </w:endnote>
  <w:endnote w:type="continuationSeparator" w:id="0">
    <w:p w14:paraId="35581FBE" w14:textId="77777777" w:rsidR="002647A0" w:rsidRDefault="002647A0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8CBB8" w14:textId="77777777" w:rsidR="002647A0" w:rsidRDefault="002647A0" w:rsidP="005D3548">
      <w:pPr>
        <w:spacing w:after="0" w:line="240" w:lineRule="auto"/>
      </w:pPr>
      <w:r>
        <w:separator/>
      </w:r>
    </w:p>
  </w:footnote>
  <w:footnote w:type="continuationSeparator" w:id="0">
    <w:p w14:paraId="40F0E059" w14:textId="77777777" w:rsidR="002647A0" w:rsidRDefault="002647A0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7A0"/>
    <w:rsid w:val="00264AFA"/>
    <w:rsid w:val="002876D7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674B0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04949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47FE4"/>
    <w:rsid w:val="00C56DBD"/>
    <w:rsid w:val="00CD04A6"/>
    <w:rsid w:val="00CD5D3A"/>
    <w:rsid w:val="00CE7EB7"/>
    <w:rsid w:val="00D11B59"/>
    <w:rsid w:val="00D41443"/>
    <w:rsid w:val="00D51C07"/>
    <w:rsid w:val="00D878DC"/>
    <w:rsid w:val="00DA7ACB"/>
    <w:rsid w:val="00DE3ED9"/>
    <w:rsid w:val="00E036D8"/>
    <w:rsid w:val="00E61391"/>
    <w:rsid w:val="00E70969"/>
    <w:rsid w:val="00E8199D"/>
    <w:rsid w:val="00E8491E"/>
    <w:rsid w:val="00E91178"/>
    <w:rsid w:val="00EC440A"/>
    <w:rsid w:val="00F17081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4887-2F75-4D9A-92C4-E96EF572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2024-09-19T11:07:00Z</dcterms:created>
  <dcterms:modified xsi:type="dcterms:W3CDTF">2024-09-19T11:07:00Z</dcterms:modified>
</cp:coreProperties>
</file>