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451C6E30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Dz.U. 20</w:t>
      </w:r>
      <w:r w:rsidR="00EC5E44">
        <w:rPr>
          <w:sz w:val="22"/>
          <w:szCs w:val="22"/>
        </w:rPr>
        <w:t>2</w:t>
      </w:r>
      <w:r w:rsidRPr="008E5F2C">
        <w:rPr>
          <w:sz w:val="22"/>
          <w:szCs w:val="22"/>
        </w:rPr>
        <w:t>1</w:t>
      </w:r>
      <w:r>
        <w:rPr>
          <w:sz w:val="22"/>
          <w:szCs w:val="22"/>
        </w:rPr>
        <w:t xml:space="preserve"> r., </w:t>
      </w:r>
      <w:r w:rsidRPr="008E5F2C">
        <w:rPr>
          <w:sz w:val="22"/>
          <w:szCs w:val="22"/>
        </w:rPr>
        <w:t xml:space="preserve"> poz. </w:t>
      </w:r>
      <w:r w:rsidR="00EC5E44">
        <w:rPr>
          <w:sz w:val="22"/>
          <w:szCs w:val="22"/>
        </w:rPr>
        <w:t>112</w:t>
      </w:r>
      <w:r w:rsidR="00AF0C37">
        <w:rPr>
          <w:sz w:val="22"/>
          <w:szCs w:val="22"/>
        </w:rPr>
        <w:t>9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1048458C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CD1D5B">
        <w:rPr>
          <w:b/>
        </w:rPr>
        <w:t xml:space="preserve">II postępowanie </w:t>
      </w:r>
      <w:bookmarkStart w:id="0" w:name="_GoBack"/>
      <w:bookmarkEnd w:id="0"/>
      <w:r w:rsidRPr="00AD782D">
        <w:rPr>
          <w:b/>
          <w:sz w:val="22"/>
          <w:szCs w:val="22"/>
        </w:rPr>
        <w:t>„</w:t>
      </w:r>
      <w:r w:rsidR="00F03257" w:rsidRPr="00F03257">
        <w:rPr>
          <w:b/>
          <w:sz w:val="22"/>
          <w:szCs w:val="22"/>
        </w:rPr>
        <w:t>Budowa budynku kancelarii na potrzeby Leśnictwa Serwin</w:t>
      </w:r>
      <w:r w:rsidRPr="00AD782D">
        <w:rPr>
          <w:b/>
          <w:sz w:val="22"/>
          <w:szCs w:val="22"/>
        </w:rPr>
        <w:t>”</w:t>
      </w:r>
      <w:r w:rsidRPr="00911A27">
        <w:rPr>
          <w:sz w:val="22"/>
          <w:szCs w:val="22"/>
        </w:rPr>
        <w:t xml:space="preserve"> 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>w oparciu o Kodek</w:t>
      </w:r>
      <w:r w:rsidR="00F03257">
        <w:rPr>
          <w:sz w:val="22"/>
          <w:szCs w:val="22"/>
        </w:rPr>
        <w:t>s pracy - zgodnie z warunkami S</w:t>
      </w:r>
      <w:r w:rsidRPr="00911A27">
        <w:rPr>
          <w:sz w:val="22"/>
          <w:szCs w:val="22"/>
        </w:rPr>
        <w:t xml:space="preserve">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1AEB672B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hyperlink r:id="rId5" w:history="1">
        <w:r w:rsidR="00AF0C37">
          <w:rPr>
            <w:rStyle w:val="Hipercze"/>
          </w:rPr>
          <w:t>(Dz.U. z 202</w:t>
        </w:r>
        <w:r w:rsidR="00EC5E44">
          <w:rPr>
            <w:rStyle w:val="Hipercze"/>
          </w:rPr>
          <w:t>1</w:t>
        </w:r>
        <w:r w:rsidR="00AF0C37">
          <w:rPr>
            <w:rStyle w:val="Hipercze"/>
          </w:rPr>
          <w:t xml:space="preserve"> r. poz. </w:t>
        </w:r>
        <w:r w:rsidR="00EC5E44">
          <w:rPr>
            <w:rStyle w:val="Hipercze"/>
          </w:rPr>
          <w:t>2345</w:t>
        </w:r>
        <w:r w:rsidR="00AF0C37">
          <w:rPr>
            <w:rStyle w:val="Hipercze"/>
          </w:rPr>
          <w:t>)</w:t>
        </w:r>
      </w:hyperlink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456EF3"/>
    <w:rsid w:val="004E6D91"/>
    <w:rsid w:val="0052577E"/>
    <w:rsid w:val="0056732D"/>
    <w:rsid w:val="005F5200"/>
    <w:rsid w:val="00655126"/>
    <w:rsid w:val="00690C17"/>
    <w:rsid w:val="00AD0CFE"/>
    <w:rsid w:val="00AF0C37"/>
    <w:rsid w:val="00B11380"/>
    <w:rsid w:val="00B86870"/>
    <w:rsid w:val="00C30CC4"/>
    <w:rsid w:val="00CD1D5B"/>
    <w:rsid w:val="00EC5E44"/>
    <w:rsid w:val="00F0325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nbqgy4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3</cp:revision>
  <dcterms:created xsi:type="dcterms:W3CDTF">2023-03-07T13:38:00Z</dcterms:created>
  <dcterms:modified xsi:type="dcterms:W3CDTF">2023-04-05T08:06:00Z</dcterms:modified>
</cp:coreProperties>
</file>