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463" w:rsidRPr="00410C4C" w:rsidRDefault="00ED5DCA" w:rsidP="00410C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C4C"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Pr="00C409A3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C409A3" w:rsidRPr="00C409A3">
        <w:rPr>
          <w:rFonts w:ascii="Times New Roman" w:hAnsi="Times New Roman" w:cs="Times New Roman"/>
          <w:b/>
          <w:sz w:val="24"/>
          <w:szCs w:val="24"/>
        </w:rPr>
        <w:t>351</w:t>
      </w:r>
    </w:p>
    <w:p w:rsidR="00ED5DCA" w:rsidRPr="00410C4C" w:rsidRDefault="00ED5DCA" w:rsidP="00410C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C4C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:rsidR="00ED5DCA" w:rsidRPr="00FD49DF" w:rsidRDefault="00ED5DCA" w:rsidP="00D11B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9DF">
        <w:rPr>
          <w:rFonts w:ascii="Times New Roman" w:hAnsi="Times New Roman" w:cs="Times New Roman"/>
          <w:sz w:val="24"/>
          <w:szCs w:val="24"/>
        </w:rPr>
        <w:t>z dnia</w:t>
      </w:r>
      <w:r w:rsidR="00506F35">
        <w:rPr>
          <w:rFonts w:ascii="Times New Roman" w:hAnsi="Times New Roman" w:cs="Times New Roman"/>
          <w:sz w:val="24"/>
          <w:szCs w:val="24"/>
        </w:rPr>
        <w:t xml:space="preserve"> </w:t>
      </w:r>
      <w:r w:rsidR="00C409A3">
        <w:rPr>
          <w:rFonts w:ascii="Times New Roman" w:hAnsi="Times New Roman" w:cs="Times New Roman"/>
          <w:sz w:val="24"/>
          <w:szCs w:val="24"/>
        </w:rPr>
        <w:t>5 października</w:t>
      </w:r>
      <w:bookmarkStart w:id="0" w:name="_GoBack"/>
      <w:bookmarkEnd w:id="0"/>
      <w:r w:rsidR="00506F35">
        <w:rPr>
          <w:rFonts w:ascii="Times New Roman" w:hAnsi="Times New Roman" w:cs="Times New Roman"/>
          <w:sz w:val="24"/>
          <w:szCs w:val="24"/>
        </w:rPr>
        <w:t xml:space="preserve"> </w:t>
      </w:r>
      <w:r w:rsidR="00D11B4A">
        <w:rPr>
          <w:rFonts w:ascii="Times New Roman" w:hAnsi="Times New Roman" w:cs="Times New Roman"/>
          <w:sz w:val="24"/>
          <w:szCs w:val="24"/>
        </w:rPr>
        <w:t>20</w:t>
      </w:r>
      <w:r w:rsidR="00642907">
        <w:rPr>
          <w:rFonts w:ascii="Times New Roman" w:hAnsi="Times New Roman" w:cs="Times New Roman"/>
          <w:sz w:val="24"/>
          <w:szCs w:val="24"/>
        </w:rPr>
        <w:t xml:space="preserve">20 </w:t>
      </w:r>
      <w:r w:rsidR="00D11B4A">
        <w:rPr>
          <w:rFonts w:ascii="Times New Roman" w:hAnsi="Times New Roman" w:cs="Times New Roman"/>
          <w:sz w:val="24"/>
          <w:szCs w:val="24"/>
        </w:rPr>
        <w:t>r.</w:t>
      </w:r>
    </w:p>
    <w:p w:rsidR="00FD49DF" w:rsidRPr="00107123" w:rsidRDefault="00ED5DCA" w:rsidP="001D11A5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23">
        <w:rPr>
          <w:rFonts w:ascii="Times New Roman" w:hAnsi="Times New Roman" w:cs="Times New Roman"/>
          <w:b/>
          <w:sz w:val="24"/>
          <w:szCs w:val="24"/>
        </w:rPr>
        <w:t>w sprawie</w:t>
      </w:r>
      <w:r w:rsidR="008C7E0C" w:rsidRPr="00107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123">
        <w:rPr>
          <w:rFonts w:ascii="Times New Roman" w:hAnsi="Times New Roman" w:cs="Times New Roman"/>
          <w:b/>
          <w:sz w:val="24"/>
          <w:szCs w:val="24"/>
        </w:rPr>
        <w:t xml:space="preserve">wyrażenia zgody </w:t>
      </w:r>
    </w:p>
    <w:p w:rsidR="009513B7" w:rsidRDefault="00ED5DCA" w:rsidP="00D11B4A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23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42D11" w:rsidRPr="00107123">
        <w:rPr>
          <w:rFonts w:ascii="Times New Roman" w:hAnsi="Times New Roman" w:cs="Times New Roman"/>
          <w:b/>
          <w:sz w:val="24"/>
          <w:szCs w:val="24"/>
        </w:rPr>
        <w:t xml:space="preserve">zbycie </w:t>
      </w:r>
      <w:r w:rsidR="00107123" w:rsidRPr="0010712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C7E0C" w:rsidRPr="00107123">
        <w:rPr>
          <w:rFonts w:ascii="Times New Roman" w:hAnsi="Times New Roman" w:cs="Times New Roman"/>
          <w:b/>
          <w:sz w:val="24"/>
          <w:szCs w:val="24"/>
        </w:rPr>
        <w:t>formie darowizny</w:t>
      </w:r>
      <w:r w:rsidR="00D11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E0C" w:rsidRPr="00107123">
        <w:rPr>
          <w:rFonts w:ascii="Times New Roman" w:hAnsi="Times New Roman" w:cs="Times New Roman"/>
          <w:b/>
          <w:sz w:val="24"/>
          <w:szCs w:val="24"/>
        </w:rPr>
        <w:t xml:space="preserve">na rzecz </w:t>
      </w:r>
      <w:r w:rsidR="00081562">
        <w:rPr>
          <w:rFonts w:ascii="Times New Roman" w:hAnsi="Times New Roman" w:cs="Times New Roman"/>
          <w:b/>
          <w:sz w:val="24"/>
          <w:szCs w:val="24"/>
        </w:rPr>
        <w:t>g</w:t>
      </w:r>
      <w:r w:rsidR="00E978CE">
        <w:rPr>
          <w:rFonts w:ascii="Times New Roman" w:hAnsi="Times New Roman" w:cs="Times New Roman"/>
          <w:b/>
          <w:sz w:val="24"/>
          <w:szCs w:val="24"/>
        </w:rPr>
        <w:t xml:space="preserve">miny </w:t>
      </w:r>
      <w:r w:rsidR="00996D59">
        <w:rPr>
          <w:rFonts w:ascii="Times New Roman" w:hAnsi="Times New Roman" w:cs="Times New Roman"/>
          <w:b/>
          <w:sz w:val="24"/>
          <w:szCs w:val="24"/>
        </w:rPr>
        <w:t>P</w:t>
      </w:r>
      <w:r w:rsidR="008972F6">
        <w:rPr>
          <w:rFonts w:ascii="Times New Roman" w:hAnsi="Times New Roman" w:cs="Times New Roman"/>
          <w:b/>
          <w:sz w:val="24"/>
          <w:szCs w:val="24"/>
        </w:rPr>
        <w:t>iaseczno</w:t>
      </w:r>
    </w:p>
    <w:p w:rsidR="00D11B4A" w:rsidRDefault="009513B7" w:rsidP="00D11B4A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prawa własności nieruchomości Skarbu Państwa</w:t>
      </w:r>
      <w:r w:rsidR="00684C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5DCA" w:rsidRPr="00107123" w:rsidRDefault="001F0C05" w:rsidP="00D11B4A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23">
        <w:rPr>
          <w:rFonts w:ascii="Times New Roman" w:hAnsi="Times New Roman" w:cs="Times New Roman"/>
          <w:b/>
          <w:sz w:val="24"/>
          <w:szCs w:val="24"/>
        </w:rPr>
        <w:t>położon</w:t>
      </w:r>
      <w:r w:rsidR="00D11B4A">
        <w:rPr>
          <w:rFonts w:ascii="Times New Roman" w:hAnsi="Times New Roman" w:cs="Times New Roman"/>
          <w:b/>
          <w:sz w:val="24"/>
          <w:szCs w:val="24"/>
        </w:rPr>
        <w:t xml:space="preserve">ej </w:t>
      </w:r>
      <w:r w:rsidR="00192DE9">
        <w:rPr>
          <w:rFonts w:ascii="Times New Roman" w:hAnsi="Times New Roman" w:cs="Times New Roman"/>
          <w:b/>
          <w:sz w:val="24"/>
          <w:szCs w:val="24"/>
        </w:rPr>
        <w:t xml:space="preserve">w obrębie </w:t>
      </w:r>
      <w:r w:rsidR="0077417E">
        <w:rPr>
          <w:rFonts w:ascii="Times New Roman" w:hAnsi="Times New Roman" w:cs="Times New Roman"/>
          <w:b/>
          <w:sz w:val="24"/>
          <w:szCs w:val="24"/>
        </w:rPr>
        <w:t xml:space="preserve">0020 </w:t>
      </w:r>
      <w:r w:rsidR="008972F6">
        <w:rPr>
          <w:rFonts w:ascii="Times New Roman" w:hAnsi="Times New Roman" w:cs="Times New Roman"/>
          <w:b/>
          <w:sz w:val="24"/>
          <w:szCs w:val="24"/>
        </w:rPr>
        <w:t>Julianów</w:t>
      </w:r>
      <w:r w:rsidR="000D2172">
        <w:rPr>
          <w:rFonts w:ascii="Times New Roman" w:hAnsi="Times New Roman" w:cs="Times New Roman"/>
          <w:b/>
          <w:sz w:val="24"/>
          <w:szCs w:val="24"/>
        </w:rPr>
        <w:t>, gm</w:t>
      </w:r>
      <w:r w:rsidR="009A4015">
        <w:rPr>
          <w:rFonts w:ascii="Times New Roman" w:hAnsi="Times New Roman" w:cs="Times New Roman"/>
          <w:b/>
          <w:sz w:val="24"/>
          <w:szCs w:val="24"/>
        </w:rPr>
        <w:t xml:space="preserve">ina </w:t>
      </w:r>
      <w:r w:rsidR="000D2172">
        <w:rPr>
          <w:rFonts w:ascii="Times New Roman" w:hAnsi="Times New Roman" w:cs="Times New Roman"/>
          <w:b/>
          <w:sz w:val="24"/>
          <w:szCs w:val="24"/>
        </w:rPr>
        <w:t>P</w:t>
      </w:r>
      <w:r w:rsidR="008972F6">
        <w:rPr>
          <w:rFonts w:ascii="Times New Roman" w:hAnsi="Times New Roman" w:cs="Times New Roman"/>
          <w:b/>
          <w:sz w:val="24"/>
          <w:szCs w:val="24"/>
        </w:rPr>
        <w:t>iaseczno</w:t>
      </w:r>
    </w:p>
    <w:p w:rsidR="00796DE3" w:rsidRPr="00410C4C" w:rsidRDefault="00796DE3" w:rsidP="00410C4C">
      <w:pPr>
        <w:tabs>
          <w:tab w:val="left" w:pos="993"/>
        </w:tabs>
        <w:spacing w:line="276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296A47" w:rsidRPr="00C90954" w:rsidRDefault="00594DBB" w:rsidP="001D11A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0349">
        <w:rPr>
          <w:rFonts w:ascii="Times New Roman" w:hAnsi="Times New Roman" w:cs="Times New Roman"/>
          <w:sz w:val="24"/>
          <w:szCs w:val="24"/>
        </w:rPr>
        <w:t>Na podstawie art. 13 ust. 2a</w:t>
      </w:r>
      <w:r w:rsidR="006A220F" w:rsidRPr="00020349">
        <w:rPr>
          <w:rFonts w:ascii="Times New Roman" w:hAnsi="Times New Roman" w:cs="Times New Roman"/>
          <w:sz w:val="24"/>
          <w:szCs w:val="24"/>
        </w:rPr>
        <w:t xml:space="preserve"> </w:t>
      </w:r>
      <w:r w:rsidR="008C60E6">
        <w:rPr>
          <w:rFonts w:ascii="Times New Roman" w:hAnsi="Times New Roman" w:cs="Times New Roman"/>
          <w:sz w:val="24"/>
          <w:szCs w:val="24"/>
        </w:rPr>
        <w:t>i</w:t>
      </w:r>
      <w:r w:rsidR="009A7AAB">
        <w:rPr>
          <w:rFonts w:ascii="Times New Roman" w:hAnsi="Times New Roman" w:cs="Times New Roman"/>
          <w:sz w:val="24"/>
          <w:szCs w:val="24"/>
        </w:rPr>
        <w:t xml:space="preserve"> art. 11 ust. 2 ustawy z </w:t>
      </w:r>
      <w:r w:rsidR="00201459">
        <w:rPr>
          <w:rFonts w:ascii="Times New Roman" w:hAnsi="Times New Roman" w:cs="Times New Roman"/>
          <w:sz w:val="24"/>
          <w:szCs w:val="24"/>
        </w:rPr>
        <w:t xml:space="preserve">dnia 21 </w:t>
      </w:r>
      <w:r w:rsidRPr="00020349">
        <w:rPr>
          <w:rFonts w:ascii="Times New Roman" w:hAnsi="Times New Roman" w:cs="Times New Roman"/>
          <w:sz w:val="24"/>
          <w:szCs w:val="24"/>
        </w:rPr>
        <w:t>sierpnia 1997</w:t>
      </w:r>
      <w:r w:rsidR="00642907">
        <w:rPr>
          <w:rFonts w:ascii="Times New Roman" w:hAnsi="Times New Roman" w:cs="Times New Roman"/>
          <w:sz w:val="24"/>
          <w:szCs w:val="24"/>
        </w:rPr>
        <w:t xml:space="preserve"> </w:t>
      </w:r>
      <w:r w:rsidRPr="00020349">
        <w:rPr>
          <w:rFonts w:ascii="Times New Roman" w:hAnsi="Times New Roman" w:cs="Times New Roman"/>
          <w:sz w:val="24"/>
          <w:szCs w:val="24"/>
        </w:rPr>
        <w:t xml:space="preserve">r. o gospodarce nieruchomościami </w:t>
      </w:r>
      <w:r w:rsidR="000C142E" w:rsidRPr="000C142E">
        <w:rPr>
          <w:rFonts w:ascii="Times New Roman" w:hAnsi="Times New Roman" w:cs="Times New Roman"/>
          <w:sz w:val="24"/>
          <w:szCs w:val="24"/>
        </w:rPr>
        <w:t>(Dz. U. z 20</w:t>
      </w:r>
      <w:r w:rsidR="00642907">
        <w:rPr>
          <w:rFonts w:ascii="Times New Roman" w:hAnsi="Times New Roman" w:cs="Times New Roman"/>
          <w:sz w:val="24"/>
          <w:szCs w:val="24"/>
        </w:rPr>
        <w:t xml:space="preserve">20 </w:t>
      </w:r>
      <w:r w:rsidR="000C142E" w:rsidRPr="000C142E">
        <w:rPr>
          <w:rFonts w:ascii="Times New Roman" w:hAnsi="Times New Roman" w:cs="Times New Roman"/>
          <w:sz w:val="24"/>
          <w:szCs w:val="24"/>
        </w:rPr>
        <w:t xml:space="preserve">r. poz. </w:t>
      </w:r>
      <w:r w:rsidR="00642907">
        <w:rPr>
          <w:rFonts w:ascii="Times New Roman" w:hAnsi="Times New Roman" w:cs="Times New Roman"/>
          <w:sz w:val="24"/>
          <w:szCs w:val="24"/>
        </w:rPr>
        <w:t>65</w:t>
      </w:r>
      <w:r w:rsidR="003302FA">
        <w:rPr>
          <w:rFonts w:ascii="Times New Roman" w:hAnsi="Times New Roman" w:cs="Times New Roman"/>
          <w:sz w:val="24"/>
          <w:szCs w:val="24"/>
        </w:rPr>
        <w:t xml:space="preserve">, </w:t>
      </w:r>
      <w:r w:rsidR="003302FA" w:rsidRPr="003302FA">
        <w:rPr>
          <w:rFonts w:ascii="Times New Roman" w:hAnsi="Times New Roman" w:cs="Times New Roman"/>
          <w:sz w:val="24"/>
          <w:szCs w:val="24"/>
        </w:rPr>
        <w:t>284</w:t>
      </w:r>
      <w:r w:rsidR="00E45AD5">
        <w:rPr>
          <w:rFonts w:ascii="Times New Roman" w:hAnsi="Times New Roman" w:cs="Times New Roman"/>
          <w:sz w:val="24"/>
          <w:szCs w:val="24"/>
        </w:rPr>
        <w:t xml:space="preserve">, </w:t>
      </w:r>
      <w:r w:rsidR="003302FA" w:rsidRPr="003302FA">
        <w:rPr>
          <w:rFonts w:ascii="Times New Roman" w:hAnsi="Times New Roman" w:cs="Times New Roman"/>
          <w:sz w:val="24"/>
          <w:szCs w:val="24"/>
        </w:rPr>
        <w:t>471</w:t>
      </w:r>
      <w:r w:rsidR="00E45AD5">
        <w:rPr>
          <w:rFonts w:ascii="Times New Roman" w:hAnsi="Times New Roman" w:cs="Times New Roman"/>
          <w:sz w:val="24"/>
          <w:szCs w:val="24"/>
        </w:rPr>
        <w:t xml:space="preserve"> i 782</w:t>
      </w:r>
      <w:r w:rsidR="00642907">
        <w:rPr>
          <w:rFonts w:ascii="Times New Roman" w:hAnsi="Times New Roman" w:cs="Times New Roman"/>
          <w:sz w:val="24"/>
          <w:szCs w:val="24"/>
        </w:rPr>
        <w:t>)</w:t>
      </w:r>
      <w:r w:rsidR="000C142E" w:rsidRPr="00FE40CC">
        <w:rPr>
          <w:rFonts w:ascii="Calibri" w:hAnsi="Calibri" w:cs="Calibri"/>
          <w:i/>
        </w:rPr>
        <w:t xml:space="preserve"> </w:t>
      </w:r>
      <w:r w:rsidR="00020349" w:rsidRPr="00C909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01CEC" w:rsidRPr="00C90954">
        <w:rPr>
          <w:rFonts w:ascii="Times New Roman" w:hAnsi="Times New Roman" w:cs="Times New Roman"/>
          <w:sz w:val="24"/>
          <w:szCs w:val="24"/>
        </w:rPr>
        <w:t xml:space="preserve">zarządza się, co </w:t>
      </w:r>
      <w:r w:rsidRPr="00C90954">
        <w:rPr>
          <w:rFonts w:ascii="Times New Roman" w:hAnsi="Times New Roman" w:cs="Times New Roman"/>
          <w:sz w:val="24"/>
          <w:szCs w:val="24"/>
        </w:rPr>
        <w:t>następuje:</w:t>
      </w:r>
    </w:p>
    <w:p w:rsidR="008C60E6" w:rsidRDefault="008C60E6" w:rsidP="00511F8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A43" w:rsidRPr="00511F8A" w:rsidRDefault="00296A47" w:rsidP="00511F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b/>
          <w:sz w:val="24"/>
          <w:szCs w:val="24"/>
        </w:rPr>
        <w:t>§ 1.</w:t>
      </w:r>
      <w:r w:rsidR="009A4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1. </w:t>
      </w:r>
      <w:r w:rsidR="00202A91" w:rsidRPr="00C8363A">
        <w:rPr>
          <w:rFonts w:ascii="Times New Roman" w:hAnsi="Times New Roman" w:cs="Times New Roman"/>
          <w:sz w:val="24"/>
          <w:szCs w:val="24"/>
        </w:rPr>
        <w:t>Wyrażam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zgod</w:t>
      </w:r>
      <w:r w:rsidR="00202A91" w:rsidRPr="00C8363A">
        <w:rPr>
          <w:rFonts w:ascii="Times New Roman" w:hAnsi="Times New Roman" w:cs="Times New Roman"/>
          <w:sz w:val="24"/>
          <w:szCs w:val="24"/>
        </w:rPr>
        <w:t>ę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B073DD">
        <w:rPr>
          <w:rFonts w:ascii="Times New Roman" w:hAnsi="Times New Roman" w:cs="Times New Roman"/>
          <w:sz w:val="24"/>
          <w:szCs w:val="24"/>
        </w:rPr>
        <w:t xml:space="preserve">Staroście </w:t>
      </w:r>
      <w:r w:rsidR="003302FA">
        <w:rPr>
          <w:rFonts w:ascii="Times New Roman" w:hAnsi="Times New Roman" w:cs="Times New Roman"/>
          <w:sz w:val="24"/>
          <w:szCs w:val="24"/>
        </w:rPr>
        <w:t>Piaseczyńskiemu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n</w:t>
      </w:r>
      <w:r w:rsidR="003002EC" w:rsidRPr="00C8363A">
        <w:rPr>
          <w:rFonts w:ascii="Times New Roman" w:hAnsi="Times New Roman" w:cs="Times New Roman"/>
          <w:sz w:val="24"/>
          <w:szCs w:val="24"/>
        </w:rPr>
        <w:t xml:space="preserve">a </w:t>
      </w:r>
      <w:r w:rsidR="002A3A43">
        <w:rPr>
          <w:rFonts w:ascii="Times New Roman" w:hAnsi="Times New Roman" w:cs="Times New Roman"/>
          <w:sz w:val="24"/>
          <w:szCs w:val="24"/>
        </w:rPr>
        <w:t xml:space="preserve">zbycie </w:t>
      </w:r>
      <w:r w:rsidR="007535FF" w:rsidRPr="00C8363A">
        <w:rPr>
          <w:rFonts w:ascii="Times New Roman" w:hAnsi="Times New Roman" w:cs="Times New Roman"/>
          <w:sz w:val="24"/>
          <w:szCs w:val="24"/>
        </w:rPr>
        <w:t>w formie darowizny</w:t>
      </w:r>
      <w:r w:rsidR="00202A91" w:rsidRPr="00C8363A">
        <w:rPr>
          <w:rFonts w:ascii="Times New Roman" w:hAnsi="Times New Roman" w:cs="Times New Roman"/>
          <w:sz w:val="24"/>
          <w:szCs w:val="24"/>
        </w:rPr>
        <w:t xml:space="preserve"> na rzecz </w:t>
      </w:r>
      <w:r w:rsidR="009A4015">
        <w:rPr>
          <w:rFonts w:ascii="Times New Roman" w:hAnsi="Times New Roman" w:cs="Times New Roman"/>
          <w:sz w:val="24"/>
          <w:szCs w:val="24"/>
        </w:rPr>
        <w:t>g</w:t>
      </w:r>
      <w:r w:rsidR="0001352F">
        <w:rPr>
          <w:rFonts w:ascii="Times New Roman" w:hAnsi="Times New Roman" w:cs="Times New Roman"/>
          <w:sz w:val="24"/>
          <w:szCs w:val="24"/>
        </w:rPr>
        <w:t xml:space="preserve">miny </w:t>
      </w:r>
      <w:r w:rsidR="003302FA">
        <w:rPr>
          <w:rFonts w:ascii="Times New Roman" w:hAnsi="Times New Roman" w:cs="Times New Roman"/>
          <w:sz w:val="24"/>
          <w:szCs w:val="24"/>
        </w:rPr>
        <w:t>Piaseczno</w:t>
      </w:r>
      <w:r w:rsidR="008C60E6">
        <w:rPr>
          <w:rFonts w:ascii="Times New Roman" w:hAnsi="Times New Roman" w:cs="Times New Roman"/>
          <w:sz w:val="24"/>
          <w:szCs w:val="24"/>
        </w:rPr>
        <w:t xml:space="preserve"> prawa własności nieruchomości Skarbu Państwa</w:t>
      </w:r>
      <w:r w:rsidR="007535FF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107123">
        <w:rPr>
          <w:rFonts w:ascii="Times New Roman" w:hAnsi="Times New Roman" w:cs="Times New Roman"/>
          <w:sz w:val="24"/>
          <w:szCs w:val="24"/>
        </w:rPr>
        <w:t>oznaczon</w:t>
      </w:r>
      <w:r w:rsidR="00511F8A">
        <w:rPr>
          <w:rFonts w:ascii="Times New Roman" w:hAnsi="Times New Roman" w:cs="Times New Roman"/>
          <w:sz w:val="24"/>
          <w:szCs w:val="24"/>
        </w:rPr>
        <w:t>ej</w:t>
      </w:r>
      <w:r w:rsidR="00506F35">
        <w:rPr>
          <w:rFonts w:ascii="Times New Roman" w:hAnsi="Times New Roman" w:cs="Times New Roman"/>
          <w:sz w:val="24"/>
          <w:szCs w:val="24"/>
        </w:rPr>
        <w:t xml:space="preserve"> w </w:t>
      </w:r>
      <w:r w:rsidR="00202A91" w:rsidRPr="00C8363A">
        <w:rPr>
          <w:rFonts w:ascii="Times New Roman" w:hAnsi="Times New Roman" w:cs="Times New Roman"/>
          <w:sz w:val="24"/>
          <w:szCs w:val="24"/>
        </w:rPr>
        <w:t xml:space="preserve">ewidencji </w:t>
      </w:r>
      <w:r w:rsidR="0001352F">
        <w:rPr>
          <w:rFonts w:ascii="Times New Roman" w:hAnsi="Times New Roman" w:cs="Times New Roman"/>
          <w:sz w:val="24"/>
          <w:szCs w:val="24"/>
        </w:rPr>
        <w:t xml:space="preserve">gruntów i </w:t>
      </w:r>
      <w:r w:rsidR="0040237F" w:rsidRPr="00C8363A">
        <w:rPr>
          <w:rFonts w:ascii="Times New Roman" w:hAnsi="Times New Roman" w:cs="Times New Roman"/>
          <w:sz w:val="24"/>
          <w:szCs w:val="24"/>
        </w:rPr>
        <w:t>budynków jako</w:t>
      </w:r>
      <w:r w:rsidR="0038232D">
        <w:rPr>
          <w:rFonts w:ascii="Times New Roman" w:hAnsi="Times New Roman" w:cs="Times New Roman"/>
          <w:sz w:val="24"/>
          <w:szCs w:val="24"/>
        </w:rPr>
        <w:t xml:space="preserve"> </w:t>
      </w:r>
      <w:r w:rsidR="007535FF" w:rsidRPr="0038232D">
        <w:rPr>
          <w:rFonts w:ascii="Times New Roman" w:hAnsi="Times New Roman" w:cs="Times New Roman"/>
          <w:sz w:val="24"/>
          <w:szCs w:val="24"/>
        </w:rPr>
        <w:t>d</w:t>
      </w:r>
      <w:r w:rsidR="009A4957" w:rsidRPr="0038232D">
        <w:rPr>
          <w:rFonts w:ascii="Times New Roman" w:hAnsi="Times New Roman" w:cs="Times New Roman"/>
          <w:sz w:val="24"/>
          <w:szCs w:val="24"/>
        </w:rPr>
        <w:t>ziałk</w:t>
      </w:r>
      <w:r w:rsidR="003302FA">
        <w:rPr>
          <w:rFonts w:ascii="Times New Roman" w:hAnsi="Times New Roman" w:cs="Times New Roman"/>
          <w:sz w:val="24"/>
          <w:szCs w:val="24"/>
        </w:rPr>
        <w:t>a</w:t>
      </w:r>
      <w:r w:rsidR="00511F8A">
        <w:rPr>
          <w:rFonts w:ascii="Times New Roman" w:hAnsi="Times New Roman" w:cs="Times New Roman"/>
          <w:sz w:val="24"/>
          <w:szCs w:val="24"/>
        </w:rPr>
        <w:t xml:space="preserve"> </w:t>
      </w:r>
      <w:r w:rsidR="00E47916" w:rsidRPr="00511F8A">
        <w:rPr>
          <w:rFonts w:ascii="Times New Roman" w:hAnsi="Times New Roman" w:cs="Times New Roman"/>
          <w:sz w:val="24"/>
          <w:szCs w:val="24"/>
        </w:rPr>
        <w:t>nr</w:t>
      </w:r>
      <w:r w:rsidR="003302FA">
        <w:rPr>
          <w:rFonts w:ascii="Times New Roman" w:hAnsi="Times New Roman" w:cs="Times New Roman"/>
          <w:sz w:val="24"/>
          <w:szCs w:val="24"/>
        </w:rPr>
        <w:t xml:space="preserve"> 1/37 </w:t>
      </w:r>
      <w:r w:rsidR="00996D59" w:rsidRPr="00511F8A">
        <w:rPr>
          <w:rFonts w:ascii="Times New Roman" w:hAnsi="Times New Roman" w:cs="Times New Roman"/>
          <w:sz w:val="24"/>
          <w:szCs w:val="24"/>
        </w:rPr>
        <w:t>o powierzchni 0,</w:t>
      </w:r>
      <w:r w:rsidR="003302FA">
        <w:rPr>
          <w:rFonts w:ascii="Times New Roman" w:hAnsi="Times New Roman" w:cs="Times New Roman"/>
          <w:sz w:val="24"/>
          <w:szCs w:val="24"/>
        </w:rPr>
        <w:t>0409</w:t>
      </w:r>
      <w:r w:rsidR="00996D59" w:rsidRPr="00511F8A">
        <w:rPr>
          <w:rFonts w:ascii="Times New Roman" w:hAnsi="Times New Roman" w:cs="Times New Roman"/>
          <w:sz w:val="24"/>
          <w:szCs w:val="24"/>
        </w:rPr>
        <w:t xml:space="preserve"> ha</w:t>
      </w:r>
      <w:r w:rsidR="00996D59">
        <w:rPr>
          <w:rFonts w:ascii="Times New Roman" w:hAnsi="Times New Roman" w:cs="Times New Roman"/>
          <w:sz w:val="24"/>
          <w:szCs w:val="24"/>
        </w:rPr>
        <w:t xml:space="preserve"> </w:t>
      </w:r>
      <w:r w:rsidR="00084A4B">
        <w:rPr>
          <w:rFonts w:ascii="Times New Roman" w:hAnsi="Times New Roman" w:cs="Times New Roman"/>
          <w:sz w:val="24"/>
          <w:szCs w:val="24"/>
        </w:rPr>
        <w:t>z</w:t>
      </w:r>
      <w:r w:rsidR="00E53541">
        <w:rPr>
          <w:rFonts w:ascii="Times New Roman" w:hAnsi="Times New Roman" w:cs="Times New Roman"/>
          <w:sz w:val="24"/>
          <w:szCs w:val="24"/>
        </w:rPr>
        <w:t xml:space="preserve"> obręb</w:t>
      </w:r>
      <w:r w:rsidR="00084A4B">
        <w:rPr>
          <w:rFonts w:ascii="Times New Roman" w:hAnsi="Times New Roman" w:cs="Times New Roman"/>
          <w:sz w:val="24"/>
          <w:szCs w:val="24"/>
        </w:rPr>
        <w:t>u</w:t>
      </w:r>
      <w:r w:rsidR="00E53541">
        <w:rPr>
          <w:rFonts w:ascii="Times New Roman" w:hAnsi="Times New Roman" w:cs="Times New Roman"/>
          <w:sz w:val="24"/>
          <w:szCs w:val="24"/>
        </w:rPr>
        <w:t xml:space="preserve"> </w:t>
      </w:r>
      <w:r w:rsidR="0077417E">
        <w:rPr>
          <w:rFonts w:ascii="Times New Roman" w:hAnsi="Times New Roman" w:cs="Times New Roman"/>
          <w:sz w:val="24"/>
          <w:szCs w:val="24"/>
        </w:rPr>
        <w:t xml:space="preserve">0020 </w:t>
      </w:r>
      <w:r w:rsidR="003302FA">
        <w:rPr>
          <w:rFonts w:ascii="Times New Roman" w:hAnsi="Times New Roman" w:cs="Times New Roman"/>
          <w:sz w:val="24"/>
          <w:szCs w:val="24"/>
        </w:rPr>
        <w:t>Julianów</w:t>
      </w:r>
      <w:r w:rsidR="00E53541">
        <w:rPr>
          <w:rFonts w:ascii="Times New Roman" w:hAnsi="Times New Roman" w:cs="Times New Roman"/>
          <w:sz w:val="24"/>
          <w:szCs w:val="24"/>
        </w:rPr>
        <w:t xml:space="preserve">, </w:t>
      </w:r>
      <w:r w:rsidR="002E2A6A" w:rsidRPr="00511F8A">
        <w:rPr>
          <w:rFonts w:ascii="Times New Roman" w:hAnsi="Times New Roman" w:cs="Times New Roman"/>
          <w:sz w:val="24"/>
          <w:szCs w:val="24"/>
        </w:rPr>
        <w:t>dla której pro</w:t>
      </w:r>
      <w:r w:rsidR="0001352F">
        <w:rPr>
          <w:rFonts w:ascii="Times New Roman" w:hAnsi="Times New Roman" w:cs="Times New Roman"/>
          <w:sz w:val="24"/>
          <w:szCs w:val="24"/>
        </w:rPr>
        <w:t xml:space="preserve">wadzona jest księga wieczysta w </w:t>
      </w:r>
      <w:r w:rsidR="00996D59" w:rsidRPr="0077417E">
        <w:rPr>
          <w:rFonts w:ascii="Times New Roman" w:hAnsi="Times New Roman" w:cs="Times New Roman"/>
          <w:sz w:val="24"/>
          <w:szCs w:val="24"/>
        </w:rPr>
        <w:t>I</w:t>
      </w:r>
      <w:r w:rsidR="002E2A6A" w:rsidRPr="0077417E">
        <w:rPr>
          <w:rFonts w:ascii="Times New Roman" w:hAnsi="Times New Roman" w:cs="Times New Roman"/>
          <w:sz w:val="24"/>
          <w:szCs w:val="24"/>
        </w:rPr>
        <w:t>V</w:t>
      </w:r>
      <w:r w:rsidR="0001352F">
        <w:rPr>
          <w:rFonts w:ascii="Times New Roman" w:hAnsi="Times New Roman" w:cs="Times New Roman"/>
          <w:sz w:val="24"/>
          <w:szCs w:val="24"/>
        </w:rPr>
        <w:t xml:space="preserve"> </w:t>
      </w:r>
      <w:r w:rsidR="002E2A6A" w:rsidRPr="00511F8A">
        <w:rPr>
          <w:rFonts w:ascii="Times New Roman" w:hAnsi="Times New Roman" w:cs="Times New Roman"/>
          <w:sz w:val="24"/>
          <w:szCs w:val="24"/>
        </w:rPr>
        <w:t>Wydziale Ksiąg Wieczystych Sądu Rejonowego w</w:t>
      </w:r>
      <w:r w:rsidR="007D5BFF">
        <w:rPr>
          <w:rFonts w:ascii="Times New Roman" w:hAnsi="Times New Roman" w:cs="Times New Roman"/>
          <w:sz w:val="24"/>
          <w:szCs w:val="24"/>
        </w:rPr>
        <w:t> </w:t>
      </w:r>
      <w:r w:rsidR="003302FA">
        <w:rPr>
          <w:rFonts w:ascii="Times New Roman" w:hAnsi="Times New Roman" w:cs="Times New Roman"/>
          <w:sz w:val="24"/>
          <w:szCs w:val="24"/>
        </w:rPr>
        <w:t>Piasecznie</w:t>
      </w:r>
      <w:r w:rsidR="00996D59">
        <w:rPr>
          <w:rFonts w:ascii="Times New Roman" w:hAnsi="Times New Roman" w:cs="Times New Roman"/>
          <w:sz w:val="24"/>
          <w:szCs w:val="24"/>
        </w:rPr>
        <w:t xml:space="preserve"> Nr</w:t>
      </w:r>
      <w:r w:rsidR="00506F35">
        <w:rPr>
          <w:rFonts w:ascii="Times New Roman" w:hAnsi="Times New Roman" w:cs="Times New Roman"/>
          <w:sz w:val="24"/>
          <w:szCs w:val="24"/>
        </w:rPr>
        <w:t xml:space="preserve"> </w:t>
      </w:r>
      <w:r w:rsidR="0001352F">
        <w:rPr>
          <w:rFonts w:ascii="Times New Roman" w:hAnsi="Times New Roman" w:cs="Times New Roman"/>
          <w:sz w:val="24"/>
          <w:szCs w:val="24"/>
        </w:rPr>
        <w:t>WA1</w:t>
      </w:r>
      <w:r w:rsidR="003302FA">
        <w:rPr>
          <w:rFonts w:ascii="Times New Roman" w:hAnsi="Times New Roman" w:cs="Times New Roman"/>
          <w:sz w:val="24"/>
          <w:szCs w:val="24"/>
        </w:rPr>
        <w:t>I</w:t>
      </w:r>
      <w:r w:rsidR="00996D59">
        <w:rPr>
          <w:rFonts w:ascii="Times New Roman" w:hAnsi="Times New Roman" w:cs="Times New Roman"/>
          <w:sz w:val="24"/>
          <w:szCs w:val="24"/>
        </w:rPr>
        <w:t>/00</w:t>
      </w:r>
      <w:r w:rsidR="003302FA">
        <w:rPr>
          <w:rFonts w:ascii="Times New Roman" w:hAnsi="Times New Roman" w:cs="Times New Roman"/>
          <w:sz w:val="24"/>
          <w:szCs w:val="24"/>
        </w:rPr>
        <w:t>028554</w:t>
      </w:r>
      <w:r w:rsidR="0001352F">
        <w:rPr>
          <w:rFonts w:ascii="Times New Roman" w:hAnsi="Times New Roman" w:cs="Times New Roman"/>
          <w:sz w:val="24"/>
          <w:szCs w:val="24"/>
        </w:rPr>
        <w:t>/</w:t>
      </w:r>
      <w:r w:rsidR="003302FA">
        <w:rPr>
          <w:rFonts w:ascii="Times New Roman" w:hAnsi="Times New Roman" w:cs="Times New Roman"/>
          <w:sz w:val="24"/>
          <w:szCs w:val="24"/>
        </w:rPr>
        <w:t>0</w:t>
      </w:r>
      <w:r w:rsidR="00F97C21">
        <w:rPr>
          <w:rFonts w:ascii="Times New Roman" w:hAnsi="Times New Roman" w:cs="Times New Roman"/>
          <w:sz w:val="24"/>
          <w:szCs w:val="24"/>
        </w:rPr>
        <w:t>.</w:t>
      </w:r>
      <w:r w:rsidR="00684488" w:rsidRPr="00511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957" w:rsidRPr="0038232D" w:rsidRDefault="009A4957" w:rsidP="001D11A5">
      <w:pPr>
        <w:pStyle w:val="Akapitzlist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232D">
        <w:rPr>
          <w:rFonts w:ascii="Times New Roman" w:hAnsi="Times New Roman" w:cs="Times New Roman"/>
          <w:sz w:val="24"/>
          <w:szCs w:val="24"/>
        </w:rPr>
        <w:t>2.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</w:t>
      </w:r>
      <w:r w:rsidR="00F97C21">
        <w:rPr>
          <w:rFonts w:ascii="Times New Roman" w:hAnsi="Times New Roman" w:cs="Times New Roman"/>
          <w:sz w:val="24"/>
          <w:szCs w:val="24"/>
        </w:rPr>
        <w:t>N</w:t>
      </w:r>
      <w:r w:rsidR="0040237F" w:rsidRPr="0038232D">
        <w:rPr>
          <w:rFonts w:ascii="Times New Roman" w:hAnsi="Times New Roman" w:cs="Times New Roman"/>
          <w:sz w:val="24"/>
          <w:szCs w:val="24"/>
        </w:rPr>
        <w:t>ieruchomoś</w:t>
      </w:r>
      <w:r w:rsidR="00F97C21">
        <w:rPr>
          <w:rFonts w:ascii="Times New Roman" w:hAnsi="Times New Roman" w:cs="Times New Roman"/>
          <w:sz w:val="24"/>
          <w:szCs w:val="24"/>
        </w:rPr>
        <w:t>ć</w:t>
      </w:r>
      <w:r w:rsidR="0040237F" w:rsidRPr="0038232D">
        <w:rPr>
          <w:rFonts w:ascii="Times New Roman" w:hAnsi="Times New Roman" w:cs="Times New Roman"/>
          <w:sz w:val="24"/>
          <w:szCs w:val="24"/>
        </w:rPr>
        <w:t>, o któr</w:t>
      </w:r>
      <w:r w:rsidR="00F97C21">
        <w:rPr>
          <w:rFonts w:ascii="Times New Roman" w:hAnsi="Times New Roman" w:cs="Times New Roman"/>
          <w:sz w:val="24"/>
          <w:szCs w:val="24"/>
        </w:rPr>
        <w:t>ej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mowa w ust</w:t>
      </w:r>
      <w:r w:rsidR="009A4015">
        <w:rPr>
          <w:rFonts w:ascii="Times New Roman" w:hAnsi="Times New Roman" w:cs="Times New Roman"/>
          <w:sz w:val="24"/>
          <w:szCs w:val="24"/>
        </w:rPr>
        <w:t>.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1, zostan</w:t>
      </w:r>
      <w:r w:rsidR="00F97C21">
        <w:rPr>
          <w:rFonts w:ascii="Times New Roman" w:hAnsi="Times New Roman" w:cs="Times New Roman"/>
          <w:sz w:val="24"/>
          <w:szCs w:val="24"/>
        </w:rPr>
        <w:t>ie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przekazan</w:t>
      </w:r>
      <w:r w:rsidR="00F97C21">
        <w:rPr>
          <w:rFonts w:ascii="Times New Roman" w:hAnsi="Times New Roman" w:cs="Times New Roman"/>
          <w:sz w:val="24"/>
          <w:szCs w:val="24"/>
        </w:rPr>
        <w:t>a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dla realizacji przez </w:t>
      </w:r>
      <w:r w:rsidR="009A4015">
        <w:rPr>
          <w:rFonts w:ascii="Times New Roman" w:hAnsi="Times New Roman" w:cs="Times New Roman"/>
          <w:sz w:val="24"/>
          <w:szCs w:val="24"/>
        </w:rPr>
        <w:t>g</w:t>
      </w:r>
      <w:r w:rsidR="0001352F">
        <w:rPr>
          <w:rFonts w:ascii="Times New Roman" w:hAnsi="Times New Roman" w:cs="Times New Roman"/>
          <w:sz w:val="24"/>
          <w:szCs w:val="24"/>
        </w:rPr>
        <w:t xml:space="preserve">minę </w:t>
      </w:r>
      <w:r w:rsidR="003302FA">
        <w:rPr>
          <w:rFonts w:ascii="Times New Roman" w:hAnsi="Times New Roman" w:cs="Times New Roman"/>
          <w:sz w:val="24"/>
          <w:szCs w:val="24"/>
        </w:rPr>
        <w:t>Piaseczno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celu publicznego określonego w art. 6 pkt 1 </w:t>
      </w:r>
      <w:r w:rsidR="00107123">
        <w:rPr>
          <w:rFonts w:ascii="Times New Roman" w:hAnsi="Times New Roman" w:cs="Times New Roman"/>
          <w:sz w:val="24"/>
          <w:szCs w:val="24"/>
        </w:rPr>
        <w:t xml:space="preserve">ustawy z dnia 21 </w:t>
      </w:r>
      <w:r w:rsidR="00201459">
        <w:rPr>
          <w:rFonts w:ascii="Times New Roman" w:hAnsi="Times New Roman" w:cs="Times New Roman"/>
          <w:sz w:val="24"/>
          <w:szCs w:val="24"/>
        </w:rPr>
        <w:t>sierpnia 1997</w:t>
      </w:r>
      <w:r w:rsidR="00642907">
        <w:rPr>
          <w:rFonts w:ascii="Times New Roman" w:hAnsi="Times New Roman" w:cs="Times New Roman"/>
          <w:sz w:val="24"/>
          <w:szCs w:val="24"/>
        </w:rPr>
        <w:t> </w:t>
      </w:r>
      <w:r w:rsidR="00B2583F">
        <w:rPr>
          <w:rFonts w:ascii="Times New Roman" w:hAnsi="Times New Roman" w:cs="Times New Roman"/>
          <w:sz w:val="24"/>
          <w:szCs w:val="24"/>
        </w:rPr>
        <w:t xml:space="preserve">r. o </w:t>
      </w:r>
      <w:r w:rsidR="00E47916" w:rsidRPr="0038232D">
        <w:rPr>
          <w:rFonts w:ascii="Times New Roman" w:hAnsi="Times New Roman" w:cs="Times New Roman"/>
          <w:sz w:val="24"/>
          <w:szCs w:val="24"/>
        </w:rPr>
        <w:t>gospodarce nieruchomościami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</w:t>
      </w:r>
      <w:r w:rsidR="009B7A06" w:rsidRPr="009B7A06">
        <w:rPr>
          <w:rFonts w:ascii="Times New Roman" w:hAnsi="Times New Roman" w:cs="Times New Roman"/>
          <w:sz w:val="24"/>
          <w:szCs w:val="24"/>
        </w:rPr>
        <w:t xml:space="preserve">z przeznaczeniem pod budowę </w:t>
      </w:r>
      <w:r w:rsidR="002A3A43" w:rsidRPr="009B7A06">
        <w:rPr>
          <w:rFonts w:ascii="Times New Roman" w:hAnsi="Times New Roman" w:cs="Times New Roman"/>
          <w:sz w:val="24"/>
          <w:szCs w:val="24"/>
        </w:rPr>
        <w:t>i</w:t>
      </w:r>
      <w:r w:rsidR="002A3A43">
        <w:rPr>
          <w:rFonts w:ascii="Times New Roman" w:hAnsi="Times New Roman" w:cs="Times New Roman"/>
          <w:sz w:val="24"/>
          <w:szCs w:val="24"/>
        </w:rPr>
        <w:t xml:space="preserve"> </w:t>
      </w:r>
      <w:r w:rsidR="00E47916" w:rsidRPr="0038232D">
        <w:rPr>
          <w:rFonts w:ascii="Times New Roman" w:hAnsi="Times New Roman" w:cs="Times New Roman"/>
          <w:sz w:val="24"/>
          <w:szCs w:val="24"/>
        </w:rPr>
        <w:t>utrzymanie dróg publicznych</w:t>
      </w:r>
      <w:r w:rsidR="002A3A43">
        <w:rPr>
          <w:rFonts w:ascii="Times New Roman" w:hAnsi="Times New Roman" w:cs="Times New Roman"/>
          <w:sz w:val="24"/>
          <w:szCs w:val="24"/>
        </w:rPr>
        <w:t xml:space="preserve"> </w:t>
      </w:r>
      <w:r w:rsidR="000F0DAB" w:rsidRPr="0038232D">
        <w:rPr>
          <w:rFonts w:ascii="Times New Roman" w:hAnsi="Times New Roman" w:cs="Times New Roman"/>
          <w:sz w:val="24"/>
          <w:szCs w:val="24"/>
        </w:rPr>
        <w:t>gminnych</w:t>
      </w:r>
      <w:r w:rsidR="0001352F">
        <w:rPr>
          <w:rFonts w:ascii="Times New Roman" w:hAnsi="Times New Roman" w:cs="Times New Roman"/>
          <w:sz w:val="24"/>
          <w:szCs w:val="24"/>
        </w:rPr>
        <w:t>.</w:t>
      </w:r>
    </w:p>
    <w:p w:rsidR="001D5A06" w:rsidRPr="001D5A06" w:rsidRDefault="0040237F" w:rsidP="001D5A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11A5">
        <w:rPr>
          <w:rFonts w:ascii="Times New Roman" w:hAnsi="Times New Roman" w:cs="Times New Roman"/>
          <w:sz w:val="24"/>
          <w:szCs w:val="24"/>
        </w:rPr>
        <w:t>3.</w:t>
      </w:r>
      <w:r w:rsidR="001D5A06">
        <w:rPr>
          <w:rFonts w:ascii="Times New Roman" w:hAnsi="Times New Roman" w:cs="Times New Roman"/>
          <w:sz w:val="24"/>
          <w:szCs w:val="24"/>
        </w:rPr>
        <w:t xml:space="preserve"> </w:t>
      </w:r>
      <w:r w:rsidR="001D5A06" w:rsidRPr="001D5A06">
        <w:rPr>
          <w:rFonts w:ascii="Times New Roman" w:hAnsi="Times New Roman" w:cs="Times New Roman"/>
          <w:sz w:val="24"/>
          <w:szCs w:val="24"/>
        </w:rPr>
        <w:t xml:space="preserve">W przypadku niezrealizowania celu darowizny </w:t>
      </w:r>
      <w:r w:rsidR="001D5A06">
        <w:rPr>
          <w:rFonts w:ascii="Times New Roman" w:hAnsi="Times New Roman" w:cs="Times New Roman"/>
          <w:sz w:val="24"/>
          <w:szCs w:val="24"/>
        </w:rPr>
        <w:t>lub użytkowania nieruchomości</w:t>
      </w:r>
      <w:r w:rsidR="008C60E6">
        <w:rPr>
          <w:rFonts w:ascii="Times New Roman" w:hAnsi="Times New Roman" w:cs="Times New Roman"/>
          <w:sz w:val="24"/>
          <w:szCs w:val="24"/>
        </w:rPr>
        <w:t>, o</w:t>
      </w:r>
      <w:r w:rsidR="00521BE6">
        <w:rPr>
          <w:rFonts w:ascii="Times New Roman" w:hAnsi="Times New Roman" w:cs="Times New Roman"/>
          <w:sz w:val="24"/>
          <w:szCs w:val="24"/>
        </w:rPr>
        <w:t> </w:t>
      </w:r>
      <w:r w:rsidR="008C60E6">
        <w:rPr>
          <w:rFonts w:ascii="Times New Roman" w:hAnsi="Times New Roman" w:cs="Times New Roman"/>
          <w:sz w:val="24"/>
          <w:szCs w:val="24"/>
        </w:rPr>
        <w:t>której mowa w ust. 1,</w:t>
      </w:r>
      <w:r w:rsidR="001D5A06">
        <w:rPr>
          <w:rFonts w:ascii="Times New Roman" w:hAnsi="Times New Roman" w:cs="Times New Roman"/>
          <w:sz w:val="24"/>
          <w:szCs w:val="24"/>
        </w:rPr>
        <w:t xml:space="preserve"> w </w:t>
      </w:r>
      <w:r w:rsidR="001D5A06" w:rsidRPr="001D5A06">
        <w:rPr>
          <w:rFonts w:ascii="Times New Roman" w:hAnsi="Times New Roman" w:cs="Times New Roman"/>
          <w:sz w:val="24"/>
          <w:szCs w:val="24"/>
        </w:rPr>
        <w:t>sposób oczywiście sprzeczny z przeznaczeniem, darowizna podlega odwołaniu.</w:t>
      </w:r>
    </w:p>
    <w:p w:rsidR="00516592" w:rsidRPr="00C8363A" w:rsidRDefault="0040237F" w:rsidP="001D11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sz w:val="24"/>
          <w:szCs w:val="24"/>
        </w:rPr>
        <w:t>4</w:t>
      </w:r>
      <w:r w:rsidR="00516592" w:rsidRPr="00C8363A">
        <w:rPr>
          <w:rFonts w:ascii="Times New Roman" w:hAnsi="Times New Roman" w:cs="Times New Roman"/>
          <w:sz w:val="24"/>
          <w:szCs w:val="24"/>
        </w:rPr>
        <w:t>. Zgoda na dokonanie czynności, o której mowa w ust. 1, jest ważna do dnia 3</w:t>
      </w:r>
      <w:r w:rsidR="00D07490">
        <w:rPr>
          <w:rFonts w:ascii="Times New Roman" w:hAnsi="Times New Roman" w:cs="Times New Roman"/>
          <w:sz w:val="24"/>
          <w:szCs w:val="24"/>
        </w:rPr>
        <w:t>1</w:t>
      </w:r>
      <w:r w:rsidR="00192DE9">
        <w:rPr>
          <w:rFonts w:ascii="Times New Roman" w:hAnsi="Times New Roman" w:cs="Times New Roman"/>
          <w:sz w:val="24"/>
          <w:szCs w:val="24"/>
        </w:rPr>
        <w:t> </w:t>
      </w:r>
      <w:r w:rsidR="003302FA">
        <w:rPr>
          <w:rFonts w:ascii="Times New Roman" w:hAnsi="Times New Roman" w:cs="Times New Roman"/>
          <w:sz w:val="24"/>
          <w:szCs w:val="24"/>
        </w:rPr>
        <w:t>grudnia</w:t>
      </w:r>
      <w:r w:rsidR="00642907">
        <w:rPr>
          <w:rFonts w:ascii="Times New Roman" w:hAnsi="Times New Roman" w:cs="Times New Roman"/>
          <w:sz w:val="24"/>
          <w:szCs w:val="24"/>
        </w:rPr>
        <w:t> </w:t>
      </w:r>
      <w:r w:rsidR="00516592" w:rsidRPr="00C8363A">
        <w:rPr>
          <w:rFonts w:ascii="Times New Roman" w:hAnsi="Times New Roman" w:cs="Times New Roman"/>
          <w:sz w:val="24"/>
          <w:szCs w:val="24"/>
        </w:rPr>
        <w:t>20</w:t>
      </w:r>
      <w:r w:rsidR="000D5B11">
        <w:rPr>
          <w:rFonts w:ascii="Times New Roman" w:hAnsi="Times New Roman" w:cs="Times New Roman"/>
          <w:sz w:val="24"/>
          <w:szCs w:val="24"/>
        </w:rPr>
        <w:t>2</w:t>
      </w:r>
      <w:r w:rsidR="00642907">
        <w:rPr>
          <w:rFonts w:ascii="Times New Roman" w:hAnsi="Times New Roman" w:cs="Times New Roman"/>
          <w:sz w:val="24"/>
          <w:szCs w:val="24"/>
        </w:rPr>
        <w:t>1</w:t>
      </w:r>
      <w:r w:rsidR="006A4AE9">
        <w:rPr>
          <w:rFonts w:ascii="Times New Roman" w:hAnsi="Times New Roman" w:cs="Times New Roman"/>
          <w:sz w:val="24"/>
          <w:szCs w:val="24"/>
        </w:rPr>
        <w:t xml:space="preserve"> </w:t>
      </w:r>
      <w:r w:rsidR="00516592" w:rsidRPr="00C8363A">
        <w:rPr>
          <w:rFonts w:ascii="Times New Roman" w:hAnsi="Times New Roman" w:cs="Times New Roman"/>
          <w:sz w:val="24"/>
          <w:szCs w:val="24"/>
        </w:rPr>
        <w:t>r.</w:t>
      </w:r>
    </w:p>
    <w:p w:rsidR="00642907" w:rsidRDefault="00642907" w:rsidP="001D11A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592" w:rsidRPr="00C8363A" w:rsidRDefault="00516592" w:rsidP="001D1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C8363A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D01CEC">
        <w:rPr>
          <w:rFonts w:ascii="Times New Roman" w:hAnsi="Times New Roman" w:cs="Times New Roman"/>
          <w:sz w:val="24"/>
          <w:szCs w:val="24"/>
        </w:rPr>
        <w:t xml:space="preserve">Staroście </w:t>
      </w:r>
      <w:r w:rsidR="003302FA">
        <w:rPr>
          <w:rFonts w:ascii="Times New Roman" w:hAnsi="Times New Roman" w:cs="Times New Roman"/>
          <w:sz w:val="24"/>
          <w:szCs w:val="24"/>
        </w:rPr>
        <w:t>Piaseczyńskiemu</w:t>
      </w:r>
      <w:r w:rsidR="00D01CEC">
        <w:rPr>
          <w:rFonts w:ascii="Times New Roman" w:hAnsi="Times New Roman" w:cs="Times New Roman"/>
          <w:sz w:val="24"/>
          <w:szCs w:val="24"/>
        </w:rPr>
        <w:t>, wykonującemu zadania z </w:t>
      </w:r>
      <w:r w:rsidRPr="00C8363A">
        <w:rPr>
          <w:rFonts w:ascii="Times New Roman" w:hAnsi="Times New Roman" w:cs="Times New Roman"/>
          <w:sz w:val="24"/>
          <w:szCs w:val="24"/>
        </w:rPr>
        <w:t>zakresu administracji rządowej.</w:t>
      </w:r>
    </w:p>
    <w:p w:rsidR="00642907" w:rsidRDefault="00642907" w:rsidP="001D11A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592" w:rsidRPr="00C8363A" w:rsidRDefault="00516592" w:rsidP="001D1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C8363A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516592" w:rsidRPr="00C8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75E" w:rsidRDefault="0022075E" w:rsidP="00020349">
      <w:pPr>
        <w:spacing w:after="0" w:line="240" w:lineRule="auto"/>
      </w:pPr>
      <w:r>
        <w:separator/>
      </w:r>
    </w:p>
  </w:endnote>
  <w:endnote w:type="continuationSeparator" w:id="0">
    <w:p w:rsidR="0022075E" w:rsidRDefault="0022075E" w:rsidP="0002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75E" w:rsidRDefault="0022075E" w:rsidP="00020349">
      <w:pPr>
        <w:spacing w:after="0" w:line="240" w:lineRule="auto"/>
      </w:pPr>
      <w:r>
        <w:separator/>
      </w:r>
    </w:p>
  </w:footnote>
  <w:footnote w:type="continuationSeparator" w:id="0">
    <w:p w:rsidR="0022075E" w:rsidRDefault="0022075E" w:rsidP="00020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37AA"/>
    <w:multiLevelType w:val="hybridMultilevel"/>
    <w:tmpl w:val="545247E0"/>
    <w:lvl w:ilvl="0" w:tplc="028402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9A1F56"/>
    <w:multiLevelType w:val="hybridMultilevel"/>
    <w:tmpl w:val="CF56B5DC"/>
    <w:lvl w:ilvl="0" w:tplc="D550E278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6D29BC"/>
    <w:multiLevelType w:val="hybridMultilevel"/>
    <w:tmpl w:val="3FAAEF74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47C3DF2"/>
    <w:multiLevelType w:val="hybridMultilevel"/>
    <w:tmpl w:val="1E2243C2"/>
    <w:lvl w:ilvl="0" w:tplc="760AE49E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CA"/>
    <w:rsid w:val="0001352F"/>
    <w:rsid w:val="00015F9B"/>
    <w:rsid w:val="00020349"/>
    <w:rsid w:val="00081562"/>
    <w:rsid w:val="00084A4B"/>
    <w:rsid w:val="000875DD"/>
    <w:rsid w:val="000A3D98"/>
    <w:rsid w:val="000C142E"/>
    <w:rsid w:val="000C4D81"/>
    <w:rsid w:val="000D2172"/>
    <w:rsid w:val="000D5B11"/>
    <w:rsid w:val="000F0DAB"/>
    <w:rsid w:val="000F6D0F"/>
    <w:rsid w:val="00107123"/>
    <w:rsid w:val="001410F0"/>
    <w:rsid w:val="00170251"/>
    <w:rsid w:val="001767E3"/>
    <w:rsid w:val="00192DE9"/>
    <w:rsid w:val="001B1523"/>
    <w:rsid w:val="001D11A5"/>
    <w:rsid w:val="001D5285"/>
    <w:rsid w:val="001D5A06"/>
    <w:rsid w:val="001F0C05"/>
    <w:rsid w:val="00201459"/>
    <w:rsid w:val="00202A91"/>
    <w:rsid w:val="0022075E"/>
    <w:rsid w:val="00296075"/>
    <w:rsid w:val="00296A47"/>
    <w:rsid w:val="002A3A43"/>
    <w:rsid w:val="002C0790"/>
    <w:rsid w:val="002C0868"/>
    <w:rsid w:val="002E2A6A"/>
    <w:rsid w:val="003002EC"/>
    <w:rsid w:val="003302FA"/>
    <w:rsid w:val="00336BC4"/>
    <w:rsid w:val="003573FF"/>
    <w:rsid w:val="0038232D"/>
    <w:rsid w:val="003875D4"/>
    <w:rsid w:val="003C09D9"/>
    <w:rsid w:val="0040237F"/>
    <w:rsid w:val="00407729"/>
    <w:rsid w:val="0041032C"/>
    <w:rsid w:val="00410C4C"/>
    <w:rsid w:val="004221A9"/>
    <w:rsid w:val="00423D3C"/>
    <w:rsid w:val="00487FD3"/>
    <w:rsid w:val="00502BB7"/>
    <w:rsid w:val="00506F35"/>
    <w:rsid w:val="00511F8A"/>
    <w:rsid w:val="00516592"/>
    <w:rsid w:val="00521BE6"/>
    <w:rsid w:val="005303BB"/>
    <w:rsid w:val="00543AF2"/>
    <w:rsid w:val="00594DBB"/>
    <w:rsid w:val="005B6F27"/>
    <w:rsid w:val="00607AD5"/>
    <w:rsid w:val="006117D7"/>
    <w:rsid w:val="00642907"/>
    <w:rsid w:val="00684488"/>
    <w:rsid w:val="00684C92"/>
    <w:rsid w:val="006A220F"/>
    <w:rsid w:val="006A40F3"/>
    <w:rsid w:val="006A4AE9"/>
    <w:rsid w:val="006D4062"/>
    <w:rsid w:val="006D5E86"/>
    <w:rsid w:val="006F460D"/>
    <w:rsid w:val="00725CCB"/>
    <w:rsid w:val="007535FF"/>
    <w:rsid w:val="0077417E"/>
    <w:rsid w:val="00796DE3"/>
    <w:rsid w:val="007C0585"/>
    <w:rsid w:val="007D5BFF"/>
    <w:rsid w:val="00813D73"/>
    <w:rsid w:val="008173BF"/>
    <w:rsid w:val="00826463"/>
    <w:rsid w:val="00847ADB"/>
    <w:rsid w:val="008972F6"/>
    <w:rsid w:val="008A638D"/>
    <w:rsid w:val="008C60E6"/>
    <w:rsid w:val="008C7E0C"/>
    <w:rsid w:val="008E3C4A"/>
    <w:rsid w:val="008F48FC"/>
    <w:rsid w:val="00944577"/>
    <w:rsid w:val="009513B7"/>
    <w:rsid w:val="009624AE"/>
    <w:rsid w:val="00996D59"/>
    <w:rsid w:val="009A4015"/>
    <w:rsid w:val="009A4957"/>
    <w:rsid w:val="009A7AAB"/>
    <w:rsid w:val="009B7A06"/>
    <w:rsid w:val="00A07E43"/>
    <w:rsid w:val="00A20910"/>
    <w:rsid w:val="00A47E03"/>
    <w:rsid w:val="00A7723B"/>
    <w:rsid w:val="00B073DD"/>
    <w:rsid w:val="00B2583F"/>
    <w:rsid w:val="00B27936"/>
    <w:rsid w:val="00B34952"/>
    <w:rsid w:val="00B55A9B"/>
    <w:rsid w:val="00B61EDA"/>
    <w:rsid w:val="00B632A4"/>
    <w:rsid w:val="00C003C5"/>
    <w:rsid w:val="00C409A3"/>
    <w:rsid w:val="00C63978"/>
    <w:rsid w:val="00C8363A"/>
    <w:rsid w:val="00C90954"/>
    <w:rsid w:val="00CB7173"/>
    <w:rsid w:val="00D01CEC"/>
    <w:rsid w:val="00D07490"/>
    <w:rsid w:val="00D11B4A"/>
    <w:rsid w:val="00D2362C"/>
    <w:rsid w:val="00DA4CF3"/>
    <w:rsid w:val="00DA4F6F"/>
    <w:rsid w:val="00E1776B"/>
    <w:rsid w:val="00E20AD6"/>
    <w:rsid w:val="00E42D11"/>
    <w:rsid w:val="00E45AD5"/>
    <w:rsid w:val="00E47916"/>
    <w:rsid w:val="00E53541"/>
    <w:rsid w:val="00E5472C"/>
    <w:rsid w:val="00E71430"/>
    <w:rsid w:val="00E978CE"/>
    <w:rsid w:val="00ED5DCA"/>
    <w:rsid w:val="00F6685E"/>
    <w:rsid w:val="00F71056"/>
    <w:rsid w:val="00F97C21"/>
    <w:rsid w:val="00FA3085"/>
    <w:rsid w:val="00FD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5508"/>
  <w15:chartTrackingRefBased/>
  <w15:docId w15:val="{C6112AB2-F0C6-4426-9B3E-732AC889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94DBB"/>
    <w:pPr>
      <w:spacing w:after="0" w:line="276" w:lineRule="auto"/>
      <w:ind w:firstLine="708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4DBB"/>
    <w:rPr>
      <w:rFonts w:ascii="Garamond" w:eastAsia="Times New Roman" w:hAnsi="Garamond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35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02034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03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uiPriority w:val="99"/>
    <w:rsid w:val="000203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9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5A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4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40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40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4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40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Inwestycyjno-Gospodarczy BA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Grzelka</dc:creator>
  <cp:keywords/>
  <dc:description/>
  <cp:lastModifiedBy>Beata Darnowska</cp:lastModifiedBy>
  <cp:revision>2</cp:revision>
  <cp:lastPrinted>2020-10-01T10:00:00Z</cp:lastPrinted>
  <dcterms:created xsi:type="dcterms:W3CDTF">2020-10-05T09:31:00Z</dcterms:created>
  <dcterms:modified xsi:type="dcterms:W3CDTF">2020-10-05T09:31:00Z</dcterms:modified>
</cp:coreProperties>
</file>