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2ABA6" w14:textId="77777777" w:rsidR="00481784" w:rsidRDefault="00481784" w:rsidP="00C53987">
      <w:pPr>
        <w:spacing w:after="0" w:line="240" w:lineRule="exact"/>
        <w:rPr>
          <w:rFonts w:ascii="Lato" w:hAnsi="Lato"/>
          <w:sz w:val="20"/>
        </w:rPr>
      </w:pPr>
    </w:p>
    <w:p w14:paraId="015FE104" w14:textId="77777777" w:rsidR="00481784" w:rsidRDefault="00481784" w:rsidP="00C53987">
      <w:pPr>
        <w:spacing w:after="0" w:line="240" w:lineRule="exact"/>
        <w:rPr>
          <w:rFonts w:ascii="Lato" w:hAnsi="Lato"/>
          <w:sz w:val="20"/>
        </w:rPr>
      </w:pPr>
    </w:p>
    <w:p w14:paraId="56480488" w14:textId="77777777" w:rsidR="00481784" w:rsidRPr="009276B2" w:rsidRDefault="00481784" w:rsidP="00C53987">
      <w:pPr>
        <w:spacing w:after="0" w:line="240" w:lineRule="exact"/>
        <w:rPr>
          <w:rFonts w:ascii="Lato" w:hAnsi="Lato"/>
          <w:sz w:val="20"/>
        </w:rPr>
      </w:pPr>
    </w:p>
    <w:p w14:paraId="23E2CA73" w14:textId="1BB464A9" w:rsidR="00481784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DLI-IX.7621.3.2023</w:t>
      </w:r>
      <w:bookmarkEnd w:id="0"/>
      <w:r w:rsidR="003E553D">
        <w:rPr>
          <w:rFonts w:ascii="Lato" w:hAnsi="Lato"/>
          <w:sz w:val="20"/>
        </w:rPr>
        <w:t>.SC</w:t>
      </w:r>
    </w:p>
    <w:p w14:paraId="4E7D5214" w14:textId="77777777" w:rsidR="00481784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$data podpisu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6EF50C19" w14:textId="77777777" w:rsidR="00481784" w:rsidRPr="009276B2" w:rsidRDefault="00481784" w:rsidP="00C53987">
      <w:pPr>
        <w:spacing w:after="0" w:line="240" w:lineRule="exact"/>
        <w:rPr>
          <w:rFonts w:ascii="Lato" w:hAnsi="Lato"/>
          <w:sz w:val="20"/>
        </w:rPr>
      </w:pPr>
    </w:p>
    <w:p w14:paraId="2BDB79B4" w14:textId="77777777" w:rsidR="00C94FE2" w:rsidRPr="005A3438" w:rsidRDefault="00C94FE2" w:rsidP="00C94FE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DD8BEF1" w14:textId="77777777" w:rsidR="00C94FE2" w:rsidRPr="005A3438" w:rsidRDefault="00C94FE2" w:rsidP="00C94FE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F21E125" w14:textId="73F2B208" w:rsidR="00C94FE2" w:rsidRPr="005A3438" w:rsidRDefault="00C94FE2" w:rsidP="00C94FE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="003E553D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</w:t>
      </w:r>
      <w:proofErr w:type="spellStart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C16C0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A343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5A343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71C707C1" w14:textId="77777777" w:rsidR="00C94FE2" w:rsidRPr="005A3438" w:rsidRDefault="00C94FE2" w:rsidP="00C94FE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B81639B" w14:textId="77777777" w:rsidR="00C94FE2" w:rsidRDefault="00C94FE2" w:rsidP="00C94FE2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 dniu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sierpnia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r., wydał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decyzję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B4EA7">
        <w:rPr>
          <w:rFonts w:ascii="Lato" w:hAnsi="Lato"/>
          <w:sz w:val="20"/>
        </w:rPr>
        <w:t>DLI-IX.7621.3.2023</w:t>
      </w:r>
      <w:r>
        <w:rPr>
          <w:rFonts w:ascii="Lato" w:hAnsi="Lato"/>
          <w:sz w:val="20"/>
        </w:rPr>
        <w:t>.SC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o odmowie stwierdzenia nieważności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decyzji:</w:t>
      </w:r>
    </w:p>
    <w:p w14:paraId="2DD7321D" w14:textId="77777777" w:rsidR="00C94FE2" w:rsidRDefault="00C94FE2" w:rsidP="00C94FE2">
      <w:pPr>
        <w:pStyle w:val="Akapitzlist"/>
        <w:numPr>
          <w:ilvl w:val="0"/>
          <w:numId w:val="3"/>
        </w:num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Ministra Rozwoju i Technologii z dnia 18 maja 2023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DLI-III.7621.45.2022.JG.12, uchylającej w części i orzekającej w tym zakresie co do istoty sprawy oraz utrzymującej w mocy w pozostałej części decyzję Wojewody Mazowieckiego nr 146/SPEC/2022 z dnia 20 czerwca 2022 r., znak: WI-I.7820.2.9.2019.LK, o zezwoleniu na realizację inwestycji drogowej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pn.: „Rozbudowa drogi wojewódzkiej DW 635 al. Jana Pawła II na odc. skrzyżowań z ulicami: Maczka, Polną, Norwida w Radzyminie wraz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z przebudową niezbędnej infrastruktury technicznej”,</w:t>
      </w:r>
    </w:p>
    <w:p w14:paraId="33AA3F4E" w14:textId="77777777" w:rsidR="00C94FE2" w:rsidRPr="00AA72BB" w:rsidRDefault="00C94FE2" w:rsidP="00C94FE2">
      <w:pPr>
        <w:pStyle w:val="Akapitzlist"/>
        <w:numPr>
          <w:ilvl w:val="0"/>
          <w:numId w:val="3"/>
        </w:num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Wojewody Mazowieckiego nr 146/SPEC/2022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20 czerwca 2022 r., znak: WI-I.7820.2.9.2019.LK, o zezwoleniu na realizację inwestycji drogowej pn.: „Rozbudowa drogi wojewódzkiej DW 635 al. Jana Pawła II na odc. skrzyżowań z ulicami: Maczka, Polną, Norwida w Radzyminie wraz z przebudową niezbędnej infrastruktury technicznej”.</w:t>
      </w:r>
    </w:p>
    <w:p w14:paraId="254B52BA" w14:textId="77777777" w:rsidR="00C94FE2" w:rsidRPr="006016C7" w:rsidRDefault="00C94FE2" w:rsidP="00C94FE2">
      <w:pPr>
        <w:shd w:val="clear" w:color="auto" w:fill="FFFFFF"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5A3438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 xml:space="preserve">decyzji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sierpnia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2024 r., znak: </w:t>
      </w:r>
      <w:r w:rsidRPr="00EB4EA7">
        <w:rPr>
          <w:rFonts w:ascii="Lato" w:hAnsi="Lato"/>
          <w:sz w:val="20"/>
        </w:rPr>
        <w:t>DLI-IX.7621.3.2023</w:t>
      </w:r>
      <w:r>
        <w:rPr>
          <w:rFonts w:ascii="Lato" w:hAnsi="Lato"/>
          <w:sz w:val="20"/>
        </w:rPr>
        <w:t>.SC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 w:rsidRPr="005A3438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ul. Chałubińskiego 4/6, we </w:t>
      </w:r>
      <w:r w:rsidRPr="005A3438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5A3438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z treścią ww. </w:t>
      </w:r>
      <w:r>
        <w:rPr>
          <w:rFonts w:ascii="Lato" w:hAnsi="Lato" w:cs="Arial"/>
          <w:bCs/>
          <w:spacing w:val="4"/>
          <w:sz w:val="20"/>
          <w:szCs w:val="20"/>
        </w:rPr>
        <w:t>decyzji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 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tj. w Urzędzie </w:t>
      </w:r>
      <w:r>
        <w:rPr>
          <w:rFonts w:ascii="Lato" w:hAnsi="Lato" w:cs="Arial"/>
          <w:bCs/>
          <w:spacing w:val="4"/>
          <w:sz w:val="20"/>
          <w:szCs w:val="20"/>
        </w:rPr>
        <w:t xml:space="preserve">Miasta 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Gminy </w:t>
      </w:r>
      <w:r>
        <w:rPr>
          <w:rFonts w:ascii="Lato" w:hAnsi="Lato" w:cs="Arial"/>
          <w:bCs/>
          <w:spacing w:val="4"/>
          <w:sz w:val="20"/>
          <w:szCs w:val="20"/>
        </w:rPr>
        <w:t>Radzymin</w:t>
      </w:r>
      <w:r w:rsidRPr="006016C7">
        <w:rPr>
          <w:rFonts w:ascii="Lato" w:hAnsi="Lato" w:cs="Arial"/>
          <w:bCs/>
          <w:spacing w:val="4"/>
          <w:sz w:val="20"/>
          <w:szCs w:val="20"/>
        </w:rPr>
        <w:t>.</w:t>
      </w:r>
    </w:p>
    <w:p w14:paraId="55B176AC" w14:textId="77777777" w:rsidR="00C94FE2" w:rsidRPr="005A3438" w:rsidRDefault="00C94FE2" w:rsidP="00C94FE2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5A3438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9 sierpnia 2024 </w:t>
      </w:r>
      <w:r w:rsidRPr="005A3438">
        <w:rPr>
          <w:rFonts w:ascii="Lato" w:hAnsi="Lato" w:cs="Arial"/>
          <w:bCs/>
          <w:spacing w:val="4"/>
          <w:sz w:val="20"/>
          <w:szCs w:val="20"/>
        </w:rPr>
        <w:t>r.</w:t>
      </w:r>
      <w:r w:rsidRPr="005A3438">
        <w:rPr>
          <w:rFonts w:ascii="Lato" w:hAnsi="Lato"/>
          <w:noProof/>
          <w:sz w:val="20"/>
          <w:szCs w:val="20"/>
        </w:rPr>
        <w:t xml:space="preserve"> </w:t>
      </w:r>
    </w:p>
    <w:p w14:paraId="201DB25A" w14:textId="2E4FEE54" w:rsidR="00C94FE2" w:rsidRPr="00C94FE2" w:rsidRDefault="00C94FE2" w:rsidP="00C94FE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A3438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5A3438">
        <w:rPr>
          <w:rFonts w:ascii="Lato" w:hAnsi="Lato" w:cs="Arial"/>
          <w:b/>
          <w:spacing w:val="4"/>
          <w:sz w:val="20"/>
          <w:szCs w:val="20"/>
        </w:rPr>
        <w:t>:</w:t>
      </w:r>
      <w:r w:rsidRPr="005A3438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7412E611" w14:textId="79A32500" w:rsidR="00481784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490A7FAC" w14:textId="77777777" w:rsidR="003E553D" w:rsidRPr="00C24DB2" w:rsidRDefault="003E553D" w:rsidP="003E553D">
      <w:pPr>
        <w:spacing w:line="240" w:lineRule="exact"/>
        <w:ind w:left="4253"/>
        <w:rPr>
          <w:rFonts w:ascii="Lato" w:hAnsi="Lato"/>
          <w:sz w:val="20"/>
        </w:rPr>
      </w:pPr>
      <w:r w:rsidRPr="00C24DB2">
        <w:rPr>
          <w:rFonts w:ascii="Lato" w:hAnsi="Lato"/>
          <w:sz w:val="20"/>
        </w:rPr>
        <w:t>Magdalena Tuzińska</w:t>
      </w:r>
    </w:p>
    <w:p w14:paraId="32D0B264" w14:textId="77777777" w:rsidR="003E553D" w:rsidRPr="00C24DB2" w:rsidRDefault="003E553D" w:rsidP="003E553D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naczelnik wydziału</w:t>
      </w:r>
    </w:p>
    <w:p w14:paraId="0B58760E" w14:textId="77777777" w:rsidR="003E553D" w:rsidRDefault="003E553D" w:rsidP="003E553D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C24DB2">
        <w:rPr>
          <w:rFonts w:ascii="Lato" w:hAnsi="Lato"/>
          <w:sz w:val="20"/>
        </w:rPr>
        <w:t>/ kwalifikowany podpis elektroniczny /</w:t>
      </w:r>
    </w:p>
    <w:p w14:paraId="7765779F" w14:textId="77777777" w:rsidR="00C94FE2" w:rsidRPr="009276B2" w:rsidRDefault="00C94FE2" w:rsidP="00C94FE2">
      <w:pPr>
        <w:spacing w:after="0" w:line="240" w:lineRule="exact"/>
        <w:ind w:left="5103"/>
        <w:rPr>
          <w:rFonts w:ascii="Lato" w:hAnsi="Lato"/>
          <w:sz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EB4EA7">
        <w:rPr>
          <w:rFonts w:ascii="Lato" w:hAnsi="Lato"/>
          <w:sz w:val="20"/>
        </w:rPr>
        <w:t>DLI-IX.7621.3.2023</w:t>
      </w:r>
      <w:r>
        <w:rPr>
          <w:rFonts w:ascii="Lato" w:hAnsi="Lato"/>
          <w:sz w:val="20"/>
        </w:rPr>
        <w:t>.SC</w:t>
      </w:r>
    </w:p>
    <w:p w14:paraId="0AAB0168" w14:textId="77777777" w:rsidR="00C94FE2" w:rsidRPr="007171A9" w:rsidRDefault="00C94FE2" w:rsidP="00C94FE2">
      <w:pPr>
        <w:ind w:left="4678"/>
        <w:jc w:val="center"/>
        <w:rPr>
          <w:rFonts w:ascii="Lato" w:hAnsi="Lato"/>
          <w:sz w:val="20"/>
          <w:szCs w:val="20"/>
        </w:rPr>
      </w:pPr>
    </w:p>
    <w:p w14:paraId="5D61A2F5" w14:textId="77777777" w:rsidR="00C94FE2" w:rsidRPr="005A3438" w:rsidRDefault="00C94FE2" w:rsidP="00C94FE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05B58958" w14:textId="77777777" w:rsidR="00C94FE2" w:rsidRPr="005A3438" w:rsidRDefault="00C94FE2" w:rsidP="00C94FE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0629D82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024141F9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C8C9459" w14:textId="6E80D94C" w:rsidR="00C94FE2" w:rsidRPr="006016C7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7C7E6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A72BB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7C7E6E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823D839" w14:textId="77777777" w:rsidR="00C94FE2" w:rsidRPr="006016C7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22AF4E5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01EE7F" w14:textId="77777777" w:rsidR="00C94FE2" w:rsidRPr="005A3438" w:rsidRDefault="00C94FE2" w:rsidP="00C94FE2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6278156" w14:textId="77777777" w:rsidR="00C94FE2" w:rsidRPr="005A3438" w:rsidRDefault="00C94FE2" w:rsidP="00C94FE2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4999C2F" w14:textId="77777777" w:rsidR="00C94FE2" w:rsidRPr="005A3438" w:rsidRDefault="00C94FE2" w:rsidP="00C94FE2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40965AE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78E9D4D" w14:textId="5A41EA84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7C7E6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7C7E6E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5356BB1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D711B2D" w14:textId="77777777" w:rsidR="00C94FE2" w:rsidRPr="005A3438" w:rsidRDefault="00C94FE2" w:rsidP="00C94FE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72C57D4" w14:textId="77777777" w:rsidR="00C94FE2" w:rsidRPr="005A3438" w:rsidRDefault="00C94FE2" w:rsidP="00C94FE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3B32289F" w14:textId="77777777" w:rsidR="00C94FE2" w:rsidRPr="005A3438" w:rsidRDefault="00C94FE2" w:rsidP="00C94FE2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0E4D35FB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31C85F8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84C663E" w14:textId="77777777" w:rsidR="00C94FE2" w:rsidRPr="005A3438" w:rsidRDefault="00C94FE2" w:rsidP="00C94FE2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65FB289F" w14:textId="77777777" w:rsidR="00C94FE2" w:rsidRPr="00565D32" w:rsidRDefault="00C94FE2" w:rsidP="00C94FE2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B06E4EF" w14:textId="55E2C326" w:rsidR="00481784" w:rsidRPr="00565D32" w:rsidRDefault="00481784" w:rsidP="00C94FE2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481784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56F91" w14:textId="77777777" w:rsidR="0072605E" w:rsidRDefault="0072605E">
      <w:pPr>
        <w:spacing w:after="0" w:line="240" w:lineRule="auto"/>
      </w:pPr>
      <w:r>
        <w:separator/>
      </w:r>
    </w:p>
  </w:endnote>
  <w:endnote w:type="continuationSeparator" w:id="0">
    <w:p w14:paraId="5AD017B5" w14:textId="77777777" w:rsidR="0072605E" w:rsidRDefault="0072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C8EF3C-64D2-4A11-ADC7-8434C9FF29C3}"/>
    <w:embedBold r:id="rId2" w:fontKey="{7BF7ECAE-14C2-46E5-B89B-6F9013D1794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B191AE3-ECAE-4703-A2C2-8A3FFAFBE87B}"/>
    <w:embedBold r:id="rId4" w:fontKey="{566177EA-EDF0-4E1A-99AC-CBBF0B29E790}"/>
    <w:embedItalic r:id="rId5" w:fontKey="{B2DF5614-B9E8-4664-966A-8F24B05CD0D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443DAB9-24B6-4E03-B02E-C517AA01F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29E33" w14:textId="77777777" w:rsidR="00481784" w:rsidRDefault="0048178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F2D4" w14:textId="77777777" w:rsidR="0048178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6996FC" wp14:editId="73D2047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9376004" w14:textId="77777777" w:rsidR="00481784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C6B71B6" w14:textId="77777777" w:rsidR="00481784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85BF1" w14:textId="77777777" w:rsidR="0048178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0E3E7E" wp14:editId="318010C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EAC18D3" w14:textId="77777777" w:rsidR="00481784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B411C2F" w14:textId="77777777" w:rsidR="00481784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D2C31" w14:textId="77777777" w:rsidR="0072605E" w:rsidRDefault="0072605E">
      <w:pPr>
        <w:spacing w:after="0" w:line="240" w:lineRule="auto"/>
      </w:pPr>
      <w:r>
        <w:separator/>
      </w:r>
    </w:p>
  </w:footnote>
  <w:footnote w:type="continuationSeparator" w:id="0">
    <w:p w14:paraId="421BB2D0" w14:textId="77777777" w:rsidR="0072605E" w:rsidRDefault="0072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2F81B" w14:textId="77777777" w:rsidR="00481784" w:rsidRDefault="0048178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9863B" w14:textId="77777777" w:rsidR="00481784" w:rsidRDefault="00481784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B213E" w14:textId="77777777" w:rsidR="00481784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B01DE36" wp14:editId="71B6920F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6F0A3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224E3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FC15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7CC3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2E675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1A65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7628B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2D8CE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6E0A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3B8A6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3BC55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680C8E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1E23D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70258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52076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81C93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C06BF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6F0EBF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61FD1"/>
    <w:multiLevelType w:val="hybridMultilevel"/>
    <w:tmpl w:val="A6F24496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239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5856063">
    <w:abstractNumId w:val="0"/>
  </w:num>
  <w:num w:numId="3" w16cid:durableId="1952199488">
    <w:abstractNumId w:val="5"/>
  </w:num>
  <w:num w:numId="4" w16cid:durableId="1435594176">
    <w:abstractNumId w:val="2"/>
  </w:num>
  <w:num w:numId="5" w16cid:durableId="640816892">
    <w:abstractNumId w:val="3"/>
  </w:num>
  <w:num w:numId="6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D3A"/>
    <w:rsid w:val="00336D3A"/>
    <w:rsid w:val="003B5229"/>
    <w:rsid w:val="003E553D"/>
    <w:rsid w:val="00481784"/>
    <w:rsid w:val="004D4834"/>
    <w:rsid w:val="0072605E"/>
    <w:rsid w:val="007C7E6E"/>
    <w:rsid w:val="00B81E6E"/>
    <w:rsid w:val="00B94DC4"/>
    <w:rsid w:val="00C94FE2"/>
    <w:rsid w:val="00F5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6496F"/>
  <w15:docId w15:val="{93B411CB-50B1-418E-B60E-29EE5306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94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851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2024-08-09T06:07:00Z</dcterms:created>
  <dcterms:modified xsi:type="dcterms:W3CDTF">2024-08-09T06:07:00Z</dcterms:modified>
</cp:coreProperties>
</file>