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3E" w:rsidRPr="007C123E" w:rsidRDefault="004A2BBE" w:rsidP="007C123E">
      <w:pPr>
        <w:numPr>
          <w:ilvl w:val="0"/>
          <w:numId w:val="1"/>
        </w:numPr>
        <w:shd w:val="clear" w:color="auto" w:fill="DEDEDE"/>
        <w:spacing w:after="0" w:line="336" w:lineRule="auto"/>
        <w:ind w:left="0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7C123E">
        <w:rPr>
          <w:rFonts w:ascii="MyProximaNovaCond" w:eastAsia="Times New Roman" w:hAnsi="MyProximaNovaCond" w:cs="Tahoma"/>
          <w:b/>
          <w:bCs/>
          <w:spacing w:val="6"/>
          <w:sz w:val="26"/>
          <w:szCs w:val="26"/>
          <w:lang w:eastAsia="pl-PL"/>
        </w:rPr>
        <w:t>Lista adwokatów mołdawskich rekomendowanych przez Naczelną Izbę Adwokacką Republiki Mołdawii</w:t>
      </w:r>
    </w:p>
    <w:p w:rsidR="004A2BBE" w:rsidRPr="007C123E" w:rsidRDefault="004A2BBE" w:rsidP="004A2BBE">
      <w:pPr>
        <w:spacing w:after="0" w:line="384" w:lineRule="atLeast"/>
        <w:jc w:val="center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7C123E">
        <w:rPr>
          <w:rFonts w:ascii="Verdana" w:eastAsia="Times New Roman" w:hAnsi="Verdana" w:cs="Times New Roman"/>
          <w:sz w:val="17"/>
          <w:szCs w:val="17"/>
          <w:lang w:eastAsia="pl-PL"/>
        </w:rPr>
        <w:t> </w:t>
      </w:r>
    </w:p>
    <w:p w:rsidR="004A2BBE" w:rsidRPr="007C123E" w:rsidRDefault="004A2BBE" w:rsidP="004A2BBE">
      <w:pPr>
        <w:spacing w:after="0" w:line="384" w:lineRule="atLeast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7C123E">
        <w:rPr>
          <w:rFonts w:ascii="Verdana" w:eastAsia="Times New Roman" w:hAnsi="Verdana" w:cs="Times New Roman"/>
          <w:sz w:val="17"/>
          <w:szCs w:val="17"/>
          <w:lang w:eastAsia="pl-PL"/>
        </w:rPr>
        <w:t> </w:t>
      </w:r>
    </w:p>
    <w:tbl>
      <w:tblPr>
        <w:tblStyle w:val="Tabela-Siatka"/>
        <w:tblW w:w="4262" w:type="pct"/>
        <w:tblLook w:val="04A0" w:firstRow="1" w:lastRow="0" w:firstColumn="1" w:lastColumn="0" w:noHBand="0" w:noVBand="1"/>
      </w:tblPr>
      <w:tblGrid>
        <w:gridCol w:w="2818"/>
        <w:gridCol w:w="4906"/>
      </w:tblGrid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b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b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b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7"/>
                <w:szCs w:val="17"/>
                <w:lang w:eastAsia="pl-PL"/>
              </w:rPr>
              <w:t>nr</w:t>
            </w:r>
            <w:r w:rsidRPr="007C123E">
              <w:rPr>
                <w:rFonts w:ascii="Verdana" w:eastAsia="Times New Roman" w:hAnsi="Verdana" w:cs="Times New Roman"/>
                <w:b/>
                <w:sz w:val="17"/>
                <w:szCs w:val="17"/>
                <w:lang w:eastAsia="pl-PL"/>
              </w:rPr>
              <w:t xml:space="preserve"> telefonu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CASIAN </w:t>
            </w:r>
            <w:proofErr w:type="spellStart"/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Ion</w:t>
            </w:r>
            <w:proofErr w:type="spellEnd"/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+373 69 104 598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LOZAN Oleg</w:t>
            </w:r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+373 69 113 660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LUPU Mihai</w:t>
            </w:r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+373 69 110 683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AVORNIC Gheorghe</w:t>
            </w:r>
          </w:p>
        </w:tc>
        <w:tc>
          <w:tcPr>
            <w:tcW w:w="5053" w:type="dxa"/>
            <w:hideMark/>
          </w:tcPr>
          <w:p w:rsidR="00D11664" w:rsidRPr="007C123E" w:rsidRDefault="00D11664" w:rsidP="003760DF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+373 </w:t>
            </w:r>
            <w:r w:rsidR="003760DF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69 807 979</w:t>
            </w:r>
            <w:bookmarkStart w:id="0" w:name="_GoBack"/>
            <w:bookmarkEnd w:id="0"/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MUNTEANU Petru</w:t>
            </w:r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+373 69 104 244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ŢURCAN Alexandru</w:t>
            </w:r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+373 69 126 865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MANCEVSCHI Oleg</w:t>
            </w:r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+373 60 022 599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LOZAN Nina</w:t>
            </w:r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+373 69 160 330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COADĂ Tudor</w:t>
            </w:r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+373 69 183 418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CONSTANTINOV Ana</w:t>
            </w:r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+373 79 526 374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MOLOŞAG Natalia</w:t>
            </w:r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+373 79 587 303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PLOŞNIŢA </w:t>
            </w:r>
            <w:proofErr w:type="spellStart"/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Emanoil</w:t>
            </w:r>
            <w:proofErr w:type="spellEnd"/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+373 69 161 353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POPESCU </w:t>
            </w:r>
            <w:proofErr w:type="spellStart"/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Dorin</w:t>
            </w:r>
            <w:proofErr w:type="spellEnd"/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+373 69 172 710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SPÎNU Ludmila</w:t>
            </w:r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+373 69 116 511</w:t>
            </w:r>
          </w:p>
        </w:tc>
      </w:tr>
      <w:tr w:rsidR="00D11664" w:rsidRPr="007C123E" w:rsidTr="00D11664">
        <w:trPr>
          <w:trHeight w:val="510"/>
        </w:trPr>
        <w:tc>
          <w:tcPr>
            <w:tcW w:w="2864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TĂBÎRŢĂ Adrian</w:t>
            </w:r>
          </w:p>
        </w:tc>
        <w:tc>
          <w:tcPr>
            <w:tcW w:w="5053" w:type="dxa"/>
            <w:hideMark/>
          </w:tcPr>
          <w:p w:rsidR="00D11664" w:rsidRPr="007C123E" w:rsidRDefault="00D11664" w:rsidP="004A2BBE">
            <w:pPr>
              <w:spacing w:line="384" w:lineRule="atLeas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7C123E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+373 69 162 242</w:t>
            </w:r>
          </w:p>
        </w:tc>
      </w:tr>
    </w:tbl>
    <w:p w:rsidR="00FA2E15" w:rsidRPr="007C123E" w:rsidRDefault="00FA2E15"/>
    <w:sectPr w:rsidR="00FA2E15" w:rsidRPr="007C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ProximaNovaCon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079F4"/>
    <w:multiLevelType w:val="multilevel"/>
    <w:tmpl w:val="A53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2"/>
    </w:lvlOverride>
  </w:num>
  <w:num w:numId="3">
    <w:abstractNumId w:val="0"/>
    <w:lvlOverride w:ilvl="1">
      <w:startOverride w:val="3"/>
    </w:lvlOverride>
  </w:num>
  <w:num w:numId="4">
    <w:abstractNumId w:val="0"/>
    <w:lvlOverride w:ilvl="1">
      <w:startOverride w:val="4"/>
    </w:lvlOverride>
  </w:num>
  <w:num w:numId="5">
    <w:abstractNumId w:val="0"/>
    <w:lvlOverride w:ilvl="1">
      <w:startOverride w:val="5"/>
    </w:lvlOverride>
  </w:num>
  <w:num w:numId="6">
    <w:abstractNumId w:val="0"/>
    <w:lvlOverride w:ilvl="1">
      <w:startOverride w:val="6"/>
    </w:lvlOverride>
  </w:num>
  <w:num w:numId="7">
    <w:abstractNumId w:val="0"/>
    <w:lvlOverride w:ilvl="1">
      <w:startOverride w:val="7"/>
    </w:lvlOverride>
  </w:num>
  <w:num w:numId="8">
    <w:abstractNumId w:val="0"/>
    <w:lvlOverride w:ilvl="1">
      <w:startOverride w:val="8"/>
    </w:lvlOverride>
  </w:num>
  <w:num w:numId="9">
    <w:abstractNumId w:val="0"/>
    <w:lvlOverride w:ilvl="1">
      <w:startOverride w:val="9"/>
    </w:lvlOverride>
  </w:num>
  <w:num w:numId="10">
    <w:abstractNumId w:val="0"/>
    <w:lvlOverride w:ilvl="1">
      <w:startOverride w:val="10"/>
    </w:lvlOverride>
  </w:num>
  <w:num w:numId="11">
    <w:abstractNumId w:val="0"/>
    <w:lvlOverride w:ilvl="1">
      <w:startOverride w:val="11"/>
    </w:lvlOverride>
  </w:num>
  <w:num w:numId="12">
    <w:abstractNumId w:val="0"/>
    <w:lvlOverride w:ilvl="1">
      <w:startOverride w:val="12"/>
    </w:lvlOverride>
  </w:num>
  <w:num w:numId="13">
    <w:abstractNumId w:val="0"/>
    <w:lvlOverride w:ilvl="1">
      <w:startOverride w:val="13"/>
    </w:lvlOverride>
  </w:num>
  <w:num w:numId="14">
    <w:abstractNumId w:val="0"/>
    <w:lvlOverride w:ilvl="1">
      <w:startOverride w:val="14"/>
    </w:lvlOverride>
  </w:num>
  <w:num w:numId="15">
    <w:abstractNumId w:val="0"/>
    <w:lvlOverride w:ilvl="1">
      <w:startOverride w:val="15"/>
    </w:lvlOverride>
  </w:num>
  <w:num w:numId="16">
    <w:abstractNumId w:val="0"/>
    <w:lvlOverride w:ilvl="1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BE"/>
    <w:rsid w:val="003760DF"/>
    <w:rsid w:val="004A2BBE"/>
    <w:rsid w:val="007C123E"/>
    <w:rsid w:val="00D11664"/>
    <w:rsid w:val="00F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58BA"/>
  <w15:docId w15:val="{4F3E01EC-1E2E-4B1F-AFFF-18692E5D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BBE"/>
    <w:pPr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ceouttxt69">
    <w:name w:val="iceouttxt69"/>
    <w:basedOn w:val="Domylnaczcionkaakapitu"/>
    <w:rsid w:val="004A2BBE"/>
    <w:rPr>
      <w:rFonts w:ascii="MyProximaNovaCond" w:hAnsi="MyProximaNovaCond" w:hint="default"/>
      <w:b/>
      <w:bCs/>
      <w:color w:val="6D6E71"/>
      <w:spacing w:val="6"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A2B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A2BBE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iceouttxt70">
    <w:name w:val="iceouttxt70"/>
    <w:basedOn w:val="Domylnaczcionkaakapitu"/>
    <w:rsid w:val="004A2BBE"/>
    <w:rPr>
      <w:color w:val="6D6E71"/>
      <w:sz w:val="18"/>
      <w:szCs w:val="18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A2B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A2BBE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C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8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8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16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Niedźwiedzki Paweł</dc:creator>
  <cp:lastModifiedBy>Bieńczak Joanna</cp:lastModifiedBy>
  <cp:revision>2</cp:revision>
  <dcterms:created xsi:type="dcterms:W3CDTF">2020-01-17T15:31:00Z</dcterms:created>
  <dcterms:modified xsi:type="dcterms:W3CDTF">2020-01-17T15:31:00Z</dcterms:modified>
</cp:coreProperties>
</file>