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3985" w14:textId="77777777" w:rsidR="00CF482B" w:rsidRDefault="00CF482B" w:rsidP="00CF482B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5A2FF686" w14:textId="77777777" w:rsidR="00CF482B" w:rsidRDefault="00CF482B" w:rsidP="00DF0697">
      <w:pPr>
        <w:jc w:val="both"/>
        <w:rPr>
          <w:rFonts w:ascii="Arial" w:hAnsi="Arial" w:cs="Arial"/>
        </w:rPr>
      </w:pPr>
    </w:p>
    <w:p w14:paraId="287AB587" w14:textId="53CDB90F" w:rsidR="00CF482B" w:rsidRDefault="00CF482B" w:rsidP="00DF0697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B06013">
        <w:rPr>
          <w:rFonts w:ascii="Arial" w:hAnsi="Arial" w:cs="Arial"/>
        </w:rPr>
        <w:t xml:space="preserve">6 lipca 2023 </w:t>
      </w:r>
      <w:r w:rsidRPr="00A73867">
        <w:rPr>
          <w:rFonts w:ascii="Arial" w:hAnsi="Arial" w:cs="Arial"/>
        </w:rPr>
        <w:t xml:space="preserve"> </w:t>
      </w:r>
    </w:p>
    <w:p w14:paraId="1CD1E073" w14:textId="2ECD4713" w:rsidR="00DF0697" w:rsidRPr="00D07C8B" w:rsidRDefault="00000000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28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D07C8B">
        <w:rPr>
          <w:rFonts w:ascii="Arial" w:hAnsi="Arial" w:cs="Arial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C428AC" w14:paraId="701FC632" w14:textId="77777777" w:rsidTr="00066F3B">
        <w:tc>
          <w:tcPr>
            <w:tcW w:w="5147" w:type="dxa"/>
          </w:tcPr>
          <w:p w14:paraId="3A9C5B64" w14:textId="77777777" w:rsidR="00550D71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1B6AED56" w14:textId="77777777" w:rsidR="00550D71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E0350B9" w14:textId="77777777" w:rsidR="00805F30" w:rsidRPr="009F2C1A" w:rsidRDefault="00000000" w:rsidP="00CF482B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303C73B1" w14:textId="77777777" w:rsidR="00C73D1B" w:rsidRPr="00FF3CEC" w:rsidRDefault="00000000" w:rsidP="00CF482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r., poz. 7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ze zm. – cyt. dalej jako „k.p.a.”) w związku z art. 74 ust. 3 </w:t>
      </w:r>
      <w:r w:rsidRPr="00FF3CEC">
        <w:rPr>
          <w:rFonts w:ascii="Arial" w:hAnsi="Arial" w:cs="Arial"/>
        </w:rPr>
        <w:t xml:space="preserve">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0" w:name="_Hlk520289827"/>
      <w:r>
        <w:rPr>
          <w:rFonts w:ascii="Arial" w:hAnsi="Arial" w:cs="Arial"/>
        </w:rPr>
        <w:t>Generalnej Dyrekcji Dróg Krajowych i Autostrad Oddział w Katowicach</w:t>
      </w:r>
      <w:r w:rsidRPr="00FF3CEC">
        <w:rPr>
          <w:rFonts w:ascii="Arial" w:hAnsi="Arial" w:cs="Arial"/>
        </w:rPr>
        <w:t>,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</w:t>
      </w:r>
      <w:r>
        <w:rPr>
          <w:rFonts w:ascii="Arial" w:hAnsi="Arial" w:cs="Arial"/>
        </w:rPr>
        <w:t xml:space="preserve">aniach dla przedsięwzięcia </w:t>
      </w:r>
      <w:r>
        <w:rPr>
          <w:rFonts w:ascii="Arial" w:eastAsia="Andale Sans UI" w:hAnsi="Arial" w:cs="Arial"/>
          <w:kern w:val="3"/>
          <w:lang w:eastAsia="ja-JP" w:bidi="fa-IR"/>
        </w:rPr>
        <w:t>pn.: „</w:t>
      </w:r>
      <w:r>
        <w:rPr>
          <w:rFonts w:ascii="Arial" w:eastAsia="Andale Sans UI" w:hAnsi="Arial" w:cs="Arial"/>
          <w:kern w:val="3"/>
          <w:lang w:eastAsia="ja-JP" w:bidi="fa-IR"/>
        </w:rPr>
        <w:t>Budowa drogi S 11 w województwie śląskim, odcinek 1, od granicy województwa opolskiego do obwodnicy Tarnowskich Gór, wg wariantu C”.</w:t>
      </w:r>
    </w:p>
    <w:bookmarkEnd w:id="0"/>
    <w:p w14:paraId="1A2F26C5" w14:textId="77777777" w:rsidR="00517EA6" w:rsidRDefault="00000000" w:rsidP="00CF482B">
      <w:pPr>
        <w:spacing w:after="120"/>
        <w:rPr>
          <w:rFonts w:ascii="Arial" w:hAnsi="Arial" w:cs="Arial"/>
        </w:rPr>
      </w:pPr>
      <w:r w:rsidRPr="00FE10E5">
        <w:rPr>
          <w:rFonts w:ascii="Arial" w:hAnsi="Arial" w:cs="Arial"/>
        </w:rPr>
        <w:t xml:space="preserve">Jednocześnie informuję, że zgodnie z art. </w:t>
      </w:r>
      <w:r>
        <w:rPr>
          <w:rFonts w:ascii="Arial" w:hAnsi="Arial" w:cs="Arial"/>
        </w:rPr>
        <w:t>77</w:t>
      </w:r>
      <w:r w:rsidRPr="00FE10E5">
        <w:rPr>
          <w:rFonts w:ascii="Arial" w:hAnsi="Arial" w:cs="Arial"/>
        </w:rPr>
        <w:t xml:space="preserve"> ust. 1 pkt 2 i 4 tutejszy</w:t>
      </w:r>
      <w:r>
        <w:rPr>
          <w:rFonts w:ascii="Arial" w:hAnsi="Arial" w:cs="Arial"/>
        </w:rPr>
        <w:t xml:space="preserve"> </w:t>
      </w:r>
      <w:r w:rsidRPr="00FE10E5">
        <w:rPr>
          <w:rFonts w:ascii="Arial" w:hAnsi="Arial" w:cs="Arial"/>
        </w:rPr>
        <w:t xml:space="preserve">organ wystąpi o </w:t>
      </w:r>
      <w:r>
        <w:rPr>
          <w:rFonts w:ascii="Arial" w:hAnsi="Arial" w:cs="Arial"/>
        </w:rPr>
        <w:t xml:space="preserve">opinię </w:t>
      </w:r>
      <w:r w:rsidRPr="00FE10E5">
        <w:rPr>
          <w:rFonts w:ascii="Arial" w:hAnsi="Arial" w:cs="Arial"/>
        </w:rPr>
        <w:t>do Śląskiego Państwowego Wojewódzkiego Inspektora Sanitarnego</w:t>
      </w:r>
      <w:r>
        <w:rPr>
          <w:rFonts w:ascii="Arial" w:hAnsi="Arial" w:cs="Arial"/>
        </w:rPr>
        <w:t xml:space="preserve"> oraz uzgodni warunki realizacji przedsięwzięcia z </w:t>
      </w:r>
      <w:r w:rsidRPr="00FE10E5">
        <w:rPr>
          <w:rFonts w:ascii="Arial" w:hAnsi="Arial" w:cs="Arial"/>
        </w:rPr>
        <w:t>Dyrektor</w:t>
      </w:r>
      <w:r>
        <w:rPr>
          <w:rFonts w:ascii="Arial" w:hAnsi="Arial" w:cs="Arial"/>
        </w:rPr>
        <w:t>em</w:t>
      </w:r>
      <w:r w:rsidRPr="00FE10E5">
        <w:rPr>
          <w:rFonts w:ascii="Arial" w:hAnsi="Arial" w:cs="Arial"/>
        </w:rPr>
        <w:t xml:space="preserve"> Regionalnego Zarządu Gospodarki Wodnej</w:t>
      </w:r>
      <w:r>
        <w:rPr>
          <w:rFonts w:ascii="Arial" w:hAnsi="Arial" w:cs="Arial"/>
        </w:rPr>
        <w:t xml:space="preserve"> w Gliwicach</w:t>
      </w:r>
      <w:r w:rsidRPr="00FE10E5">
        <w:rPr>
          <w:rFonts w:ascii="Arial" w:hAnsi="Arial" w:cs="Arial"/>
        </w:rPr>
        <w:t>.</w:t>
      </w:r>
      <w:r w:rsidRPr="00FE10E5">
        <w:t xml:space="preserve"> </w:t>
      </w:r>
      <w:r w:rsidRPr="00FE10E5">
        <w:rPr>
          <w:rFonts w:ascii="Arial" w:hAnsi="Arial" w:cs="Arial"/>
        </w:rPr>
        <w:t>W związku z tym, iż przedsięwzięcie realizowane jest również na</w:t>
      </w:r>
      <w:r>
        <w:rPr>
          <w:rFonts w:ascii="Arial" w:hAnsi="Arial" w:cs="Arial"/>
        </w:rPr>
        <w:t xml:space="preserve"> </w:t>
      </w:r>
      <w:r w:rsidRPr="00FE10E5">
        <w:rPr>
          <w:rFonts w:ascii="Arial" w:hAnsi="Arial" w:cs="Arial"/>
        </w:rPr>
        <w:t>obszarze województwa opolskiego, na podstawie art. 75 ust. 5 UUOŚ tutejszy organ wystąpi</w:t>
      </w:r>
      <w:r>
        <w:rPr>
          <w:rFonts w:ascii="Arial" w:hAnsi="Arial" w:cs="Arial"/>
        </w:rPr>
        <w:t xml:space="preserve"> </w:t>
      </w:r>
      <w:r w:rsidRPr="00FE10E5">
        <w:rPr>
          <w:rFonts w:ascii="Arial" w:hAnsi="Arial" w:cs="Arial"/>
        </w:rPr>
        <w:t>o opinię do Regionalnego Dyrektora Ochrony Środowiska w Opolu</w:t>
      </w:r>
      <w:r>
        <w:rPr>
          <w:rFonts w:ascii="Arial" w:hAnsi="Arial" w:cs="Arial"/>
        </w:rPr>
        <w:t>.</w:t>
      </w:r>
    </w:p>
    <w:p w14:paraId="1DEF0266" w14:textId="77777777" w:rsidR="00805F30" w:rsidRPr="00FF3CEC" w:rsidRDefault="00000000" w:rsidP="00CF482B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753BCAAF" w14:textId="77777777" w:rsidR="00805F30" w:rsidRPr="00FF3CEC" w:rsidRDefault="00000000" w:rsidP="00CF482B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 w:rsidRPr="00624704">
        <w:rPr>
          <w:rFonts w:ascii="Arial" w:hAnsi="Arial" w:cs="Arial"/>
          <w:lang w:eastAsia="ar-SA"/>
        </w:rPr>
        <w:t>81</w:t>
      </w:r>
      <w:r>
        <w:rPr>
          <w:rFonts w:ascii="Arial" w:hAnsi="Arial" w:cs="Arial"/>
          <w:lang w:eastAsia="ar-SA"/>
        </w:rPr>
        <w:t>8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14:paraId="11DB8E4B" w14:textId="77777777" w:rsidR="00D57D83" w:rsidRDefault="00000000" w:rsidP="00CF482B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2EEE8A52" w14:textId="77777777" w:rsidR="00D57D83" w:rsidRDefault="00000000" w:rsidP="00CF4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103D32AD" w14:textId="77777777" w:rsidR="00085BD5" w:rsidRPr="00FF3CEC" w:rsidRDefault="00000000" w:rsidP="00CF482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6CDC3E2" w14:textId="3B08688B" w:rsidR="002959F3" w:rsidRPr="002959F3" w:rsidRDefault="00000000" w:rsidP="00CF482B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CF482B">
        <w:rPr>
          <w:rFonts w:ascii="Arial" w:eastAsia="Times New Roman" w:hAnsi="Arial" w:cs="Arial"/>
        </w:rPr>
        <w:t>07.07.2023 r.</w:t>
      </w:r>
      <w:r w:rsidRPr="002959F3">
        <w:rPr>
          <w:rFonts w:ascii="Arial" w:eastAsia="Times New Roman" w:hAnsi="Arial" w:cs="Arial"/>
        </w:rPr>
        <w:t xml:space="preserve"> do </w:t>
      </w:r>
      <w:r w:rsidR="00CF482B">
        <w:rPr>
          <w:rFonts w:ascii="Arial" w:eastAsia="Times New Roman" w:hAnsi="Arial" w:cs="Arial"/>
        </w:rPr>
        <w:t>21.07.2023 r.</w:t>
      </w:r>
    </w:p>
    <w:p w14:paraId="6EE06EF2" w14:textId="77777777" w:rsidR="00805F30" w:rsidRPr="002959F3" w:rsidRDefault="00000000" w:rsidP="00CF482B">
      <w:pPr>
        <w:spacing w:before="1320" w:after="0"/>
        <w:rPr>
          <w:rFonts w:ascii="Arial" w:hAnsi="Arial" w:cs="Arial"/>
        </w:rPr>
      </w:pPr>
      <w:r w:rsidRPr="002959F3">
        <w:rPr>
          <w:rFonts w:ascii="Arial" w:hAnsi="Arial" w:cs="Arial"/>
        </w:rPr>
        <w:lastRenderedPageBreak/>
        <w:t xml:space="preserve">Otrzymują: </w:t>
      </w:r>
    </w:p>
    <w:p w14:paraId="330D1C72" w14:textId="77777777" w:rsidR="00E8196F" w:rsidRDefault="00000000" w:rsidP="00CF482B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Generalna Dyrekcja Dróg Krajowych i Autostrad</w:t>
      </w:r>
    </w:p>
    <w:p w14:paraId="190915DC" w14:textId="77777777" w:rsidR="00805F30" w:rsidRDefault="00000000" w:rsidP="00CF482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Oddział w Katowicach </w:t>
      </w:r>
    </w:p>
    <w:p w14:paraId="0C98679A" w14:textId="77777777" w:rsidR="0009795D" w:rsidRPr="00C2680C" w:rsidRDefault="00000000" w:rsidP="00CF482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40-</w:t>
      </w:r>
      <w:r>
        <w:rPr>
          <w:rFonts w:ascii="Arial" w:hAnsi="Arial" w:cs="Arial"/>
        </w:rPr>
        <w:t>017 Katowice, ul. Myśliwska 5</w:t>
      </w:r>
    </w:p>
    <w:p w14:paraId="4DCB27C8" w14:textId="77777777" w:rsidR="00805F30" w:rsidRPr="00C2680C" w:rsidRDefault="00000000" w:rsidP="00CF482B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05C1FD46" w14:textId="77777777" w:rsidR="00805F30" w:rsidRPr="00C2680C" w:rsidRDefault="00000000" w:rsidP="00CF482B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7E1E2331" w14:textId="77777777" w:rsidR="00805F30" w:rsidRPr="0083136B" w:rsidRDefault="00000000" w:rsidP="00CF482B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65391AEA" w14:textId="77777777" w:rsidR="00805F30" w:rsidRPr="0083136B" w:rsidRDefault="00000000" w:rsidP="00CF482B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14:paraId="5ACA769F" w14:textId="77777777" w:rsidR="00805F30" w:rsidRPr="0083136B" w:rsidRDefault="00000000" w:rsidP="00CF482B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24359605" w14:textId="77777777" w:rsidR="00805F30" w:rsidRPr="0083136B" w:rsidRDefault="00000000" w:rsidP="00CF482B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6C8F2A4" w14:textId="77777777" w:rsidR="00805F30" w:rsidRPr="0009795D" w:rsidRDefault="00000000" w:rsidP="00CF482B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W związku z obowiązywaniem</w:t>
      </w:r>
      <w:r w:rsidRPr="0009795D">
        <w:rPr>
          <w:rFonts w:ascii="Arial" w:hAnsi="Arial" w:cs="Arial"/>
          <w:sz w:val="20"/>
          <w:szCs w:val="20"/>
        </w:rPr>
        <w:t xml:space="preserve"> od dnia 25 maja 2018r. rozporządzenia Parlamentu Europejskiego i Rady (EU) 2016/679 z dnia 27 kwietnia 2016 r. w sprawie ochrony osób fizycznych w związku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 (zwanego dalej RODO), informujemy, że:</w:t>
      </w:r>
    </w:p>
    <w:p w14:paraId="56115997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1/ administratorem Pana/Pani danych osobowych jest Regionalny Dyrektor Ochrony Środowiska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siedzibą w Katowicach, Plac Grunwaldzki 8-10, 40-127 Katowice</w:t>
      </w:r>
    </w:p>
    <w:p w14:paraId="72A6D1CA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2/ Pana/Pani dane osobowe będą przetwarzane przez Regionalną Dyrekcję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w celu prowadzenia postępowania administracyjnego, zgodnie z art. 6 ust.1 lit c) RODO.</w:t>
      </w:r>
    </w:p>
    <w:p w14:paraId="04CB2DB8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Podanie Pana/Pani danych osobowych jest dobrowolne, ale niezbędne do realizacji obowiązku prawnego w postaci rozpatrzenia sprawy.</w:t>
      </w:r>
    </w:p>
    <w:p w14:paraId="01A59EB9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3/ dane Pana/Pani mogą być udostępniane przez Regionalnego Dyrektora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podmiotom upoważnionym do uzyskania informacji na podstawie powszechnie obowiązujących przepisów prawa.</w:t>
      </w:r>
    </w:p>
    <w:p w14:paraId="49C6DF7F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4/ Podane przez Pana/Panią dane osobowe będą przechowywane przez okres wymagany przepisami prawa.</w:t>
      </w:r>
    </w:p>
    <w:p w14:paraId="6D78DF21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5/ posiada Pan/Pani prawo dostępu do swoich danych osobowych oraz prawo ich sprostowania, ograniczenia ich przetwarzania oraz prawo do przenoszenia danych.</w:t>
      </w:r>
    </w:p>
    <w:p w14:paraId="5114F20B" w14:textId="77777777" w:rsidR="00805F30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6/ w związku z przetwarzaniem Pana/Pani danych osobowych ma Pan/Pani prawo wniesienia skargi do Prezesa Urzędu Ochrony Danych Osobowych.</w:t>
      </w:r>
    </w:p>
    <w:p w14:paraId="2B966FFB" w14:textId="77777777" w:rsidR="00805F30" w:rsidRPr="0009795D" w:rsidRDefault="00000000" w:rsidP="00CF482B">
      <w:pPr>
        <w:spacing w:after="0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7/ Podstawę prawną przetwarzania Pana/Pani danych osobowych stanowią przepisy ustawy z dnia 3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października 2008r. o udostępnianiu informacji o środowisku i jego ochronie, udziale społeczeństwa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ochronie środowiska oraz o ocenach oddziaływania na środowisko oraz ustawy kodeks postępowania administracyjnego.</w:t>
      </w:r>
    </w:p>
    <w:p w14:paraId="4552BDCF" w14:textId="77777777" w:rsidR="00805F30" w:rsidRPr="00750D8B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50D8B">
        <w:rPr>
          <w:rFonts w:ascii="Arial" w:hAnsi="Arial" w:cs="Arial"/>
          <w:sz w:val="20"/>
          <w:szCs w:val="20"/>
        </w:rPr>
        <w:t>8/ dane kontaktowe Inspektora Ochrony Danych: adres e-mail:  </w:t>
      </w:r>
      <w:hyperlink r:id="rId7" w:history="1">
        <w:r w:rsidRPr="00750D8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iod@katowice.rdos.gov.pl</w:t>
        </w:r>
      </w:hyperlink>
    </w:p>
    <w:p w14:paraId="12488EEF" w14:textId="77777777" w:rsidR="00791C6D" w:rsidRPr="0009795D" w:rsidRDefault="00000000" w:rsidP="00CF482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adres pocztowy: Plac Grunwaldzki 8-10, 40-127 Katowice.</w:t>
      </w:r>
    </w:p>
    <w:sectPr w:rsidR="00791C6D" w:rsidRPr="0009795D" w:rsidSect="00507D3E">
      <w:head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4A64" w14:textId="77777777" w:rsidR="00002E97" w:rsidRDefault="00002E97">
      <w:pPr>
        <w:spacing w:after="0" w:line="240" w:lineRule="auto"/>
      </w:pPr>
      <w:r>
        <w:separator/>
      </w:r>
    </w:p>
  </w:endnote>
  <w:endnote w:type="continuationSeparator" w:id="0">
    <w:p w14:paraId="611B7673" w14:textId="77777777" w:rsidR="00002E97" w:rsidRDefault="0000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846B" w14:textId="77777777" w:rsidR="00002E97" w:rsidRDefault="00002E97">
      <w:pPr>
        <w:spacing w:after="0" w:line="240" w:lineRule="auto"/>
      </w:pPr>
      <w:r>
        <w:separator/>
      </w:r>
    </w:p>
  </w:footnote>
  <w:footnote w:type="continuationSeparator" w:id="0">
    <w:p w14:paraId="365DDEFD" w14:textId="77777777" w:rsidR="00002E97" w:rsidRDefault="0000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568A" w14:textId="77777777" w:rsidR="00507D3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826E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EA1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A0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ECA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AC2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F40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36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040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58E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AB8213A8">
      <w:start w:val="1"/>
      <w:numFmt w:val="decimal"/>
      <w:lvlText w:val="%1."/>
      <w:lvlJc w:val="left"/>
      <w:pPr>
        <w:ind w:left="360" w:hanging="360"/>
      </w:pPr>
    </w:lvl>
    <w:lvl w:ilvl="1" w:tplc="9B8CF53A" w:tentative="1">
      <w:start w:val="1"/>
      <w:numFmt w:val="lowerLetter"/>
      <w:lvlText w:val="%2."/>
      <w:lvlJc w:val="left"/>
      <w:pPr>
        <w:ind w:left="1080" w:hanging="360"/>
      </w:pPr>
    </w:lvl>
    <w:lvl w:ilvl="2" w:tplc="78364A0E" w:tentative="1">
      <w:start w:val="1"/>
      <w:numFmt w:val="lowerRoman"/>
      <w:lvlText w:val="%3."/>
      <w:lvlJc w:val="right"/>
      <w:pPr>
        <w:ind w:left="1800" w:hanging="180"/>
      </w:pPr>
    </w:lvl>
    <w:lvl w:ilvl="3" w:tplc="5234FDCA" w:tentative="1">
      <w:start w:val="1"/>
      <w:numFmt w:val="decimal"/>
      <w:lvlText w:val="%4."/>
      <w:lvlJc w:val="left"/>
      <w:pPr>
        <w:ind w:left="2520" w:hanging="360"/>
      </w:pPr>
    </w:lvl>
    <w:lvl w:ilvl="4" w:tplc="EDB6104A" w:tentative="1">
      <w:start w:val="1"/>
      <w:numFmt w:val="lowerLetter"/>
      <w:lvlText w:val="%5."/>
      <w:lvlJc w:val="left"/>
      <w:pPr>
        <w:ind w:left="3240" w:hanging="360"/>
      </w:pPr>
    </w:lvl>
    <w:lvl w:ilvl="5" w:tplc="5F20ACB2" w:tentative="1">
      <w:start w:val="1"/>
      <w:numFmt w:val="lowerRoman"/>
      <w:lvlText w:val="%6."/>
      <w:lvlJc w:val="right"/>
      <w:pPr>
        <w:ind w:left="3960" w:hanging="180"/>
      </w:pPr>
    </w:lvl>
    <w:lvl w:ilvl="6" w:tplc="A6AC91CA" w:tentative="1">
      <w:start w:val="1"/>
      <w:numFmt w:val="decimal"/>
      <w:lvlText w:val="%7."/>
      <w:lvlJc w:val="left"/>
      <w:pPr>
        <w:ind w:left="4680" w:hanging="360"/>
      </w:pPr>
    </w:lvl>
    <w:lvl w:ilvl="7" w:tplc="848EA706" w:tentative="1">
      <w:start w:val="1"/>
      <w:numFmt w:val="lowerLetter"/>
      <w:lvlText w:val="%8."/>
      <w:lvlJc w:val="left"/>
      <w:pPr>
        <w:ind w:left="5400" w:hanging="360"/>
      </w:pPr>
    </w:lvl>
    <w:lvl w:ilvl="8" w:tplc="3ED042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1A02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32D1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96A5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8C01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B0F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C25A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24B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F43E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8A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E29867C8">
      <w:start w:val="1"/>
      <w:numFmt w:val="decimal"/>
      <w:lvlText w:val="%1."/>
      <w:lvlJc w:val="left"/>
      <w:pPr>
        <w:ind w:left="360" w:hanging="360"/>
      </w:pPr>
    </w:lvl>
    <w:lvl w:ilvl="1" w:tplc="ED4E527E" w:tentative="1">
      <w:start w:val="1"/>
      <w:numFmt w:val="lowerLetter"/>
      <w:lvlText w:val="%2."/>
      <w:lvlJc w:val="left"/>
      <w:pPr>
        <w:ind w:left="1080" w:hanging="360"/>
      </w:pPr>
    </w:lvl>
    <w:lvl w:ilvl="2" w:tplc="0470B830" w:tentative="1">
      <w:start w:val="1"/>
      <w:numFmt w:val="lowerRoman"/>
      <w:lvlText w:val="%3."/>
      <w:lvlJc w:val="right"/>
      <w:pPr>
        <w:ind w:left="1800" w:hanging="180"/>
      </w:pPr>
    </w:lvl>
    <w:lvl w:ilvl="3" w:tplc="9F4EFB4C" w:tentative="1">
      <w:start w:val="1"/>
      <w:numFmt w:val="decimal"/>
      <w:lvlText w:val="%4."/>
      <w:lvlJc w:val="left"/>
      <w:pPr>
        <w:ind w:left="2520" w:hanging="360"/>
      </w:pPr>
    </w:lvl>
    <w:lvl w:ilvl="4" w:tplc="3118B1BE" w:tentative="1">
      <w:start w:val="1"/>
      <w:numFmt w:val="lowerLetter"/>
      <w:lvlText w:val="%5."/>
      <w:lvlJc w:val="left"/>
      <w:pPr>
        <w:ind w:left="3240" w:hanging="360"/>
      </w:pPr>
    </w:lvl>
    <w:lvl w:ilvl="5" w:tplc="3380232A" w:tentative="1">
      <w:start w:val="1"/>
      <w:numFmt w:val="lowerRoman"/>
      <w:lvlText w:val="%6."/>
      <w:lvlJc w:val="right"/>
      <w:pPr>
        <w:ind w:left="3960" w:hanging="180"/>
      </w:pPr>
    </w:lvl>
    <w:lvl w:ilvl="6" w:tplc="68EECE44" w:tentative="1">
      <w:start w:val="1"/>
      <w:numFmt w:val="decimal"/>
      <w:lvlText w:val="%7."/>
      <w:lvlJc w:val="left"/>
      <w:pPr>
        <w:ind w:left="4680" w:hanging="360"/>
      </w:pPr>
    </w:lvl>
    <w:lvl w:ilvl="7" w:tplc="933E357C" w:tentative="1">
      <w:start w:val="1"/>
      <w:numFmt w:val="lowerLetter"/>
      <w:lvlText w:val="%8."/>
      <w:lvlJc w:val="left"/>
      <w:pPr>
        <w:ind w:left="5400" w:hanging="360"/>
      </w:pPr>
    </w:lvl>
    <w:lvl w:ilvl="8" w:tplc="5E8CB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8C52B68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994DFB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DFE3E8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1528B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7C4CCE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F0852F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F2BE5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2C4230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D8E41D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C9DA6B36">
      <w:start w:val="1"/>
      <w:numFmt w:val="upperRoman"/>
      <w:lvlText w:val="%1."/>
      <w:lvlJc w:val="right"/>
      <w:pPr>
        <w:ind w:left="720" w:hanging="360"/>
      </w:pPr>
    </w:lvl>
    <w:lvl w:ilvl="1" w:tplc="62968768" w:tentative="1">
      <w:start w:val="1"/>
      <w:numFmt w:val="lowerLetter"/>
      <w:lvlText w:val="%2."/>
      <w:lvlJc w:val="left"/>
      <w:pPr>
        <w:ind w:left="1440" w:hanging="360"/>
      </w:pPr>
    </w:lvl>
    <w:lvl w:ilvl="2" w:tplc="1A8E11AC" w:tentative="1">
      <w:start w:val="1"/>
      <w:numFmt w:val="lowerRoman"/>
      <w:lvlText w:val="%3."/>
      <w:lvlJc w:val="right"/>
      <w:pPr>
        <w:ind w:left="2160" w:hanging="180"/>
      </w:pPr>
    </w:lvl>
    <w:lvl w:ilvl="3" w:tplc="486A9434" w:tentative="1">
      <w:start w:val="1"/>
      <w:numFmt w:val="decimal"/>
      <w:lvlText w:val="%4."/>
      <w:lvlJc w:val="left"/>
      <w:pPr>
        <w:ind w:left="2880" w:hanging="360"/>
      </w:pPr>
    </w:lvl>
    <w:lvl w:ilvl="4" w:tplc="04A8D97E" w:tentative="1">
      <w:start w:val="1"/>
      <w:numFmt w:val="lowerLetter"/>
      <w:lvlText w:val="%5."/>
      <w:lvlJc w:val="left"/>
      <w:pPr>
        <w:ind w:left="3600" w:hanging="360"/>
      </w:pPr>
    </w:lvl>
    <w:lvl w:ilvl="5" w:tplc="3D58A63E" w:tentative="1">
      <w:start w:val="1"/>
      <w:numFmt w:val="lowerRoman"/>
      <w:lvlText w:val="%6."/>
      <w:lvlJc w:val="right"/>
      <w:pPr>
        <w:ind w:left="4320" w:hanging="180"/>
      </w:pPr>
    </w:lvl>
    <w:lvl w:ilvl="6" w:tplc="0C603BAE" w:tentative="1">
      <w:start w:val="1"/>
      <w:numFmt w:val="decimal"/>
      <w:lvlText w:val="%7."/>
      <w:lvlJc w:val="left"/>
      <w:pPr>
        <w:ind w:left="5040" w:hanging="360"/>
      </w:pPr>
    </w:lvl>
    <w:lvl w:ilvl="7" w:tplc="D57C9B4E" w:tentative="1">
      <w:start w:val="1"/>
      <w:numFmt w:val="lowerLetter"/>
      <w:lvlText w:val="%8."/>
      <w:lvlJc w:val="left"/>
      <w:pPr>
        <w:ind w:left="5760" w:hanging="360"/>
      </w:pPr>
    </w:lvl>
    <w:lvl w:ilvl="8" w:tplc="65107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FC2E0D2">
      <w:start w:val="1"/>
      <w:numFmt w:val="upperRoman"/>
      <w:lvlText w:val="%1."/>
      <w:lvlJc w:val="right"/>
      <w:pPr>
        <w:ind w:left="360" w:hanging="360"/>
      </w:pPr>
    </w:lvl>
    <w:lvl w:ilvl="1" w:tplc="6DC6D4B2" w:tentative="1">
      <w:start w:val="1"/>
      <w:numFmt w:val="lowerLetter"/>
      <w:lvlText w:val="%2."/>
      <w:lvlJc w:val="left"/>
      <w:pPr>
        <w:ind w:left="1080" w:hanging="360"/>
      </w:pPr>
    </w:lvl>
    <w:lvl w:ilvl="2" w:tplc="2D4ABB50" w:tentative="1">
      <w:start w:val="1"/>
      <w:numFmt w:val="lowerRoman"/>
      <w:lvlText w:val="%3."/>
      <w:lvlJc w:val="right"/>
      <w:pPr>
        <w:ind w:left="1800" w:hanging="180"/>
      </w:pPr>
    </w:lvl>
    <w:lvl w:ilvl="3" w:tplc="A4722988" w:tentative="1">
      <w:start w:val="1"/>
      <w:numFmt w:val="decimal"/>
      <w:lvlText w:val="%4."/>
      <w:lvlJc w:val="left"/>
      <w:pPr>
        <w:ind w:left="2520" w:hanging="360"/>
      </w:pPr>
    </w:lvl>
    <w:lvl w:ilvl="4" w:tplc="D2CC8C58" w:tentative="1">
      <w:start w:val="1"/>
      <w:numFmt w:val="lowerLetter"/>
      <w:lvlText w:val="%5."/>
      <w:lvlJc w:val="left"/>
      <w:pPr>
        <w:ind w:left="3240" w:hanging="360"/>
      </w:pPr>
    </w:lvl>
    <w:lvl w:ilvl="5" w:tplc="84F8BD88" w:tentative="1">
      <w:start w:val="1"/>
      <w:numFmt w:val="lowerRoman"/>
      <w:lvlText w:val="%6."/>
      <w:lvlJc w:val="right"/>
      <w:pPr>
        <w:ind w:left="3960" w:hanging="180"/>
      </w:pPr>
    </w:lvl>
    <w:lvl w:ilvl="6" w:tplc="871CBA98" w:tentative="1">
      <w:start w:val="1"/>
      <w:numFmt w:val="decimal"/>
      <w:lvlText w:val="%7."/>
      <w:lvlJc w:val="left"/>
      <w:pPr>
        <w:ind w:left="4680" w:hanging="360"/>
      </w:pPr>
    </w:lvl>
    <w:lvl w:ilvl="7" w:tplc="F41A0B12" w:tentative="1">
      <w:start w:val="1"/>
      <w:numFmt w:val="lowerLetter"/>
      <w:lvlText w:val="%8."/>
      <w:lvlJc w:val="left"/>
      <w:pPr>
        <w:ind w:left="5400" w:hanging="360"/>
      </w:pPr>
    </w:lvl>
    <w:lvl w:ilvl="8" w:tplc="0A1C3B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4E4C0FBA">
      <w:start w:val="1"/>
      <w:numFmt w:val="decimal"/>
      <w:lvlText w:val="%1."/>
      <w:lvlJc w:val="left"/>
      <w:pPr>
        <w:ind w:left="1287" w:hanging="360"/>
      </w:pPr>
    </w:lvl>
    <w:lvl w:ilvl="1" w:tplc="A412D260" w:tentative="1">
      <w:start w:val="1"/>
      <w:numFmt w:val="lowerLetter"/>
      <w:lvlText w:val="%2."/>
      <w:lvlJc w:val="left"/>
      <w:pPr>
        <w:ind w:left="2007" w:hanging="360"/>
      </w:pPr>
    </w:lvl>
    <w:lvl w:ilvl="2" w:tplc="558EA88A" w:tentative="1">
      <w:start w:val="1"/>
      <w:numFmt w:val="lowerRoman"/>
      <w:lvlText w:val="%3."/>
      <w:lvlJc w:val="right"/>
      <w:pPr>
        <w:ind w:left="2727" w:hanging="180"/>
      </w:pPr>
    </w:lvl>
    <w:lvl w:ilvl="3" w:tplc="42DC548C" w:tentative="1">
      <w:start w:val="1"/>
      <w:numFmt w:val="decimal"/>
      <w:lvlText w:val="%4."/>
      <w:lvlJc w:val="left"/>
      <w:pPr>
        <w:ind w:left="3447" w:hanging="360"/>
      </w:pPr>
    </w:lvl>
    <w:lvl w:ilvl="4" w:tplc="0D32A17A" w:tentative="1">
      <w:start w:val="1"/>
      <w:numFmt w:val="lowerLetter"/>
      <w:lvlText w:val="%5."/>
      <w:lvlJc w:val="left"/>
      <w:pPr>
        <w:ind w:left="4167" w:hanging="360"/>
      </w:pPr>
    </w:lvl>
    <w:lvl w:ilvl="5" w:tplc="555894CC" w:tentative="1">
      <w:start w:val="1"/>
      <w:numFmt w:val="lowerRoman"/>
      <w:lvlText w:val="%6."/>
      <w:lvlJc w:val="right"/>
      <w:pPr>
        <w:ind w:left="4887" w:hanging="180"/>
      </w:pPr>
    </w:lvl>
    <w:lvl w:ilvl="6" w:tplc="01D6A7DC" w:tentative="1">
      <w:start w:val="1"/>
      <w:numFmt w:val="decimal"/>
      <w:lvlText w:val="%7."/>
      <w:lvlJc w:val="left"/>
      <w:pPr>
        <w:ind w:left="5607" w:hanging="360"/>
      </w:pPr>
    </w:lvl>
    <w:lvl w:ilvl="7" w:tplc="52944C1C" w:tentative="1">
      <w:start w:val="1"/>
      <w:numFmt w:val="lowerLetter"/>
      <w:lvlText w:val="%8."/>
      <w:lvlJc w:val="left"/>
      <w:pPr>
        <w:ind w:left="6327" w:hanging="360"/>
      </w:pPr>
    </w:lvl>
    <w:lvl w:ilvl="8" w:tplc="31A02E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6A0C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98E88B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A9E76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B9A82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4B607F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5C83AC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83C07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E4576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AB257A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759A0588">
      <w:start w:val="1"/>
      <w:numFmt w:val="decimal"/>
      <w:lvlText w:val="%1."/>
      <w:lvlJc w:val="left"/>
      <w:pPr>
        <w:ind w:left="360" w:hanging="360"/>
      </w:pPr>
    </w:lvl>
    <w:lvl w:ilvl="1" w:tplc="A2005E3E" w:tentative="1">
      <w:start w:val="1"/>
      <w:numFmt w:val="lowerLetter"/>
      <w:lvlText w:val="%2."/>
      <w:lvlJc w:val="left"/>
      <w:pPr>
        <w:ind w:left="1080" w:hanging="360"/>
      </w:pPr>
    </w:lvl>
    <w:lvl w:ilvl="2" w:tplc="C3D07D02" w:tentative="1">
      <w:start w:val="1"/>
      <w:numFmt w:val="lowerRoman"/>
      <w:lvlText w:val="%3."/>
      <w:lvlJc w:val="right"/>
      <w:pPr>
        <w:ind w:left="1800" w:hanging="180"/>
      </w:pPr>
    </w:lvl>
    <w:lvl w:ilvl="3" w:tplc="4C409472" w:tentative="1">
      <w:start w:val="1"/>
      <w:numFmt w:val="decimal"/>
      <w:lvlText w:val="%4."/>
      <w:lvlJc w:val="left"/>
      <w:pPr>
        <w:ind w:left="2520" w:hanging="360"/>
      </w:pPr>
    </w:lvl>
    <w:lvl w:ilvl="4" w:tplc="4216B666" w:tentative="1">
      <w:start w:val="1"/>
      <w:numFmt w:val="lowerLetter"/>
      <w:lvlText w:val="%5."/>
      <w:lvlJc w:val="left"/>
      <w:pPr>
        <w:ind w:left="3240" w:hanging="360"/>
      </w:pPr>
    </w:lvl>
    <w:lvl w:ilvl="5" w:tplc="E4C4DE34" w:tentative="1">
      <w:start w:val="1"/>
      <w:numFmt w:val="lowerRoman"/>
      <w:lvlText w:val="%6."/>
      <w:lvlJc w:val="right"/>
      <w:pPr>
        <w:ind w:left="3960" w:hanging="180"/>
      </w:pPr>
    </w:lvl>
    <w:lvl w:ilvl="6" w:tplc="07A82750" w:tentative="1">
      <w:start w:val="1"/>
      <w:numFmt w:val="decimal"/>
      <w:lvlText w:val="%7."/>
      <w:lvlJc w:val="left"/>
      <w:pPr>
        <w:ind w:left="4680" w:hanging="360"/>
      </w:pPr>
    </w:lvl>
    <w:lvl w:ilvl="7" w:tplc="B1883EDA" w:tentative="1">
      <w:start w:val="1"/>
      <w:numFmt w:val="lowerLetter"/>
      <w:lvlText w:val="%8."/>
      <w:lvlJc w:val="left"/>
      <w:pPr>
        <w:ind w:left="5400" w:hanging="360"/>
      </w:pPr>
    </w:lvl>
    <w:lvl w:ilvl="8" w:tplc="BC6867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977AABAA">
      <w:start w:val="1"/>
      <w:numFmt w:val="upperRoman"/>
      <w:lvlText w:val="%1."/>
      <w:lvlJc w:val="right"/>
      <w:pPr>
        <w:ind w:left="360" w:hanging="360"/>
      </w:pPr>
    </w:lvl>
    <w:lvl w:ilvl="1" w:tplc="0C962CEE" w:tentative="1">
      <w:start w:val="1"/>
      <w:numFmt w:val="lowerLetter"/>
      <w:lvlText w:val="%2."/>
      <w:lvlJc w:val="left"/>
      <w:pPr>
        <w:ind w:left="1080" w:hanging="360"/>
      </w:pPr>
    </w:lvl>
    <w:lvl w:ilvl="2" w:tplc="366C5F24" w:tentative="1">
      <w:start w:val="1"/>
      <w:numFmt w:val="lowerRoman"/>
      <w:lvlText w:val="%3."/>
      <w:lvlJc w:val="right"/>
      <w:pPr>
        <w:ind w:left="1800" w:hanging="180"/>
      </w:pPr>
    </w:lvl>
    <w:lvl w:ilvl="3" w:tplc="7FF20F84" w:tentative="1">
      <w:start w:val="1"/>
      <w:numFmt w:val="decimal"/>
      <w:lvlText w:val="%4."/>
      <w:lvlJc w:val="left"/>
      <w:pPr>
        <w:ind w:left="2520" w:hanging="360"/>
      </w:pPr>
    </w:lvl>
    <w:lvl w:ilvl="4" w:tplc="AEF0B290" w:tentative="1">
      <w:start w:val="1"/>
      <w:numFmt w:val="lowerLetter"/>
      <w:lvlText w:val="%5."/>
      <w:lvlJc w:val="left"/>
      <w:pPr>
        <w:ind w:left="3240" w:hanging="360"/>
      </w:pPr>
    </w:lvl>
    <w:lvl w:ilvl="5" w:tplc="B5481F8C" w:tentative="1">
      <w:start w:val="1"/>
      <w:numFmt w:val="lowerRoman"/>
      <w:lvlText w:val="%6."/>
      <w:lvlJc w:val="right"/>
      <w:pPr>
        <w:ind w:left="3960" w:hanging="180"/>
      </w:pPr>
    </w:lvl>
    <w:lvl w:ilvl="6" w:tplc="BB1E1520" w:tentative="1">
      <w:start w:val="1"/>
      <w:numFmt w:val="decimal"/>
      <w:lvlText w:val="%7."/>
      <w:lvlJc w:val="left"/>
      <w:pPr>
        <w:ind w:left="4680" w:hanging="360"/>
      </w:pPr>
    </w:lvl>
    <w:lvl w:ilvl="7" w:tplc="E23802E0" w:tentative="1">
      <w:start w:val="1"/>
      <w:numFmt w:val="lowerLetter"/>
      <w:lvlText w:val="%8."/>
      <w:lvlJc w:val="left"/>
      <w:pPr>
        <w:ind w:left="5400" w:hanging="360"/>
      </w:pPr>
    </w:lvl>
    <w:lvl w:ilvl="8" w:tplc="AC6665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46D61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18C5FA6" w:tentative="1">
      <w:start w:val="1"/>
      <w:numFmt w:val="lowerLetter"/>
      <w:lvlText w:val="%2."/>
      <w:lvlJc w:val="left"/>
      <w:pPr>
        <w:ind w:left="1440" w:hanging="360"/>
      </w:pPr>
    </w:lvl>
    <w:lvl w:ilvl="2" w:tplc="BC2C66D6" w:tentative="1">
      <w:start w:val="1"/>
      <w:numFmt w:val="lowerRoman"/>
      <w:lvlText w:val="%3."/>
      <w:lvlJc w:val="right"/>
      <w:pPr>
        <w:ind w:left="2160" w:hanging="180"/>
      </w:pPr>
    </w:lvl>
    <w:lvl w:ilvl="3" w:tplc="BC081F56" w:tentative="1">
      <w:start w:val="1"/>
      <w:numFmt w:val="decimal"/>
      <w:lvlText w:val="%4."/>
      <w:lvlJc w:val="left"/>
      <w:pPr>
        <w:ind w:left="2880" w:hanging="360"/>
      </w:pPr>
    </w:lvl>
    <w:lvl w:ilvl="4" w:tplc="AEFA2C64" w:tentative="1">
      <w:start w:val="1"/>
      <w:numFmt w:val="lowerLetter"/>
      <w:lvlText w:val="%5."/>
      <w:lvlJc w:val="left"/>
      <w:pPr>
        <w:ind w:left="3600" w:hanging="360"/>
      </w:pPr>
    </w:lvl>
    <w:lvl w:ilvl="5" w:tplc="66A2CB46" w:tentative="1">
      <w:start w:val="1"/>
      <w:numFmt w:val="lowerRoman"/>
      <w:lvlText w:val="%6."/>
      <w:lvlJc w:val="right"/>
      <w:pPr>
        <w:ind w:left="4320" w:hanging="180"/>
      </w:pPr>
    </w:lvl>
    <w:lvl w:ilvl="6" w:tplc="F74A553A" w:tentative="1">
      <w:start w:val="1"/>
      <w:numFmt w:val="decimal"/>
      <w:lvlText w:val="%7."/>
      <w:lvlJc w:val="left"/>
      <w:pPr>
        <w:ind w:left="5040" w:hanging="360"/>
      </w:pPr>
    </w:lvl>
    <w:lvl w:ilvl="7" w:tplc="214CDF02" w:tentative="1">
      <w:start w:val="1"/>
      <w:numFmt w:val="lowerLetter"/>
      <w:lvlText w:val="%8."/>
      <w:lvlJc w:val="left"/>
      <w:pPr>
        <w:ind w:left="5760" w:hanging="360"/>
      </w:pPr>
    </w:lvl>
    <w:lvl w:ilvl="8" w:tplc="FF2C0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F926CA2E">
      <w:start w:val="1"/>
      <w:numFmt w:val="decimal"/>
      <w:lvlText w:val="%1."/>
      <w:lvlJc w:val="left"/>
      <w:pPr>
        <w:ind w:left="720" w:hanging="360"/>
      </w:pPr>
    </w:lvl>
    <w:lvl w:ilvl="1" w:tplc="DD7ECF7A" w:tentative="1">
      <w:start w:val="1"/>
      <w:numFmt w:val="lowerLetter"/>
      <w:lvlText w:val="%2."/>
      <w:lvlJc w:val="left"/>
      <w:pPr>
        <w:ind w:left="1440" w:hanging="360"/>
      </w:pPr>
    </w:lvl>
    <w:lvl w:ilvl="2" w:tplc="F8F8FB9E" w:tentative="1">
      <w:start w:val="1"/>
      <w:numFmt w:val="lowerRoman"/>
      <w:lvlText w:val="%3."/>
      <w:lvlJc w:val="right"/>
      <w:pPr>
        <w:ind w:left="2160" w:hanging="180"/>
      </w:pPr>
    </w:lvl>
    <w:lvl w:ilvl="3" w:tplc="84E61290" w:tentative="1">
      <w:start w:val="1"/>
      <w:numFmt w:val="decimal"/>
      <w:lvlText w:val="%4."/>
      <w:lvlJc w:val="left"/>
      <w:pPr>
        <w:ind w:left="2880" w:hanging="360"/>
      </w:pPr>
    </w:lvl>
    <w:lvl w:ilvl="4" w:tplc="6D42D71A" w:tentative="1">
      <w:start w:val="1"/>
      <w:numFmt w:val="lowerLetter"/>
      <w:lvlText w:val="%5."/>
      <w:lvlJc w:val="left"/>
      <w:pPr>
        <w:ind w:left="3600" w:hanging="360"/>
      </w:pPr>
    </w:lvl>
    <w:lvl w:ilvl="5" w:tplc="976216A0" w:tentative="1">
      <w:start w:val="1"/>
      <w:numFmt w:val="lowerRoman"/>
      <w:lvlText w:val="%6."/>
      <w:lvlJc w:val="right"/>
      <w:pPr>
        <w:ind w:left="4320" w:hanging="180"/>
      </w:pPr>
    </w:lvl>
    <w:lvl w:ilvl="6" w:tplc="6EE6D666" w:tentative="1">
      <w:start w:val="1"/>
      <w:numFmt w:val="decimal"/>
      <w:lvlText w:val="%7."/>
      <w:lvlJc w:val="left"/>
      <w:pPr>
        <w:ind w:left="5040" w:hanging="360"/>
      </w:pPr>
    </w:lvl>
    <w:lvl w:ilvl="7" w:tplc="A16E69F2" w:tentative="1">
      <w:start w:val="1"/>
      <w:numFmt w:val="lowerLetter"/>
      <w:lvlText w:val="%8."/>
      <w:lvlJc w:val="left"/>
      <w:pPr>
        <w:ind w:left="5760" w:hanging="360"/>
      </w:pPr>
    </w:lvl>
    <w:lvl w:ilvl="8" w:tplc="C6648B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55183">
    <w:abstractNumId w:val="0"/>
  </w:num>
  <w:num w:numId="2" w16cid:durableId="622737454">
    <w:abstractNumId w:val="8"/>
  </w:num>
  <w:num w:numId="3" w16cid:durableId="1863007930">
    <w:abstractNumId w:val="1"/>
  </w:num>
  <w:num w:numId="4" w16cid:durableId="742140529">
    <w:abstractNumId w:val="10"/>
  </w:num>
  <w:num w:numId="5" w16cid:durableId="1245602287">
    <w:abstractNumId w:val="4"/>
  </w:num>
  <w:num w:numId="6" w16cid:durableId="1066027531">
    <w:abstractNumId w:val="11"/>
  </w:num>
  <w:num w:numId="7" w16cid:durableId="543374163">
    <w:abstractNumId w:val="13"/>
  </w:num>
  <w:num w:numId="8" w16cid:durableId="476608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525808">
    <w:abstractNumId w:val="7"/>
  </w:num>
  <w:num w:numId="10" w16cid:durableId="1196189063">
    <w:abstractNumId w:val="3"/>
  </w:num>
  <w:num w:numId="11" w16cid:durableId="452359270">
    <w:abstractNumId w:val="5"/>
  </w:num>
  <w:num w:numId="12" w16cid:durableId="873736126">
    <w:abstractNumId w:val="2"/>
  </w:num>
  <w:num w:numId="13" w16cid:durableId="399181648">
    <w:abstractNumId w:val="6"/>
  </w:num>
  <w:num w:numId="14" w16cid:durableId="989216536">
    <w:abstractNumId w:val="12"/>
  </w:num>
  <w:num w:numId="15" w16cid:durableId="2092240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AC"/>
    <w:rsid w:val="00002E97"/>
    <w:rsid w:val="00616DC6"/>
    <w:rsid w:val="00C428AC"/>
    <w:rsid w:val="00C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2648E"/>
  <w15:docId w15:val="{81492B3E-8A7F-47C8-8436-295E052C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13</cp:revision>
  <dcterms:created xsi:type="dcterms:W3CDTF">2023-07-06T08:09:00Z</dcterms:created>
  <dcterms:modified xsi:type="dcterms:W3CDTF">2023-07-07T06:32:00Z</dcterms:modified>
</cp:coreProperties>
</file>