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CB" w:rsidRDefault="00806C98">
      <w:pPr>
        <w:tabs>
          <w:tab w:val="left" w:pos="5245"/>
        </w:tabs>
        <w:spacing w:line="276" w:lineRule="auto"/>
        <w:jc w:val="center"/>
      </w:pPr>
      <w:bookmarkStart w:id="0" w:name="_GoBack"/>
      <w:bookmarkEnd w:id="0"/>
      <w:r>
        <w:rPr>
          <w:rFonts w:cs="Arial"/>
          <w:b/>
        </w:rPr>
        <w:t xml:space="preserve">ZARZĄDZENIE NR  </w:t>
      </w:r>
      <w:r w:rsidR="00704D0F">
        <w:rPr>
          <w:rFonts w:cs="Arial"/>
          <w:b/>
        </w:rPr>
        <w:t>12</w:t>
      </w:r>
    </w:p>
    <w:p w:rsidR="003446CB" w:rsidRDefault="00007C8F">
      <w:pPr>
        <w:pStyle w:val="Nagwek1"/>
        <w:tabs>
          <w:tab w:val="left" w:pos="5245"/>
        </w:tabs>
        <w:spacing w:line="276" w:lineRule="auto"/>
      </w:pPr>
      <w:r>
        <w:rPr>
          <w:rFonts w:cs="Arial"/>
          <w:sz w:val="24"/>
          <w:szCs w:val="24"/>
        </w:rPr>
        <w:t>WOJEWODY MAZOWIECKIEGO</w:t>
      </w:r>
    </w:p>
    <w:p w:rsidR="003446CB" w:rsidRDefault="00806C98">
      <w:pPr>
        <w:tabs>
          <w:tab w:val="left" w:pos="5245"/>
        </w:tabs>
        <w:spacing w:line="276" w:lineRule="auto"/>
        <w:jc w:val="center"/>
      </w:pPr>
      <w:r>
        <w:rPr>
          <w:rFonts w:cs="Arial"/>
        </w:rPr>
        <w:t xml:space="preserve">   z dnia </w:t>
      </w:r>
      <w:r w:rsidR="00704D0F">
        <w:rPr>
          <w:rFonts w:cs="Arial"/>
        </w:rPr>
        <w:t>18</w:t>
      </w:r>
      <w:r w:rsidR="00007C8F">
        <w:rPr>
          <w:rFonts w:cs="Arial"/>
        </w:rPr>
        <w:t xml:space="preserve"> stycznia 2021 r. </w:t>
      </w: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zmieniające zarządzenie w sprawie zarządzenia wyborów uzupełniających </w:t>
      </w: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>do Rady Gminy  Baranów</w:t>
      </w:r>
    </w:p>
    <w:p w:rsidR="003446CB" w:rsidRDefault="003446CB">
      <w:pPr>
        <w:spacing w:line="360" w:lineRule="auto"/>
        <w:jc w:val="both"/>
        <w:rPr>
          <w:rFonts w:cs="Arial"/>
          <w:b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poz.13</w:t>
      </w:r>
      <w:r w:rsidR="00C84A42">
        <w:rPr>
          <w:rFonts w:cs="Arial"/>
        </w:rPr>
        <w:t>19) w związku z postanowieniem n</w:t>
      </w:r>
      <w:r>
        <w:rPr>
          <w:rFonts w:cs="Arial"/>
        </w:rPr>
        <w:t>r 1974/2020 Komisarza Wyborczego w Warszawie II z dnia 9 września 2020 r. w sprawie stwierdzenia wygaśnięcia mandatu radnego Rady Gminy Baranów  (Dz. Urz. Woj. Maz. poz. 9592) zarządza się, co następuje:</w:t>
      </w:r>
    </w:p>
    <w:p w:rsidR="003446CB" w:rsidRDefault="003446CB">
      <w:pPr>
        <w:spacing w:line="360" w:lineRule="auto"/>
        <w:jc w:val="both"/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> W zarządzeniu nr 348 Wojewody Mazowieckiego z dnia 2 października 2020 r. w sprawie zarządzenia wyborów uzupełniających do Rady Gminy Baranów (Dz. Urz. Woj. Maz. poz. 10015, 11481 i 13305) wprowadza się następujące zmiany: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3446CB" w:rsidRDefault="00007C8F">
      <w:pPr>
        <w:spacing w:line="360" w:lineRule="auto"/>
        <w:ind w:left="720"/>
        <w:contextualSpacing/>
        <w:jc w:val="both"/>
      </w:pPr>
      <w:r>
        <w:rPr>
          <w:rFonts w:cs="Arial"/>
        </w:rPr>
        <w:t>„§ 3. Datę wyborów wyznacza się na dzień 18 kwietnia 2021 r.”;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daty wykonania czynności wyborczej oraz treść czynności otrzymują brzmienie: </w:t>
      </w:r>
    </w:p>
    <w:tbl>
      <w:tblPr>
        <w:tblStyle w:val="Tabela-Siatka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3446CB" w:rsidTr="00007C8F">
        <w:trPr>
          <w:trHeight w:val="727"/>
          <w:jc w:val="center"/>
        </w:trPr>
        <w:tc>
          <w:tcPr>
            <w:tcW w:w="3359" w:type="dxa"/>
            <w:vAlign w:val="center"/>
          </w:tcPr>
          <w:p w:rsidR="00072F37" w:rsidRPr="00DC2EC4" w:rsidRDefault="00007C8F">
            <w:pPr>
              <w:widowControl w:val="0"/>
              <w:suppressAutoHyphens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C2EC4">
              <w:rPr>
                <w:rFonts w:ascii="Times New Roman" w:eastAsia="Calibri" w:hAnsi="Times New Roman" w:cs="Times New Roman"/>
                <w:b/>
                <w:bCs/>
              </w:rPr>
              <w:t xml:space="preserve">Data wykonania czynności </w:t>
            </w:r>
          </w:p>
          <w:p w:rsidR="003446CB" w:rsidRPr="00DC2EC4" w:rsidRDefault="00007C8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EC4">
              <w:rPr>
                <w:rFonts w:ascii="Times New Roman" w:eastAsia="Calibri" w:hAnsi="Times New Roman" w:cs="Times New Roman"/>
                <w:b/>
                <w:bCs/>
              </w:rPr>
              <w:t>wyborczej</w:t>
            </w:r>
          </w:p>
        </w:tc>
        <w:tc>
          <w:tcPr>
            <w:tcW w:w="6449" w:type="dxa"/>
            <w:vAlign w:val="center"/>
          </w:tcPr>
          <w:p w:rsidR="003446CB" w:rsidRPr="00DC2EC4" w:rsidRDefault="00007C8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EC4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3446CB" w:rsidTr="00007C8F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3446CB" w:rsidRPr="00DC2EC4" w:rsidRDefault="00007C8F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hAnsi="Times New Roman" w:cs="Times New Roman"/>
              </w:rPr>
              <w:t>do dnia 9 kwietnia 2021 r.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3446CB" w:rsidRPr="00DC2EC4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hAnsi="Times New Roman" w:cs="Times New Roman"/>
              </w:rPr>
              <w:t xml:space="preserve">składanie wniosków o sporządzenie aktu pełnomocnictwa do </w:t>
            </w:r>
            <w:r w:rsidRPr="00DC2EC4">
              <w:rPr>
                <w:rFonts w:ascii="Times New Roman" w:hAnsi="Times New Roman" w:cs="Times New Roman"/>
              </w:rPr>
              <w:br/>
              <w:t xml:space="preserve">głosowania </w:t>
            </w:r>
          </w:p>
        </w:tc>
      </w:tr>
      <w:tr w:rsidR="003446CB" w:rsidTr="00007C8F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3446CB" w:rsidRPr="00DC2EC4" w:rsidRDefault="00007C8F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hAnsi="Times New Roman" w:cs="Times New Roman"/>
              </w:rPr>
              <w:t xml:space="preserve">do dnia 11 kwietnia 2021 r. 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3446CB" w:rsidRPr="00DC2EC4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hAnsi="Times New Roman" w:cs="Times New Roman"/>
              </w:rPr>
              <w:t xml:space="preserve">dostarczenie pakietów wyborcom głosującym korespondencyjnie </w:t>
            </w:r>
          </w:p>
        </w:tc>
      </w:tr>
      <w:tr w:rsidR="003446CB" w:rsidTr="00007C8F">
        <w:trPr>
          <w:trHeight w:val="544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3446CB" w:rsidRPr="00DC2EC4" w:rsidRDefault="00007C8F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t>do dnia 13 kwietnia 2021 r.</w:t>
            </w:r>
          </w:p>
        </w:tc>
        <w:tc>
          <w:tcPr>
            <w:tcW w:w="6449" w:type="dxa"/>
            <w:tcBorders>
              <w:top w:val="nil"/>
            </w:tcBorders>
            <w:vAlign w:val="center"/>
          </w:tcPr>
          <w:p w:rsidR="003446CB" w:rsidRPr="00DC2EC4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t xml:space="preserve">zgłaszanie Komisarzowi Wyborczemu w Warszawie II zamiaru głosowania korespondencyjnego przez wyborców podlegających w dniu głosowania obowiązkowej kwarantannie, izolacji lub </w:t>
            </w:r>
            <w:r w:rsidRPr="00DC2EC4">
              <w:rPr>
                <w:rFonts w:ascii="Times New Roman" w:eastAsia="Calibri" w:hAnsi="Times New Roman" w:cs="Times New Roman"/>
              </w:rPr>
              <w:br/>
              <w:t>izolacji w warunkach domowych</w:t>
            </w:r>
          </w:p>
        </w:tc>
      </w:tr>
      <w:tr w:rsidR="003446CB" w:rsidTr="00007C8F">
        <w:trPr>
          <w:trHeight w:val="544"/>
          <w:jc w:val="center"/>
        </w:trPr>
        <w:tc>
          <w:tcPr>
            <w:tcW w:w="3359" w:type="dxa"/>
            <w:vAlign w:val="center"/>
          </w:tcPr>
          <w:p w:rsidR="003446CB" w:rsidRPr="00DC2EC4" w:rsidRDefault="00007C8F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t xml:space="preserve">16 kwietnia 2021 r. </w:t>
            </w:r>
            <w:r w:rsidRPr="00DC2EC4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:rsidR="003446CB" w:rsidRPr="00DC2EC4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3446CB" w:rsidTr="00007C8F">
        <w:trPr>
          <w:trHeight w:val="580"/>
          <w:jc w:val="center"/>
        </w:trPr>
        <w:tc>
          <w:tcPr>
            <w:tcW w:w="3359" w:type="dxa"/>
            <w:vAlign w:val="center"/>
          </w:tcPr>
          <w:p w:rsidR="003446CB" w:rsidRPr="00DC2EC4" w:rsidRDefault="00007C8F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lastRenderedPageBreak/>
              <w:t>17 kwietnia  2021 r.</w:t>
            </w:r>
          </w:p>
        </w:tc>
        <w:tc>
          <w:tcPr>
            <w:tcW w:w="6449" w:type="dxa"/>
            <w:vAlign w:val="center"/>
          </w:tcPr>
          <w:p w:rsidR="003446CB" w:rsidRPr="00DC2EC4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3446CB" w:rsidTr="00007C8F">
        <w:trPr>
          <w:trHeight w:val="668"/>
          <w:jc w:val="center"/>
        </w:trPr>
        <w:tc>
          <w:tcPr>
            <w:tcW w:w="3359" w:type="dxa"/>
            <w:vAlign w:val="center"/>
          </w:tcPr>
          <w:p w:rsidR="003446CB" w:rsidRPr="00DC2EC4" w:rsidRDefault="00007C8F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t>18 kwietnia 2021 r. w godz. 7:00-21:00</w:t>
            </w:r>
          </w:p>
        </w:tc>
        <w:tc>
          <w:tcPr>
            <w:tcW w:w="6449" w:type="dxa"/>
            <w:vAlign w:val="center"/>
          </w:tcPr>
          <w:p w:rsidR="003446CB" w:rsidRPr="00DC2EC4" w:rsidRDefault="00007C8F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DC2EC4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3446CB" w:rsidRDefault="003446CB">
      <w:pPr>
        <w:spacing w:line="360" w:lineRule="auto"/>
        <w:contextualSpacing/>
        <w:jc w:val="both"/>
        <w:rPr>
          <w:rFonts w:cs="Arial"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Baranów.</w:t>
      </w:r>
    </w:p>
    <w:p w:rsidR="003446CB" w:rsidRDefault="00007C8F" w:rsidP="00A66BA3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3446CB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4A8F"/>
    <w:multiLevelType w:val="multilevel"/>
    <w:tmpl w:val="499445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7E1755"/>
    <w:multiLevelType w:val="multilevel"/>
    <w:tmpl w:val="8C12E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B"/>
    <w:rsid w:val="00007C8F"/>
    <w:rsid w:val="00072F37"/>
    <w:rsid w:val="003446CB"/>
    <w:rsid w:val="005B7CD1"/>
    <w:rsid w:val="00704D0F"/>
    <w:rsid w:val="00806C98"/>
    <w:rsid w:val="00A66BA3"/>
    <w:rsid w:val="00C84A42"/>
    <w:rsid w:val="00D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4FC97-F98F-4554-A6EA-FDCDD5A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C9AF-982F-49F6-A69E-FB6F49F3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2021-01-14T15:23:00Z</cp:lastPrinted>
  <dcterms:created xsi:type="dcterms:W3CDTF">2021-01-19T07:17:00Z</dcterms:created>
  <dcterms:modified xsi:type="dcterms:W3CDTF">2021-01-19T07:17:00Z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