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DD7" w:rsidRPr="00D33425" w:rsidRDefault="0014678F" w:rsidP="00AD7DD7">
      <w:pPr>
        <w:jc w:val="right"/>
        <w:rPr>
          <w:rFonts w:ascii="Verdana" w:hAnsi="Verdana"/>
          <w:sz w:val="18"/>
          <w:szCs w:val="18"/>
        </w:rPr>
      </w:pPr>
      <w:bookmarkStart w:id="0" w:name="_GoBack"/>
      <w:bookmarkEnd w:id="0"/>
      <w:r w:rsidRPr="00D33425">
        <w:rPr>
          <w:rFonts w:ascii="Verdana" w:hAnsi="Verdana"/>
          <w:sz w:val="18"/>
          <w:szCs w:val="18"/>
        </w:rPr>
        <w:t>Załącznik nr 4</w:t>
      </w:r>
    </w:p>
    <w:p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:rsidR="000674A0" w:rsidRDefault="00DA062B" w:rsidP="000674A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5F07F1" w:rsidRPr="00DA062B">
        <w:rPr>
          <w:rFonts w:ascii="Verdana" w:hAnsi="Verdana"/>
          <w:sz w:val="20"/>
          <w:szCs w:val="20"/>
        </w:rPr>
        <w:t>otyc</w:t>
      </w:r>
      <w:r>
        <w:rPr>
          <w:rFonts w:ascii="Verdana" w:hAnsi="Verdana"/>
          <w:sz w:val="20"/>
          <w:szCs w:val="20"/>
        </w:rPr>
        <w:t xml:space="preserve">zy przedmiotu zamówienia: </w:t>
      </w:r>
      <w:r w:rsidR="000674A0" w:rsidRPr="000674A0">
        <w:rPr>
          <w:rFonts w:ascii="Verdana" w:hAnsi="Verdana"/>
          <w:sz w:val="20"/>
          <w:szCs w:val="20"/>
        </w:rPr>
        <w:t>„Świadczenie na rzecz Generalnej Dyrekcji Dróg Krajowych i Autostrad Oddział w Katowicach wraz z podległymi Rejonami kompleksowych usług telefonicznych z telefonów stacjonarnych w zakresie abonamentów i połączeń telefonicznych w naliczaniu sekundowym”</w:t>
      </w:r>
    </w:p>
    <w:p w:rsidR="000674A0" w:rsidRDefault="000674A0" w:rsidP="000674A0">
      <w:pPr>
        <w:rPr>
          <w:rFonts w:ascii="Verdana" w:hAnsi="Verdana"/>
          <w:sz w:val="20"/>
          <w:szCs w:val="20"/>
        </w:rPr>
      </w:pPr>
    </w:p>
    <w:p w:rsidR="00E26CD2" w:rsidRPr="00E26CD2" w:rsidRDefault="000674A0" w:rsidP="000674A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E26CD2" w:rsidRPr="00E26CD2">
        <w:rPr>
          <w:rFonts w:ascii="Verdana" w:hAnsi="Verdana"/>
          <w:sz w:val="20"/>
          <w:szCs w:val="20"/>
        </w:rPr>
        <w:t xml:space="preserve">.  W związku z art. 7 ust. 1 w zw. z ust. 9 ustawy z dnia 13 kwietnia 2022 r.  o szczególnych rozwiązaniach w zakresie przeciwdziałania wspieraniu agresji na Ukrainę oraz służących ochronie bezpieczeństwa narodowego </w:t>
      </w:r>
      <w:r w:rsidR="00E26CD2" w:rsidRPr="00E672F3">
        <w:rPr>
          <w:rFonts w:ascii="Verdana" w:hAnsi="Verdana"/>
          <w:b/>
          <w:sz w:val="20"/>
          <w:szCs w:val="20"/>
        </w:rPr>
        <w:t>OŚWIADCZAM, że:</w:t>
      </w:r>
      <w:r w:rsidR="00E26CD2" w:rsidRPr="00E26CD2">
        <w:rPr>
          <w:rFonts w:ascii="Verdana" w:hAnsi="Verdana"/>
          <w:sz w:val="20"/>
          <w:szCs w:val="20"/>
        </w:rPr>
        <w:t xml:space="preserve"> </w:t>
      </w:r>
    </w:p>
    <w:p w:rsidR="00E26CD2" w:rsidRPr="00E26CD2" w:rsidRDefault="00E26CD2" w:rsidP="000674A0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E26CD2" w:rsidRPr="00E26CD2" w:rsidRDefault="00E26CD2" w:rsidP="000674A0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2022 r. poz. 593 i 655</w:t>
      </w:r>
      <w:r w:rsidRPr="00E672F3">
        <w:rPr>
          <w:rFonts w:ascii="Verdana" w:hAnsi="Verdana"/>
          <w:b/>
          <w:sz w:val="20"/>
          <w:szCs w:val="20"/>
        </w:rPr>
        <w:t>)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E26CD2" w:rsidRDefault="00E26CD2" w:rsidP="000674A0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2021 r. poz. 217, 2105 i 2106),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 xml:space="preserve">rozporządzeniu 269/2014 albo wpisany na listę lub będący taką jednostką dominującą </w:t>
      </w:r>
      <w:r w:rsidR="000674A0">
        <w:rPr>
          <w:rFonts w:ascii="Verdana" w:hAnsi="Verdana"/>
          <w:sz w:val="20"/>
          <w:szCs w:val="20"/>
        </w:rPr>
        <w:br/>
      </w:r>
      <w:r w:rsidRPr="00E26CD2">
        <w:rPr>
          <w:rFonts w:ascii="Verdana" w:hAnsi="Verdana"/>
          <w:sz w:val="20"/>
          <w:szCs w:val="20"/>
        </w:rPr>
        <w:t>od dnia 24 lutego 2022 r., o ile został wpisany na listę na podstawie decyzji w sprawie wpisu na listę rozstrzygającej o zastosowaniu środka, o którym mowa w art. 1 pkt 3 ww. ustawy.”</w:t>
      </w:r>
    </w:p>
    <w:p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:rsidR="00E26CD2" w:rsidRPr="00E26CD2" w:rsidRDefault="00E26CD2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 __ _____ roku</w:t>
      </w:r>
    </w:p>
    <w:p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13"/>
    <w:rsid w:val="00016952"/>
    <w:rsid w:val="000674A0"/>
    <w:rsid w:val="0014678F"/>
    <w:rsid w:val="0019141C"/>
    <w:rsid w:val="00264676"/>
    <w:rsid w:val="004D0B0D"/>
    <w:rsid w:val="005F07F1"/>
    <w:rsid w:val="00602A5F"/>
    <w:rsid w:val="00A972E1"/>
    <w:rsid w:val="00AD7DD7"/>
    <w:rsid w:val="00B0684B"/>
    <w:rsid w:val="00C06913"/>
    <w:rsid w:val="00CA2DF8"/>
    <w:rsid w:val="00D33425"/>
    <w:rsid w:val="00DA062B"/>
    <w:rsid w:val="00DC12AA"/>
    <w:rsid w:val="00E179B4"/>
    <w:rsid w:val="00E26CD2"/>
    <w:rsid w:val="00E672F3"/>
    <w:rsid w:val="00F3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Drażyk Jacek</cp:lastModifiedBy>
  <cp:revision>2</cp:revision>
  <cp:lastPrinted>2023-03-22T08:50:00Z</cp:lastPrinted>
  <dcterms:created xsi:type="dcterms:W3CDTF">2024-10-04T08:05:00Z</dcterms:created>
  <dcterms:modified xsi:type="dcterms:W3CDTF">2024-10-04T08:05:00Z</dcterms:modified>
</cp:coreProperties>
</file>