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17FF0" w14:textId="77777777" w:rsidR="00684DD7" w:rsidRPr="00F8698C" w:rsidRDefault="00684DD7" w:rsidP="00F8698C">
      <w:pPr>
        <w:jc w:val="center"/>
        <w:rPr>
          <w:rFonts w:cs="Times New Roman"/>
          <w:b/>
          <w:bCs/>
          <w:color w:val="000000" w:themeColor="text1"/>
          <w:szCs w:val="24"/>
        </w:rPr>
      </w:pPr>
      <w:r w:rsidRPr="00F8698C">
        <w:rPr>
          <w:rFonts w:cs="Times New Roman"/>
          <w:b/>
          <w:bCs/>
          <w:color w:val="000000" w:themeColor="text1"/>
          <w:szCs w:val="24"/>
        </w:rPr>
        <w:t>REGULAMIN</w:t>
      </w:r>
    </w:p>
    <w:p w14:paraId="45195D83" w14:textId="7925458D" w:rsidR="00F8698C" w:rsidRDefault="00684DD7" w:rsidP="00F8698C">
      <w:pPr>
        <w:jc w:val="center"/>
        <w:rPr>
          <w:rFonts w:cs="Times New Roman"/>
          <w:b/>
          <w:bCs/>
          <w:color w:val="000000" w:themeColor="text1"/>
          <w:szCs w:val="24"/>
        </w:rPr>
      </w:pPr>
      <w:r w:rsidRPr="00F8698C">
        <w:rPr>
          <w:rFonts w:cs="Times New Roman"/>
          <w:b/>
          <w:bCs/>
          <w:color w:val="000000" w:themeColor="text1"/>
          <w:szCs w:val="24"/>
        </w:rPr>
        <w:t>uczestnictwa w</w:t>
      </w:r>
      <w:r w:rsidR="00F8698C" w:rsidRPr="00F8698C">
        <w:rPr>
          <w:rFonts w:cs="Times New Roman"/>
          <w:b/>
          <w:bCs/>
          <w:color w:val="000000" w:themeColor="text1"/>
          <w:szCs w:val="24"/>
        </w:rPr>
        <w:t xml:space="preserve"> </w:t>
      </w:r>
      <w:r w:rsidR="00F8698C">
        <w:rPr>
          <w:rFonts w:cs="Times New Roman"/>
          <w:b/>
          <w:bCs/>
          <w:color w:val="000000" w:themeColor="text1"/>
          <w:szCs w:val="24"/>
        </w:rPr>
        <w:t>warsztatach powtórzeniowych</w:t>
      </w:r>
    </w:p>
    <w:p w14:paraId="6736009D" w14:textId="7096C528" w:rsidR="00684DD7" w:rsidRPr="00F8698C" w:rsidRDefault="00F8698C" w:rsidP="00F8698C">
      <w:pPr>
        <w:jc w:val="center"/>
        <w:rPr>
          <w:rFonts w:cs="Times New Roman"/>
          <w:b/>
          <w:bCs/>
          <w:color w:val="000000" w:themeColor="text1"/>
          <w:szCs w:val="24"/>
        </w:rPr>
      </w:pPr>
      <w:r>
        <w:rPr>
          <w:rFonts w:cs="Times New Roman"/>
          <w:b/>
          <w:bCs/>
          <w:color w:val="000000" w:themeColor="text1"/>
          <w:szCs w:val="24"/>
        </w:rPr>
        <w:t xml:space="preserve">z Wiedzy o </w:t>
      </w:r>
      <w:r w:rsidR="002333E7">
        <w:rPr>
          <w:rFonts w:cs="Times New Roman"/>
          <w:b/>
          <w:bCs/>
          <w:color w:val="000000" w:themeColor="text1"/>
          <w:szCs w:val="24"/>
        </w:rPr>
        <w:t>s</w:t>
      </w:r>
      <w:r>
        <w:rPr>
          <w:rFonts w:cs="Times New Roman"/>
          <w:b/>
          <w:bCs/>
          <w:color w:val="000000" w:themeColor="text1"/>
          <w:szCs w:val="24"/>
        </w:rPr>
        <w:t xml:space="preserve">połeczeństwie </w:t>
      </w:r>
      <w:r w:rsidRPr="00F8698C">
        <w:rPr>
          <w:b/>
          <w:bCs/>
        </w:rPr>
        <w:t>„</w:t>
      </w:r>
      <w:r>
        <w:rPr>
          <w:b/>
          <w:bCs/>
        </w:rPr>
        <w:t>Z</w:t>
      </w:r>
      <w:r w:rsidRPr="00F8698C">
        <w:rPr>
          <w:b/>
          <w:bCs/>
        </w:rPr>
        <w:t>daj maturę z MRS”</w:t>
      </w:r>
    </w:p>
    <w:p w14:paraId="1DC26C91" w14:textId="77777777" w:rsidR="00684DD7" w:rsidRPr="009D750B" w:rsidRDefault="00684DD7" w:rsidP="00D4095A">
      <w:pPr>
        <w:jc w:val="center"/>
        <w:rPr>
          <w:rFonts w:cs="Times New Roman"/>
          <w:color w:val="000000" w:themeColor="text1"/>
          <w:szCs w:val="24"/>
        </w:rPr>
      </w:pPr>
    </w:p>
    <w:p w14:paraId="46CBAEDF" w14:textId="77777777" w:rsidR="00684DD7" w:rsidRPr="009D750B" w:rsidRDefault="00684DD7" w:rsidP="00D4095A">
      <w:pPr>
        <w:jc w:val="center"/>
        <w:rPr>
          <w:rFonts w:cs="Times New Roman"/>
          <w:b/>
          <w:bCs/>
          <w:color w:val="000000" w:themeColor="text1"/>
          <w:szCs w:val="24"/>
        </w:rPr>
      </w:pPr>
      <w:r w:rsidRPr="009D750B">
        <w:rPr>
          <w:rFonts w:cs="Times New Roman"/>
          <w:b/>
          <w:bCs/>
          <w:color w:val="000000" w:themeColor="text1"/>
          <w:szCs w:val="24"/>
        </w:rPr>
        <w:t>Postanowienia ogólne</w:t>
      </w:r>
    </w:p>
    <w:p w14:paraId="0F0083B2" w14:textId="77777777" w:rsidR="00684DD7" w:rsidRPr="009D750B" w:rsidRDefault="00684DD7" w:rsidP="00D4095A">
      <w:pPr>
        <w:jc w:val="center"/>
        <w:rPr>
          <w:rFonts w:cs="Times New Roman"/>
          <w:b/>
          <w:bCs/>
          <w:color w:val="000000" w:themeColor="text1"/>
          <w:szCs w:val="24"/>
        </w:rPr>
      </w:pPr>
      <w:r w:rsidRPr="009D750B">
        <w:rPr>
          <w:rFonts w:cs="Times New Roman"/>
          <w:b/>
          <w:bCs/>
          <w:color w:val="000000" w:themeColor="text1"/>
          <w:szCs w:val="24"/>
        </w:rPr>
        <w:t>§ 1</w:t>
      </w:r>
    </w:p>
    <w:p w14:paraId="134CD5F3" w14:textId="7079F783" w:rsidR="0033218E" w:rsidRPr="0033218E" w:rsidRDefault="00684DD7" w:rsidP="0033218E">
      <w:pPr>
        <w:pStyle w:val="Akapitzlist"/>
        <w:numPr>
          <w:ilvl w:val="0"/>
          <w:numId w:val="13"/>
        </w:numPr>
        <w:rPr>
          <w:color w:val="000000" w:themeColor="text1"/>
          <w:shd w:val="clear" w:color="auto" w:fill="FFFFFF"/>
        </w:rPr>
      </w:pPr>
      <w:r w:rsidRPr="0033218E">
        <w:rPr>
          <w:color w:val="000000" w:themeColor="text1"/>
          <w:shd w:val="clear" w:color="auto" w:fill="FFFFFF"/>
        </w:rPr>
        <w:t xml:space="preserve">Regulamin </w:t>
      </w:r>
      <w:r w:rsidR="002333E7">
        <w:rPr>
          <w:color w:val="000000" w:themeColor="text1"/>
          <w:shd w:val="clear" w:color="auto" w:fill="FFFFFF"/>
        </w:rPr>
        <w:t xml:space="preserve">warsztatów powtórzeniowych z Wiedzy o społeczeństwie </w:t>
      </w:r>
      <w:r w:rsidRPr="0033218E">
        <w:rPr>
          <w:color w:val="000000" w:themeColor="text1"/>
          <w:shd w:val="clear" w:color="auto" w:fill="FFFFFF"/>
        </w:rPr>
        <w:t>„</w:t>
      </w:r>
      <w:r w:rsidR="002333E7" w:rsidRPr="002333E7">
        <w:t xml:space="preserve">Zdaj maturę </w:t>
      </w:r>
      <w:r w:rsidR="00DB4EF4">
        <w:br/>
      </w:r>
      <w:r w:rsidR="002333E7" w:rsidRPr="002333E7">
        <w:t>z MRS</w:t>
      </w:r>
      <w:r w:rsidRPr="0033218E">
        <w:rPr>
          <w:color w:val="000000" w:themeColor="text1"/>
          <w:shd w:val="clear" w:color="auto" w:fill="FFFFFF"/>
        </w:rPr>
        <w:t>”</w:t>
      </w:r>
      <w:r w:rsidR="007A5DD5">
        <w:rPr>
          <w:color w:val="000000" w:themeColor="text1"/>
          <w:shd w:val="clear" w:color="auto" w:fill="FFFFFF"/>
        </w:rPr>
        <w:t xml:space="preserve"> </w:t>
      </w:r>
      <w:r w:rsidRPr="0033218E">
        <w:rPr>
          <w:color w:val="000000" w:themeColor="text1"/>
          <w:shd w:val="clear" w:color="auto" w:fill="FFFFFF"/>
        </w:rPr>
        <w:t xml:space="preserve">(zwany dalej Regulaminem) określa </w:t>
      </w:r>
      <w:r w:rsidR="00CA1277">
        <w:t>warunki naboru na</w:t>
      </w:r>
      <w:r w:rsidR="002333E7">
        <w:t xml:space="preserve"> </w:t>
      </w:r>
      <w:r w:rsidR="002333E7">
        <w:rPr>
          <w:color w:val="000000" w:themeColor="text1"/>
          <w:shd w:val="clear" w:color="auto" w:fill="FFFFFF"/>
        </w:rPr>
        <w:t>warsztaty powtórzeniowe z Wiedzy o społeczeństwie</w:t>
      </w:r>
      <w:r w:rsidR="00CA1277">
        <w:t>, które uczestnik akceptuje w chwili przystąpienia do naboru</w:t>
      </w:r>
      <w:r w:rsidR="00CA1277" w:rsidRPr="0033218E">
        <w:rPr>
          <w:color w:val="000000" w:themeColor="text1"/>
          <w:shd w:val="clear" w:color="auto" w:fill="FFFFFF"/>
        </w:rPr>
        <w:t xml:space="preserve">, </w:t>
      </w:r>
      <w:r w:rsidRPr="0033218E">
        <w:rPr>
          <w:color w:val="000000" w:themeColor="text1"/>
          <w:shd w:val="clear" w:color="auto" w:fill="FFFFFF"/>
        </w:rPr>
        <w:t xml:space="preserve">prawa i obowiązki Uczestników </w:t>
      </w:r>
      <w:r w:rsidR="007A5DD5">
        <w:rPr>
          <w:color w:val="000000" w:themeColor="text1"/>
          <w:shd w:val="clear" w:color="auto" w:fill="FFFFFF"/>
        </w:rPr>
        <w:t xml:space="preserve">,,Zdaj maturę z MRS” </w:t>
      </w:r>
      <w:r w:rsidRPr="0033218E">
        <w:rPr>
          <w:color w:val="000000" w:themeColor="text1"/>
          <w:shd w:val="clear" w:color="auto" w:fill="FFFFFF"/>
        </w:rPr>
        <w:t xml:space="preserve">(zwanych dalej Uczestnikami), a także konsekwencje wynikające z </w:t>
      </w:r>
      <w:r w:rsidR="003C1FF2" w:rsidRPr="0033218E">
        <w:rPr>
          <w:color w:val="000000" w:themeColor="text1"/>
          <w:shd w:val="clear" w:color="auto" w:fill="FFFFFF"/>
        </w:rPr>
        <w:t xml:space="preserve">ich </w:t>
      </w:r>
      <w:r w:rsidRPr="0033218E">
        <w:rPr>
          <w:color w:val="000000" w:themeColor="text1"/>
          <w:shd w:val="clear" w:color="auto" w:fill="FFFFFF"/>
        </w:rPr>
        <w:t>niedochowania.</w:t>
      </w:r>
      <w:r w:rsidR="00CA1277" w:rsidRPr="00CA1277">
        <w:t xml:space="preserve"> </w:t>
      </w:r>
    </w:p>
    <w:p w14:paraId="58E5510A" w14:textId="520F6F54" w:rsidR="00936CAC" w:rsidRPr="00936CAC" w:rsidRDefault="00684DD7" w:rsidP="00936CAC">
      <w:pPr>
        <w:pStyle w:val="Akapitzlist"/>
        <w:numPr>
          <w:ilvl w:val="0"/>
          <w:numId w:val="13"/>
        </w:numPr>
        <w:rPr>
          <w:color w:val="000000" w:themeColor="text1"/>
          <w:shd w:val="clear" w:color="auto" w:fill="FFFFFF"/>
        </w:rPr>
      </w:pPr>
      <w:r w:rsidRPr="0033218E">
        <w:rPr>
          <w:color w:val="000000" w:themeColor="text1"/>
          <w:shd w:val="clear" w:color="auto" w:fill="FFFFFF"/>
        </w:rPr>
        <w:t>Organizator</w:t>
      </w:r>
      <w:r w:rsidR="00D56E33" w:rsidRPr="0033218E">
        <w:rPr>
          <w:color w:val="000000" w:themeColor="text1"/>
          <w:shd w:val="clear" w:color="auto" w:fill="FFFFFF"/>
        </w:rPr>
        <w:t>em</w:t>
      </w:r>
      <w:r w:rsidRPr="0033218E">
        <w:rPr>
          <w:color w:val="000000" w:themeColor="text1"/>
          <w:shd w:val="clear" w:color="auto" w:fill="FFFFFF"/>
        </w:rPr>
        <w:t xml:space="preserve"> </w:t>
      </w:r>
      <w:r w:rsidR="007A5DD5">
        <w:rPr>
          <w:color w:val="000000" w:themeColor="text1"/>
          <w:shd w:val="clear" w:color="auto" w:fill="FFFFFF"/>
        </w:rPr>
        <w:t xml:space="preserve">warsztatów powtórzeniowych z Wiedzy o społeczeństwie </w:t>
      </w:r>
      <w:r w:rsidR="007A5DD5" w:rsidRPr="0033218E">
        <w:rPr>
          <w:color w:val="000000" w:themeColor="text1"/>
          <w:shd w:val="clear" w:color="auto" w:fill="FFFFFF"/>
        </w:rPr>
        <w:t>„</w:t>
      </w:r>
      <w:r w:rsidR="007A5DD5" w:rsidRPr="002333E7">
        <w:t>Zdaj maturę z MRS</w:t>
      </w:r>
      <w:r w:rsidR="007A5DD5">
        <w:t xml:space="preserve"> </w:t>
      </w:r>
      <w:r w:rsidR="007A5DD5" w:rsidRPr="0033218E">
        <w:rPr>
          <w:color w:val="000000" w:themeColor="text1"/>
          <w:shd w:val="clear" w:color="auto" w:fill="FFFFFF"/>
        </w:rPr>
        <w:t>”</w:t>
      </w:r>
      <w:r w:rsidR="007A5DD5">
        <w:rPr>
          <w:color w:val="000000" w:themeColor="text1"/>
          <w:shd w:val="clear" w:color="auto" w:fill="FFFFFF"/>
        </w:rPr>
        <w:t xml:space="preserve"> jest </w:t>
      </w:r>
      <w:r w:rsidR="00005FAA" w:rsidRPr="0033218E">
        <w:rPr>
          <w:color w:val="000000" w:themeColor="text1"/>
          <w:shd w:val="clear" w:color="auto" w:fill="FFFFFF"/>
        </w:rPr>
        <w:t>Ministerstwo Sprawiedliwoś</w:t>
      </w:r>
      <w:r w:rsidR="00ED1B92" w:rsidRPr="0033218E">
        <w:rPr>
          <w:color w:val="000000" w:themeColor="text1"/>
          <w:shd w:val="clear" w:color="auto" w:fill="FFFFFF"/>
        </w:rPr>
        <w:t>ci</w:t>
      </w:r>
      <w:r w:rsidR="000538FA" w:rsidRPr="0033218E">
        <w:rPr>
          <w:color w:val="000000" w:themeColor="text1"/>
          <w:shd w:val="clear" w:color="auto" w:fill="FFFFFF"/>
        </w:rPr>
        <w:t xml:space="preserve">, </w:t>
      </w:r>
      <w:r w:rsidR="00CA1277">
        <w:t xml:space="preserve">z siedzibą w Warszawie, al. Ujazdowskie 11, 00-950 Warszawa, </w:t>
      </w:r>
      <w:r w:rsidR="00005FAA" w:rsidRPr="0033218E">
        <w:rPr>
          <w:color w:val="000000" w:themeColor="text1"/>
          <w:shd w:val="clear" w:color="auto" w:fill="FFFFFF"/>
        </w:rPr>
        <w:t>wraz z</w:t>
      </w:r>
      <w:r w:rsidR="007A5DD5">
        <w:rPr>
          <w:color w:val="000000" w:themeColor="text1"/>
          <w:shd w:val="clear" w:color="auto" w:fill="FFFFFF"/>
        </w:rPr>
        <w:t xml:space="preserve"> Młodzieżową Radą Sprawiedliwości </w:t>
      </w:r>
      <w:r w:rsidR="00CA1277">
        <w:t>(dalej jako „Organizator”)</w:t>
      </w:r>
      <w:r w:rsidR="000538FA" w:rsidRPr="0033218E">
        <w:rPr>
          <w:color w:val="000000" w:themeColor="text1"/>
        </w:rPr>
        <w:t xml:space="preserve">. </w:t>
      </w:r>
    </w:p>
    <w:p w14:paraId="0115045A" w14:textId="12195AB3" w:rsidR="00936CAC" w:rsidRPr="002259C7" w:rsidRDefault="007A5DD5" w:rsidP="00D4095A">
      <w:pPr>
        <w:pStyle w:val="Akapitzlist"/>
        <w:numPr>
          <w:ilvl w:val="0"/>
          <w:numId w:val="13"/>
        </w:numPr>
        <w:rPr>
          <w:color w:val="000000" w:themeColor="text1"/>
          <w:shd w:val="clear" w:color="auto" w:fill="FFFFFF"/>
        </w:rPr>
      </w:pPr>
      <w:r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Warsztaty powtórzeniowe </w:t>
      </w:r>
      <w:r w:rsidR="008670FD"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>bę</w:t>
      </w:r>
      <w:r>
        <w:rPr>
          <w:rFonts w:eastAsia="Calibri" w:cs="Times New Roman"/>
          <w:color w:val="000000" w:themeColor="text1"/>
          <w:szCs w:val="24"/>
          <w:shd w:val="clear" w:color="auto" w:fill="FFFFFF"/>
        </w:rPr>
        <w:t>dą</w:t>
      </w:r>
      <w:r w:rsidR="008670FD"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 </w:t>
      </w:r>
      <w:r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odbywały się </w:t>
      </w:r>
      <w:r w:rsidR="008670FD"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w okresie od dnia </w:t>
      </w:r>
      <w:r>
        <w:rPr>
          <w:rFonts w:eastAsia="Calibri" w:cs="Times New Roman"/>
          <w:color w:val="000000" w:themeColor="text1"/>
          <w:szCs w:val="24"/>
          <w:shd w:val="clear" w:color="auto" w:fill="FFFFFF"/>
        </w:rPr>
        <w:t>10</w:t>
      </w:r>
      <w:r w:rsidR="00F81CD4"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 </w:t>
      </w:r>
      <w:r>
        <w:rPr>
          <w:rFonts w:eastAsia="Calibri" w:cs="Times New Roman"/>
          <w:color w:val="000000" w:themeColor="text1"/>
          <w:szCs w:val="24"/>
          <w:shd w:val="clear" w:color="auto" w:fill="FFFFFF"/>
        </w:rPr>
        <w:t>marca</w:t>
      </w:r>
      <w:r w:rsidR="00F81CD4"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 </w:t>
      </w:r>
      <w:r w:rsidR="001C3F12"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>2023</w:t>
      </w:r>
      <w:r w:rsidR="00005FAA"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 </w:t>
      </w:r>
      <w:r w:rsidR="00684DD7"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roku </w:t>
      </w:r>
      <w:r w:rsidR="00DB4EF4">
        <w:rPr>
          <w:rFonts w:eastAsia="Calibri" w:cs="Times New Roman"/>
          <w:color w:val="000000" w:themeColor="text1"/>
          <w:szCs w:val="24"/>
          <w:shd w:val="clear" w:color="auto" w:fill="FFFFFF"/>
        </w:rPr>
        <w:br/>
      </w:r>
      <w:r w:rsidR="008670FD"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do </w:t>
      </w:r>
      <w:r w:rsidR="00684DD7"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>dni</w:t>
      </w:r>
      <w:r w:rsidR="008670FD"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>a</w:t>
      </w:r>
      <w:r w:rsidR="00684DD7"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 </w:t>
      </w:r>
      <w:r w:rsidR="002259C7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29 kwietnia </w:t>
      </w:r>
      <w:r w:rsidR="001C3F12"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>2023</w:t>
      </w:r>
      <w:r w:rsidR="00005FAA"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 </w:t>
      </w:r>
      <w:r w:rsidR="00684DD7"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>roku.</w:t>
      </w:r>
    </w:p>
    <w:p w14:paraId="6269AF67" w14:textId="041EE23C" w:rsidR="002259C7" w:rsidRPr="002259C7" w:rsidRDefault="002259C7" w:rsidP="00D4095A">
      <w:pPr>
        <w:pStyle w:val="Akapitzlist"/>
        <w:numPr>
          <w:ilvl w:val="0"/>
          <w:numId w:val="13"/>
        </w:numPr>
        <w:rPr>
          <w:color w:val="000000" w:themeColor="text1"/>
          <w:shd w:val="clear" w:color="auto" w:fill="FFFFFF"/>
        </w:rPr>
      </w:pPr>
      <w:r>
        <w:t xml:space="preserve">Warsztaty powtórzeniowe będą odbywały się </w:t>
      </w:r>
      <w:r w:rsidR="00916CB8">
        <w:t xml:space="preserve">online, </w:t>
      </w:r>
      <w:r>
        <w:t xml:space="preserve">raz w tygodniu w piątek wieczorem bądź w godzinach porannych w sobotę. </w:t>
      </w:r>
    </w:p>
    <w:p w14:paraId="52EC38DD" w14:textId="7B521155" w:rsidR="002259C7" w:rsidRPr="00936CAC" w:rsidRDefault="002259C7" w:rsidP="00D4095A">
      <w:pPr>
        <w:pStyle w:val="Akapitzlist"/>
        <w:numPr>
          <w:ilvl w:val="0"/>
          <w:numId w:val="13"/>
        </w:numPr>
        <w:rPr>
          <w:color w:val="000000" w:themeColor="text1"/>
          <w:shd w:val="clear" w:color="auto" w:fill="FFFFFF"/>
        </w:rPr>
      </w:pPr>
      <w:r>
        <w:t xml:space="preserve">Pierwsze warsztaty </w:t>
      </w:r>
      <w:r w:rsidR="00916CB8">
        <w:t xml:space="preserve">powtórzeniowe </w:t>
      </w:r>
      <w:r>
        <w:t xml:space="preserve">odbędą się </w:t>
      </w:r>
      <w:r w:rsidR="00DB4EF4">
        <w:t xml:space="preserve">dnia </w:t>
      </w:r>
      <w:r>
        <w:t xml:space="preserve">10 marca 2023 roku, a ostatnie stanowiące podsumowanie </w:t>
      </w:r>
      <w:r w:rsidR="00DB4EF4">
        <w:t>całości warsztatów w dniu 29 kwietnia 2</w:t>
      </w:r>
      <w:r w:rsidR="00DD262B">
        <w:t>0</w:t>
      </w:r>
      <w:r w:rsidR="00DB4EF4">
        <w:t xml:space="preserve">23 roku. </w:t>
      </w:r>
    </w:p>
    <w:p w14:paraId="391E4572" w14:textId="6530914F" w:rsidR="00936CAC" w:rsidRDefault="00916CB8" w:rsidP="00D4095A">
      <w:pPr>
        <w:pStyle w:val="Akapitzlist"/>
        <w:numPr>
          <w:ilvl w:val="0"/>
          <w:numId w:val="13"/>
        </w:numPr>
        <w:rPr>
          <w:color w:val="000000" w:themeColor="text1"/>
          <w:shd w:val="clear" w:color="auto" w:fill="FFFFFF"/>
        </w:rPr>
      </w:pPr>
      <w:r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Warsztaty powtórzeniowe </w:t>
      </w:r>
      <w:r w:rsidR="009B300C"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>skierowan</w:t>
      </w:r>
      <w:r>
        <w:rPr>
          <w:rFonts w:eastAsia="Calibri" w:cs="Times New Roman"/>
          <w:color w:val="000000" w:themeColor="text1"/>
          <w:szCs w:val="24"/>
          <w:shd w:val="clear" w:color="auto" w:fill="FFFFFF"/>
        </w:rPr>
        <w:t>e</w:t>
      </w:r>
      <w:r w:rsidR="009B300C"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 </w:t>
      </w:r>
      <w:r>
        <w:rPr>
          <w:rFonts w:eastAsia="Calibri" w:cs="Times New Roman"/>
          <w:color w:val="000000" w:themeColor="text1"/>
          <w:szCs w:val="24"/>
          <w:shd w:val="clear" w:color="auto" w:fill="FFFFFF"/>
        </w:rPr>
        <w:t>są</w:t>
      </w:r>
      <w:r w:rsidR="009B300C"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 do </w:t>
      </w:r>
      <w:r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wszystkich </w:t>
      </w:r>
      <w:r w:rsidR="009B300C"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>uczniów szkół ponadpodstawowych</w:t>
      </w:r>
      <w:r>
        <w:rPr>
          <w:rFonts w:eastAsia="Calibri" w:cs="Times New Roman"/>
          <w:color w:val="000000" w:themeColor="text1"/>
          <w:szCs w:val="24"/>
          <w:shd w:val="clear" w:color="auto" w:fill="FFFFFF"/>
        </w:rPr>
        <w:t>.</w:t>
      </w:r>
    </w:p>
    <w:p w14:paraId="1A5E4B3D" w14:textId="77777777" w:rsidR="00590FE3" w:rsidRPr="00936CAC" w:rsidRDefault="00590FE3" w:rsidP="00590FE3">
      <w:pPr>
        <w:pStyle w:val="Akapitzlist"/>
        <w:rPr>
          <w:color w:val="000000" w:themeColor="text1"/>
          <w:shd w:val="clear" w:color="auto" w:fill="FFFFFF"/>
        </w:rPr>
      </w:pPr>
    </w:p>
    <w:p w14:paraId="6526E186" w14:textId="77777777" w:rsidR="00936CAC" w:rsidRDefault="00936CAC" w:rsidP="00936CAC">
      <w:pPr>
        <w:jc w:val="center"/>
        <w:rPr>
          <w:rFonts w:cs="Times New Roman"/>
          <w:b/>
          <w:bCs/>
          <w:color w:val="000000" w:themeColor="text1"/>
          <w:szCs w:val="24"/>
        </w:rPr>
      </w:pPr>
    </w:p>
    <w:p w14:paraId="5964EF99" w14:textId="088BE7D1" w:rsidR="00936CAC" w:rsidRDefault="00936CAC" w:rsidP="00936CAC">
      <w:pPr>
        <w:jc w:val="center"/>
        <w:rPr>
          <w:rFonts w:cs="Times New Roman"/>
          <w:b/>
          <w:bCs/>
          <w:color w:val="000000" w:themeColor="text1"/>
          <w:szCs w:val="24"/>
        </w:rPr>
      </w:pPr>
      <w:r>
        <w:rPr>
          <w:rFonts w:cs="Times New Roman"/>
          <w:b/>
          <w:bCs/>
          <w:color w:val="000000" w:themeColor="text1"/>
          <w:szCs w:val="24"/>
        </w:rPr>
        <w:t xml:space="preserve">Postanowienia dotyczące organizacji </w:t>
      </w:r>
    </w:p>
    <w:p w14:paraId="1CE6F488" w14:textId="096B7BA5" w:rsidR="00936CAC" w:rsidRDefault="00936CAC" w:rsidP="00936CAC">
      <w:pPr>
        <w:jc w:val="center"/>
        <w:rPr>
          <w:rFonts w:cs="Times New Roman"/>
          <w:b/>
          <w:bCs/>
          <w:color w:val="000000" w:themeColor="text1"/>
          <w:szCs w:val="24"/>
        </w:rPr>
      </w:pPr>
      <w:r w:rsidRPr="009D750B">
        <w:rPr>
          <w:rFonts w:cs="Times New Roman"/>
          <w:b/>
          <w:bCs/>
          <w:color w:val="000000" w:themeColor="text1"/>
          <w:szCs w:val="24"/>
        </w:rPr>
        <w:t xml:space="preserve">§ </w:t>
      </w:r>
      <w:r w:rsidR="00590FE3">
        <w:rPr>
          <w:rFonts w:cs="Times New Roman"/>
          <w:b/>
          <w:bCs/>
          <w:color w:val="000000" w:themeColor="text1"/>
          <w:szCs w:val="24"/>
        </w:rPr>
        <w:t>2</w:t>
      </w:r>
    </w:p>
    <w:p w14:paraId="61DB3997" w14:textId="4193C901" w:rsidR="00936CAC" w:rsidRPr="00936CAC" w:rsidRDefault="00916CB8" w:rsidP="00D4095A">
      <w:pPr>
        <w:pStyle w:val="Akapitzlist"/>
        <w:numPr>
          <w:ilvl w:val="0"/>
          <w:numId w:val="14"/>
        </w:numPr>
        <w:rPr>
          <w:color w:val="000000" w:themeColor="text1"/>
          <w:shd w:val="clear" w:color="auto" w:fill="FFFFFF"/>
        </w:rPr>
      </w:pPr>
      <w:r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Warsztaty powtórzeniowe </w:t>
      </w:r>
      <w:r w:rsidR="00005FAA"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>ma</w:t>
      </w:r>
      <w:r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ją </w:t>
      </w:r>
      <w:r w:rsidR="00005FAA"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na celu poszerzenie </w:t>
      </w:r>
      <w:r w:rsidR="00D513AD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i utrwalenie </w:t>
      </w:r>
      <w:r w:rsidR="00005FAA"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>wiedzy Ucz</w:t>
      </w:r>
      <w:r>
        <w:rPr>
          <w:rFonts w:eastAsia="Calibri" w:cs="Times New Roman"/>
          <w:color w:val="000000" w:themeColor="text1"/>
          <w:szCs w:val="24"/>
          <w:shd w:val="clear" w:color="auto" w:fill="FFFFFF"/>
        </w:rPr>
        <w:t>niów</w:t>
      </w:r>
      <w:r w:rsidR="002B1EC6"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 </w:t>
      </w:r>
      <w:r w:rsidR="00D513AD">
        <w:t>z zakresu różnych dziedzin prawa. W ramach warsztatów, które będą prowadzili eksperci z różnych dziedzin prawa będą powtarzane bądź pogłębiane zagadnienia z zakresu przedmiotu Wiedza o społeczeństwie.</w:t>
      </w:r>
    </w:p>
    <w:p w14:paraId="713D1DF1" w14:textId="7201921A" w:rsidR="00936CAC" w:rsidRPr="00936CAC" w:rsidRDefault="00684DD7" w:rsidP="00822D9D">
      <w:pPr>
        <w:pStyle w:val="Akapitzlist"/>
        <w:numPr>
          <w:ilvl w:val="0"/>
          <w:numId w:val="14"/>
        </w:numPr>
        <w:rPr>
          <w:color w:val="000000" w:themeColor="text1"/>
          <w:shd w:val="clear" w:color="auto" w:fill="FFFFFF"/>
        </w:rPr>
      </w:pPr>
      <w:r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Uczestnictwo w </w:t>
      </w:r>
      <w:r w:rsidR="00D513AD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warsztatach </w:t>
      </w:r>
      <w:r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>jest bezpłatne</w:t>
      </w:r>
      <w:r w:rsidR="008670FD"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. </w:t>
      </w:r>
    </w:p>
    <w:p w14:paraId="0128D968" w14:textId="35AE0CB2" w:rsidR="00590FE3" w:rsidRDefault="00684DD7" w:rsidP="00590FE3">
      <w:pPr>
        <w:pStyle w:val="Akapitzlist"/>
        <w:numPr>
          <w:ilvl w:val="0"/>
          <w:numId w:val="14"/>
        </w:numPr>
        <w:rPr>
          <w:color w:val="000000" w:themeColor="text1"/>
          <w:shd w:val="clear" w:color="auto" w:fill="FFFFFF"/>
        </w:rPr>
      </w:pPr>
      <w:r w:rsidRPr="00590FE3">
        <w:rPr>
          <w:color w:val="000000" w:themeColor="text1"/>
          <w:shd w:val="clear" w:color="auto" w:fill="FFFFFF"/>
        </w:rPr>
        <w:lastRenderedPageBreak/>
        <w:t xml:space="preserve">Szczegółowy </w:t>
      </w:r>
      <w:r w:rsidR="00F14134" w:rsidRPr="00590FE3">
        <w:rPr>
          <w:color w:val="000000" w:themeColor="text1"/>
          <w:shd w:val="clear" w:color="auto" w:fill="FFFFFF"/>
        </w:rPr>
        <w:t xml:space="preserve">harmonogram </w:t>
      </w:r>
      <w:r w:rsidRPr="00590FE3">
        <w:rPr>
          <w:color w:val="000000" w:themeColor="text1"/>
          <w:shd w:val="clear" w:color="auto" w:fill="FFFFFF"/>
        </w:rPr>
        <w:t xml:space="preserve">zajęć zostanie przekazany </w:t>
      </w:r>
      <w:r w:rsidR="00247DAE" w:rsidRPr="00590FE3">
        <w:rPr>
          <w:color w:val="000000" w:themeColor="text1"/>
          <w:shd w:val="clear" w:color="auto" w:fill="FFFFFF"/>
        </w:rPr>
        <w:t xml:space="preserve">zakwalifikowanym </w:t>
      </w:r>
      <w:r w:rsidR="000540D8" w:rsidRPr="00590FE3">
        <w:rPr>
          <w:color w:val="000000" w:themeColor="text1"/>
          <w:shd w:val="clear" w:color="auto" w:fill="FFFFFF"/>
        </w:rPr>
        <w:t>Uczestnikom</w:t>
      </w:r>
      <w:r w:rsidR="00247DAE" w:rsidRPr="00590FE3">
        <w:rPr>
          <w:color w:val="000000" w:themeColor="text1"/>
          <w:shd w:val="clear" w:color="auto" w:fill="FFFFFF"/>
        </w:rPr>
        <w:t xml:space="preserve">, </w:t>
      </w:r>
      <w:r w:rsidR="00D027A8" w:rsidRPr="00590FE3">
        <w:rPr>
          <w:color w:val="000000" w:themeColor="text1"/>
          <w:shd w:val="clear" w:color="auto" w:fill="FFFFFF"/>
        </w:rPr>
        <w:t xml:space="preserve">za pośrednictwem </w:t>
      </w:r>
      <w:r w:rsidR="000540D8" w:rsidRPr="00590FE3">
        <w:rPr>
          <w:color w:val="000000" w:themeColor="text1"/>
          <w:shd w:val="clear" w:color="auto" w:fill="FFFFFF"/>
        </w:rPr>
        <w:t>środków masowego przekazu (wiadomości mailowej), na 5 dni przed rozpoczęciem</w:t>
      </w:r>
      <w:r w:rsidR="002139D5">
        <w:rPr>
          <w:color w:val="000000" w:themeColor="text1"/>
          <w:shd w:val="clear" w:color="auto" w:fill="FFFFFF"/>
        </w:rPr>
        <w:t xml:space="preserve"> warsztatów</w:t>
      </w:r>
      <w:r w:rsidR="000540D8" w:rsidRPr="00590FE3">
        <w:rPr>
          <w:color w:val="000000" w:themeColor="text1"/>
          <w:shd w:val="clear" w:color="auto" w:fill="FFFFFF"/>
        </w:rPr>
        <w:t xml:space="preserve">. </w:t>
      </w:r>
    </w:p>
    <w:p w14:paraId="75DEDAB3" w14:textId="2528C977" w:rsidR="009B300C" w:rsidRPr="00590FE3" w:rsidRDefault="00F57913" w:rsidP="00590FE3">
      <w:pPr>
        <w:pStyle w:val="Akapitzlist"/>
        <w:numPr>
          <w:ilvl w:val="0"/>
          <w:numId w:val="14"/>
        </w:numPr>
        <w:rPr>
          <w:color w:val="000000" w:themeColor="text1"/>
          <w:shd w:val="clear" w:color="auto" w:fill="FFFFFF"/>
        </w:rPr>
      </w:pPr>
      <w:r w:rsidRPr="00590FE3">
        <w:rPr>
          <w:color w:val="000000" w:themeColor="text1"/>
          <w:shd w:val="clear" w:color="auto" w:fill="FFFFFF"/>
        </w:rPr>
        <w:t xml:space="preserve">Wybór Uczestników nastąpi w </w:t>
      </w:r>
      <w:r w:rsidR="00BF76E1" w:rsidRPr="00590FE3">
        <w:rPr>
          <w:color w:val="000000" w:themeColor="text1"/>
          <w:shd w:val="clear" w:color="auto" w:fill="FFFFFF"/>
        </w:rPr>
        <w:t>drodze</w:t>
      </w:r>
      <w:r w:rsidRPr="00590FE3">
        <w:rPr>
          <w:color w:val="000000" w:themeColor="text1"/>
          <w:shd w:val="clear" w:color="auto" w:fill="FFFFFF"/>
        </w:rPr>
        <w:t xml:space="preserve"> </w:t>
      </w:r>
      <w:r w:rsidR="00BF76E1" w:rsidRPr="00590FE3">
        <w:rPr>
          <w:color w:val="000000" w:themeColor="text1"/>
          <w:shd w:val="clear" w:color="auto" w:fill="FFFFFF"/>
        </w:rPr>
        <w:t>naboru</w:t>
      </w:r>
      <w:r w:rsidR="00846549">
        <w:rPr>
          <w:color w:val="000000" w:themeColor="text1"/>
          <w:shd w:val="clear" w:color="auto" w:fill="FFFFFF"/>
        </w:rPr>
        <w:t xml:space="preserve"> za pośrednictwem formularza </w:t>
      </w:r>
      <w:proofErr w:type="spellStart"/>
      <w:r w:rsidR="00846549">
        <w:rPr>
          <w:color w:val="000000" w:themeColor="text1"/>
          <w:shd w:val="clear" w:color="auto" w:fill="FFFFFF"/>
        </w:rPr>
        <w:t>google</w:t>
      </w:r>
      <w:proofErr w:type="spellEnd"/>
      <w:r w:rsidR="00BF76E1" w:rsidRPr="00590FE3">
        <w:rPr>
          <w:color w:val="000000" w:themeColor="text1"/>
          <w:shd w:val="clear" w:color="auto" w:fill="FFFFFF"/>
        </w:rPr>
        <w:t>.</w:t>
      </w:r>
    </w:p>
    <w:p w14:paraId="75406A9D" w14:textId="1C983E62" w:rsidR="002A5D77" w:rsidRDefault="002A5D77" w:rsidP="00590FE3">
      <w:pPr>
        <w:pStyle w:val="Akapitzlist"/>
        <w:numPr>
          <w:ilvl w:val="0"/>
          <w:numId w:val="14"/>
        </w:numPr>
      </w:pPr>
      <w:r>
        <w:t xml:space="preserve">Organizator nie jest zobowiązany do wyłonienia wszystkich Uczestników w trakcie pierwszej tury naboru i zastrzega sobie prawo do utworzenia kolejnych tur. </w:t>
      </w:r>
    </w:p>
    <w:p w14:paraId="3AA26862" w14:textId="65373647" w:rsidR="00590FE3" w:rsidRDefault="002A5D77" w:rsidP="002A5D77">
      <w:pPr>
        <w:pStyle w:val="Akapitzlist"/>
        <w:numPr>
          <w:ilvl w:val="0"/>
          <w:numId w:val="14"/>
        </w:numPr>
      </w:pPr>
      <w:r>
        <w:t xml:space="preserve">Pierwsza tura naboru zostanie przeprowadzona w okresie od dnia </w:t>
      </w:r>
      <w:r w:rsidR="00846549">
        <w:t>2</w:t>
      </w:r>
      <w:r w:rsidR="00437BD6">
        <w:t>3</w:t>
      </w:r>
      <w:r>
        <w:t xml:space="preserve"> </w:t>
      </w:r>
      <w:r w:rsidR="00846549">
        <w:t xml:space="preserve">luty </w:t>
      </w:r>
      <w:r>
        <w:t xml:space="preserve">2023 r.  do dnia 5 </w:t>
      </w:r>
      <w:r w:rsidR="00846549">
        <w:t xml:space="preserve">marca </w:t>
      </w:r>
      <w:r>
        <w:t xml:space="preserve">2023 r. </w:t>
      </w:r>
    </w:p>
    <w:p w14:paraId="46B64777" w14:textId="1F63F3AA" w:rsidR="00590FE3" w:rsidRDefault="002A5D77" w:rsidP="002A5D77">
      <w:pPr>
        <w:pStyle w:val="Akapitzlist"/>
        <w:numPr>
          <w:ilvl w:val="0"/>
          <w:numId w:val="14"/>
        </w:numPr>
      </w:pPr>
      <w:r>
        <w:t xml:space="preserve">Udział w naborze jest nieodpłatny i dobrowolny. </w:t>
      </w:r>
    </w:p>
    <w:p w14:paraId="607F080A" w14:textId="77777777" w:rsidR="00590FE3" w:rsidRDefault="002A5D77" w:rsidP="00590FE3">
      <w:pPr>
        <w:pStyle w:val="Akapitzlist"/>
        <w:numPr>
          <w:ilvl w:val="0"/>
          <w:numId w:val="14"/>
        </w:numPr>
      </w:pPr>
      <w:r>
        <w:t>Nadzór nad prawidłowością i przebiegiem naboru, tj. udzielaniem informacji na temat naboru, oceną jego uczestników oraz ich wyborem sprawuje Ministerstwo Sprawiedliwości.</w:t>
      </w:r>
    </w:p>
    <w:p w14:paraId="19DC5AD5" w14:textId="5993CFBB" w:rsidR="00590FE3" w:rsidRDefault="00590FE3" w:rsidP="00590FE3">
      <w:pPr>
        <w:pStyle w:val="Akapitzlist"/>
      </w:pPr>
    </w:p>
    <w:p w14:paraId="6F26714C" w14:textId="5753B94E" w:rsidR="00EA07BB" w:rsidRPr="00590FE3" w:rsidRDefault="00EA07BB" w:rsidP="00EA07BB">
      <w:pPr>
        <w:jc w:val="center"/>
        <w:rPr>
          <w:b/>
          <w:bCs/>
        </w:rPr>
      </w:pPr>
      <w:r w:rsidRPr="00590FE3">
        <w:rPr>
          <w:b/>
          <w:bCs/>
        </w:rPr>
        <w:t xml:space="preserve">Uczestnicy </w:t>
      </w:r>
      <w:r w:rsidR="00846549">
        <w:rPr>
          <w:b/>
          <w:bCs/>
        </w:rPr>
        <w:t>warsztatów</w:t>
      </w:r>
    </w:p>
    <w:p w14:paraId="593E8DC0" w14:textId="4FD0F4FC" w:rsidR="00EA07BB" w:rsidRDefault="00EA07BB" w:rsidP="00EA07BB">
      <w:pPr>
        <w:ind w:left="3540" w:firstLine="708"/>
      </w:pPr>
      <w:r w:rsidRPr="009D750B">
        <w:rPr>
          <w:b/>
          <w:bCs/>
          <w:color w:val="000000" w:themeColor="text1"/>
          <w:shd w:val="clear" w:color="auto" w:fill="FFFFFF"/>
        </w:rPr>
        <w:t>§</w:t>
      </w:r>
      <w:r>
        <w:rPr>
          <w:b/>
          <w:bCs/>
          <w:color w:val="000000" w:themeColor="text1"/>
          <w:shd w:val="clear" w:color="auto" w:fill="FFFFFF"/>
        </w:rPr>
        <w:t xml:space="preserve"> 3</w:t>
      </w:r>
    </w:p>
    <w:p w14:paraId="738E203B" w14:textId="0C78909B" w:rsidR="00EA07BB" w:rsidRPr="00C97752" w:rsidRDefault="002A5D77" w:rsidP="002A5D77">
      <w:pPr>
        <w:pStyle w:val="Akapitzlist"/>
        <w:numPr>
          <w:ilvl w:val="0"/>
          <w:numId w:val="16"/>
        </w:numPr>
      </w:pPr>
      <w:r w:rsidRPr="00C97752">
        <w:t xml:space="preserve">Uczestnikiem naboru </w:t>
      </w:r>
      <w:r w:rsidR="00C97752">
        <w:t xml:space="preserve">jest </w:t>
      </w:r>
      <w:r w:rsidR="00FE29DC" w:rsidRPr="00C97752">
        <w:t xml:space="preserve">pełnoletnia bądź niepełnoletnia </w:t>
      </w:r>
      <w:r w:rsidRPr="00C97752">
        <w:t xml:space="preserve">osoba fizyczna, która w dniu ogłoszenia naboru </w:t>
      </w:r>
      <w:r w:rsidR="001360AE" w:rsidRPr="00C97752">
        <w:t>jest uczniem</w:t>
      </w:r>
      <w:r w:rsidR="00846549">
        <w:t xml:space="preserve"> szkoły ponadpodstawowej</w:t>
      </w:r>
      <w:r w:rsidR="00FE29DC" w:rsidRPr="00C97752">
        <w:t xml:space="preserve">. </w:t>
      </w:r>
    </w:p>
    <w:p w14:paraId="5545F459" w14:textId="77777777" w:rsidR="00EA07BB" w:rsidRDefault="002A5D77" w:rsidP="002A5D77">
      <w:pPr>
        <w:pStyle w:val="Akapitzlist"/>
        <w:numPr>
          <w:ilvl w:val="0"/>
          <w:numId w:val="16"/>
        </w:numPr>
      </w:pPr>
      <w:r>
        <w:t>Uczestnik w związku z wysłaniem zgłoszenia w naborze oświadcza, że:</w:t>
      </w:r>
    </w:p>
    <w:p w14:paraId="30F1BEF2" w14:textId="77777777" w:rsidR="00EA07BB" w:rsidRDefault="002A5D77" w:rsidP="00EA07BB">
      <w:pPr>
        <w:pStyle w:val="Akapitzlist"/>
      </w:pPr>
      <w:r>
        <w:t>a) zapoznał się z treścią niniejszego Regulaminu i w sposób dobrowolny przystępuje do naboru;</w:t>
      </w:r>
    </w:p>
    <w:p w14:paraId="30684657" w14:textId="77777777" w:rsidR="00EA07BB" w:rsidRDefault="002A5D77" w:rsidP="00EA07BB">
      <w:pPr>
        <w:pStyle w:val="Akapitzlist"/>
      </w:pPr>
      <w:r>
        <w:t xml:space="preserve">b) akceptuje treść niniejszego Regulaminu; </w:t>
      </w:r>
    </w:p>
    <w:p w14:paraId="354AA0EE" w14:textId="77777777" w:rsidR="00437BD6" w:rsidRDefault="002A5D77" w:rsidP="00437BD6">
      <w:pPr>
        <w:pStyle w:val="Akapitzlist"/>
      </w:pPr>
      <w:r>
        <w:t>c) zapoznał się z klauzulą informacyjną dotyczącą przetwarzania danych osobowych dla celów związanych z naborem.</w:t>
      </w:r>
    </w:p>
    <w:p w14:paraId="4DDE221A" w14:textId="22121E22" w:rsidR="00041C32" w:rsidRDefault="002D7706" w:rsidP="00437BD6">
      <w:pPr>
        <w:pStyle w:val="Akapitzlist"/>
        <w:numPr>
          <w:ilvl w:val="0"/>
          <w:numId w:val="16"/>
        </w:numPr>
      </w:pPr>
      <w:r>
        <w:t>Zgłoszenie do naboru odbywa się poprzez przesłanie wypełnionego formularza</w:t>
      </w:r>
      <w:r w:rsidR="002809ED">
        <w:t xml:space="preserve"> zgłoszenia dostępnego pod linkiem:</w:t>
      </w:r>
    </w:p>
    <w:p w14:paraId="3672E258" w14:textId="77777777" w:rsidR="00437BD6" w:rsidRDefault="0042567B" w:rsidP="00437BD6">
      <w:pPr>
        <w:pStyle w:val="Akapitzlist"/>
        <w:rPr>
          <w:rFonts w:eastAsia="Times New Roman"/>
        </w:rPr>
      </w:pPr>
      <w:hyperlink r:id="rId5" w:history="1">
        <w:r w:rsidR="00041C32" w:rsidRPr="00E405FF">
          <w:rPr>
            <w:rStyle w:val="Hipercze"/>
            <w:rFonts w:eastAsia="Times New Roman"/>
          </w:rPr>
          <w:t>https://docs.google.com/forms/d/e/1FA</w:t>
        </w:r>
        <w:r w:rsidR="00041C32" w:rsidRPr="00E405FF">
          <w:rPr>
            <w:rStyle w:val="Hipercze"/>
            <w:rFonts w:eastAsia="Times New Roman"/>
          </w:rPr>
          <w:t>I</w:t>
        </w:r>
        <w:r w:rsidR="00041C32" w:rsidRPr="00E405FF">
          <w:rPr>
            <w:rStyle w:val="Hipercze"/>
            <w:rFonts w:eastAsia="Times New Roman"/>
          </w:rPr>
          <w:t>pQLSeqbQClwvJ6cN98xhVgWFeIKpessCHUexsMpDU3W4X_tjczrw/viewform?usp=sf_link</w:t>
        </w:r>
      </w:hyperlink>
      <w:r w:rsidR="002809ED" w:rsidRPr="00041C32">
        <w:rPr>
          <w:rFonts w:eastAsia="Times New Roman"/>
        </w:rPr>
        <w:t xml:space="preserve"> </w:t>
      </w:r>
    </w:p>
    <w:p w14:paraId="4C8FD1E1" w14:textId="53FA05EB" w:rsidR="00EA07BB" w:rsidRDefault="002D7706" w:rsidP="00437BD6">
      <w:pPr>
        <w:pStyle w:val="Akapitzlist"/>
        <w:numPr>
          <w:ilvl w:val="0"/>
          <w:numId w:val="16"/>
        </w:numPr>
      </w:pPr>
      <w:r>
        <w:t xml:space="preserve">Przyjmowanie zgłoszeń w naborze będzie trwało od dnia ogłoszenia naboru tj. od dnia </w:t>
      </w:r>
      <w:r w:rsidR="00F8750A">
        <w:t>2</w:t>
      </w:r>
      <w:r w:rsidR="00437BD6">
        <w:t>3</w:t>
      </w:r>
      <w:r w:rsidR="00F8750A">
        <w:t xml:space="preserve"> luty 2023 r.  </w:t>
      </w:r>
      <w:r>
        <w:t xml:space="preserve">do dnia </w:t>
      </w:r>
      <w:r w:rsidR="00F8750A">
        <w:t>5 marca 2023 r.</w:t>
      </w:r>
    </w:p>
    <w:p w14:paraId="4D3B9691" w14:textId="77777777" w:rsidR="00EA07BB" w:rsidRPr="00EA07BB" w:rsidRDefault="00822D9D" w:rsidP="00EA07BB">
      <w:pPr>
        <w:pStyle w:val="Akapitzlist"/>
        <w:numPr>
          <w:ilvl w:val="0"/>
          <w:numId w:val="16"/>
        </w:numPr>
      </w:pPr>
      <w:r w:rsidRPr="00EA07BB">
        <w:rPr>
          <w:color w:val="000000" w:themeColor="text1"/>
          <w:shd w:val="clear" w:color="auto" w:fill="FFFFFF"/>
        </w:rPr>
        <w:t xml:space="preserve">Przesłanie zgłoszenia jest równoznaczne z akceptacją niniejszego Regulaminu oraz postanowień wynikających z Rozporządzenia Parlamentu Europejskiego i Rady (UE) 2016/679 z dnia 27 kwietnia 2016 r. w sprawie ochrony danych osób fizycznych w związku z przetwarzaniem danych osobowych i w sprawie swobodnego przepływu </w:t>
      </w:r>
      <w:r w:rsidRPr="00EA07BB">
        <w:rPr>
          <w:color w:val="000000" w:themeColor="text1"/>
          <w:shd w:val="clear" w:color="auto" w:fill="FFFFFF"/>
        </w:rPr>
        <w:lastRenderedPageBreak/>
        <w:t xml:space="preserve">takich danych osobowych i w sprawie swobodnego przepływu takich danych oraz uchylenia dyrektywy 95/46/WE (RODO). </w:t>
      </w:r>
    </w:p>
    <w:p w14:paraId="7BBE927C" w14:textId="63476348" w:rsidR="00D5491D" w:rsidRPr="00D5491D" w:rsidRDefault="00822D9D" w:rsidP="00D5491D">
      <w:pPr>
        <w:pStyle w:val="Akapitzlist"/>
        <w:numPr>
          <w:ilvl w:val="0"/>
          <w:numId w:val="16"/>
        </w:numPr>
      </w:pPr>
      <w:r w:rsidRPr="00EA07BB">
        <w:rPr>
          <w:color w:val="000000" w:themeColor="text1"/>
          <w:shd w:val="clear" w:color="auto" w:fill="FFFFFF"/>
        </w:rPr>
        <w:t xml:space="preserve">Osoby, które nie wyrażą zgody na przetwarzanie danych osobowych i zgody </w:t>
      </w:r>
      <w:r w:rsidRPr="00EA07BB">
        <w:rPr>
          <w:color w:val="000000" w:themeColor="text1"/>
          <w:shd w:val="clear" w:color="auto" w:fill="FFFFFF"/>
        </w:rPr>
        <w:br/>
        <w:t>na wykorzystywanie wizerunku nie będą mogły wziąć udziału w</w:t>
      </w:r>
      <w:r w:rsidR="007E4DDC">
        <w:rPr>
          <w:color w:val="000000" w:themeColor="text1"/>
          <w:shd w:val="clear" w:color="auto" w:fill="FFFFFF"/>
        </w:rPr>
        <w:t xml:space="preserve"> warsztatach</w:t>
      </w:r>
      <w:r w:rsidRPr="00EA07BB">
        <w:rPr>
          <w:color w:val="000000" w:themeColor="text1"/>
          <w:shd w:val="clear" w:color="auto" w:fill="FFFFFF"/>
        </w:rPr>
        <w:t xml:space="preserve">. </w:t>
      </w:r>
    </w:p>
    <w:p w14:paraId="6FBBD91D" w14:textId="73AC0711" w:rsidR="00D5491D" w:rsidRDefault="00D5491D" w:rsidP="00D5491D">
      <w:pPr>
        <w:pStyle w:val="Akapitzlist"/>
      </w:pPr>
    </w:p>
    <w:p w14:paraId="4A023EC7" w14:textId="77777777" w:rsidR="00D5491D" w:rsidRPr="00D5491D" w:rsidRDefault="00D5491D" w:rsidP="00D5491D">
      <w:pPr>
        <w:jc w:val="center"/>
        <w:rPr>
          <w:b/>
          <w:bCs/>
          <w:color w:val="000000" w:themeColor="text1"/>
        </w:rPr>
      </w:pPr>
      <w:r w:rsidRPr="00D5491D">
        <w:rPr>
          <w:b/>
          <w:bCs/>
          <w:color w:val="000000" w:themeColor="text1"/>
        </w:rPr>
        <w:t>Zgłoszenia</w:t>
      </w:r>
    </w:p>
    <w:p w14:paraId="51447F58" w14:textId="0F82ABAA" w:rsidR="00D5491D" w:rsidRPr="00D5491D" w:rsidRDefault="00D5491D" w:rsidP="00D5491D">
      <w:pPr>
        <w:jc w:val="center"/>
        <w:rPr>
          <w:b/>
          <w:bCs/>
          <w:color w:val="000000" w:themeColor="text1"/>
          <w:shd w:val="clear" w:color="auto" w:fill="FFFFFF"/>
        </w:rPr>
      </w:pPr>
      <w:r w:rsidRPr="009D750B">
        <w:rPr>
          <w:b/>
          <w:bCs/>
          <w:color w:val="000000" w:themeColor="text1"/>
          <w:shd w:val="clear" w:color="auto" w:fill="FFFFFF"/>
        </w:rPr>
        <w:t xml:space="preserve">§ </w:t>
      </w:r>
      <w:r>
        <w:rPr>
          <w:b/>
          <w:bCs/>
          <w:color w:val="000000" w:themeColor="text1"/>
          <w:shd w:val="clear" w:color="auto" w:fill="FFFFFF"/>
        </w:rPr>
        <w:t>4</w:t>
      </w:r>
    </w:p>
    <w:p w14:paraId="7A0EA6E9" w14:textId="3BC39849" w:rsidR="00D5491D" w:rsidRDefault="00835B48" w:rsidP="00D5491D">
      <w:pPr>
        <w:pStyle w:val="Akapitzlist"/>
        <w:numPr>
          <w:ilvl w:val="0"/>
          <w:numId w:val="6"/>
        </w:numPr>
      </w:pPr>
      <w:r>
        <w:t>Zgłoszenie</w:t>
      </w:r>
      <w:r w:rsidR="00445D07">
        <w:t xml:space="preserve"> </w:t>
      </w:r>
      <w:r w:rsidR="00D5491D">
        <w:t xml:space="preserve">uczniów </w:t>
      </w:r>
      <w:r>
        <w:t>podlega weryfikacji w oparciu o kryteria formalne</w:t>
      </w:r>
      <w:r w:rsidR="00024B2A">
        <w:t>.</w:t>
      </w:r>
    </w:p>
    <w:p w14:paraId="789B30D2" w14:textId="77777777" w:rsidR="00D5491D" w:rsidRDefault="00835B48" w:rsidP="00D5491D">
      <w:pPr>
        <w:pStyle w:val="Akapitzlist"/>
        <w:numPr>
          <w:ilvl w:val="0"/>
          <w:numId w:val="6"/>
        </w:numPr>
      </w:pPr>
      <w:r>
        <w:t xml:space="preserve">Do kryteriów formalnych należą: </w:t>
      </w:r>
    </w:p>
    <w:p w14:paraId="756B6BD4" w14:textId="77777777" w:rsidR="00D5491D" w:rsidRDefault="00835B48" w:rsidP="00D5491D">
      <w:pPr>
        <w:pStyle w:val="Akapitzlist"/>
      </w:pPr>
      <w:r>
        <w:t xml:space="preserve">a) wypełnienie formularza zgłoszenia; </w:t>
      </w:r>
    </w:p>
    <w:p w14:paraId="3311C503" w14:textId="176D6E4C" w:rsidR="00D5491D" w:rsidRDefault="00835B48" w:rsidP="00437BD6">
      <w:pPr>
        <w:pStyle w:val="Akapitzlist"/>
      </w:pPr>
      <w:r>
        <w:t>b) zaakceptowanie Regulaminu</w:t>
      </w:r>
      <w:r w:rsidR="00437BD6">
        <w:t>.</w:t>
      </w:r>
    </w:p>
    <w:p w14:paraId="7C024525" w14:textId="77777777" w:rsidR="00D5491D" w:rsidRDefault="00024B2A" w:rsidP="00445D07">
      <w:pPr>
        <w:pStyle w:val="Akapitzlist"/>
        <w:numPr>
          <w:ilvl w:val="0"/>
          <w:numId w:val="6"/>
        </w:numPr>
      </w:pPr>
      <w:r>
        <w:t>Zgłoszenia niespełniające kryteriów formalnych zostaną odrzucone.</w:t>
      </w:r>
    </w:p>
    <w:p w14:paraId="6ADDE649" w14:textId="5C2D04C4" w:rsidR="00D5491D" w:rsidRDefault="003D7675" w:rsidP="00445D07">
      <w:pPr>
        <w:pStyle w:val="Akapitzlist"/>
        <w:numPr>
          <w:ilvl w:val="0"/>
          <w:numId w:val="6"/>
        </w:numPr>
      </w:pPr>
      <w:r>
        <w:t xml:space="preserve">Wszelkie informacje dotyczące: zgłoszenia </w:t>
      </w:r>
      <w:r w:rsidR="00445D07">
        <w:t>uczniów</w:t>
      </w:r>
      <w:r>
        <w:t xml:space="preserve"> oraz </w:t>
      </w:r>
      <w:r w:rsidR="009760AA">
        <w:t xml:space="preserve">harmonogramu warsztatów </w:t>
      </w:r>
      <w:r w:rsidR="00437BD6">
        <w:br/>
      </w:r>
      <w:r>
        <w:t xml:space="preserve">i </w:t>
      </w:r>
      <w:r w:rsidR="009760AA">
        <w:t xml:space="preserve">ich </w:t>
      </w:r>
      <w:r>
        <w:t>przebiegu zamieszczane są na stronie internetowej, która jest podstawowym kanałem komunikacji między Organizatorem i uczestnikami.</w:t>
      </w:r>
    </w:p>
    <w:p w14:paraId="1511B435" w14:textId="77777777" w:rsidR="008702D1" w:rsidRPr="008702D1" w:rsidRDefault="008D6460" w:rsidP="008702D1">
      <w:pPr>
        <w:pStyle w:val="Akapitzlist"/>
        <w:numPr>
          <w:ilvl w:val="0"/>
          <w:numId w:val="6"/>
        </w:numPr>
        <w:jc w:val="left"/>
      </w:pPr>
      <w:r w:rsidRPr="008702D1">
        <w:rPr>
          <w:color w:val="000000" w:themeColor="text1"/>
          <w:shd w:val="clear" w:color="auto" w:fill="FFFFFF"/>
        </w:rPr>
        <w:t>Organizator przyjmuje, że oficjalną ścieżką do kontaktu z Organizatorem jest adres</w:t>
      </w:r>
      <w:r w:rsidR="008702D1">
        <w:rPr>
          <w:color w:val="000000" w:themeColor="text1"/>
          <w:shd w:val="clear" w:color="auto" w:fill="FFFFFF"/>
        </w:rPr>
        <w:t xml:space="preserve"> </w:t>
      </w:r>
      <w:r w:rsidRPr="008702D1">
        <w:rPr>
          <w:color w:val="000000" w:themeColor="text1"/>
          <w:shd w:val="clear" w:color="auto" w:fill="FFFFFF"/>
        </w:rPr>
        <w:t>mail:</w:t>
      </w:r>
      <w:hyperlink r:id="rId6" w:history="1">
        <w:r w:rsidR="008702D1" w:rsidRPr="00696EF8">
          <w:rPr>
            <w:rStyle w:val="Hipercze"/>
            <w:shd w:val="clear" w:color="auto" w:fill="FFFFFF"/>
          </w:rPr>
          <w:t>edukacja.prawna@ms.gov.pl</w:t>
        </w:r>
      </w:hyperlink>
      <w:r w:rsidR="00BE54A9" w:rsidRPr="008702D1">
        <w:rPr>
          <w:color w:val="000000" w:themeColor="text1"/>
          <w:shd w:val="clear" w:color="auto" w:fill="FFFFFF"/>
        </w:rPr>
        <w:t xml:space="preserve"> </w:t>
      </w:r>
    </w:p>
    <w:p w14:paraId="7FE2D69C" w14:textId="4D139AB2" w:rsidR="008702D1" w:rsidRDefault="008702D1" w:rsidP="008702D1">
      <w:pPr>
        <w:pStyle w:val="Akapitzlist"/>
        <w:jc w:val="left"/>
      </w:pPr>
      <w:r>
        <w:rPr>
          <w:color w:val="000000" w:themeColor="text1"/>
          <w:shd w:val="clear" w:color="auto" w:fill="FFFFFF"/>
        </w:rPr>
        <w:t>l</w:t>
      </w:r>
      <w:r w:rsidR="00BE54A9" w:rsidRPr="008702D1">
        <w:rPr>
          <w:color w:val="000000" w:themeColor="text1"/>
          <w:shd w:val="clear" w:color="auto" w:fill="FFFFFF"/>
        </w:rPr>
        <w:t>u</w:t>
      </w:r>
      <w:r>
        <w:rPr>
          <w:color w:val="000000" w:themeColor="text1"/>
          <w:shd w:val="clear" w:color="auto" w:fill="FFFFFF"/>
        </w:rPr>
        <w:t xml:space="preserve">b </w:t>
      </w:r>
      <w:hyperlink r:id="rId7" w:history="1">
        <w:r w:rsidRPr="00696EF8">
          <w:rPr>
            <w:rStyle w:val="Hipercze"/>
          </w:rPr>
          <w:t>Mlodziezowa.Rada.Sprawiedliwosci@ms.gov.pl</w:t>
        </w:r>
      </w:hyperlink>
      <w:r>
        <w:t xml:space="preserve"> </w:t>
      </w:r>
    </w:p>
    <w:p w14:paraId="2B20EBA8" w14:textId="02903CD6" w:rsidR="008D6460" w:rsidRPr="006062EA" w:rsidRDefault="00445D07" w:rsidP="003F13F2">
      <w:pPr>
        <w:pStyle w:val="Akapitzlist"/>
        <w:numPr>
          <w:ilvl w:val="0"/>
          <w:numId w:val="6"/>
        </w:numPr>
      </w:pPr>
      <w:r w:rsidRPr="008702D1">
        <w:rPr>
          <w:color w:val="000000" w:themeColor="text1"/>
          <w:shd w:val="clear" w:color="auto" w:fill="FFFFFF"/>
        </w:rPr>
        <w:t>Organizator każdorazowo określi maksymalną liczbę Uczestników, którzy będą mogli wziąć udział w organizowany</w:t>
      </w:r>
      <w:r w:rsidR="003F13F2">
        <w:rPr>
          <w:color w:val="000000" w:themeColor="text1"/>
          <w:shd w:val="clear" w:color="auto" w:fill="FFFFFF"/>
        </w:rPr>
        <w:t xml:space="preserve">ch warsztatach. </w:t>
      </w:r>
      <w:r w:rsidRPr="008702D1">
        <w:rPr>
          <w:color w:val="000000" w:themeColor="text1"/>
          <w:shd w:val="clear" w:color="auto" w:fill="FFFFFF"/>
        </w:rPr>
        <w:t>Organizator zastrzega sobie również możliwość określenia minimalnej liczby Uczestników. Od ilości tych zgłoszeń uzależnione będzie, czy</w:t>
      </w:r>
      <w:r w:rsidR="003F13F2">
        <w:rPr>
          <w:color w:val="000000" w:themeColor="text1"/>
          <w:shd w:val="clear" w:color="auto" w:fill="FFFFFF"/>
        </w:rPr>
        <w:t xml:space="preserve"> warsztaty się odbędą</w:t>
      </w:r>
      <w:r w:rsidRPr="008702D1">
        <w:rPr>
          <w:color w:val="000000" w:themeColor="text1"/>
          <w:shd w:val="clear" w:color="auto" w:fill="FFFFFF"/>
        </w:rPr>
        <w:t>.</w:t>
      </w:r>
    </w:p>
    <w:p w14:paraId="6A947D7A" w14:textId="24AACCA5" w:rsidR="005A56F9" w:rsidRPr="008D6460" w:rsidRDefault="00445D07" w:rsidP="005A56F9">
      <w:pPr>
        <w:pStyle w:val="Akapitzlist"/>
        <w:numPr>
          <w:ilvl w:val="0"/>
          <w:numId w:val="6"/>
        </w:numPr>
      </w:pPr>
      <w:r w:rsidRPr="006062EA">
        <w:rPr>
          <w:color w:val="000000" w:themeColor="text1"/>
          <w:shd w:val="clear" w:color="auto" w:fill="FFFFFF"/>
        </w:rPr>
        <w:t>Organizator zastrzega sobie prawo do wyboru Uczestników w procesie rekrutacyjnym. Od decyzji w sprawie zakwalifikowania nie przysługuje odwołanie.</w:t>
      </w:r>
    </w:p>
    <w:p w14:paraId="4779A537" w14:textId="727A9809" w:rsidR="008D6460" w:rsidRDefault="008D6460" w:rsidP="008D6460">
      <w:pPr>
        <w:pStyle w:val="Akapitzlist"/>
      </w:pPr>
    </w:p>
    <w:p w14:paraId="6427773F" w14:textId="77777777" w:rsidR="003F13F2" w:rsidRPr="005A56F9" w:rsidRDefault="003F13F2" w:rsidP="008D6460">
      <w:pPr>
        <w:pStyle w:val="Akapitzlist"/>
      </w:pPr>
    </w:p>
    <w:p w14:paraId="00FAF351" w14:textId="77777777" w:rsidR="005A56F9" w:rsidRPr="005A56F9" w:rsidRDefault="005A56F9" w:rsidP="005A56F9">
      <w:pPr>
        <w:pStyle w:val="Akapitzlist"/>
        <w:jc w:val="center"/>
        <w:rPr>
          <w:b/>
          <w:bCs/>
          <w:color w:val="000000" w:themeColor="text1"/>
        </w:rPr>
      </w:pPr>
      <w:r w:rsidRPr="005A56F9">
        <w:rPr>
          <w:b/>
          <w:bCs/>
          <w:color w:val="000000" w:themeColor="text1"/>
        </w:rPr>
        <w:t>Dane osobowe</w:t>
      </w:r>
    </w:p>
    <w:p w14:paraId="454EF432" w14:textId="56D8EF82" w:rsidR="005A56F9" w:rsidRPr="00A5505A" w:rsidRDefault="005A56F9" w:rsidP="00A5505A">
      <w:pPr>
        <w:pStyle w:val="Akapitzlist"/>
        <w:jc w:val="center"/>
        <w:rPr>
          <w:b/>
          <w:bCs/>
          <w:color w:val="000000" w:themeColor="text1"/>
          <w:shd w:val="clear" w:color="auto" w:fill="FFFFFF"/>
        </w:rPr>
      </w:pPr>
      <w:r w:rsidRPr="005A56F9">
        <w:rPr>
          <w:b/>
          <w:bCs/>
          <w:color w:val="000000" w:themeColor="text1"/>
          <w:shd w:val="clear" w:color="auto" w:fill="FFFFFF"/>
        </w:rPr>
        <w:t>§ 5</w:t>
      </w:r>
    </w:p>
    <w:p w14:paraId="4D0ADCBE" w14:textId="69D34F42" w:rsidR="00684DD7" w:rsidRPr="005A56F9" w:rsidRDefault="00684DD7" w:rsidP="005A56F9">
      <w:pPr>
        <w:pStyle w:val="Akapitzlist"/>
        <w:numPr>
          <w:ilvl w:val="0"/>
          <w:numId w:val="19"/>
        </w:numPr>
      </w:pPr>
      <w:r w:rsidRPr="005A56F9">
        <w:rPr>
          <w:color w:val="000000" w:themeColor="text1"/>
          <w:shd w:val="clear" w:color="auto" w:fill="FFFFFF"/>
        </w:rPr>
        <w:t>Dane osobowe Uczestników będą przetwarzane w celu:</w:t>
      </w:r>
    </w:p>
    <w:p w14:paraId="34C337D2" w14:textId="4AD1DFD8" w:rsidR="00684DD7" w:rsidRPr="009D750B" w:rsidRDefault="006062EA" w:rsidP="005A56F9">
      <w:pPr>
        <w:ind w:firstLine="708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a) </w:t>
      </w:r>
      <w:r w:rsidR="00684DD7" w:rsidRPr="009D750B">
        <w:rPr>
          <w:color w:val="000000" w:themeColor="text1"/>
          <w:shd w:val="clear" w:color="auto" w:fill="FFFFFF"/>
        </w:rPr>
        <w:t>zorganizowania i przeprowadzenia zajęć przez Organizatora;</w:t>
      </w:r>
    </w:p>
    <w:p w14:paraId="290BA96C" w14:textId="77DDAACB" w:rsidR="006062EA" w:rsidRDefault="006062EA" w:rsidP="005A56F9">
      <w:pPr>
        <w:ind w:firstLine="708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b)</w:t>
      </w:r>
      <w:r w:rsidR="00684DD7" w:rsidRPr="009D750B">
        <w:rPr>
          <w:color w:val="000000" w:themeColor="text1"/>
          <w:shd w:val="clear" w:color="auto" w:fill="FFFFFF"/>
        </w:rPr>
        <w:t xml:space="preserve"> udostępniania Uczestnikom materiałów i pomocy naukowych z</w:t>
      </w:r>
      <w:r w:rsidR="00E01570">
        <w:rPr>
          <w:color w:val="000000" w:themeColor="text1"/>
          <w:shd w:val="clear" w:color="auto" w:fill="FFFFFF"/>
        </w:rPr>
        <w:t xml:space="preserve"> warsztatów</w:t>
      </w:r>
      <w:r w:rsidR="00684DD7" w:rsidRPr="009D750B">
        <w:rPr>
          <w:color w:val="000000" w:themeColor="text1"/>
          <w:shd w:val="clear" w:color="auto" w:fill="FFFFFF"/>
        </w:rPr>
        <w:t>;</w:t>
      </w:r>
    </w:p>
    <w:p w14:paraId="22922FAC" w14:textId="5916A4E5" w:rsidR="00684DD7" w:rsidRPr="009D750B" w:rsidRDefault="006062EA" w:rsidP="005A56F9">
      <w:pPr>
        <w:ind w:left="708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c)</w:t>
      </w:r>
      <w:r w:rsidR="00684DD7" w:rsidRPr="009D750B">
        <w:rPr>
          <w:color w:val="000000" w:themeColor="text1"/>
          <w:shd w:val="clear" w:color="auto" w:fill="FFFFFF"/>
        </w:rPr>
        <w:t>udostępniania Uczestnikom materiałów informacyjnych i promocyjnych przygotowanych przez Organizatora;</w:t>
      </w:r>
    </w:p>
    <w:p w14:paraId="259D40FA" w14:textId="36DECF54" w:rsidR="005A56F9" w:rsidRDefault="006062EA" w:rsidP="005A56F9">
      <w:pPr>
        <w:ind w:left="708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lastRenderedPageBreak/>
        <w:t xml:space="preserve">d) </w:t>
      </w:r>
      <w:r w:rsidR="00684DD7" w:rsidRPr="009D750B">
        <w:rPr>
          <w:color w:val="000000" w:themeColor="text1"/>
          <w:shd w:val="clear" w:color="auto" w:fill="FFFFFF"/>
        </w:rPr>
        <w:t xml:space="preserve">ogólnego rejestrowania przebiegu </w:t>
      </w:r>
      <w:r w:rsidR="00E01570">
        <w:rPr>
          <w:color w:val="000000" w:themeColor="text1"/>
          <w:shd w:val="clear" w:color="auto" w:fill="FFFFFF"/>
        </w:rPr>
        <w:t xml:space="preserve">warsztatów </w:t>
      </w:r>
      <w:r w:rsidR="00684DD7" w:rsidRPr="009D750B">
        <w:rPr>
          <w:color w:val="000000" w:themeColor="text1"/>
          <w:shd w:val="clear" w:color="auto" w:fill="FFFFFF"/>
        </w:rPr>
        <w:t>(zdjęcia i wideo) — umieszcz</w:t>
      </w:r>
      <w:r w:rsidR="00094805" w:rsidRPr="009D750B">
        <w:rPr>
          <w:color w:val="000000" w:themeColor="text1"/>
          <w:shd w:val="clear" w:color="auto" w:fill="FFFFFF"/>
        </w:rPr>
        <w:t>e</w:t>
      </w:r>
      <w:r w:rsidR="00684DD7" w:rsidRPr="009D750B">
        <w:rPr>
          <w:color w:val="000000" w:themeColor="text1"/>
          <w:shd w:val="clear" w:color="auto" w:fill="FFFFFF"/>
        </w:rPr>
        <w:t>ni</w:t>
      </w:r>
      <w:r w:rsidR="00094805" w:rsidRPr="009D750B">
        <w:rPr>
          <w:color w:val="000000" w:themeColor="text1"/>
          <w:shd w:val="clear" w:color="auto" w:fill="FFFFFF"/>
        </w:rPr>
        <w:t>a</w:t>
      </w:r>
      <w:r w:rsidR="00684DD7" w:rsidRPr="009D750B">
        <w:rPr>
          <w:color w:val="000000" w:themeColor="text1"/>
          <w:shd w:val="clear" w:color="auto" w:fill="FFFFFF"/>
        </w:rPr>
        <w:t xml:space="preserve"> tych materiałów na stronie internetowej Ministerstwa Sprawiedliwości, portalach społecznościowych: Facebook, Twitter, Instagram oraz </w:t>
      </w:r>
      <w:proofErr w:type="spellStart"/>
      <w:r w:rsidR="00684DD7" w:rsidRPr="009D750B">
        <w:rPr>
          <w:color w:val="000000" w:themeColor="text1"/>
          <w:shd w:val="clear" w:color="auto" w:fill="FFFFFF"/>
        </w:rPr>
        <w:t>TikTok</w:t>
      </w:r>
      <w:proofErr w:type="spellEnd"/>
      <w:r w:rsidR="00ED1B92">
        <w:rPr>
          <w:color w:val="000000" w:themeColor="text1"/>
          <w:shd w:val="clear" w:color="auto" w:fill="FFFFFF"/>
        </w:rPr>
        <w:t>.</w:t>
      </w:r>
    </w:p>
    <w:p w14:paraId="66CBF30D" w14:textId="1CC4A00F" w:rsidR="005A56F9" w:rsidRPr="005A56F9" w:rsidRDefault="001414AE" w:rsidP="00D4095A">
      <w:pPr>
        <w:pStyle w:val="Akapitzlist"/>
        <w:numPr>
          <w:ilvl w:val="0"/>
          <w:numId w:val="19"/>
        </w:numPr>
        <w:rPr>
          <w:color w:val="000000" w:themeColor="text1"/>
          <w:shd w:val="clear" w:color="auto" w:fill="FFFFFF"/>
        </w:rPr>
      </w:pPr>
      <w:r w:rsidRPr="005A56F9">
        <w:rPr>
          <w:color w:val="000000" w:themeColor="text1"/>
        </w:rPr>
        <w:t xml:space="preserve">Dane osobowe będą przetwarzane również w celu korzystania z zezwolenia </w:t>
      </w:r>
      <w:r w:rsidR="00E9372A" w:rsidRPr="005A56F9">
        <w:rPr>
          <w:color w:val="000000" w:themeColor="text1"/>
        </w:rPr>
        <w:br/>
      </w:r>
      <w:r w:rsidRPr="005A56F9">
        <w:rPr>
          <w:color w:val="000000" w:themeColor="text1"/>
        </w:rPr>
        <w:t xml:space="preserve">na rozpowszechnianie wizerunku ze zdjęć z przebiegu wydarzenia tj. na podstawie art. 6 ust. 1 lit. c RODO, w związku z art. 81 ust. 1 ustawy z dnia 4 lutego 1994 r. o prawie autorskim i prawach pokrewnych, który wymaga takiego zezwolenia, przy czym dane osobowe zawarte w zezwoleniu ani samo zezwolenie nie będzie udostępniane. </w:t>
      </w:r>
    </w:p>
    <w:p w14:paraId="50C7F730" w14:textId="77777777" w:rsidR="005A56F9" w:rsidRPr="005A56F9" w:rsidRDefault="001414AE" w:rsidP="00D4095A">
      <w:pPr>
        <w:pStyle w:val="Akapitzlist"/>
        <w:numPr>
          <w:ilvl w:val="0"/>
          <w:numId w:val="19"/>
        </w:numPr>
        <w:rPr>
          <w:color w:val="000000" w:themeColor="text1"/>
          <w:shd w:val="clear" w:color="auto" w:fill="FFFFFF"/>
        </w:rPr>
      </w:pPr>
      <w:r w:rsidRPr="005A56F9">
        <w:rPr>
          <w:color w:val="000000" w:themeColor="text1"/>
        </w:rPr>
        <w:t xml:space="preserve">Odbiorcą danych osobowych w zakresie rozpowszechnianego wizerunku może być każdy, kto zapozna się </w:t>
      </w:r>
      <w:r w:rsidR="00227C5A" w:rsidRPr="005A56F9">
        <w:rPr>
          <w:color w:val="000000" w:themeColor="text1"/>
        </w:rPr>
        <w:t xml:space="preserve">publikowanym przez administratora zapisem zdjęciowym. </w:t>
      </w:r>
    </w:p>
    <w:p w14:paraId="42C1FEF0" w14:textId="77777777" w:rsidR="005A56F9" w:rsidRPr="005A56F9" w:rsidRDefault="005A56F9" w:rsidP="005A56F9">
      <w:pPr>
        <w:pStyle w:val="Akapitzlist"/>
        <w:rPr>
          <w:color w:val="000000" w:themeColor="text1"/>
          <w:shd w:val="clear" w:color="auto" w:fill="FFFFFF"/>
        </w:rPr>
      </w:pPr>
    </w:p>
    <w:p w14:paraId="23B0EF2E" w14:textId="77777777" w:rsidR="005A56F9" w:rsidRPr="009D750B" w:rsidRDefault="005A56F9" w:rsidP="005A56F9">
      <w:pPr>
        <w:rPr>
          <w:color w:val="000000" w:themeColor="text1"/>
        </w:rPr>
      </w:pPr>
    </w:p>
    <w:p w14:paraId="55D488B5" w14:textId="7FE65587" w:rsidR="005A56F9" w:rsidRPr="009D750B" w:rsidRDefault="005A56F9" w:rsidP="005A56F9">
      <w:pPr>
        <w:jc w:val="center"/>
        <w:rPr>
          <w:rFonts w:eastAsia="Calibri" w:cs="Times New Roman"/>
          <w:b/>
          <w:bCs/>
          <w:color w:val="000000" w:themeColor="text1"/>
          <w:szCs w:val="24"/>
          <w:shd w:val="clear" w:color="auto" w:fill="FFFFFF"/>
        </w:rPr>
      </w:pPr>
      <w:r w:rsidRPr="009D750B">
        <w:rPr>
          <w:rFonts w:eastAsia="Calibri" w:cs="Times New Roman"/>
          <w:b/>
          <w:bCs/>
          <w:color w:val="000000" w:themeColor="text1"/>
          <w:szCs w:val="24"/>
          <w:shd w:val="clear" w:color="auto" w:fill="FFFFFF"/>
        </w:rPr>
        <w:t xml:space="preserve">Rezygnacja z uczestnictwa w </w:t>
      </w:r>
      <w:r w:rsidR="00B81F93">
        <w:rPr>
          <w:rFonts w:eastAsia="Calibri" w:cs="Times New Roman"/>
          <w:b/>
          <w:bCs/>
          <w:color w:val="000000" w:themeColor="text1"/>
          <w:szCs w:val="24"/>
          <w:shd w:val="clear" w:color="auto" w:fill="FFFFFF"/>
        </w:rPr>
        <w:t xml:space="preserve">warsztatach </w:t>
      </w:r>
      <w:r w:rsidRPr="009D750B">
        <w:rPr>
          <w:rFonts w:eastAsia="Calibri" w:cs="Times New Roman"/>
          <w:b/>
          <w:bCs/>
          <w:color w:val="000000" w:themeColor="text1"/>
          <w:szCs w:val="24"/>
          <w:shd w:val="clear" w:color="auto" w:fill="FFFFFF"/>
        </w:rPr>
        <w:t>— odstąpienie od umowy przez Uczestnika</w:t>
      </w:r>
    </w:p>
    <w:p w14:paraId="60F68A15" w14:textId="66691C54" w:rsidR="005A56F9" w:rsidRPr="005A56F9" w:rsidRDefault="005A56F9" w:rsidP="005A56F9">
      <w:pPr>
        <w:jc w:val="center"/>
        <w:rPr>
          <w:rFonts w:eastAsia="Calibri" w:cs="Times New Roman"/>
          <w:b/>
          <w:bCs/>
          <w:color w:val="000000" w:themeColor="text1"/>
          <w:szCs w:val="24"/>
          <w:shd w:val="clear" w:color="auto" w:fill="FFFFFF"/>
        </w:rPr>
      </w:pPr>
      <w:r w:rsidRPr="009D750B">
        <w:rPr>
          <w:rFonts w:eastAsia="Calibri" w:cs="Times New Roman"/>
          <w:b/>
          <w:bCs/>
          <w:color w:val="000000" w:themeColor="text1"/>
          <w:szCs w:val="24"/>
          <w:shd w:val="clear" w:color="auto" w:fill="FFFFFF"/>
        </w:rPr>
        <w:t xml:space="preserve">§ </w:t>
      </w:r>
      <w:r>
        <w:rPr>
          <w:rFonts w:eastAsia="Calibri" w:cs="Times New Roman"/>
          <w:b/>
          <w:bCs/>
          <w:color w:val="000000" w:themeColor="text1"/>
          <w:szCs w:val="24"/>
          <w:shd w:val="clear" w:color="auto" w:fill="FFFFFF"/>
        </w:rPr>
        <w:t>6</w:t>
      </w:r>
    </w:p>
    <w:p w14:paraId="06B6E23D" w14:textId="62885F99" w:rsidR="005A56F9" w:rsidRPr="005A56F9" w:rsidRDefault="00684DD7" w:rsidP="00D4095A">
      <w:pPr>
        <w:pStyle w:val="Akapitzlist"/>
        <w:numPr>
          <w:ilvl w:val="0"/>
          <w:numId w:val="20"/>
        </w:numPr>
        <w:rPr>
          <w:rStyle w:val="Hipercze"/>
          <w:color w:val="000000" w:themeColor="text1"/>
          <w:u w:val="none"/>
          <w:shd w:val="clear" w:color="auto" w:fill="FFFFFF"/>
        </w:rPr>
      </w:pPr>
      <w:r w:rsidRPr="005A56F9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Rezygnację z uczestnictwa w </w:t>
      </w:r>
      <w:r w:rsidR="00B81F93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warsztatach </w:t>
      </w:r>
      <w:r w:rsidRPr="005A56F9">
        <w:rPr>
          <w:rFonts w:eastAsia="Calibri" w:cs="Times New Roman"/>
          <w:color w:val="000000" w:themeColor="text1"/>
          <w:szCs w:val="24"/>
          <w:shd w:val="clear" w:color="auto" w:fill="FFFFFF"/>
        </w:rPr>
        <w:t>należy zgłosić do Organizatora najpóźniej na 7 dni przed datą</w:t>
      </w:r>
      <w:r w:rsidR="00B81F93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 rozpoczęcia warsztatów</w:t>
      </w:r>
      <w:r w:rsidRPr="005A56F9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, na adres e-mail: </w:t>
      </w:r>
      <w:hyperlink r:id="rId8" w:history="1">
        <w:r w:rsidR="00F61ACA" w:rsidRPr="005A56F9">
          <w:rPr>
            <w:rStyle w:val="Hipercze"/>
            <w:rFonts w:eastAsia="Calibri" w:cs="Times New Roman"/>
            <w:szCs w:val="24"/>
            <w:shd w:val="clear" w:color="auto" w:fill="FFFFFF"/>
          </w:rPr>
          <w:t>edukacja.prawna@ms.gov.pl</w:t>
        </w:r>
      </w:hyperlink>
      <w:r w:rsidR="00F61ACA" w:rsidRPr="005A56F9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 lub </w:t>
      </w:r>
      <w:hyperlink r:id="rId9" w:history="1">
        <w:r w:rsidR="00F61ACA" w:rsidRPr="005277FA">
          <w:rPr>
            <w:rStyle w:val="Hipercze"/>
          </w:rPr>
          <w:t>Mlodziezowa.Rada.Sprawiedliwosci@ms.gov.pl</w:t>
        </w:r>
      </w:hyperlink>
    </w:p>
    <w:p w14:paraId="6B8232E0" w14:textId="3924809E" w:rsidR="00A5505A" w:rsidRPr="00A5505A" w:rsidRDefault="00A5505A" w:rsidP="00A5505A">
      <w:pPr>
        <w:pStyle w:val="Akapitzlist"/>
        <w:rPr>
          <w:color w:val="000000" w:themeColor="text1"/>
          <w:shd w:val="clear" w:color="auto" w:fill="FFFFFF"/>
        </w:rPr>
      </w:pPr>
    </w:p>
    <w:p w14:paraId="7A89DD31" w14:textId="2825427D" w:rsidR="00A5505A" w:rsidRPr="00A5505A" w:rsidRDefault="00A5505A" w:rsidP="00A5505A">
      <w:pPr>
        <w:pStyle w:val="Akapitzlist"/>
        <w:jc w:val="center"/>
        <w:rPr>
          <w:rFonts w:eastAsia="Calibri" w:cs="Times New Roman"/>
          <w:b/>
          <w:bCs/>
          <w:color w:val="000000" w:themeColor="text1"/>
          <w:szCs w:val="24"/>
          <w:shd w:val="clear" w:color="auto" w:fill="FFFFFF"/>
        </w:rPr>
      </w:pPr>
      <w:r w:rsidRPr="00A5505A">
        <w:rPr>
          <w:rFonts w:eastAsia="Calibri" w:cs="Times New Roman"/>
          <w:b/>
          <w:bCs/>
          <w:color w:val="000000" w:themeColor="text1"/>
          <w:szCs w:val="24"/>
          <w:shd w:val="clear" w:color="auto" w:fill="FFFFFF"/>
        </w:rPr>
        <w:t xml:space="preserve">Zmiana terminu </w:t>
      </w:r>
      <w:r w:rsidR="00B81F93">
        <w:rPr>
          <w:rFonts w:eastAsia="Calibri" w:cs="Times New Roman"/>
          <w:b/>
          <w:bCs/>
          <w:color w:val="000000" w:themeColor="text1"/>
          <w:szCs w:val="24"/>
          <w:shd w:val="clear" w:color="auto" w:fill="FFFFFF"/>
        </w:rPr>
        <w:t>warsztatów</w:t>
      </w:r>
    </w:p>
    <w:p w14:paraId="32911D08" w14:textId="01A8AE74" w:rsidR="00684DD7" w:rsidRPr="00A5505A" w:rsidRDefault="00A5505A" w:rsidP="00A5505A">
      <w:pPr>
        <w:pStyle w:val="Akapitzlist"/>
        <w:jc w:val="center"/>
        <w:rPr>
          <w:rFonts w:eastAsia="Calibri" w:cs="Times New Roman"/>
          <w:b/>
          <w:bCs/>
          <w:color w:val="000000" w:themeColor="text1"/>
          <w:szCs w:val="24"/>
          <w:shd w:val="clear" w:color="auto" w:fill="FFFFFF"/>
        </w:rPr>
      </w:pPr>
      <w:r w:rsidRPr="00A5505A">
        <w:rPr>
          <w:rFonts w:eastAsia="Calibri" w:cs="Times New Roman"/>
          <w:b/>
          <w:bCs/>
          <w:color w:val="000000" w:themeColor="text1"/>
          <w:szCs w:val="24"/>
          <w:shd w:val="clear" w:color="auto" w:fill="FFFFFF"/>
        </w:rPr>
        <w:t>§ 7</w:t>
      </w:r>
    </w:p>
    <w:p w14:paraId="2B589B4C" w14:textId="0D118D21" w:rsidR="00642C9E" w:rsidRDefault="00684DD7" w:rsidP="00041C32">
      <w:pPr>
        <w:pStyle w:val="Akapitzlist"/>
        <w:numPr>
          <w:ilvl w:val="0"/>
          <w:numId w:val="21"/>
        </w:numPr>
        <w:rPr>
          <w:rFonts w:eastAsia="Calibri" w:cs="Times New Roman"/>
          <w:color w:val="000000" w:themeColor="text1"/>
          <w:szCs w:val="24"/>
          <w:shd w:val="clear" w:color="auto" w:fill="FFFFFF"/>
        </w:rPr>
      </w:pPr>
      <w:r w:rsidRPr="00A5505A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Organizator zastrzega sobie możliwość odwołania lub zmiany terminu </w:t>
      </w:r>
      <w:r w:rsidR="00642C9E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warsztatów </w:t>
      </w:r>
      <w:r w:rsidRPr="00A5505A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najpóźniej na 7 dni przed datą </w:t>
      </w:r>
      <w:r w:rsidR="007A0153" w:rsidRPr="00A5505A">
        <w:rPr>
          <w:rFonts w:eastAsia="Calibri" w:cs="Times New Roman"/>
          <w:color w:val="000000" w:themeColor="text1"/>
          <w:szCs w:val="24"/>
          <w:shd w:val="clear" w:color="auto" w:fill="FFFFFF"/>
        </w:rPr>
        <w:t>rozpoczęcia</w:t>
      </w:r>
      <w:r w:rsidR="00642C9E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 warsztatów</w:t>
      </w:r>
      <w:r w:rsidRPr="00A5505A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, o czym zobowiązuje się poinformować uczestników mailowo na wskazany w formularzu </w:t>
      </w:r>
      <w:r w:rsidR="00C53C32" w:rsidRPr="00A5505A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rekrutacyjnym </w:t>
      </w:r>
      <w:r w:rsidRPr="00A5505A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adres </w:t>
      </w:r>
      <w:r w:rsidR="0074501F" w:rsidRPr="00A5505A">
        <w:rPr>
          <w:rFonts w:eastAsia="Calibri" w:cs="Times New Roman"/>
          <w:color w:val="000000" w:themeColor="text1"/>
          <w:szCs w:val="24"/>
          <w:shd w:val="clear" w:color="auto" w:fill="FFFFFF"/>
        </w:rPr>
        <w:t>mailowy</w:t>
      </w:r>
      <w:r w:rsidR="00AD2472" w:rsidRPr="00A5505A">
        <w:rPr>
          <w:rFonts w:eastAsia="Calibri" w:cs="Times New Roman"/>
          <w:color w:val="000000" w:themeColor="text1"/>
          <w:szCs w:val="24"/>
          <w:shd w:val="clear" w:color="auto" w:fill="FFFFFF"/>
        </w:rPr>
        <w:t>.</w:t>
      </w:r>
    </w:p>
    <w:p w14:paraId="755FD40C" w14:textId="77777777" w:rsidR="00041C32" w:rsidRPr="00041C32" w:rsidRDefault="00041C32" w:rsidP="00041C32">
      <w:pPr>
        <w:pStyle w:val="Akapitzlist"/>
        <w:rPr>
          <w:rFonts w:eastAsia="Calibri" w:cs="Times New Roman"/>
          <w:color w:val="000000" w:themeColor="text1"/>
          <w:szCs w:val="24"/>
          <w:shd w:val="clear" w:color="auto" w:fill="FFFFFF"/>
        </w:rPr>
      </w:pPr>
    </w:p>
    <w:p w14:paraId="70C56C2B" w14:textId="77777777" w:rsidR="00A5505A" w:rsidRPr="00A5505A" w:rsidRDefault="00A5505A" w:rsidP="00A5505A">
      <w:pPr>
        <w:pStyle w:val="Akapitzlist"/>
        <w:jc w:val="center"/>
        <w:rPr>
          <w:rFonts w:eastAsia="Calibri" w:cs="Times New Roman"/>
          <w:b/>
          <w:bCs/>
          <w:color w:val="000000" w:themeColor="text1"/>
          <w:szCs w:val="24"/>
          <w:shd w:val="clear" w:color="auto" w:fill="FFFFFF"/>
        </w:rPr>
      </w:pPr>
      <w:r w:rsidRPr="00A5505A">
        <w:rPr>
          <w:rFonts w:eastAsia="Calibri" w:cs="Times New Roman"/>
          <w:b/>
          <w:bCs/>
          <w:color w:val="000000" w:themeColor="text1"/>
          <w:szCs w:val="24"/>
          <w:shd w:val="clear" w:color="auto" w:fill="FFFFFF"/>
        </w:rPr>
        <w:t>Bezpieczeństwo i odpowiedzialność</w:t>
      </w:r>
    </w:p>
    <w:p w14:paraId="52843E5C" w14:textId="40ABF3EF" w:rsidR="00A5505A" w:rsidRPr="00A5505A" w:rsidRDefault="00A5505A" w:rsidP="00A5505A">
      <w:pPr>
        <w:pStyle w:val="Akapitzlist"/>
        <w:jc w:val="center"/>
        <w:rPr>
          <w:rFonts w:eastAsia="Calibri" w:cs="Times New Roman"/>
          <w:b/>
          <w:bCs/>
          <w:color w:val="000000" w:themeColor="text1"/>
          <w:szCs w:val="24"/>
          <w:shd w:val="clear" w:color="auto" w:fill="FFFFFF"/>
        </w:rPr>
      </w:pPr>
      <w:r w:rsidRPr="00A5505A">
        <w:rPr>
          <w:rFonts w:eastAsia="Calibri" w:cs="Times New Roman"/>
          <w:b/>
          <w:bCs/>
          <w:color w:val="000000" w:themeColor="text1"/>
          <w:szCs w:val="24"/>
          <w:shd w:val="clear" w:color="auto" w:fill="FFFFFF"/>
        </w:rPr>
        <w:t>§ 8</w:t>
      </w:r>
    </w:p>
    <w:p w14:paraId="591318F4" w14:textId="20F1096B" w:rsidR="00A5505A" w:rsidRPr="00A5505A" w:rsidRDefault="00684DD7" w:rsidP="00A5505A">
      <w:pPr>
        <w:pStyle w:val="Akapitzlist"/>
        <w:numPr>
          <w:ilvl w:val="0"/>
          <w:numId w:val="23"/>
        </w:numPr>
        <w:rPr>
          <w:rFonts w:eastAsia="Calibri" w:cs="Times New Roman"/>
          <w:color w:val="000000" w:themeColor="text1"/>
          <w:szCs w:val="24"/>
          <w:shd w:val="clear" w:color="auto" w:fill="FFFFFF"/>
        </w:rPr>
      </w:pP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>Uczestnicy zobowiązani są do przestrzegania niniejszego Regulaminu</w:t>
      </w:r>
      <w:r w:rsidR="00642C9E">
        <w:rPr>
          <w:rFonts w:eastAsia="Times New Roman" w:cs="Times New Roman"/>
          <w:color w:val="000000" w:themeColor="text1"/>
          <w:szCs w:val="24"/>
          <w:lang w:eastAsia="pl-PL"/>
        </w:rPr>
        <w:t xml:space="preserve">. </w:t>
      </w: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>W zakresie bezpieczeństwa i porządku</w:t>
      </w:r>
      <w:r w:rsidR="00E65895" w:rsidRPr="00A5505A">
        <w:rPr>
          <w:rFonts w:eastAsia="Times New Roman" w:cs="Times New Roman"/>
          <w:color w:val="000000" w:themeColor="text1"/>
          <w:szCs w:val="24"/>
          <w:lang w:eastAsia="pl-PL"/>
        </w:rPr>
        <w:t xml:space="preserve"> publicznego.</w:t>
      </w: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 xml:space="preserve"> </w:t>
      </w:r>
      <w:r w:rsidR="00E65895" w:rsidRPr="00A5505A">
        <w:rPr>
          <w:rFonts w:eastAsia="Times New Roman" w:cs="Times New Roman"/>
          <w:color w:val="000000" w:themeColor="text1"/>
          <w:szCs w:val="24"/>
          <w:lang w:eastAsia="pl-PL"/>
        </w:rPr>
        <w:t>O</w:t>
      </w: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 xml:space="preserve">soby wyznaczone przez Organizatora mają prawo wydawać </w:t>
      </w:r>
      <w:r w:rsidR="00E65895" w:rsidRPr="00A5505A">
        <w:rPr>
          <w:rFonts w:eastAsia="Times New Roman" w:cs="Times New Roman"/>
          <w:color w:val="000000" w:themeColor="text1"/>
          <w:szCs w:val="24"/>
          <w:lang w:eastAsia="pl-PL"/>
        </w:rPr>
        <w:t xml:space="preserve">polecenia i </w:t>
      </w: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 xml:space="preserve">wiążące wskazówki dla Uczestników </w:t>
      </w:r>
      <w:r w:rsidR="00642C9E">
        <w:rPr>
          <w:rFonts w:eastAsia="Times New Roman" w:cs="Times New Roman"/>
          <w:color w:val="000000" w:themeColor="text1"/>
          <w:szCs w:val="24"/>
          <w:lang w:eastAsia="pl-PL"/>
        </w:rPr>
        <w:t>warsztatów.</w:t>
      </w:r>
    </w:p>
    <w:p w14:paraId="37FA919B" w14:textId="0208D0DE" w:rsidR="00A5505A" w:rsidRPr="00A5505A" w:rsidRDefault="00174BC1" w:rsidP="00A5505A">
      <w:pPr>
        <w:pStyle w:val="Akapitzlist"/>
        <w:numPr>
          <w:ilvl w:val="0"/>
          <w:numId w:val="23"/>
        </w:numPr>
        <w:rPr>
          <w:rFonts w:eastAsia="Calibri" w:cs="Times New Roman"/>
          <w:color w:val="000000" w:themeColor="text1"/>
          <w:szCs w:val="24"/>
          <w:shd w:val="clear" w:color="auto" w:fill="FFFFFF"/>
        </w:rPr>
      </w:pP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 xml:space="preserve">Utrwalanie wykładów oraz wszelkich innych zajęć prowadzonych w ramach </w:t>
      </w:r>
      <w:r w:rsidR="00642C9E">
        <w:rPr>
          <w:rFonts w:eastAsia="Times New Roman" w:cs="Times New Roman"/>
          <w:color w:val="000000" w:themeColor="text1"/>
          <w:szCs w:val="24"/>
          <w:lang w:eastAsia="pl-PL"/>
        </w:rPr>
        <w:t xml:space="preserve">warsztatów </w:t>
      </w: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 xml:space="preserve">w formie nagrań dźwiękowych, wizualnych bądź audio-wizualnych bez zgody </w:t>
      </w:r>
      <w:r w:rsidR="00DB3149" w:rsidRPr="00A5505A">
        <w:rPr>
          <w:rFonts w:eastAsia="Times New Roman" w:cs="Times New Roman"/>
          <w:color w:val="000000" w:themeColor="text1"/>
          <w:szCs w:val="24"/>
          <w:lang w:eastAsia="pl-PL"/>
        </w:rPr>
        <w:t xml:space="preserve">Organizatora </w:t>
      </w: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>jest zabronione.</w:t>
      </w:r>
    </w:p>
    <w:p w14:paraId="32221EB7" w14:textId="3D49DE40" w:rsidR="00A5505A" w:rsidRPr="00A5505A" w:rsidRDefault="00684DD7" w:rsidP="00A5505A">
      <w:pPr>
        <w:pStyle w:val="Akapitzlist"/>
        <w:numPr>
          <w:ilvl w:val="0"/>
          <w:numId w:val="23"/>
        </w:numPr>
        <w:rPr>
          <w:rFonts w:eastAsia="Calibri" w:cs="Times New Roman"/>
          <w:color w:val="000000" w:themeColor="text1"/>
          <w:szCs w:val="24"/>
          <w:shd w:val="clear" w:color="auto" w:fill="FFFFFF"/>
        </w:rPr>
      </w:pP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lastRenderedPageBreak/>
        <w:t>Organizator ma prawo</w:t>
      </w:r>
      <w:r w:rsidR="00642C9E">
        <w:rPr>
          <w:rFonts w:eastAsia="Times New Roman" w:cs="Times New Roman"/>
          <w:color w:val="000000" w:themeColor="text1"/>
          <w:szCs w:val="24"/>
          <w:lang w:eastAsia="pl-PL"/>
        </w:rPr>
        <w:t xml:space="preserve"> odmówić Uczestnikowi  z możliwości dalszego uczestnictwa </w:t>
      </w:r>
      <w:r w:rsidR="00525F61">
        <w:rPr>
          <w:rFonts w:eastAsia="Times New Roman" w:cs="Times New Roman"/>
          <w:color w:val="000000" w:themeColor="text1"/>
          <w:szCs w:val="24"/>
          <w:lang w:eastAsia="pl-PL"/>
        </w:rPr>
        <w:br/>
      </w:r>
      <w:r w:rsidR="00642C9E">
        <w:rPr>
          <w:rFonts w:eastAsia="Times New Roman" w:cs="Times New Roman"/>
          <w:color w:val="000000" w:themeColor="text1"/>
          <w:szCs w:val="24"/>
          <w:lang w:eastAsia="pl-PL"/>
        </w:rPr>
        <w:t xml:space="preserve">w warsztatach </w:t>
      </w: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 xml:space="preserve">w przypadku naruszenia </w:t>
      </w:r>
      <w:r w:rsidR="00DB3149" w:rsidRPr="00A5505A">
        <w:rPr>
          <w:rFonts w:eastAsia="Times New Roman" w:cs="Times New Roman"/>
          <w:color w:val="000000" w:themeColor="text1"/>
          <w:szCs w:val="24"/>
          <w:lang w:eastAsia="pl-PL"/>
        </w:rPr>
        <w:t xml:space="preserve">przepisów </w:t>
      </w:r>
      <w:r w:rsidR="00F81CD4" w:rsidRPr="00A5505A">
        <w:rPr>
          <w:rFonts w:eastAsia="Times New Roman" w:cs="Times New Roman"/>
          <w:color w:val="000000" w:themeColor="text1"/>
          <w:szCs w:val="24"/>
          <w:lang w:eastAsia="pl-PL"/>
        </w:rPr>
        <w:t xml:space="preserve">niniejszego </w:t>
      </w:r>
      <w:r w:rsidR="00DB3149" w:rsidRPr="00A5505A">
        <w:rPr>
          <w:rFonts w:eastAsia="Times New Roman" w:cs="Times New Roman"/>
          <w:color w:val="000000" w:themeColor="text1"/>
          <w:szCs w:val="24"/>
          <w:lang w:eastAsia="pl-PL"/>
        </w:rPr>
        <w:t xml:space="preserve">regulaminu, a także </w:t>
      </w:r>
      <w:r w:rsidR="00525F61">
        <w:rPr>
          <w:rFonts w:eastAsia="Times New Roman" w:cs="Times New Roman"/>
          <w:color w:val="000000" w:themeColor="text1"/>
          <w:szCs w:val="24"/>
          <w:lang w:eastAsia="pl-PL"/>
        </w:rPr>
        <w:br/>
      </w:r>
      <w:r w:rsidR="00DB3149" w:rsidRPr="00A5505A">
        <w:rPr>
          <w:rFonts w:eastAsia="Times New Roman" w:cs="Times New Roman"/>
          <w:color w:val="000000" w:themeColor="text1"/>
          <w:szCs w:val="24"/>
          <w:lang w:eastAsia="pl-PL"/>
        </w:rPr>
        <w:t>w przypadku rażącego naruszenia z</w:t>
      </w: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>asad współżycia społecznego.</w:t>
      </w:r>
    </w:p>
    <w:p w14:paraId="7C6AD7D7" w14:textId="5FA855EE" w:rsidR="00A5505A" w:rsidRPr="00A5505A" w:rsidRDefault="00D72F6C" w:rsidP="00A5505A">
      <w:pPr>
        <w:pStyle w:val="Akapitzlist"/>
        <w:numPr>
          <w:ilvl w:val="0"/>
          <w:numId w:val="23"/>
        </w:numPr>
        <w:rPr>
          <w:rFonts w:eastAsia="Calibri" w:cs="Times New Roman"/>
          <w:color w:val="000000" w:themeColor="text1"/>
          <w:szCs w:val="24"/>
          <w:shd w:val="clear" w:color="auto" w:fill="FFFFFF"/>
        </w:rPr>
      </w:pP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>Uczestnicy biorą na siebie pełną odpowiedzialność cywilno-prawną za cały czas trwania</w:t>
      </w:r>
      <w:r w:rsidR="00916C1F">
        <w:rPr>
          <w:rFonts w:eastAsia="Times New Roman" w:cs="Times New Roman"/>
          <w:color w:val="000000" w:themeColor="text1"/>
          <w:szCs w:val="24"/>
          <w:lang w:eastAsia="pl-PL"/>
        </w:rPr>
        <w:t xml:space="preserve"> warsztatów</w:t>
      </w: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>.</w:t>
      </w:r>
      <w:r w:rsidR="00AF2D67" w:rsidRPr="00A5505A">
        <w:rPr>
          <w:rFonts w:eastAsia="Times New Roman" w:cs="Times New Roman"/>
          <w:color w:val="000000" w:themeColor="text1"/>
          <w:szCs w:val="24"/>
          <w:lang w:eastAsia="pl-PL"/>
        </w:rPr>
        <w:t xml:space="preserve"> W przypadku osób niepełnoletnich odpowiedzialność za Uczestnika ponoszą rodzice/opiekun prawn</w:t>
      </w:r>
      <w:r w:rsidR="0099486A" w:rsidRPr="00A5505A">
        <w:rPr>
          <w:rFonts w:eastAsia="Times New Roman" w:cs="Times New Roman"/>
          <w:color w:val="000000" w:themeColor="text1"/>
          <w:szCs w:val="24"/>
          <w:lang w:eastAsia="pl-PL"/>
        </w:rPr>
        <w:t>y</w:t>
      </w:r>
      <w:r w:rsidR="00AF2D67" w:rsidRPr="00A5505A">
        <w:rPr>
          <w:rFonts w:eastAsia="Times New Roman" w:cs="Times New Roman"/>
          <w:color w:val="000000" w:themeColor="text1"/>
          <w:szCs w:val="24"/>
          <w:lang w:eastAsia="pl-PL"/>
        </w:rPr>
        <w:t xml:space="preserve">. </w:t>
      </w:r>
    </w:p>
    <w:p w14:paraId="112E99DE" w14:textId="47856CB8" w:rsidR="00A5505A" w:rsidRPr="00A5505A" w:rsidRDefault="005D533B" w:rsidP="00A5505A">
      <w:pPr>
        <w:pStyle w:val="Akapitzlist"/>
        <w:numPr>
          <w:ilvl w:val="0"/>
          <w:numId w:val="23"/>
        </w:numPr>
        <w:rPr>
          <w:rFonts w:eastAsia="Calibri" w:cs="Times New Roman"/>
          <w:color w:val="000000" w:themeColor="text1"/>
          <w:szCs w:val="24"/>
          <w:shd w:val="clear" w:color="auto" w:fill="FFFFFF"/>
        </w:rPr>
      </w:pP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>Organizator nie ponosi odpowiedzialności za zachowania uczestników</w:t>
      </w:r>
      <w:r w:rsidR="002218DA">
        <w:rPr>
          <w:rFonts w:eastAsia="Times New Roman" w:cs="Times New Roman"/>
          <w:color w:val="000000" w:themeColor="text1"/>
          <w:szCs w:val="24"/>
          <w:lang w:eastAsia="pl-PL"/>
        </w:rPr>
        <w:t xml:space="preserve"> warsztatów</w:t>
      </w: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>, które naruszają porządek publicznych lub dobra osobiste osób trzecich.</w:t>
      </w:r>
    </w:p>
    <w:p w14:paraId="3BE11A5F" w14:textId="1922ADAC" w:rsidR="00A5505A" w:rsidRPr="00A5505A" w:rsidRDefault="005D533B" w:rsidP="00A5505A">
      <w:pPr>
        <w:pStyle w:val="Akapitzlist"/>
        <w:numPr>
          <w:ilvl w:val="0"/>
          <w:numId w:val="23"/>
        </w:numPr>
        <w:rPr>
          <w:rFonts w:eastAsia="Calibri" w:cs="Times New Roman"/>
          <w:color w:val="000000" w:themeColor="text1"/>
          <w:szCs w:val="24"/>
          <w:shd w:val="clear" w:color="auto" w:fill="FFFFFF"/>
        </w:rPr>
      </w:pP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 xml:space="preserve"> Organizator nie jest stroną między Uczestnikami, a osobami trzecimi, których dobra zostały naruszone. </w:t>
      </w:r>
    </w:p>
    <w:p w14:paraId="626D54C2" w14:textId="77777777" w:rsidR="00A5505A" w:rsidRDefault="00A5505A" w:rsidP="00A5505A">
      <w:pPr>
        <w:pStyle w:val="Akapitzlist"/>
        <w:rPr>
          <w:rFonts w:eastAsia="Calibri" w:cs="Times New Roman"/>
          <w:color w:val="000000" w:themeColor="text1"/>
          <w:szCs w:val="24"/>
          <w:shd w:val="clear" w:color="auto" w:fill="FFFFFF"/>
        </w:rPr>
      </w:pPr>
    </w:p>
    <w:p w14:paraId="23284031" w14:textId="77777777" w:rsidR="00A5505A" w:rsidRPr="00A5505A" w:rsidRDefault="00A5505A" w:rsidP="00A5505A">
      <w:pPr>
        <w:pStyle w:val="Akapitzlist"/>
        <w:shd w:val="clear" w:color="auto" w:fill="FFFFFF"/>
        <w:jc w:val="center"/>
        <w:rPr>
          <w:rFonts w:eastAsia="Times New Roman" w:cs="Times New Roman"/>
          <w:b/>
          <w:bCs/>
          <w:color w:val="000000" w:themeColor="text1"/>
          <w:szCs w:val="24"/>
          <w:lang w:eastAsia="pl-PL"/>
        </w:rPr>
      </w:pPr>
      <w:r w:rsidRPr="00A5505A">
        <w:rPr>
          <w:rFonts w:eastAsia="Times New Roman" w:cs="Times New Roman"/>
          <w:b/>
          <w:bCs/>
          <w:color w:val="000000" w:themeColor="text1"/>
          <w:szCs w:val="24"/>
          <w:lang w:eastAsia="pl-PL"/>
        </w:rPr>
        <w:t>Postanowienia końcowe</w:t>
      </w:r>
    </w:p>
    <w:p w14:paraId="72EA1754" w14:textId="3287C92C" w:rsidR="00A5505A" w:rsidRPr="00A5505A" w:rsidRDefault="00A5505A" w:rsidP="00A5505A">
      <w:pPr>
        <w:pStyle w:val="Akapitzlist"/>
        <w:jc w:val="center"/>
        <w:rPr>
          <w:rFonts w:eastAsia="Calibri" w:cs="Times New Roman"/>
          <w:b/>
          <w:bCs/>
          <w:color w:val="000000" w:themeColor="text1"/>
          <w:szCs w:val="24"/>
          <w:shd w:val="clear" w:color="auto" w:fill="FFFFFF"/>
        </w:rPr>
      </w:pPr>
      <w:r w:rsidRPr="00A5505A">
        <w:rPr>
          <w:rFonts w:eastAsia="Calibri" w:cs="Times New Roman"/>
          <w:b/>
          <w:bCs/>
          <w:color w:val="000000" w:themeColor="text1"/>
          <w:szCs w:val="24"/>
          <w:shd w:val="clear" w:color="auto" w:fill="FFFFFF"/>
        </w:rPr>
        <w:t>§ 9</w:t>
      </w:r>
    </w:p>
    <w:p w14:paraId="1F98ECB7" w14:textId="77777777" w:rsidR="00A5505A" w:rsidRPr="00A5505A" w:rsidRDefault="00684DD7" w:rsidP="00A5505A">
      <w:pPr>
        <w:pStyle w:val="Akapitzlist"/>
        <w:numPr>
          <w:ilvl w:val="0"/>
          <w:numId w:val="24"/>
        </w:numPr>
        <w:rPr>
          <w:rFonts w:eastAsia="Calibri" w:cs="Times New Roman"/>
          <w:color w:val="000000" w:themeColor="text1"/>
          <w:szCs w:val="24"/>
          <w:shd w:val="clear" w:color="auto" w:fill="FFFFFF"/>
        </w:rPr>
      </w:pP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>Niniejszy regulamin wchodzi w życie z dniem ogłoszen</w:t>
      </w:r>
      <w:r w:rsidR="00827D98" w:rsidRPr="00A5505A">
        <w:rPr>
          <w:rFonts w:eastAsia="Times New Roman" w:cs="Times New Roman"/>
          <w:color w:val="000000" w:themeColor="text1"/>
          <w:szCs w:val="24"/>
          <w:lang w:eastAsia="pl-PL"/>
        </w:rPr>
        <w:t>ia go na stronie Organizatora</w:t>
      </w: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>.</w:t>
      </w:r>
    </w:p>
    <w:p w14:paraId="18246C17" w14:textId="77777777" w:rsidR="00A5505A" w:rsidRDefault="00684DD7" w:rsidP="00A5505A">
      <w:pPr>
        <w:pStyle w:val="Akapitzlist"/>
        <w:numPr>
          <w:ilvl w:val="0"/>
          <w:numId w:val="24"/>
        </w:numPr>
        <w:rPr>
          <w:rFonts w:eastAsia="Calibri" w:cs="Times New Roman"/>
          <w:color w:val="000000" w:themeColor="text1"/>
          <w:szCs w:val="24"/>
          <w:shd w:val="clear" w:color="auto" w:fill="FFFFFF"/>
        </w:rPr>
      </w:pP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>W sprawach nieuregulowanych niniejszym Regulaminem zastosowanie mają przepisy ogólne Kodeksu cywilnego i inne przepisy prawa polskiego</w:t>
      </w:r>
      <w:r w:rsidR="0099486A" w:rsidRPr="00A5505A">
        <w:rPr>
          <w:rFonts w:eastAsia="Times New Roman" w:cs="Times New Roman"/>
          <w:color w:val="000000" w:themeColor="text1"/>
          <w:szCs w:val="24"/>
          <w:lang w:eastAsia="pl-PL"/>
        </w:rPr>
        <w:t>.</w:t>
      </w:r>
    </w:p>
    <w:p w14:paraId="0B4EC9F8" w14:textId="77777777" w:rsidR="00A5505A" w:rsidRDefault="0099486A" w:rsidP="00A5505A">
      <w:pPr>
        <w:pStyle w:val="Akapitzlist"/>
        <w:numPr>
          <w:ilvl w:val="0"/>
          <w:numId w:val="24"/>
        </w:numPr>
        <w:rPr>
          <w:rFonts w:eastAsia="Calibri" w:cs="Times New Roman"/>
          <w:color w:val="000000" w:themeColor="text1"/>
          <w:szCs w:val="24"/>
          <w:shd w:val="clear" w:color="auto" w:fill="FFFFFF"/>
        </w:rPr>
      </w:pPr>
      <w:r>
        <w:t xml:space="preserve">Organizator zastrzega sobie prawo zmiany niniejszego Regulaminu i warunków zasad naboru, z tym, że zmiany te nie mogą naruszać praw już nabytych przez Uczestników naboru. </w:t>
      </w:r>
    </w:p>
    <w:p w14:paraId="7EBED87E" w14:textId="2A071FA6" w:rsidR="00A5505A" w:rsidRDefault="0099486A" w:rsidP="00A5505A">
      <w:pPr>
        <w:pStyle w:val="Akapitzlist"/>
        <w:numPr>
          <w:ilvl w:val="0"/>
          <w:numId w:val="24"/>
        </w:numPr>
        <w:rPr>
          <w:rFonts w:eastAsia="Calibri" w:cs="Times New Roman"/>
          <w:color w:val="000000" w:themeColor="text1"/>
          <w:szCs w:val="24"/>
          <w:shd w:val="clear" w:color="auto" w:fill="FFFFFF"/>
        </w:rPr>
      </w:pPr>
      <w:r>
        <w:t xml:space="preserve">W przypadku zmiany danych kontaktowych, Uczestnik jest zobowiązany niezwłocznie powiadomić o tym Organizatora pod rygorem zniesienia odpowiedzialności Organizatora za skutki niedoręczenia Uczestnikowi korespondencji związanej </w:t>
      </w:r>
      <w:r w:rsidR="00525F61">
        <w:br/>
      </w:r>
      <w:r>
        <w:t>z realizacją Regulaminu.</w:t>
      </w:r>
    </w:p>
    <w:p w14:paraId="7EF01AB6" w14:textId="3F817FE4" w:rsidR="00A5505A" w:rsidRDefault="0099486A" w:rsidP="00A5505A">
      <w:pPr>
        <w:pStyle w:val="Akapitzlist"/>
        <w:numPr>
          <w:ilvl w:val="0"/>
          <w:numId w:val="24"/>
        </w:numPr>
        <w:rPr>
          <w:rFonts w:eastAsia="Calibri" w:cs="Times New Roman"/>
          <w:color w:val="000000" w:themeColor="text1"/>
          <w:szCs w:val="24"/>
          <w:shd w:val="clear" w:color="auto" w:fill="FFFFFF"/>
        </w:rPr>
      </w:pPr>
      <w:r>
        <w:t xml:space="preserve">Organizator zastrzega sobie prawo do dokonywania w każdym czasie z ważnych powodów zmiany postanowień Regulaminu, jak również odwołania naboru. Informacja o zmianach Regulaminu lub odwołaniu naboru zostanie zamieszczona na stronie internetowej </w:t>
      </w:r>
      <w:r w:rsidR="0042567B">
        <w:t>lub</w:t>
      </w:r>
      <w:r>
        <w:t xml:space="preserve"> profilach społecznościowych Organizatora.</w:t>
      </w:r>
    </w:p>
    <w:p w14:paraId="6FD673D0" w14:textId="12E9361A" w:rsidR="00A5505A" w:rsidRDefault="0099486A" w:rsidP="00A5505A">
      <w:pPr>
        <w:pStyle w:val="Akapitzlist"/>
        <w:numPr>
          <w:ilvl w:val="0"/>
          <w:numId w:val="24"/>
        </w:numPr>
        <w:rPr>
          <w:rFonts w:eastAsia="Calibri" w:cs="Times New Roman"/>
          <w:color w:val="000000" w:themeColor="text1"/>
          <w:szCs w:val="24"/>
          <w:shd w:val="clear" w:color="auto" w:fill="FFFFFF"/>
        </w:rPr>
      </w:pP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 xml:space="preserve">Ewentualne zmiany w Regulaminie poczytywane będą w razie wątpliwości za nowy regulamin, który jest skuteczny wobec Uczestników dokonujących rejestracji na </w:t>
      </w:r>
      <w:r w:rsidR="00886C48">
        <w:rPr>
          <w:rFonts w:eastAsia="Times New Roman" w:cs="Times New Roman"/>
          <w:color w:val="000000" w:themeColor="text1"/>
          <w:szCs w:val="24"/>
          <w:lang w:eastAsia="pl-PL"/>
        </w:rPr>
        <w:t xml:space="preserve">warsztaty </w:t>
      </w: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>po dacie publikacji zmian regulaminu na stronie Organizatora.</w:t>
      </w:r>
    </w:p>
    <w:p w14:paraId="0EB5E787" w14:textId="77777777" w:rsidR="00A5505A" w:rsidRDefault="00C961B1" w:rsidP="00A5505A">
      <w:pPr>
        <w:pStyle w:val="Akapitzlist"/>
        <w:numPr>
          <w:ilvl w:val="0"/>
          <w:numId w:val="24"/>
        </w:numPr>
        <w:rPr>
          <w:rFonts w:eastAsia="Calibri" w:cs="Times New Roman"/>
          <w:color w:val="000000" w:themeColor="text1"/>
          <w:szCs w:val="24"/>
          <w:shd w:val="clear" w:color="auto" w:fill="FFFFFF"/>
        </w:rPr>
      </w:pP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 xml:space="preserve">Dane osobowe są przetwarzane zgodnie z przepisami rozporządzenia Parlamentu Europejskiego i Rady (UE) 2016/679 z dnia 27 kwietnia 2016 r. w sprawie ochrony osób fizycznych w związku z przetwarzaniem danych osobowych i w sprawie </w:t>
      </w: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lastRenderedPageBreak/>
        <w:t xml:space="preserve">swobodnego przepływu takich danych oraz uchylenia dyrektywy 95/46/WE (RODO) oraz ustawy z dnia 10 maja 2018 r. o ochronie danych osobowych. </w:t>
      </w:r>
    </w:p>
    <w:p w14:paraId="245A4F57" w14:textId="1EFDEE91" w:rsidR="00C961B1" w:rsidRPr="00A5505A" w:rsidRDefault="00C961B1" w:rsidP="00A5505A">
      <w:pPr>
        <w:pStyle w:val="Akapitzlist"/>
        <w:numPr>
          <w:ilvl w:val="0"/>
          <w:numId w:val="24"/>
        </w:numPr>
        <w:rPr>
          <w:rFonts w:eastAsia="Calibri" w:cs="Times New Roman"/>
          <w:color w:val="000000" w:themeColor="text1"/>
          <w:szCs w:val="24"/>
          <w:shd w:val="clear" w:color="auto" w:fill="FFFFFF"/>
        </w:rPr>
      </w:pP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>Organizator będzie zbierał następujące dane:</w:t>
      </w:r>
    </w:p>
    <w:p w14:paraId="65CA489E" w14:textId="77777777" w:rsidR="00A5505A" w:rsidRDefault="00C961B1" w:rsidP="00A5505A">
      <w:pPr>
        <w:pStyle w:val="Akapitzlist"/>
        <w:numPr>
          <w:ilvl w:val="1"/>
          <w:numId w:val="6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DE134A">
        <w:rPr>
          <w:rFonts w:eastAsia="Times New Roman" w:cs="Times New Roman"/>
          <w:color w:val="000000" w:themeColor="text1"/>
          <w:szCs w:val="24"/>
          <w:lang w:eastAsia="pl-PL"/>
        </w:rPr>
        <w:t xml:space="preserve">imię i nazwisko; </w:t>
      </w:r>
    </w:p>
    <w:p w14:paraId="54BFEB7F" w14:textId="77777777" w:rsidR="00A5505A" w:rsidRDefault="00C961B1" w:rsidP="00A5505A">
      <w:pPr>
        <w:pStyle w:val="Akapitzlist"/>
        <w:numPr>
          <w:ilvl w:val="1"/>
          <w:numId w:val="6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>adres korespondencyjny;</w:t>
      </w:r>
    </w:p>
    <w:p w14:paraId="1CD7C7A9" w14:textId="77777777" w:rsidR="00A5505A" w:rsidRDefault="00AD2472" w:rsidP="00A5505A">
      <w:pPr>
        <w:pStyle w:val="Akapitzlist"/>
        <w:numPr>
          <w:ilvl w:val="1"/>
          <w:numId w:val="6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 xml:space="preserve">data urodzenia; </w:t>
      </w:r>
    </w:p>
    <w:p w14:paraId="08C8F75A" w14:textId="77777777" w:rsidR="00A5505A" w:rsidRDefault="00C961B1" w:rsidP="00A5505A">
      <w:pPr>
        <w:pStyle w:val="Akapitzlist"/>
        <w:numPr>
          <w:ilvl w:val="1"/>
          <w:numId w:val="6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 xml:space="preserve">numer telefonu; </w:t>
      </w:r>
    </w:p>
    <w:p w14:paraId="0E008659" w14:textId="77777777" w:rsidR="00A5505A" w:rsidRDefault="00AD2472" w:rsidP="00A5505A">
      <w:pPr>
        <w:pStyle w:val="Akapitzlist"/>
        <w:numPr>
          <w:ilvl w:val="1"/>
          <w:numId w:val="6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>nazwa i adres szkoły;</w:t>
      </w:r>
    </w:p>
    <w:p w14:paraId="7FD4FD78" w14:textId="77777777" w:rsidR="00A5505A" w:rsidRDefault="00C961B1" w:rsidP="00A5505A">
      <w:pPr>
        <w:pStyle w:val="Akapitzlist"/>
        <w:numPr>
          <w:ilvl w:val="1"/>
          <w:numId w:val="6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>wizerunek;</w:t>
      </w:r>
    </w:p>
    <w:p w14:paraId="49D8D9D3" w14:textId="77777777" w:rsidR="00A5505A" w:rsidRDefault="006E59EE" w:rsidP="00A5505A">
      <w:pPr>
        <w:pStyle w:val="Akapitzlist"/>
        <w:numPr>
          <w:ilvl w:val="1"/>
          <w:numId w:val="6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 xml:space="preserve">adres mailowy. </w:t>
      </w:r>
    </w:p>
    <w:p w14:paraId="7BC138E0" w14:textId="4F1840B6" w:rsidR="00A5505A" w:rsidRDefault="006E59EE" w:rsidP="00A5505A">
      <w:pPr>
        <w:pStyle w:val="Akapitzlist"/>
        <w:numPr>
          <w:ilvl w:val="0"/>
          <w:numId w:val="2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 xml:space="preserve">Administratorem danych osobowych zbieranych w ramach </w:t>
      </w:r>
      <w:r w:rsidR="00886C48">
        <w:rPr>
          <w:rFonts w:eastAsia="Times New Roman" w:cs="Times New Roman"/>
          <w:color w:val="000000" w:themeColor="text1"/>
          <w:szCs w:val="24"/>
          <w:lang w:eastAsia="pl-PL"/>
        </w:rPr>
        <w:t xml:space="preserve">warsztatów </w:t>
      </w: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 xml:space="preserve">jest Minister Sprawiedliwości z siedzibą w Warszawie, Al. Ujazdowskie 11, 00-950 Warszawa. </w:t>
      </w:r>
    </w:p>
    <w:p w14:paraId="4B50612E" w14:textId="77777777" w:rsidR="00E2359F" w:rsidRDefault="006E59EE" w:rsidP="00E2359F">
      <w:pPr>
        <w:pStyle w:val="Akapitzlist"/>
        <w:numPr>
          <w:ilvl w:val="0"/>
          <w:numId w:val="2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 xml:space="preserve">Osoby, których dane dotyczą mogą kontaktować się z wyznaczonym przez Ministra Sprawiedliwości inspektorem danych we wszystkich sprawach dotyczących przetwarzania ich danych osobowych. W celu skontaktowania się z inspektorem można wysłać e-mail na adres: </w:t>
      </w:r>
      <w:hyperlink r:id="rId10" w:history="1">
        <w:r w:rsidRPr="00A5505A">
          <w:rPr>
            <w:rStyle w:val="Hipercze"/>
            <w:rFonts w:eastAsia="Times New Roman" w:cs="Times New Roman"/>
            <w:szCs w:val="24"/>
            <w:lang w:eastAsia="pl-PL"/>
          </w:rPr>
          <w:t>iod@ms.gov.pl</w:t>
        </w:r>
      </w:hyperlink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 xml:space="preserve"> lub pismo na adres Ministerstwo Sprawiedliwości, Al. Ujazdowskie 11, 00-950 Warszawa. </w:t>
      </w:r>
    </w:p>
    <w:p w14:paraId="13667BFD" w14:textId="195ACBFD" w:rsidR="006E59EE" w:rsidRPr="00E2359F" w:rsidRDefault="006E59EE" w:rsidP="00E2359F">
      <w:pPr>
        <w:pStyle w:val="Akapitzlist"/>
        <w:numPr>
          <w:ilvl w:val="0"/>
          <w:numId w:val="2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E2359F">
        <w:rPr>
          <w:rFonts w:eastAsia="Times New Roman" w:cs="Times New Roman"/>
          <w:color w:val="000000" w:themeColor="text1"/>
          <w:szCs w:val="24"/>
          <w:lang w:eastAsia="pl-PL"/>
        </w:rPr>
        <w:t>Dane osobowe Uczestników będą przetwarzane przez Administratora w celu:</w:t>
      </w:r>
    </w:p>
    <w:p w14:paraId="0D7D8C42" w14:textId="4F4DE3C5" w:rsidR="00E2359F" w:rsidRDefault="006E59EE" w:rsidP="00E2359F">
      <w:pPr>
        <w:pStyle w:val="Akapitzlist"/>
        <w:numPr>
          <w:ilvl w:val="1"/>
          <w:numId w:val="2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DE134A">
        <w:rPr>
          <w:rFonts w:eastAsia="Times New Roman" w:cs="Times New Roman"/>
          <w:color w:val="000000" w:themeColor="text1"/>
          <w:szCs w:val="24"/>
          <w:lang w:eastAsia="pl-PL"/>
        </w:rPr>
        <w:t>dokumentowania przebiegu</w:t>
      </w:r>
      <w:r w:rsidR="00886C48">
        <w:rPr>
          <w:rFonts w:eastAsia="Times New Roman" w:cs="Times New Roman"/>
          <w:color w:val="000000" w:themeColor="text1"/>
          <w:szCs w:val="24"/>
          <w:lang w:eastAsia="pl-PL"/>
        </w:rPr>
        <w:t xml:space="preserve"> warsztatów</w:t>
      </w:r>
      <w:r w:rsidR="00BF15CB" w:rsidRPr="00DE134A">
        <w:rPr>
          <w:rFonts w:eastAsia="Times New Roman" w:cs="Times New Roman"/>
          <w:color w:val="000000" w:themeColor="text1"/>
          <w:szCs w:val="24"/>
          <w:lang w:eastAsia="pl-PL"/>
        </w:rPr>
        <w:t xml:space="preserve">; </w:t>
      </w:r>
      <w:r w:rsidRPr="00DE134A">
        <w:rPr>
          <w:rFonts w:eastAsia="Times New Roman" w:cs="Times New Roman"/>
          <w:color w:val="000000" w:themeColor="text1"/>
          <w:szCs w:val="24"/>
          <w:lang w:eastAsia="pl-PL"/>
        </w:rPr>
        <w:t xml:space="preserve"> </w:t>
      </w:r>
    </w:p>
    <w:p w14:paraId="248CC500" w14:textId="703E5683" w:rsidR="00E2359F" w:rsidRDefault="00BF15CB" w:rsidP="00E2359F">
      <w:pPr>
        <w:pStyle w:val="Akapitzlist"/>
        <w:numPr>
          <w:ilvl w:val="1"/>
          <w:numId w:val="2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E2359F">
        <w:rPr>
          <w:rFonts w:eastAsia="Times New Roman" w:cs="Times New Roman"/>
          <w:color w:val="000000" w:themeColor="text1"/>
          <w:szCs w:val="24"/>
          <w:lang w:eastAsia="pl-PL"/>
        </w:rPr>
        <w:t xml:space="preserve">kierowania do Uczestników wiadomości związanych z organizacją </w:t>
      </w:r>
      <w:r w:rsidR="001D66D4">
        <w:rPr>
          <w:rFonts w:eastAsia="Times New Roman" w:cs="Times New Roman"/>
          <w:color w:val="000000" w:themeColor="text1"/>
          <w:szCs w:val="24"/>
          <w:lang w:eastAsia="pl-PL"/>
        </w:rPr>
        <w:t xml:space="preserve">warsztatów </w:t>
      </w:r>
      <w:r w:rsidRPr="00E2359F">
        <w:rPr>
          <w:rFonts w:eastAsia="Times New Roman" w:cs="Times New Roman"/>
          <w:color w:val="000000" w:themeColor="text1"/>
          <w:szCs w:val="24"/>
          <w:lang w:eastAsia="pl-PL"/>
        </w:rPr>
        <w:t>na wskazany przez nich adres e-mail;</w:t>
      </w:r>
    </w:p>
    <w:p w14:paraId="50A4D47E" w14:textId="7DB6E818" w:rsidR="00E2359F" w:rsidRDefault="00BF15CB" w:rsidP="00E2359F">
      <w:pPr>
        <w:pStyle w:val="Akapitzlist"/>
        <w:numPr>
          <w:ilvl w:val="1"/>
          <w:numId w:val="2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E2359F">
        <w:rPr>
          <w:rFonts w:eastAsia="Times New Roman" w:cs="Times New Roman"/>
          <w:color w:val="000000" w:themeColor="text1"/>
          <w:szCs w:val="24"/>
          <w:lang w:eastAsia="pl-PL"/>
        </w:rPr>
        <w:t xml:space="preserve">publikowaniu informacji na temat </w:t>
      </w:r>
      <w:r w:rsidR="001D66D4">
        <w:rPr>
          <w:rFonts w:eastAsia="Times New Roman" w:cs="Times New Roman"/>
          <w:color w:val="000000" w:themeColor="text1"/>
          <w:szCs w:val="24"/>
          <w:lang w:eastAsia="pl-PL"/>
        </w:rPr>
        <w:t xml:space="preserve">warsztatów </w:t>
      </w:r>
      <w:r w:rsidRPr="00E2359F">
        <w:rPr>
          <w:rFonts w:eastAsia="Times New Roman" w:cs="Times New Roman"/>
          <w:color w:val="000000" w:themeColor="text1"/>
          <w:szCs w:val="24"/>
          <w:lang w:eastAsia="pl-PL"/>
        </w:rPr>
        <w:t xml:space="preserve">(także w mediach); </w:t>
      </w:r>
    </w:p>
    <w:p w14:paraId="37D166AB" w14:textId="77777777" w:rsidR="00E2359F" w:rsidRDefault="00BF15CB" w:rsidP="00E2359F">
      <w:pPr>
        <w:pStyle w:val="Akapitzlist"/>
        <w:numPr>
          <w:ilvl w:val="1"/>
          <w:numId w:val="2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E2359F">
        <w:rPr>
          <w:rFonts w:eastAsia="Times New Roman" w:cs="Times New Roman"/>
          <w:color w:val="000000" w:themeColor="text1"/>
          <w:szCs w:val="24"/>
          <w:lang w:eastAsia="pl-PL"/>
        </w:rPr>
        <w:t xml:space="preserve">spraw praw autorskich zgodnie z postanowieniami Regulaminu; </w:t>
      </w:r>
    </w:p>
    <w:p w14:paraId="456D8204" w14:textId="77777777" w:rsidR="00E2359F" w:rsidRDefault="00BF15CB" w:rsidP="00E2359F">
      <w:pPr>
        <w:pStyle w:val="Akapitzlist"/>
        <w:numPr>
          <w:ilvl w:val="1"/>
          <w:numId w:val="2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E2359F">
        <w:rPr>
          <w:rFonts w:eastAsia="Times New Roman" w:cs="Times New Roman"/>
          <w:color w:val="000000" w:themeColor="text1"/>
          <w:szCs w:val="24"/>
          <w:lang w:eastAsia="pl-PL"/>
        </w:rPr>
        <w:t xml:space="preserve">ciążących na administratorze </w:t>
      </w:r>
      <w:r w:rsidR="002962FA" w:rsidRPr="00E2359F">
        <w:rPr>
          <w:rFonts w:eastAsia="Times New Roman" w:cs="Times New Roman"/>
          <w:color w:val="000000" w:themeColor="text1"/>
          <w:szCs w:val="24"/>
          <w:lang w:eastAsia="pl-PL"/>
        </w:rPr>
        <w:t xml:space="preserve">obowiązków wynikających z przepisów powszechnie obowiązujących, w tym prawa podatkowego. </w:t>
      </w:r>
    </w:p>
    <w:p w14:paraId="52DBED84" w14:textId="77777777" w:rsidR="00E2359F" w:rsidRDefault="002962FA" w:rsidP="00E2359F">
      <w:pPr>
        <w:pStyle w:val="Akapitzlist"/>
        <w:numPr>
          <w:ilvl w:val="0"/>
          <w:numId w:val="2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E2359F">
        <w:rPr>
          <w:rFonts w:eastAsia="Times New Roman" w:cs="Times New Roman"/>
          <w:color w:val="000000" w:themeColor="text1"/>
          <w:szCs w:val="24"/>
          <w:lang w:eastAsia="pl-PL"/>
        </w:rPr>
        <w:t>Każdy z podmiotów ma prawo do:</w:t>
      </w:r>
    </w:p>
    <w:p w14:paraId="532680F7" w14:textId="77777777" w:rsidR="00E2359F" w:rsidRDefault="002962FA" w:rsidP="00E2359F">
      <w:pPr>
        <w:pStyle w:val="Akapitzlist"/>
        <w:numPr>
          <w:ilvl w:val="1"/>
          <w:numId w:val="2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E2359F">
        <w:rPr>
          <w:rFonts w:eastAsia="Times New Roman" w:cs="Times New Roman"/>
          <w:color w:val="000000" w:themeColor="text1"/>
          <w:szCs w:val="24"/>
          <w:lang w:eastAsia="pl-PL"/>
        </w:rPr>
        <w:t xml:space="preserve">żądania od administratora dostępu do danych osobowych i uzyskania kopii danych; </w:t>
      </w:r>
    </w:p>
    <w:p w14:paraId="19E264C6" w14:textId="77777777" w:rsidR="00E2359F" w:rsidRDefault="002962FA" w:rsidP="00E2359F">
      <w:pPr>
        <w:pStyle w:val="Akapitzlist"/>
        <w:numPr>
          <w:ilvl w:val="1"/>
          <w:numId w:val="2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E2359F">
        <w:rPr>
          <w:rFonts w:eastAsia="Times New Roman" w:cs="Times New Roman"/>
          <w:color w:val="000000" w:themeColor="text1"/>
          <w:szCs w:val="24"/>
          <w:lang w:eastAsia="pl-PL"/>
        </w:rPr>
        <w:t xml:space="preserve">sprostowania danych osobowych; </w:t>
      </w:r>
    </w:p>
    <w:p w14:paraId="57BFA8E5" w14:textId="77777777" w:rsidR="00E2359F" w:rsidRDefault="002962FA" w:rsidP="00E2359F">
      <w:pPr>
        <w:pStyle w:val="Akapitzlist"/>
        <w:numPr>
          <w:ilvl w:val="1"/>
          <w:numId w:val="2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E2359F">
        <w:rPr>
          <w:rFonts w:eastAsia="Times New Roman" w:cs="Times New Roman"/>
          <w:color w:val="000000" w:themeColor="text1"/>
          <w:szCs w:val="24"/>
          <w:lang w:eastAsia="pl-PL"/>
        </w:rPr>
        <w:t xml:space="preserve">usunięcia lub ograniczenia danych osobowych – z wyłączeniem sytuacji, gdy dane muszą być przetwarzane z uwagi na wymogi prawne lub celem dochodzenia/ustalenia/obrony przed ewentualnymi roszczeniami; </w:t>
      </w:r>
    </w:p>
    <w:p w14:paraId="00BB0135" w14:textId="77777777" w:rsidR="00E2359F" w:rsidRDefault="002962FA" w:rsidP="00E2359F">
      <w:pPr>
        <w:pStyle w:val="Akapitzlist"/>
        <w:numPr>
          <w:ilvl w:val="1"/>
          <w:numId w:val="2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E2359F">
        <w:rPr>
          <w:rFonts w:eastAsia="Times New Roman" w:cs="Times New Roman"/>
          <w:color w:val="000000" w:themeColor="text1"/>
          <w:szCs w:val="24"/>
          <w:lang w:eastAsia="pl-PL"/>
        </w:rPr>
        <w:t xml:space="preserve">dochodzenia sprzeciwu wobec przetwarzania danych osobowych. </w:t>
      </w:r>
    </w:p>
    <w:p w14:paraId="3655033F" w14:textId="77777777" w:rsidR="00E2359F" w:rsidRDefault="002962FA" w:rsidP="00E2359F">
      <w:pPr>
        <w:pStyle w:val="Akapitzlist"/>
        <w:numPr>
          <w:ilvl w:val="0"/>
          <w:numId w:val="2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E2359F">
        <w:rPr>
          <w:rFonts w:eastAsia="Times New Roman" w:cs="Times New Roman"/>
          <w:color w:val="000000" w:themeColor="text1"/>
          <w:szCs w:val="24"/>
          <w:lang w:eastAsia="pl-PL"/>
        </w:rPr>
        <w:lastRenderedPageBreak/>
        <w:t xml:space="preserve">Każdy z podmiotów, którego dane są przetwarzane posiada prawo do wniesienia skargi </w:t>
      </w:r>
      <w:r w:rsidR="00E9372A" w:rsidRPr="00E2359F">
        <w:rPr>
          <w:rFonts w:eastAsia="Times New Roman" w:cs="Times New Roman"/>
          <w:color w:val="000000" w:themeColor="text1"/>
          <w:szCs w:val="24"/>
          <w:lang w:eastAsia="pl-PL"/>
        </w:rPr>
        <w:br/>
      </w:r>
      <w:r w:rsidRPr="00E2359F">
        <w:rPr>
          <w:rFonts w:eastAsia="Times New Roman" w:cs="Times New Roman"/>
          <w:color w:val="000000" w:themeColor="text1"/>
          <w:szCs w:val="24"/>
          <w:lang w:eastAsia="pl-PL"/>
        </w:rPr>
        <w:t xml:space="preserve">do Prezesa Urzędu Ochrony Danych Osobowych, jeśli uzna, że przetwarzanie Jego danych osobowych narusza przepisy ogólnego rozporządzenia o ochronie danych osobowych z dnia 27 kwietnia 2016 r. (na adres Urzędu Ochrony Danych Osobowych, ul. Stawki 2, 00-193 Warszawa). </w:t>
      </w:r>
    </w:p>
    <w:p w14:paraId="5BF76264" w14:textId="2AF963E9" w:rsidR="00E2359F" w:rsidRDefault="006803C2" w:rsidP="00E2359F">
      <w:pPr>
        <w:pStyle w:val="Akapitzlist"/>
        <w:numPr>
          <w:ilvl w:val="0"/>
          <w:numId w:val="2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E2359F">
        <w:rPr>
          <w:rFonts w:eastAsia="Times New Roman" w:cs="Times New Roman"/>
          <w:color w:val="000000" w:themeColor="text1"/>
          <w:szCs w:val="24"/>
          <w:lang w:eastAsia="pl-PL"/>
        </w:rPr>
        <w:t>Podanie danych osobowych ma charakter dobrowolny, jednakże w przypadku, gdy Uczestnik odmówi podania danych w zgłoszeniu na</w:t>
      </w:r>
      <w:r w:rsidR="00CA4CBC">
        <w:rPr>
          <w:rFonts w:eastAsia="Times New Roman" w:cs="Times New Roman"/>
          <w:color w:val="000000" w:themeColor="text1"/>
          <w:szCs w:val="24"/>
          <w:lang w:eastAsia="pl-PL"/>
        </w:rPr>
        <w:t xml:space="preserve"> warsztaty</w:t>
      </w:r>
      <w:r w:rsidRPr="00E2359F">
        <w:rPr>
          <w:rFonts w:eastAsia="Times New Roman" w:cs="Times New Roman"/>
          <w:color w:val="000000" w:themeColor="text1"/>
          <w:szCs w:val="24"/>
          <w:lang w:eastAsia="pl-PL"/>
        </w:rPr>
        <w:t xml:space="preserve">,  nie może wziąć </w:t>
      </w:r>
      <w:r w:rsidR="00483FC1" w:rsidRPr="00E2359F">
        <w:rPr>
          <w:rFonts w:eastAsia="Times New Roman" w:cs="Times New Roman"/>
          <w:color w:val="000000" w:themeColor="text1"/>
          <w:szCs w:val="24"/>
          <w:lang w:eastAsia="pl-PL"/>
        </w:rPr>
        <w:t xml:space="preserve">w </w:t>
      </w:r>
      <w:r w:rsidR="00CA4CBC">
        <w:rPr>
          <w:rFonts w:eastAsia="Times New Roman" w:cs="Times New Roman"/>
          <w:color w:val="000000" w:themeColor="text1"/>
          <w:szCs w:val="24"/>
          <w:lang w:eastAsia="pl-PL"/>
        </w:rPr>
        <w:t xml:space="preserve">nich </w:t>
      </w:r>
      <w:r w:rsidR="00483FC1" w:rsidRPr="00E2359F">
        <w:rPr>
          <w:rFonts w:eastAsia="Times New Roman" w:cs="Times New Roman"/>
          <w:color w:val="000000" w:themeColor="text1"/>
          <w:szCs w:val="24"/>
          <w:lang w:eastAsia="pl-PL"/>
        </w:rPr>
        <w:t>udziału.</w:t>
      </w:r>
    </w:p>
    <w:p w14:paraId="78880FC8" w14:textId="656255D4" w:rsidR="00E2359F" w:rsidRDefault="006803C2" w:rsidP="00E2359F">
      <w:pPr>
        <w:pStyle w:val="Akapitzlist"/>
        <w:numPr>
          <w:ilvl w:val="0"/>
          <w:numId w:val="2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E2359F">
        <w:rPr>
          <w:rFonts w:eastAsia="Times New Roman" w:cs="Times New Roman"/>
          <w:color w:val="000000" w:themeColor="text1"/>
          <w:szCs w:val="24"/>
          <w:lang w:eastAsia="pl-PL"/>
        </w:rPr>
        <w:t>Uczestnik zezwala na wykorzystanie jego imienia i nazwiska w celu informowania (także w mediach</w:t>
      </w:r>
      <w:r w:rsidR="00DE134A" w:rsidRPr="00E2359F">
        <w:rPr>
          <w:rFonts w:eastAsia="Times New Roman" w:cs="Times New Roman"/>
          <w:color w:val="000000" w:themeColor="text1"/>
          <w:szCs w:val="24"/>
          <w:lang w:eastAsia="pl-PL"/>
        </w:rPr>
        <w:t xml:space="preserve"> społecznościowych Organizatora</w:t>
      </w:r>
      <w:r w:rsidRPr="00E2359F">
        <w:rPr>
          <w:rFonts w:eastAsia="Times New Roman" w:cs="Times New Roman"/>
          <w:color w:val="000000" w:themeColor="text1"/>
          <w:szCs w:val="24"/>
          <w:lang w:eastAsia="pl-PL"/>
        </w:rPr>
        <w:t xml:space="preserve">) o przebiegu </w:t>
      </w:r>
      <w:r w:rsidR="00CA4CBC">
        <w:rPr>
          <w:rFonts w:eastAsia="Times New Roman" w:cs="Times New Roman"/>
          <w:color w:val="000000" w:themeColor="text1"/>
          <w:szCs w:val="24"/>
          <w:lang w:eastAsia="pl-PL"/>
        </w:rPr>
        <w:t>warsztatów.</w:t>
      </w:r>
    </w:p>
    <w:p w14:paraId="0CBFCAC3" w14:textId="77777777" w:rsidR="00E2359F" w:rsidRDefault="006803C2" w:rsidP="00E2359F">
      <w:pPr>
        <w:pStyle w:val="Akapitzlist"/>
        <w:numPr>
          <w:ilvl w:val="0"/>
          <w:numId w:val="2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E2359F">
        <w:rPr>
          <w:rFonts w:eastAsia="Times New Roman" w:cs="Times New Roman"/>
          <w:color w:val="000000" w:themeColor="text1"/>
          <w:szCs w:val="24"/>
          <w:lang w:eastAsia="pl-PL"/>
        </w:rPr>
        <w:t xml:space="preserve">Odbiorcami danych będą podmioty świadczące usługi informatyczne dla Ministerstwa Sprawiedliwości. </w:t>
      </w:r>
    </w:p>
    <w:p w14:paraId="6DC9593F" w14:textId="77777777" w:rsidR="00E2359F" w:rsidRDefault="006803C2" w:rsidP="00E2359F">
      <w:pPr>
        <w:pStyle w:val="Akapitzlist"/>
        <w:numPr>
          <w:ilvl w:val="0"/>
          <w:numId w:val="2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E2359F">
        <w:rPr>
          <w:rFonts w:eastAsia="Times New Roman" w:cs="Times New Roman"/>
          <w:color w:val="000000" w:themeColor="text1"/>
          <w:szCs w:val="24"/>
          <w:lang w:eastAsia="pl-PL"/>
        </w:rPr>
        <w:t xml:space="preserve">Dane osobowe nie będą </w:t>
      </w:r>
      <w:r w:rsidR="00243FE6" w:rsidRPr="00E2359F">
        <w:rPr>
          <w:rFonts w:eastAsia="Times New Roman" w:cs="Times New Roman"/>
          <w:color w:val="000000" w:themeColor="text1"/>
          <w:szCs w:val="24"/>
          <w:lang w:eastAsia="pl-PL"/>
        </w:rPr>
        <w:t xml:space="preserve">przesyłane do Państw poza obszarem EOG ani </w:t>
      </w:r>
      <w:r w:rsidR="00E9372A" w:rsidRPr="00E2359F">
        <w:rPr>
          <w:rFonts w:eastAsia="Times New Roman" w:cs="Times New Roman"/>
          <w:color w:val="000000" w:themeColor="text1"/>
          <w:szCs w:val="24"/>
          <w:lang w:eastAsia="pl-PL"/>
        </w:rPr>
        <w:br/>
      </w:r>
      <w:r w:rsidR="00243FE6" w:rsidRPr="00E2359F">
        <w:rPr>
          <w:rFonts w:eastAsia="Times New Roman" w:cs="Times New Roman"/>
          <w:color w:val="000000" w:themeColor="text1"/>
          <w:szCs w:val="24"/>
          <w:lang w:eastAsia="pl-PL"/>
        </w:rPr>
        <w:t xml:space="preserve">do Międzynarodowych Organizacji. </w:t>
      </w:r>
    </w:p>
    <w:p w14:paraId="6229BD13" w14:textId="77777777" w:rsidR="00E2359F" w:rsidRDefault="00243FE6" w:rsidP="00E2359F">
      <w:pPr>
        <w:pStyle w:val="Akapitzlist"/>
        <w:numPr>
          <w:ilvl w:val="0"/>
          <w:numId w:val="2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E2359F">
        <w:rPr>
          <w:rFonts w:eastAsia="Times New Roman" w:cs="Times New Roman"/>
          <w:color w:val="000000" w:themeColor="text1"/>
          <w:szCs w:val="24"/>
          <w:lang w:eastAsia="pl-PL"/>
        </w:rPr>
        <w:t xml:space="preserve">Administrator nie przetwarza danych osobowych ww. podmiotów w sposób opierający się wyłącznie na zautomatyzowanym przetwarzaniu, w tym profilowaniu. </w:t>
      </w:r>
    </w:p>
    <w:p w14:paraId="00A9C7D8" w14:textId="1BB470FC" w:rsidR="00243FE6" w:rsidRPr="00E2359F" w:rsidRDefault="00243FE6" w:rsidP="00E2359F">
      <w:pPr>
        <w:pStyle w:val="Akapitzlist"/>
        <w:numPr>
          <w:ilvl w:val="0"/>
          <w:numId w:val="2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E2359F">
        <w:rPr>
          <w:rFonts w:eastAsia="Times New Roman" w:cs="Times New Roman"/>
          <w:color w:val="000000" w:themeColor="text1"/>
          <w:szCs w:val="24"/>
          <w:lang w:eastAsia="pl-PL"/>
        </w:rPr>
        <w:t xml:space="preserve">Dane osobowe są przechowywane przez okres niezbędny do realizacji </w:t>
      </w:r>
      <w:r w:rsidR="00CA4CBC">
        <w:rPr>
          <w:rFonts w:eastAsia="Times New Roman" w:cs="Times New Roman"/>
          <w:color w:val="000000" w:themeColor="text1"/>
          <w:szCs w:val="24"/>
          <w:lang w:eastAsia="pl-PL"/>
        </w:rPr>
        <w:t xml:space="preserve">warsztatów </w:t>
      </w:r>
      <w:r w:rsidRPr="00E2359F">
        <w:rPr>
          <w:rFonts w:eastAsia="Times New Roman" w:cs="Times New Roman"/>
          <w:color w:val="000000" w:themeColor="text1"/>
          <w:szCs w:val="24"/>
          <w:lang w:eastAsia="pl-PL"/>
        </w:rPr>
        <w:t xml:space="preserve">oraz ewentualnej obrony przed roszczeniami, a co za tym idzie dane, nie będą przetwarzane dłużej niż przez okres 5 lat od następnego roku po roku w którym </w:t>
      </w:r>
      <w:r w:rsidR="00CA4CBC">
        <w:rPr>
          <w:rFonts w:eastAsia="Times New Roman" w:cs="Times New Roman"/>
          <w:color w:val="000000" w:themeColor="text1"/>
          <w:szCs w:val="24"/>
          <w:lang w:eastAsia="pl-PL"/>
        </w:rPr>
        <w:t xml:space="preserve">warsztaty </w:t>
      </w:r>
      <w:r w:rsidRPr="00E2359F">
        <w:rPr>
          <w:rFonts w:eastAsia="Times New Roman" w:cs="Times New Roman"/>
          <w:color w:val="000000" w:themeColor="text1"/>
          <w:szCs w:val="24"/>
          <w:lang w:eastAsia="pl-PL"/>
        </w:rPr>
        <w:t>się odbył</w:t>
      </w:r>
      <w:r w:rsidR="00CA4CBC">
        <w:rPr>
          <w:rFonts w:eastAsia="Times New Roman" w:cs="Times New Roman"/>
          <w:color w:val="000000" w:themeColor="text1"/>
          <w:szCs w:val="24"/>
          <w:lang w:eastAsia="pl-PL"/>
        </w:rPr>
        <w:t>y</w:t>
      </w:r>
      <w:r w:rsidRPr="00E2359F">
        <w:rPr>
          <w:rFonts w:eastAsia="Times New Roman" w:cs="Times New Roman"/>
          <w:color w:val="000000" w:themeColor="text1"/>
          <w:szCs w:val="24"/>
          <w:lang w:eastAsia="pl-PL"/>
        </w:rPr>
        <w:t xml:space="preserve">. </w:t>
      </w:r>
    </w:p>
    <w:p w14:paraId="07FBF6FF" w14:textId="77777777" w:rsidR="0099486A" w:rsidRDefault="0099486A" w:rsidP="00243FE6">
      <w:p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</w:p>
    <w:p w14:paraId="2B213D2B" w14:textId="77777777" w:rsidR="006E59EE" w:rsidRPr="009D750B" w:rsidRDefault="006E59EE" w:rsidP="00D4095A">
      <w:p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</w:p>
    <w:sectPr w:rsidR="006E59EE" w:rsidRPr="009D7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96A29"/>
    <w:multiLevelType w:val="hybridMultilevel"/>
    <w:tmpl w:val="DE2E06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040891"/>
    <w:multiLevelType w:val="hybridMultilevel"/>
    <w:tmpl w:val="73E47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0673F"/>
    <w:multiLevelType w:val="hybridMultilevel"/>
    <w:tmpl w:val="497A2C4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52A0F3C"/>
    <w:multiLevelType w:val="hybridMultilevel"/>
    <w:tmpl w:val="9FAE5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43A45"/>
    <w:multiLevelType w:val="hybridMultilevel"/>
    <w:tmpl w:val="5BC62854"/>
    <w:lvl w:ilvl="0" w:tplc="615A1AD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C20309"/>
    <w:multiLevelType w:val="hybridMultilevel"/>
    <w:tmpl w:val="20C69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26831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C7AE2"/>
    <w:multiLevelType w:val="hybridMultilevel"/>
    <w:tmpl w:val="6BE6D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41F88"/>
    <w:multiLevelType w:val="hybridMultilevel"/>
    <w:tmpl w:val="C8668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26CB8"/>
    <w:multiLevelType w:val="hybridMultilevel"/>
    <w:tmpl w:val="17186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B297F"/>
    <w:multiLevelType w:val="hybridMultilevel"/>
    <w:tmpl w:val="34C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04CFC"/>
    <w:multiLevelType w:val="hybridMultilevel"/>
    <w:tmpl w:val="DC16C4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B243E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062C9"/>
    <w:multiLevelType w:val="multilevel"/>
    <w:tmpl w:val="210ACAC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BD43AC"/>
    <w:multiLevelType w:val="hybridMultilevel"/>
    <w:tmpl w:val="A784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B3ABA"/>
    <w:multiLevelType w:val="hybridMultilevel"/>
    <w:tmpl w:val="731A30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395814"/>
    <w:multiLevelType w:val="hybridMultilevel"/>
    <w:tmpl w:val="02BE9B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C6638"/>
    <w:multiLevelType w:val="hybridMultilevel"/>
    <w:tmpl w:val="D15EAC46"/>
    <w:lvl w:ilvl="0" w:tplc="A9B86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21355D"/>
    <w:multiLevelType w:val="hybridMultilevel"/>
    <w:tmpl w:val="D82EFF8C"/>
    <w:lvl w:ilvl="0" w:tplc="D3F4F0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</w:rPr>
    </w:lvl>
    <w:lvl w:ilvl="1" w:tplc="587A992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B5DFB"/>
    <w:multiLevelType w:val="hybridMultilevel"/>
    <w:tmpl w:val="34C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00EC1"/>
    <w:multiLevelType w:val="hybridMultilevel"/>
    <w:tmpl w:val="AE824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E214A"/>
    <w:multiLevelType w:val="hybridMultilevel"/>
    <w:tmpl w:val="B9021F80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74426"/>
    <w:multiLevelType w:val="hybridMultilevel"/>
    <w:tmpl w:val="E0C20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376E3"/>
    <w:multiLevelType w:val="hybridMultilevel"/>
    <w:tmpl w:val="5CAA8400"/>
    <w:lvl w:ilvl="0" w:tplc="4E1617A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67C7A"/>
    <w:multiLevelType w:val="hybridMultilevel"/>
    <w:tmpl w:val="17186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24BA6"/>
    <w:multiLevelType w:val="hybridMultilevel"/>
    <w:tmpl w:val="365CD22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8"/>
  </w:num>
  <w:num w:numId="4">
    <w:abstractNumId w:val="9"/>
  </w:num>
  <w:num w:numId="5">
    <w:abstractNumId w:val="7"/>
  </w:num>
  <w:num w:numId="6">
    <w:abstractNumId w:val="16"/>
  </w:num>
  <w:num w:numId="7">
    <w:abstractNumId w:val="6"/>
  </w:num>
  <w:num w:numId="8">
    <w:abstractNumId w:val="11"/>
  </w:num>
  <w:num w:numId="9">
    <w:abstractNumId w:val="17"/>
  </w:num>
  <w:num w:numId="10">
    <w:abstractNumId w:val="19"/>
  </w:num>
  <w:num w:numId="11">
    <w:abstractNumId w:val="23"/>
  </w:num>
  <w:num w:numId="12">
    <w:abstractNumId w:val="5"/>
  </w:num>
  <w:num w:numId="13">
    <w:abstractNumId w:val="1"/>
  </w:num>
  <w:num w:numId="14">
    <w:abstractNumId w:val="21"/>
  </w:num>
  <w:num w:numId="15">
    <w:abstractNumId w:val="15"/>
  </w:num>
  <w:num w:numId="16">
    <w:abstractNumId w:val="20"/>
  </w:num>
  <w:num w:numId="17">
    <w:abstractNumId w:val="2"/>
  </w:num>
  <w:num w:numId="18">
    <w:abstractNumId w:val="0"/>
  </w:num>
  <w:num w:numId="19">
    <w:abstractNumId w:val="8"/>
  </w:num>
  <w:num w:numId="20">
    <w:abstractNumId w:val="22"/>
  </w:num>
  <w:num w:numId="21">
    <w:abstractNumId w:val="3"/>
  </w:num>
  <w:num w:numId="22">
    <w:abstractNumId w:val="4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7E"/>
    <w:rsid w:val="00005FAA"/>
    <w:rsid w:val="00024B2A"/>
    <w:rsid w:val="00041C32"/>
    <w:rsid w:val="000538FA"/>
    <w:rsid w:val="000540D8"/>
    <w:rsid w:val="000756B7"/>
    <w:rsid w:val="00094805"/>
    <w:rsid w:val="000C7D49"/>
    <w:rsid w:val="001127F7"/>
    <w:rsid w:val="001360AE"/>
    <w:rsid w:val="001414AE"/>
    <w:rsid w:val="00174BC1"/>
    <w:rsid w:val="001C3F12"/>
    <w:rsid w:val="001D66D4"/>
    <w:rsid w:val="002139D5"/>
    <w:rsid w:val="002218DA"/>
    <w:rsid w:val="002259C7"/>
    <w:rsid w:val="00227C5A"/>
    <w:rsid w:val="002333E7"/>
    <w:rsid w:val="00243FE6"/>
    <w:rsid w:val="00247DAE"/>
    <w:rsid w:val="00274AFF"/>
    <w:rsid w:val="002809ED"/>
    <w:rsid w:val="002962FA"/>
    <w:rsid w:val="002A5D77"/>
    <w:rsid w:val="002B1EC6"/>
    <w:rsid w:val="002D7706"/>
    <w:rsid w:val="0033218E"/>
    <w:rsid w:val="003C1FF2"/>
    <w:rsid w:val="003D7675"/>
    <w:rsid w:val="003F13F2"/>
    <w:rsid w:val="0042567B"/>
    <w:rsid w:val="00437BD6"/>
    <w:rsid w:val="00445D07"/>
    <w:rsid w:val="00462396"/>
    <w:rsid w:val="00483FC1"/>
    <w:rsid w:val="004B3BAC"/>
    <w:rsid w:val="004E7F11"/>
    <w:rsid w:val="004F5EF3"/>
    <w:rsid w:val="00525F61"/>
    <w:rsid w:val="0054721E"/>
    <w:rsid w:val="00590FE3"/>
    <w:rsid w:val="005A56F9"/>
    <w:rsid w:val="005D533B"/>
    <w:rsid w:val="006039E2"/>
    <w:rsid w:val="006062EA"/>
    <w:rsid w:val="00642C9E"/>
    <w:rsid w:val="006803C2"/>
    <w:rsid w:val="00684DD7"/>
    <w:rsid w:val="006E59EE"/>
    <w:rsid w:val="00727626"/>
    <w:rsid w:val="00732D48"/>
    <w:rsid w:val="007424BE"/>
    <w:rsid w:val="0074501F"/>
    <w:rsid w:val="00746313"/>
    <w:rsid w:val="00755889"/>
    <w:rsid w:val="007A0153"/>
    <w:rsid w:val="007A5DD5"/>
    <w:rsid w:val="007C0427"/>
    <w:rsid w:val="007C5AD5"/>
    <w:rsid w:val="007E4DDC"/>
    <w:rsid w:val="0081009A"/>
    <w:rsid w:val="00822D9D"/>
    <w:rsid w:val="00827D98"/>
    <w:rsid w:val="00835B48"/>
    <w:rsid w:val="00846549"/>
    <w:rsid w:val="00852A68"/>
    <w:rsid w:val="008670FD"/>
    <w:rsid w:val="008702D1"/>
    <w:rsid w:val="00886C48"/>
    <w:rsid w:val="008D0FE5"/>
    <w:rsid w:val="008D6460"/>
    <w:rsid w:val="00900EA4"/>
    <w:rsid w:val="00903078"/>
    <w:rsid w:val="00916C1F"/>
    <w:rsid w:val="00916CB8"/>
    <w:rsid w:val="00925819"/>
    <w:rsid w:val="00936CAC"/>
    <w:rsid w:val="0097030E"/>
    <w:rsid w:val="009760AA"/>
    <w:rsid w:val="0099486A"/>
    <w:rsid w:val="009B300C"/>
    <w:rsid w:val="009D1D69"/>
    <w:rsid w:val="009D750B"/>
    <w:rsid w:val="009E3F17"/>
    <w:rsid w:val="00A0117E"/>
    <w:rsid w:val="00A236DA"/>
    <w:rsid w:val="00A5505A"/>
    <w:rsid w:val="00A849B3"/>
    <w:rsid w:val="00A95778"/>
    <w:rsid w:val="00AA0AED"/>
    <w:rsid w:val="00AD2472"/>
    <w:rsid w:val="00AF2D67"/>
    <w:rsid w:val="00B02DB2"/>
    <w:rsid w:val="00B3719B"/>
    <w:rsid w:val="00B7785C"/>
    <w:rsid w:val="00B81F93"/>
    <w:rsid w:val="00BB61FE"/>
    <w:rsid w:val="00BE54A9"/>
    <w:rsid w:val="00BF15CB"/>
    <w:rsid w:val="00BF76E1"/>
    <w:rsid w:val="00C353EB"/>
    <w:rsid w:val="00C53C32"/>
    <w:rsid w:val="00C961B1"/>
    <w:rsid w:val="00C97752"/>
    <w:rsid w:val="00CA1277"/>
    <w:rsid w:val="00CA4CBC"/>
    <w:rsid w:val="00CB1CB0"/>
    <w:rsid w:val="00D027A8"/>
    <w:rsid w:val="00D26604"/>
    <w:rsid w:val="00D4095A"/>
    <w:rsid w:val="00D513AD"/>
    <w:rsid w:val="00D5491D"/>
    <w:rsid w:val="00D56E33"/>
    <w:rsid w:val="00D72F6C"/>
    <w:rsid w:val="00DB3149"/>
    <w:rsid w:val="00DB4EF4"/>
    <w:rsid w:val="00DC3C3B"/>
    <w:rsid w:val="00DC594E"/>
    <w:rsid w:val="00DD262B"/>
    <w:rsid w:val="00DE134A"/>
    <w:rsid w:val="00E01570"/>
    <w:rsid w:val="00E2359F"/>
    <w:rsid w:val="00E65895"/>
    <w:rsid w:val="00E9372A"/>
    <w:rsid w:val="00EA07BB"/>
    <w:rsid w:val="00EA639D"/>
    <w:rsid w:val="00EB7BD8"/>
    <w:rsid w:val="00ED1B92"/>
    <w:rsid w:val="00ED558E"/>
    <w:rsid w:val="00F14134"/>
    <w:rsid w:val="00F57913"/>
    <w:rsid w:val="00F61ACA"/>
    <w:rsid w:val="00F80564"/>
    <w:rsid w:val="00F81CD4"/>
    <w:rsid w:val="00F8698C"/>
    <w:rsid w:val="00F8750A"/>
    <w:rsid w:val="00FC5C53"/>
    <w:rsid w:val="00FE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F395"/>
  <w15:chartTrackingRefBased/>
  <w15:docId w15:val="{E02D2355-7830-4598-829D-5EEA5373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FE5"/>
    <w:pPr>
      <w:spacing w:after="0"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0FE5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kern w:val="2"/>
      <w:sz w:val="32"/>
      <w:szCs w:val="32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0FE5"/>
    <w:pPr>
      <w:keepNext/>
      <w:keepLines/>
      <w:spacing w:before="240" w:after="240"/>
      <w:outlineLvl w:val="1"/>
    </w:pPr>
    <w:rPr>
      <w:rFonts w:eastAsiaTheme="majorEastAsia" w:cstheme="majorBidi"/>
      <w:b/>
      <w:color w:val="000000" w:themeColor="text1"/>
      <w:kern w:val="2"/>
      <w:sz w:val="26"/>
      <w:szCs w:val="26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0FE5"/>
    <w:pPr>
      <w:keepNext/>
      <w:keepLines/>
      <w:spacing w:before="240" w:after="240"/>
      <w:outlineLvl w:val="2"/>
    </w:pPr>
    <w:rPr>
      <w:rFonts w:eastAsiaTheme="majorEastAsia" w:cstheme="majorBidi"/>
      <w:b/>
      <w:color w:val="000000" w:themeColor="text1"/>
      <w:kern w:val="2"/>
      <w:szCs w:val="24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D0FE5"/>
    <w:pPr>
      <w:keepNext/>
      <w:keepLines/>
      <w:spacing w:before="240" w:after="240"/>
      <w:outlineLvl w:val="3"/>
    </w:pPr>
    <w:rPr>
      <w:rFonts w:eastAsiaTheme="majorEastAsia" w:cstheme="majorBidi"/>
      <w:b/>
      <w:i/>
      <w:iCs/>
      <w:color w:val="000000" w:themeColor="text1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D0FE5"/>
    <w:pPr>
      <w:keepNext/>
      <w:keepLines/>
      <w:spacing w:before="240" w:after="240"/>
      <w:outlineLvl w:val="4"/>
    </w:pPr>
    <w:rPr>
      <w:rFonts w:eastAsiaTheme="majorEastAsia" w:cstheme="majorBidi"/>
      <w:color w:val="000000" w:themeColor="text1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0FE5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D0FE5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D0FE5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D0FE5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D0FE5"/>
    <w:rPr>
      <w:rFonts w:ascii="Times New Roman" w:eastAsiaTheme="majorEastAsia" w:hAnsi="Times New Roman" w:cstheme="majorBidi"/>
      <w:b/>
      <w:i/>
      <w:iCs/>
      <w:color w:val="000000" w:themeColor="text1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8D0FE5"/>
    <w:rPr>
      <w:rFonts w:ascii="Times New Roman" w:eastAsiaTheme="majorEastAsia" w:hAnsi="Times New Roman" w:cstheme="majorBidi"/>
      <w:color w:val="000000" w:themeColor="text1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D0FE5"/>
    <w:pPr>
      <w:spacing w:before="240" w:after="240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D0FE5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0FE5"/>
    <w:pPr>
      <w:numPr>
        <w:ilvl w:val="1"/>
      </w:numPr>
      <w:spacing w:before="240" w:after="240"/>
    </w:pPr>
    <w:rPr>
      <w:rFonts w:eastAsiaTheme="minorEastAsia"/>
      <w:color w:val="000000" w:themeColor="text1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D0FE5"/>
    <w:rPr>
      <w:rFonts w:ascii="Times New Roman" w:eastAsiaTheme="minorEastAsia" w:hAnsi="Times New Roman"/>
      <w:color w:val="000000" w:themeColor="text1"/>
      <w:spacing w:val="15"/>
      <w:sz w:val="24"/>
    </w:rPr>
  </w:style>
  <w:style w:type="character" w:styleId="Wyrnieniedelikatne">
    <w:name w:val="Subtle Emphasis"/>
    <w:basedOn w:val="Domylnaczcionkaakapitu"/>
    <w:uiPriority w:val="19"/>
    <w:qFormat/>
    <w:rsid w:val="008D0FE5"/>
    <w:rPr>
      <w:rFonts w:ascii="Times New Roman" w:hAnsi="Times New Roman"/>
      <w:i/>
      <w:iCs/>
      <w:color w:val="000000" w:themeColor="text1"/>
      <w:sz w:val="24"/>
    </w:rPr>
  </w:style>
  <w:style w:type="character" w:styleId="Uwydatnienie">
    <w:name w:val="Emphasis"/>
    <w:basedOn w:val="Domylnaczcionkaakapitu"/>
    <w:uiPriority w:val="20"/>
    <w:qFormat/>
    <w:rsid w:val="008D0FE5"/>
    <w:rPr>
      <w:rFonts w:ascii="Times New Roman" w:hAnsi="Times New Roman"/>
      <w:i/>
      <w:iCs/>
      <w:sz w:val="24"/>
    </w:rPr>
  </w:style>
  <w:style w:type="character" w:styleId="Wyrnienieintensywne">
    <w:name w:val="Intense Emphasis"/>
    <w:basedOn w:val="Domylnaczcionkaakapitu"/>
    <w:uiPriority w:val="21"/>
    <w:qFormat/>
    <w:rsid w:val="008D0FE5"/>
    <w:rPr>
      <w:rFonts w:ascii="Times New Roman" w:hAnsi="Times New Roman"/>
      <w:i/>
      <w:iCs/>
      <w:color w:val="4472C4" w:themeColor="accent1"/>
      <w:sz w:val="24"/>
    </w:rPr>
  </w:style>
  <w:style w:type="character" w:styleId="Pogrubienie">
    <w:name w:val="Strong"/>
    <w:basedOn w:val="Domylnaczcionkaakapitu"/>
    <w:uiPriority w:val="22"/>
    <w:qFormat/>
    <w:rsid w:val="008D0FE5"/>
    <w:rPr>
      <w:rFonts w:ascii="Times New Roman" w:hAnsi="Times New Roman"/>
      <w:b/>
      <w:bCs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8D0F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0FE5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0FE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0FE5"/>
    <w:rPr>
      <w:rFonts w:ascii="Times New Roman" w:hAnsi="Times New Roman"/>
      <w:i/>
      <w:iCs/>
      <w:color w:val="4472C4" w:themeColor="accent1"/>
      <w:kern w:val="0"/>
      <w:sz w:val="24"/>
      <w14:ligatures w14:val="none"/>
    </w:rPr>
  </w:style>
  <w:style w:type="character" w:styleId="Odwoaniedelikatne">
    <w:name w:val="Subtle Reference"/>
    <w:basedOn w:val="Domylnaczcionkaakapitu"/>
    <w:uiPriority w:val="31"/>
    <w:qFormat/>
    <w:rsid w:val="008D0FE5"/>
    <w:rPr>
      <w:rFonts w:ascii="Times New Roman" w:hAnsi="Times New Roman"/>
      <w:smallCaps/>
      <w:color w:val="5A5A5A" w:themeColor="text1" w:themeTint="A5"/>
      <w:sz w:val="24"/>
    </w:rPr>
  </w:style>
  <w:style w:type="character" w:styleId="Odwoanieintensywne">
    <w:name w:val="Intense Reference"/>
    <w:basedOn w:val="Domylnaczcionkaakapitu"/>
    <w:uiPriority w:val="32"/>
    <w:qFormat/>
    <w:rsid w:val="008D0FE5"/>
    <w:rPr>
      <w:rFonts w:ascii="Times New Roman" w:hAnsi="Times New Roman"/>
      <w:b/>
      <w:bCs/>
      <w:smallCaps/>
      <w:color w:val="4472C4" w:themeColor="accent1"/>
      <w:spacing w:val="5"/>
      <w:sz w:val="24"/>
    </w:rPr>
  </w:style>
  <w:style w:type="character" w:styleId="Tytuksiki">
    <w:name w:val="Book Title"/>
    <w:basedOn w:val="Domylnaczcionkaakapitu"/>
    <w:uiPriority w:val="33"/>
    <w:qFormat/>
    <w:rsid w:val="008D0FE5"/>
    <w:rPr>
      <w:rFonts w:ascii="Times New Roman" w:hAnsi="Times New Roman"/>
      <w:b/>
      <w:bCs/>
      <w:i/>
      <w:iCs/>
      <w:spacing w:val="5"/>
      <w:sz w:val="24"/>
    </w:rPr>
  </w:style>
  <w:style w:type="paragraph" w:styleId="Akapitzlist">
    <w:name w:val="List Paragraph"/>
    <w:basedOn w:val="Normalny"/>
    <w:uiPriority w:val="34"/>
    <w:qFormat/>
    <w:rsid w:val="008D0FE5"/>
    <w:pPr>
      <w:ind w:left="72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8D0FE5"/>
    <w:pPr>
      <w:spacing w:after="0"/>
      <w:outlineLvl w:val="9"/>
    </w:pPr>
    <w:rPr>
      <w:b w:val="0"/>
      <w:kern w:val="0"/>
      <w:sz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E59E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59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37B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ja.prawna@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lodziezowa.Rada.Sprawiedliwosci@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kacja.prawna@ms.gov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google.com/forms/d/e/1FAIpQLSeqbQClwvJ6cN98xhVgWFeIKpessCHUexsMpDU3W4X_tjczrw/viewform?usp=sf_link" TargetMode="External"/><Relationship Id="rId10" Type="http://schemas.openxmlformats.org/officeDocument/2006/relationships/hyperlink" Target="mailto:iod@ms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lodziezowa.Rada.Sprawiedliwosci@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1768</Words>
  <Characters>10611</Characters>
  <Application>Microsoft Office Word</Application>
  <DocSecurity>4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Orzechowski Michał</dc:creator>
  <cp:keywords/>
  <dc:description/>
  <cp:lastModifiedBy>Lewandowska-Pierzynka Iwona  (DSF)</cp:lastModifiedBy>
  <cp:revision>2</cp:revision>
  <dcterms:created xsi:type="dcterms:W3CDTF">2023-02-23T13:01:00Z</dcterms:created>
  <dcterms:modified xsi:type="dcterms:W3CDTF">2023-02-23T13:01:00Z</dcterms:modified>
</cp:coreProperties>
</file>