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404C" w14:textId="48605C9D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Hlk95978968"/>
      <w:r w:rsidRPr="00224D36">
        <w:rPr>
          <w:rFonts w:ascii="Arial" w:eastAsia="Calibri" w:hAnsi="Arial" w:cs="Arial"/>
        </w:rPr>
        <w:t>WPN.261.</w:t>
      </w:r>
      <w:r w:rsidR="00811E8D">
        <w:rPr>
          <w:rFonts w:ascii="Arial" w:eastAsia="Calibri" w:hAnsi="Arial" w:cs="Arial"/>
        </w:rPr>
        <w:t>2</w:t>
      </w:r>
      <w:r w:rsidRPr="00224D36">
        <w:rPr>
          <w:rFonts w:ascii="Arial" w:eastAsia="Calibri" w:hAnsi="Arial" w:cs="Arial"/>
        </w:rPr>
        <w:t>.</w:t>
      </w:r>
      <w:r w:rsidR="00811E8D">
        <w:rPr>
          <w:rFonts w:ascii="Arial" w:eastAsia="Calibri" w:hAnsi="Arial" w:cs="Arial"/>
        </w:rPr>
        <w:t>8</w:t>
      </w:r>
      <w:r w:rsidRPr="00224D36">
        <w:rPr>
          <w:rFonts w:ascii="Arial" w:eastAsia="Calibri" w:hAnsi="Arial" w:cs="Arial"/>
        </w:rPr>
        <w:t>.2022.LBu</w:t>
      </w:r>
      <w:bookmarkEnd w:id="0"/>
      <w:r w:rsidRPr="00224D36">
        <w:rPr>
          <w:rFonts w:ascii="Arial" w:eastAsia="Calibri" w:hAnsi="Arial" w:cs="Arial"/>
        </w:rPr>
        <w:t>.</w:t>
      </w:r>
      <w:r w:rsidR="00811E8D">
        <w:rPr>
          <w:rFonts w:ascii="Arial" w:eastAsia="Calibri" w:hAnsi="Arial" w:cs="Arial"/>
        </w:rPr>
        <w:t>5</w:t>
      </w:r>
      <w:r w:rsidRPr="00224D36">
        <w:rPr>
          <w:rFonts w:ascii="Arial" w:eastAsia="Calibri" w:hAnsi="Arial" w:cs="Arial"/>
        </w:rPr>
        <w:tab/>
      </w:r>
      <w:r w:rsidRPr="00224D36">
        <w:rPr>
          <w:rFonts w:ascii="Arial" w:eastAsia="Calibri" w:hAnsi="Arial" w:cs="Arial"/>
        </w:rPr>
        <w:tab/>
      </w:r>
      <w:r w:rsidRPr="00224D36">
        <w:rPr>
          <w:rFonts w:ascii="Arial" w:eastAsia="Calibri" w:hAnsi="Arial" w:cs="Arial"/>
        </w:rPr>
        <w:tab/>
        <w:t xml:space="preserve">                  </w:t>
      </w:r>
      <w:r w:rsidR="00E61E9A">
        <w:rPr>
          <w:rFonts w:ascii="Arial" w:eastAsia="Calibri" w:hAnsi="Arial" w:cs="Arial"/>
        </w:rPr>
        <w:t xml:space="preserve">   </w:t>
      </w:r>
      <w:r w:rsidRPr="00224D36">
        <w:rPr>
          <w:rFonts w:ascii="Arial" w:eastAsia="Calibri" w:hAnsi="Arial" w:cs="Arial"/>
        </w:rPr>
        <w:t xml:space="preserve">   Rzeszów, dnia </w:t>
      </w:r>
      <w:r w:rsidR="00E60349">
        <w:rPr>
          <w:rFonts w:ascii="Arial" w:eastAsia="Calibri" w:hAnsi="Arial" w:cs="Arial"/>
        </w:rPr>
        <w:t xml:space="preserve"> 6</w:t>
      </w:r>
      <w:r>
        <w:rPr>
          <w:rFonts w:ascii="Arial" w:eastAsia="Calibri" w:hAnsi="Arial" w:cs="Arial"/>
        </w:rPr>
        <w:t xml:space="preserve"> </w:t>
      </w:r>
      <w:r w:rsidR="00811E8D">
        <w:rPr>
          <w:rFonts w:ascii="Arial" w:eastAsia="Calibri" w:hAnsi="Arial" w:cs="Arial"/>
        </w:rPr>
        <w:t xml:space="preserve"> maja</w:t>
      </w:r>
      <w:r w:rsidRPr="00224D36">
        <w:rPr>
          <w:rFonts w:ascii="Arial" w:eastAsia="Calibri" w:hAnsi="Arial" w:cs="Arial"/>
        </w:rPr>
        <w:t xml:space="preserve"> 2022 r.</w:t>
      </w:r>
    </w:p>
    <w:p w14:paraId="4F8481A5" w14:textId="77777777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81E4179" w14:textId="612F4773" w:rsidR="008131E7" w:rsidRPr="008131E7" w:rsidRDefault="008131E7" w:rsidP="008131E7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C2B160" w14:textId="77777777" w:rsidR="008131E7" w:rsidRPr="008131E7" w:rsidRDefault="008131E7" w:rsidP="008131E7">
      <w:pPr>
        <w:spacing w:after="0" w:line="240" w:lineRule="auto"/>
        <w:jc w:val="both"/>
        <w:rPr>
          <w:rFonts w:ascii="Arial" w:eastAsia="Calibri" w:hAnsi="Arial" w:cs="Arial"/>
        </w:rPr>
      </w:pPr>
    </w:p>
    <w:p w14:paraId="12D8CD30" w14:textId="77777777" w:rsidR="008131E7" w:rsidRPr="008131E7" w:rsidRDefault="008131E7" w:rsidP="008131E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445A18" w14:textId="77777777" w:rsidR="008131E7" w:rsidRPr="008131E7" w:rsidRDefault="008131E7" w:rsidP="008131E7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411247" w14:textId="2A01226C" w:rsidR="008131E7" w:rsidRPr="008131E7" w:rsidRDefault="008131E7" w:rsidP="008131E7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8131E7">
        <w:rPr>
          <w:rFonts w:ascii="Arial" w:eastAsia="Calibri" w:hAnsi="Arial" w:cs="Arial"/>
          <w:b/>
        </w:rPr>
        <w:t xml:space="preserve">Zawiadomienie o </w:t>
      </w:r>
      <w:r w:rsidR="00F34605">
        <w:rPr>
          <w:rFonts w:ascii="Arial" w:eastAsia="Calibri" w:hAnsi="Arial" w:cs="Arial"/>
          <w:b/>
        </w:rPr>
        <w:t>zmianie</w:t>
      </w:r>
      <w:r w:rsidRPr="008131E7">
        <w:rPr>
          <w:rFonts w:ascii="Arial" w:eastAsia="Calibri" w:hAnsi="Arial" w:cs="Arial"/>
          <w:b/>
        </w:rPr>
        <w:t xml:space="preserve"> </w:t>
      </w:r>
    </w:p>
    <w:p w14:paraId="6266F32D" w14:textId="77777777" w:rsidR="008131E7" w:rsidRPr="008131E7" w:rsidRDefault="008131E7" w:rsidP="008131E7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8131E7">
        <w:rPr>
          <w:rFonts w:ascii="Arial" w:eastAsia="Calibri" w:hAnsi="Arial" w:cs="Arial"/>
          <w:b/>
        </w:rPr>
        <w:t>treści zapytania ofertowego</w:t>
      </w:r>
    </w:p>
    <w:p w14:paraId="228BE6D5" w14:textId="77777777" w:rsidR="008131E7" w:rsidRPr="008131E7" w:rsidRDefault="008131E7" w:rsidP="008131E7">
      <w:pPr>
        <w:spacing w:after="0" w:line="360" w:lineRule="auto"/>
        <w:rPr>
          <w:rFonts w:ascii="Arial" w:eastAsia="Calibri" w:hAnsi="Arial" w:cs="Arial"/>
          <w:b/>
        </w:rPr>
      </w:pPr>
    </w:p>
    <w:p w14:paraId="6C2338EA" w14:textId="77777777" w:rsidR="008131E7" w:rsidRPr="008131E7" w:rsidRDefault="008131E7" w:rsidP="008131E7">
      <w:pPr>
        <w:spacing w:after="0" w:line="360" w:lineRule="auto"/>
        <w:rPr>
          <w:rFonts w:ascii="Arial" w:eastAsia="Calibri" w:hAnsi="Arial" w:cs="Arial"/>
          <w:b/>
        </w:rPr>
      </w:pPr>
    </w:p>
    <w:p w14:paraId="53E5620B" w14:textId="7ECD3CBA" w:rsidR="00811E8D" w:rsidRPr="00811E8D" w:rsidRDefault="008131E7" w:rsidP="00811E8D">
      <w:pPr>
        <w:spacing w:after="0" w:line="360" w:lineRule="auto"/>
        <w:rPr>
          <w:rFonts w:ascii="Arial" w:eastAsia="Calibri" w:hAnsi="Arial" w:cs="Arial"/>
        </w:rPr>
      </w:pPr>
      <w:r w:rsidRPr="008131E7">
        <w:rPr>
          <w:rFonts w:ascii="Arial" w:eastAsia="Calibri" w:hAnsi="Arial" w:cs="Arial"/>
        </w:rPr>
        <w:t xml:space="preserve">Dot. postępowania prowadzonego w trybie zapytania ofertowego na </w:t>
      </w:r>
      <w:r w:rsidR="00F34605" w:rsidRPr="00F34605">
        <w:rPr>
          <w:rFonts w:ascii="Arial" w:eastAsia="Calibri" w:hAnsi="Arial" w:cs="Arial"/>
        </w:rPr>
        <w:t xml:space="preserve">świadczenie usługi </w:t>
      </w:r>
      <w:r w:rsidR="00811E8D">
        <w:rPr>
          <w:rFonts w:ascii="Arial" w:eastAsia="Calibri" w:hAnsi="Arial" w:cs="Arial"/>
        </w:rPr>
        <w:t>p</w:t>
      </w:r>
      <w:r w:rsidR="00811E8D" w:rsidRPr="00811E8D">
        <w:rPr>
          <w:rFonts w:ascii="Arial" w:eastAsia="Calibri" w:hAnsi="Arial" w:cs="Arial"/>
        </w:rPr>
        <w:t>ublikacj</w:t>
      </w:r>
      <w:r w:rsidR="00811E8D">
        <w:rPr>
          <w:rFonts w:ascii="Arial" w:eastAsia="Calibri" w:hAnsi="Arial" w:cs="Arial"/>
        </w:rPr>
        <w:t>i</w:t>
      </w:r>
      <w:r w:rsidR="00811E8D" w:rsidRPr="00811E8D">
        <w:rPr>
          <w:rFonts w:ascii="Arial" w:eastAsia="Calibri" w:hAnsi="Arial" w:cs="Arial"/>
        </w:rPr>
        <w:t xml:space="preserve"> </w:t>
      </w:r>
      <w:proofErr w:type="spellStart"/>
      <w:r w:rsidR="00811E8D" w:rsidRPr="00811E8D">
        <w:rPr>
          <w:rFonts w:ascii="Arial" w:eastAsia="Calibri" w:hAnsi="Arial" w:cs="Arial"/>
        </w:rPr>
        <w:t>obwieszczeń</w:t>
      </w:r>
      <w:proofErr w:type="spellEnd"/>
      <w:r w:rsidR="00811E8D" w:rsidRPr="00811E8D">
        <w:rPr>
          <w:rFonts w:ascii="Arial" w:eastAsia="Calibri" w:hAnsi="Arial" w:cs="Arial"/>
        </w:rPr>
        <w:t xml:space="preserve"> na potrzeby Regionalnej Dyrekcji Ochrony Środowiska </w:t>
      </w:r>
    </w:p>
    <w:p w14:paraId="045BA3E4" w14:textId="229FA149" w:rsidR="00F34605" w:rsidRPr="00F34605" w:rsidRDefault="00811E8D" w:rsidP="00811E8D">
      <w:pPr>
        <w:spacing w:after="0" w:line="360" w:lineRule="auto"/>
        <w:rPr>
          <w:rFonts w:ascii="Arial" w:eastAsia="Calibri" w:hAnsi="Arial" w:cs="Arial"/>
        </w:rPr>
      </w:pPr>
      <w:r w:rsidRPr="00811E8D">
        <w:rPr>
          <w:rFonts w:ascii="Arial" w:eastAsia="Calibri" w:hAnsi="Arial" w:cs="Arial"/>
        </w:rPr>
        <w:t>w Rzeszowie w małopolskiej prasie lokalnej.</w:t>
      </w:r>
      <w:r>
        <w:rPr>
          <w:rFonts w:ascii="Arial" w:eastAsia="Calibri" w:hAnsi="Arial" w:cs="Arial"/>
        </w:rPr>
        <w:t xml:space="preserve"> </w:t>
      </w:r>
      <w:r w:rsidR="00F34605" w:rsidRPr="00F34605">
        <w:rPr>
          <w:rFonts w:ascii="Arial" w:eastAsia="Calibri" w:hAnsi="Arial" w:cs="Arial"/>
        </w:rPr>
        <w:t xml:space="preserve">znak: </w:t>
      </w:r>
      <w:bookmarkStart w:id="1" w:name="_Hlk101767425"/>
      <w:r w:rsidRPr="00811E8D">
        <w:rPr>
          <w:rFonts w:ascii="Arial" w:eastAsia="Calibri" w:hAnsi="Arial" w:cs="Arial"/>
        </w:rPr>
        <w:t>WPN.261.2.8.2022.LBu</w:t>
      </w:r>
      <w:r>
        <w:rPr>
          <w:rFonts w:ascii="Arial" w:eastAsia="Calibri" w:hAnsi="Arial" w:cs="Arial"/>
        </w:rPr>
        <w:t>.4</w:t>
      </w:r>
    </w:p>
    <w:bookmarkEnd w:id="1"/>
    <w:p w14:paraId="3D6A8465" w14:textId="4AAB06BB" w:rsidR="008131E7" w:rsidRPr="008131E7" w:rsidRDefault="008131E7" w:rsidP="00F34605">
      <w:pPr>
        <w:spacing w:after="0" w:line="360" w:lineRule="auto"/>
        <w:rPr>
          <w:rFonts w:ascii="Calibri" w:eastAsia="Calibri" w:hAnsi="Calibri" w:cs="Times New Roman"/>
          <w:lang w:eastAsia="ar-SA"/>
        </w:rPr>
      </w:pPr>
    </w:p>
    <w:p w14:paraId="3A65E6CA" w14:textId="3E1917F1" w:rsidR="008131E7" w:rsidRPr="008131E7" w:rsidRDefault="008131E7" w:rsidP="008131E7">
      <w:pPr>
        <w:spacing w:after="0" w:line="360" w:lineRule="auto"/>
        <w:rPr>
          <w:rFonts w:ascii="Arial" w:eastAsia="Calibri" w:hAnsi="Arial" w:cs="Arial"/>
        </w:rPr>
      </w:pPr>
      <w:r w:rsidRPr="008131E7">
        <w:rPr>
          <w:rFonts w:ascii="Arial" w:eastAsia="Calibri" w:hAnsi="Arial" w:cs="Arial"/>
        </w:rPr>
        <w:tab/>
        <w:t xml:space="preserve">Zamawiający działając na podstawie </w:t>
      </w:r>
      <w:bookmarkStart w:id="2" w:name="_Hlk95741043"/>
      <w:r w:rsidR="00B3097E">
        <w:rPr>
          <w:rFonts w:ascii="Arial" w:eastAsia="Calibri" w:hAnsi="Arial" w:cs="Arial"/>
        </w:rPr>
        <w:t>C</w:t>
      </w:r>
      <w:r w:rsidRPr="008131E7">
        <w:rPr>
          <w:rFonts w:ascii="Arial" w:eastAsia="Calibri" w:hAnsi="Arial" w:cs="Arial"/>
        </w:rPr>
        <w:t xml:space="preserve">zęści VIII ust. 3  zapytania ofertowego znak: </w:t>
      </w:r>
      <w:r w:rsidR="00811E8D" w:rsidRPr="00811E8D">
        <w:rPr>
          <w:rFonts w:ascii="Arial" w:eastAsia="Calibri" w:hAnsi="Arial" w:cs="Arial"/>
        </w:rPr>
        <w:t>WPN.261.2.8.2022.LBu.4</w:t>
      </w:r>
      <w:r w:rsidR="00811E8D">
        <w:rPr>
          <w:rFonts w:ascii="Arial" w:eastAsia="Calibri" w:hAnsi="Arial" w:cs="Arial"/>
        </w:rPr>
        <w:t xml:space="preserve"> </w:t>
      </w:r>
      <w:r w:rsidR="00A92EDF">
        <w:rPr>
          <w:rFonts w:ascii="Arial" w:eastAsia="Calibri" w:hAnsi="Arial" w:cs="Arial"/>
        </w:rPr>
        <w:t>zmienia</w:t>
      </w:r>
      <w:r w:rsidRPr="008131E7">
        <w:rPr>
          <w:rFonts w:ascii="Arial" w:eastAsia="Calibri" w:hAnsi="Arial" w:cs="Arial"/>
        </w:rPr>
        <w:t xml:space="preserve"> treść zapytania ofertowego</w:t>
      </w:r>
      <w:r w:rsidR="00A92EDF">
        <w:rPr>
          <w:rFonts w:ascii="Arial" w:eastAsia="Calibri" w:hAnsi="Arial" w:cs="Arial"/>
        </w:rPr>
        <w:t xml:space="preserve"> w następujący sposób:</w:t>
      </w:r>
      <w:r w:rsidRPr="008131E7">
        <w:rPr>
          <w:rFonts w:ascii="Arial" w:eastAsia="Calibri" w:hAnsi="Arial" w:cs="Arial"/>
        </w:rPr>
        <w:t xml:space="preserve"> </w:t>
      </w:r>
    </w:p>
    <w:bookmarkEnd w:id="2"/>
    <w:p w14:paraId="2CC17A94" w14:textId="54A51F4E" w:rsidR="00E514B2" w:rsidRDefault="00A92EDF" w:rsidP="00FD0F28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części VIII po </w:t>
      </w:r>
      <w:r w:rsidR="00F34605">
        <w:rPr>
          <w:rFonts w:ascii="Arial" w:eastAsia="Calibri" w:hAnsi="Arial" w:cs="Arial"/>
        </w:rPr>
        <w:t>ust.</w:t>
      </w:r>
      <w:r>
        <w:rPr>
          <w:rFonts w:ascii="Arial" w:eastAsia="Calibri" w:hAnsi="Arial" w:cs="Arial"/>
        </w:rPr>
        <w:t xml:space="preserve"> 14 dodaje się </w:t>
      </w:r>
      <w:r w:rsidR="00F34605">
        <w:rPr>
          <w:rFonts w:ascii="Arial" w:eastAsia="Calibri" w:hAnsi="Arial" w:cs="Arial"/>
        </w:rPr>
        <w:t>ust.</w:t>
      </w:r>
      <w:r>
        <w:rPr>
          <w:rFonts w:ascii="Arial" w:eastAsia="Calibri" w:hAnsi="Arial" w:cs="Arial"/>
        </w:rPr>
        <w:t xml:space="preserve"> 15 – 20 w brzmieniu:</w:t>
      </w:r>
    </w:p>
    <w:p w14:paraId="274EE121" w14:textId="7D28BAB2" w:rsidR="00E514B2" w:rsidRPr="00E514B2" w:rsidRDefault="00A92EDF" w:rsidP="00E514B2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="00E514B2">
        <w:rPr>
          <w:rFonts w:ascii="Arial" w:eastAsia="Calibri" w:hAnsi="Arial" w:cs="Arial"/>
        </w:rPr>
        <w:t xml:space="preserve">15. </w:t>
      </w:r>
      <w:r w:rsidR="00556B20">
        <w:rPr>
          <w:rFonts w:ascii="Arial" w:eastAsia="Calibri" w:hAnsi="Arial" w:cs="Arial"/>
        </w:rPr>
        <w:t xml:space="preserve"> Zgodnie z art</w:t>
      </w:r>
      <w:bookmarkStart w:id="3" w:name="_Hlk102719065"/>
      <w:r w:rsidR="00556B20">
        <w:rPr>
          <w:rFonts w:ascii="Arial" w:eastAsia="Calibri" w:hAnsi="Arial" w:cs="Arial"/>
        </w:rPr>
        <w:t xml:space="preserve">. 7 </w:t>
      </w:r>
      <w:r w:rsidR="00FD0F28" w:rsidRPr="00FD0F28">
        <w:rPr>
          <w:rFonts w:ascii="Arial" w:eastAsia="Calibri" w:hAnsi="Arial" w:cs="Arial"/>
        </w:rPr>
        <w:t>ustaw</w:t>
      </w:r>
      <w:r w:rsidR="00FD0F28">
        <w:rPr>
          <w:rFonts w:ascii="Arial" w:eastAsia="Calibri" w:hAnsi="Arial" w:cs="Arial"/>
        </w:rPr>
        <w:t xml:space="preserve">y </w:t>
      </w:r>
      <w:r w:rsidR="00FD0F28" w:rsidRPr="00FD0F28">
        <w:rPr>
          <w:rFonts w:ascii="Arial" w:eastAsia="Calibri" w:hAnsi="Arial" w:cs="Arial"/>
        </w:rPr>
        <w:t>z dnia 13 kwietnia 2022 r.</w:t>
      </w:r>
      <w:r w:rsidR="00FD0F28">
        <w:rPr>
          <w:rFonts w:ascii="Arial" w:eastAsia="Calibri" w:hAnsi="Arial" w:cs="Arial"/>
        </w:rPr>
        <w:t xml:space="preserve"> </w:t>
      </w:r>
      <w:r w:rsidR="00FD0F28" w:rsidRPr="00FD0F28">
        <w:rPr>
          <w:rFonts w:ascii="Arial" w:eastAsia="Calibri" w:hAnsi="Arial" w:cs="Arial"/>
        </w:rPr>
        <w:t>o szczególnych rozwiązaniach</w:t>
      </w:r>
      <w:r w:rsidR="00E514B2">
        <w:rPr>
          <w:rFonts w:ascii="Arial" w:eastAsia="Calibri" w:hAnsi="Arial" w:cs="Arial"/>
        </w:rPr>
        <w:br/>
      </w:r>
      <w:r w:rsidR="00FD0F28" w:rsidRPr="00FD0F28">
        <w:rPr>
          <w:rFonts w:ascii="Arial" w:eastAsia="Calibri" w:hAnsi="Arial" w:cs="Arial"/>
        </w:rPr>
        <w:t>w zakresie przeciwdziałania wspieraniu agresji na Ukrainę oraz służących ochronie bezpieczeństwa narodowego</w:t>
      </w:r>
      <w:r>
        <w:rPr>
          <w:rFonts w:ascii="Arial" w:eastAsia="Calibri" w:hAnsi="Arial" w:cs="Arial"/>
        </w:rPr>
        <w:t xml:space="preserve"> (Dz. U. z 2022 r. poz. 835)</w:t>
      </w:r>
      <w:bookmarkEnd w:id="3"/>
      <w:r>
        <w:rPr>
          <w:rFonts w:ascii="Arial" w:eastAsia="Calibri" w:hAnsi="Arial" w:cs="Arial"/>
        </w:rPr>
        <w:t>, zwanej dalej „ustawą”</w:t>
      </w:r>
      <w:r w:rsidR="00E514B2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br/>
      </w:r>
      <w:r w:rsidR="00E514B2">
        <w:rPr>
          <w:rFonts w:ascii="Arial" w:eastAsia="Calibri" w:hAnsi="Arial" w:cs="Arial"/>
        </w:rPr>
        <w:t>z</w:t>
      </w:r>
      <w:r w:rsidR="00F34605">
        <w:rPr>
          <w:rFonts w:ascii="Arial" w:eastAsia="Calibri" w:hAnsi="Arial" w:cs="Arial"/>
        </w:rPr>
        <w:t xml:space="preserve"> niniejszego</w:t>
      </w:r>
      <w:r w:rsidR="00E514B2" w:rsidRPr="00E514B2">
        <w:rPr>
          <w:rFonts w:ascii="Arial" w:eastAsia="Calibri" w:hAnsi="Arial" w:cs="Arial"/>
        </w:rPr>
        <w:t xml:space="preserve"> postępowania</w:t>
      </w:r>
      <w:r w:rsidR="00F34605">
        <w:rPr>
          <w:rFonts w:ascii="Arial" w:eastAsia="Calibri" w:hAnsi="Arial" w:cs="Arial"/>
        </w:rPr>
        <w:t xml:space="preserve"> wyklucza się</w:t>
      </w:r>
      <w:r w:rsidR="00E514B2" w:rsidRPr="00E514B2">
        <w:rPr>
          <w:rFonts w:ascii="Arial" w:eastAsia="Calibri" w:hAnsi="Arial" w:cs="Arial"/>
        </w:rPr>
        <w:t>:</w:t>
      </w:r>
    </w:p>
    <w:p w14:paraId="181F726D" w14:textId="5C110226" w:rsidR="00E514B2" w:rsidRPr="00E514B2" w:rsidRDefault="00E514B2" w:rsidP="00893B0F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E514B2">
        <w:rPr>
          <w:rFonts w:ascii="Arial" w:eastAsia="Calibri" w:hAnsi="Arial" w:cs="Arial"/>
        </w:rPr>
        <w:t>1)</w:t>
      </w:r>
      <w:r w:rsidRPr="00E514B2">
        <w:rPr>
          <w:rFonts w:ascii="Arial" w:eastAsia="Calibri" w:hAnsi="Arial" w:cs="Arial"/>
        </w:rPr>
        <w:tab/>
      </w:r>
      <w:r w:rsidR="00FE1804">
        <w:rPr>
          <w:rFonts w:ascii="Arial" w:eastAsia="Calibri" w:hAnsi="Arial" w:cs="Arial"/>
        </w:rPr>
        <w:t>W</w:t>
      </w:r>
      <w:r w:rsidRPr="00E514B2">
        <w:rPr>
          <w:rFonts w:ascii="Arial" w:eastAsia="Calibri" w:hAnsi="Arial" w:cs="Arial"/>
        </w:rPr>
        <w:t>ykonawcę wymienionego w wykazach określonych w rozporządzeniu</w:t>
      </w:r>
      <w:r>
        <w:rPr>
          <w:rFonts w:ascii="Arial" w:eastAsia="Calibri" w:hAnsi="Arial" w:cs="Arial"/>
        </w:rPr>
        <w:t xml:space="preserve"> </w:t>
      </w:r>
      <w:r w:rsidRPr="00E514B2">
        <w:rPr>
          <w:rFonts w:ascii="Arial" w:eastAsia="Calibri" w:hAnsi="Arial" w:cs="Arial"/>
        </w:rPr>
        <w:t xml:space="preserve">Rady (WE) 765/2006 z dnia 18 maja 2006 r. dotyczącego środków ograniczających w związku </w:t>
      </w:r>
      <w:r w:rsidR="00FE1804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>z sytuacją na Białorusi i udziałem Białorusi w agresji Rosji wobec Ukrainy (Dz. Urz. UE L 134 z 20.05.2006</w:t>
      </w:r>
      <w:r w:rsidR="00F34605">
        <w:rPr>
          <w:rFonts w:ascii="Arial" w:eastAsia="Calibri" w:hAnsi="Arial" w:cs="Arial"/>
        </w:rPr>
        <w:t xml:space="preserve"> </w:t>
      </w:r>
      <w:r w:rsidRPr="00E514B2">
        <w:rPr>
          <w:rFonts w:ascii="Arial" w:eastAsia="Calibri" w:hAnsi="Arial" w:cs="Arial"/>
        </w:rPr>
        <w:t xml:space="preserve"> str. 1 z </w:t>
      </w:r>
      <w:proofErr w:type="spellStart"/>
      <w:r w:rsidRPr="00E514B2">
        <w:rPr>
          <w:rFonts w:ascii="Arial" w:eastAsia="Calibri" w:hAnsi="Arial" w:cs="Arial"/>
        </w:rPr>
        <w:t>późn</w:t>
      </w:r>
      <w:proofErr w:type="spellEnd"/>
      <w:r w:rsidRPr="00E514B2">
        <w:rPr>
          <w:rFonts w:ascii="Arial" w:eastAsia="Calibri" w:hAnsi="Arial" w:cs="Arial"/>
        </w:rPr>
        <w:t>. zm.)</w:t>
      </w:r>
      <w:r w:rsidRPr="00E514B2">
        <w:t xml:space="preserve"> </w:t>
      </w:r>
      <w:r w:rsidRPr="00E514B2">
        <w:rPr>
          <w:rFonts w:ascii="Arial" w:eastAsia="Calibri" w:hAnsi="Arial" w:cs="Arial"/>
        </w:rPr>
        <w:t>zwanego dalej "rozporządzeniem 765/2006"</w:t>
      </w:r>
      <w:r>
        <w:rPr>
          <w:rFonts w:ascii="Arial" w:eastAsia="Calibri" w:hAnsi="Arial" w:cs="Arial"/>
        </w:rPr>
        <w:t xml:space="preserve"> </w:t>
      </w:r>
      <w:r w:rsidR="00FE1804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="00A92ED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z 17.03.2014 str. 6 z </w:t>
      </w:r>
      <w:proofErr w:type="spellStart"/>
      <w:r w:rsidRPr="00E514B2">
        <w:rPr>
          <w:rFonts w:ascii="Arial" w:eastAsia="Calibri" w:hAnsi="Arial" w:cs="Arial"/>
        </w:rPr>
        <w:t>późn</w:t>
      </w:r>
      <w:proofErr w:type="spellEnd"/>
      <w:r w:rsidRPr="00E514B2">
        <w:rPr>
          <w:rFonts w:ascii="Arial" w:eastAsia="Calibri" w:hAnsi="Arial" w:cs="Arial"/>
        </w:rPr>
        <w:t>. zm.), zwanego dalej "rozporządzeniem 269/2014" albo wpisanego na listę na podstawie decyzji w sprawie wpisu na listę rozstrzygającej</w:t>
      </w:r>
      <w:r w:rsidR="00A92ED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>o zastosowaniu środka, o którym mowa w art. 1 pkt 3</w:t>
      </w:r>
      <w:r w:rsidR="00A92EDF">
        <w:rPr>
          <w:rFonts w:ascii="Arial" w:eastAsia="Calibri" w:hAnsi="Arial" w:cs="Arial"/>
        </w:rPr>
        <w:t xml:space="preserve"> ustawy</w:t>
      </w:r>
      <w:r w:rsidRPr="00E514B2">
        <w:rPr>
          <w:rFonts w:ascii="Arial" w:eastAsia="Calibri" w:hAnsi="Arial" w:cs="Arial"/>
        </w:rPr>
        <w:t>;</w:t>
      </w:r>
    </w:p>
    <w:p w14:paraId="0975855C" w14:textId="43AEF0C6" w:rsidR="00E514B2" w:rsidRPr="00E514B2" w:rsidRDefault="00E514B2" w:rsidP="00893B0F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E514B2">
        <w:rPr>
          <w:rFonts w:ascii="Arial" w:eastAsia="Calibri" w:hAnsi="Arial" w:cs="Arial"/>
        </w:rPr>
        <w:t>2)</w:t>
      </w:r>
      <w:r w:rsidRPr="00E514B2">
        <w:rPr>
          <w:rFonts w:ascii="Arial" w:eastAsia="Calibri" w:hAnsi="Arial" w:cs="Arial"/>
        </w:rPr>
        <w:tab/>
      </w:r>
      <w:r w:rsidR="00FE1804">
        <w:rPr>
          <w:rFonts w:ascii="Arial" w:eastAsia="Calibri" w:hAnsi="Arial" w:cs="Arial"/>
        </w:rPr>
        <w:t>W</w:t>
      </w:r>
      <w:r w:rsidRPr="00E514B2">
        <w:rPr>
          <w:rFonts w:ascii="Arial" w:eastAsia="Calibri" w:hAnsi="Arial" w:cs="Arial"/>
        </w:rPr>
        <w:t xml:space="preserve">ykonawcę, którego beneficjentem rzeczywistym w rozumieniu ustawy z dnia 1 marca 2018 r. o przeciwdziałaniu praniu pieniędzy oraz finansowaniu terroryzmu (Dz. U. </w:t>
      </w:r>
      <w:r w:rsidR="00893B0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z 2022 r. poz. 593 </w:t>
      </w:r>
      <w:r w:rsidR="00A92EDF">
        <w:rPr>
          <w:rFonts w:ascii="Arial" w:eastAsia="Calibri" w:hAnsi="Arial" w:cs="Arial"/>
        </w:rPr>
        <w:t xml:space="preserve">z </w:t>
      </w:r>
      <w:proofErr w:type="spellStart"/>
      <w:r w:rsidR="00A92EDF">
        <w:rPr>
          <w:rFonts w:ascii="Arial" w:eastAsia="Calibri" w:hAnsi="Arial" w:cs="Arial"/>
        </w:rPr>
        <w:t>póź</w:t>
      </w:r>
      <w:r w:rsidR="00F34605">
        <w:rPr>
          <w:rFonts w:ascii="Arial" w:eastAsia="Calibri" w:hAnsi="Arial" w:cs="Arial"/>
        </w:rPr>
        <w:t>n</w:t>
      </w:r>
      <w:proofErr w:type="spellEnd"/>
      <w:r w:rsidR="00A92EDF">
        <w:rPr>
          <w:rFonts w:ascii="Arial" w:eastAsia="Calibri" w:hAnsi="Arial" w:cs="Arial"/>
        </w:rPr>
        <w:t>. zm.</w:t>
      </w:r>
      <w:r w:rsidRPr="00E514B2">
        <w:rPr>
          <w:rFonts w:ascii="Arial" w:eastAsia="Calibri" w:hAnsi="Arial" w:cs="Arial"/>
        </w:rPr>
        <w:t xml:space="preserve">) jest osoba wymieniona w wykazach określonych </w:t>
      </w:r>
      <w:r w:rsidR="00A92ED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w rozporządzeniu 765/2006 i rozporządzeniu 269/2014 albo wpisana na listę lub będąca takim beneficjentem rzeczywistym od dnia 24 lutego 2022 r., o ile została wpisana na listę </w:t>
      </w:r>
      <w:r w:rsidRPr="00E514B2">
        <w:rPr>
          <w:rFonts w:ascii="Arial" w:eastAsia="Calibri" w:hAnsi="Arial" w:cs="Arial"/>
        </w:rPr>
        <w:lastRenderedPageBreak/>
        <w:t xml:space="preserve">na podstawie decyzji w sprawie wpisu na listę rozstrzygającej o zastosowaniu środka, </w:t>
      </w:r>
      <w:r w:rsidR="00893B0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>o którym mowa w art. 1 pkt 3</w:t>
      </w:r>
      <w:r w:rsidR="00A92EDF">
        <w:rPr>
          <w:rFonts w:ascii="Arial" w:eastAsia="Calibri" w:hAnsi="Arial" w:cs="Arial"/>
        </w:rPr>
        <w:t xml:space="preserve"> ustawy</w:t>
      </w:r>
      <w:r w:rsidRPr="00E514B2">
        <w:rPr>
          <w:rFonts w:ascii="Arial" w:eastAsia="Calibri" w:hAnsi="Arial" w:cs="Arial"/>
        </w:rPr>
        <w:t>;</w:t>
      </w:r>
    </w:p>
    <w:p w14:paraId="7C89D204" w14:textId="266DE72C" w:rsidR="00E514B2" w:rsidRPr="00E514B2" w:rsidRDefault="00E514B2" w:rsidP="00893B0F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E514B2">
        <w:rPr>
          <w:rFonts w:ascii="Arial" w:eastAsia="Calibri" w:hAnsi="Arial" w:cs="Arial"/>
        </w:rPr>
        <w:t>3)</w:t>
      </w:r>
      <w:r w:rsidRPr="00E514B2">
        <w:rPr>
          <w:rFonts w:ascii="Arial" w:eastAsia="Calibri" w:hAnsi="Arial" w:cs="Arial"/>
        </w:rPr>
        <w:tab/>
      </w:r>
      <w:r w:rsidR="00FE1804">
        <w:rPr>
          <w:rFonts w:ascii="Arial" w:eastAsia="Calibri" w:hAnsi="Arial" w:cs="Arial"/>
        </w:rPr>
        <w:t>W</w:t>
      </w:r>
      <w:r w:rsidRPr="00E514B2">
        <w:rPr>
          <w:rFonts w:ascii="Arial" w:eastAsia="Calibri" w:hAnsi="Arial" w:cs="Arial"/>
        </w:rPr>
        <w:t>ykonawcę, którego jednostką dominującą w rozumieniu art. 3 ust. 1 pkt 37 ustawy</w:t>
      </w:r>
      <w:r w:rsidR="00893B0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 z dnia 29 września 1994 r. o rachunkowości (Dz. U. z 2021 r. poz. 217</w:t>
      </w:r>
      <w:r w:rsidR="00A92EDF">
        <w:rPr>
          <w:rFonts w:ascii="Arial" w:eastAsia="Calibri" w:hAnsi="Arial" w:cs="Arial"/>
        </w:rPr>
        <w:t xml:space="preserve"> z </w:t>
      </w:r>
      <w:proofErr w:type="spellStart"/>
      <w:r w:rsidR="00A92EDF">
        <w:rPr>
          <w:rFonts w:ascii="Arial" w:eastAsia="Calibri" w:hAnsi="Arial" w:cs="Arial"/>
        </w:rPr>
        <w:t>późn</w:t>
      </w:r>
      <w:proofErr w:type="spellEnd"/>
      <w:r w:rsidR="00A92EDF">
        <w:rPr>
          <w:rFonts w:ascii="Arial" w:eastAsia="Calibri" w:hAnsi="Arial" w:cs="Arial"/>
        </w:rPr>
        <w:t xml:space="preserve">. </w:t>
      </w:r>
      <w:r w:rsidR="008C3DD1">
        <w:rPr>
          <w:rFonts w:ascii="Arial" w:eastAsia="Calibri" w:hAnsi="Arial" w:cs="Arial"/>
        </w:rPr>
        <w:t>zm</w:t>
      </w:r>
      <w:r w:rsidR="00A92EDF">
        <w:rPr>
          <w:rFonts w:ascii="Arial" w:eastAsia="Calibri" w:hAnsi="Arial" w:cs="Arial"/>
        </w:rPr>
        <w:t>.</w:t>
      </w:r>
      <w:r w:rsidRPr="00E514B2">
        <w:rPr>
          <w:rFonts w:ascii="Arial" w:eastAsia="Calibri" w:hAnsi="Arial" w:cs="Arial"/>
        </w:rPr>
        <w:t>) jest podmiot wymieniony w wykazach określonych w rozporządzeniu 765/2006</w:t>
      </w:r>
      <w:r w:rsidR="00B3097E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A92EDF">
        <w:rPr>
          <w:rFonts w:ascii="Arial" w:eastAsia="Calibri" w:hAnsi="Arial" w:cs="Arial"/>
        </w:rPr>
        <w:t xml:space="preserve"> ustawy</w:t>
      </w:r>
      <w:r w:rsidRPr="00E514B2">
        <w:rPr>
          <w:rFonts w:ascii="Arial" w:eastAsia="Calibri" w:hAnsi="Arial" w:cs="Arial"/>
        </w:rPr>
        <w:t>.</w:t>
      </w:r>
    </w:p>
    <w:p w14:paraId="4E4ADB1D" w14:textId="17DECEDB" w:rsidR="00E514B2" w:rsidRPr="00E514B2" w:rsidRDefault="00FE1804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</w:t>
      </w:r>
      <w:r w:rsidR="00E514B2" w:rsidRPr="00E514B2">
        <w:rPr>
          <w:rFonts w:ascii="Arial" w:eastAsia="Calibri" w:hAnsi="Arial" w:cs="Arial"/>
        </w:rPr>
        <w:t>.</w:t>
      </w:r>
      <w:r w:rsidR="008C3DD1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 Wykluczenie następuje na okres trwania okoliczności określonych w ust. 1</w:t>
      </w:r>
      <w:r w:rsidR="008C3DD1">
        <w:rPr>
          <w:rFonts w:ascii="Arial" w:eastAsia="Calibri" w:hAnsi="Arial" w:cs="Arial"/>
        </w:rPr>
        <w:t>5</w:t>
      </w:r>
      <w:r w:rsidR="00E514B2" w:rsidRPr="00E514B2">
        <w:rPr>
          <w:rFonts w:ascii="Arial" w:eastAsia="Calibri" w:hAnsi="Arial" w:cs="Arial"/>
        </w:rPr>
        <w:t>.</w:t>
      </w:r>
    </w:p>
    <w:p w14:paraId="1FB40C1E" w14:textId="3B827C14" w:rsidR="00E514B2" w:rsidRPr="00E514B2" w:rsidRDefault="00FE1804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17</w:t>
      </w:r>
      <w:r w:rsidR="00E514B2" w:rsidRPr="00E514B2">
        <w:rPr>
          <w:rFonts w:ascii="Arial" w:eastAsia="Calibri" w:hAnsi="Arial" w:cs="Arial"/>
        </w:rPr>
        <w:t xml:space="preserve">. </w:t>
      </w:r>
      <w:r w:rsidR="008C3DD1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W przypadku </w:t>
      </w:r>
      <w:r>
        <w:rPr>
          <w:rFonts w:ascii="Arial" w:eastAsia="Calibri" w:hAnsi="Arial" w:cs="Arial"/>
        </w:rPr>
        <w:t>W</w:t>
      </w:r>
      <w:r w:rsidR="00E514B2" w:rsidRPr="00E514B2">
        <w:rPr>
          <w:rFonts w:ascii="Arial" w:eastAsia="Calibri" w:hAnsi="Arial" w:cs="Arial"/>
        </w:rPr>
        <w:t>ykonawcy wykluczonego na podstawie ust. 1</w:t>
      </w:r>
      <w:r w:rsidR="008C3DD1">
        <w:rPr>
          <w:rFonts w:ascii="Arial" w:eastAsia="Calibri" w:hAnsi="Arial" w:cs="Arial"/>
        </w:rPr>
        <w:t>5</w:t>
      </w:r>
      <w:r w:rsidR="00E514B2" w:rsidRPr="00E514B2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Z</w:t>
      </w:r>
      <w:r w:rsidR="00E514B2" w:rsidRPr="00E514B2">
        <w:rPr>
          <w:rFonts w:ascii="Arial" w:eastAsia="Calibri" w:hAnsi="Arial" w:cs="Arial"/>
        </w:rPr>
        <w:t xml:space="preserve">amawiający odrzuca ofertę takiego </w:t>
      </w:r>
      <w:r>
        <w:rPr>
          <w:rFonts w:ascii="Arial" w:eastAsia="Calibri" w:hAnsi="Arial" w:cs="Arial"/>
        </w:rPr>
        <w:t>W</w:t>
      </w:r>
      <w:r w:rsidR="00E514B2" w:rsidRPr="00E514B2">
        <w:rPr>
          <w:rFonts w:ascii="Arial" w:eastAsia="Calibri" w:hAnsi="Arial" w:cs="Arial"/>
        </w:rPr>
        <w:t>ykonawcy.</w:t>
      </w:r>
    </w:p>
    <w:p w14:paraId="5941A0A8" w14:textId="2972FDE1" w:rsidR="00E514B2" w:rsidRPr="00E514B2" w:rsidRDefault="00FE1804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8C3DD1">
        <w:rPr>
          <w:rFonts w:ascii="Arial" w:eastAsia="Calibri" w:hAnsi="Arial" w:cs="Arial"/>
        </w:rPr>
        <w:t>8</w:t>
      </w:r>
      <w:r w:rsidR="00E514B2" w:rsidRPr="00E514B2">
        <w:rPr>
          <w:rFonts w:ascii="Arial" w:eastAsia="Calibri" w:hAnsi="Arial" w:cs="Arial"/>
        </w:rPr>
        <w:t>.</w:t>
      </w:r>
      <w:r w:rsidR="008C3DD1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 Przez ubieganie się o udzielenie zamówienia rozumie się</w:t>
      </w:r>
      <w:r w:rsidR="00B3097E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>złożenie oferty.</w:t>
      </w:r>
    </w:p>
    <w:p w14:paraId="45BD2AFE" w14:textId="17C987FF" w:rsidR="00E514B2" w:rsidRPr="00E514B2" w:rsidRDefault="008C3DD1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19</w:t>
      </w:r>
      <w:r w:rsidR="00E514B2" w:rsidRPr="00E514B2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 Osoba lub podmiot podlegające wykluczeniu na podstawie ust. 1</w:t>
      </w:r>
      <w:r>
        <w:rPr>
          <w:rFonts w:ascii="Arial" w:eastAsia="Calibri" w:hAnsi="Arial" w:cs="Arial"/>
        </w:rPr>
        <w:t>5</w:t>
      </w:r>
      <w:r w:rsidR="00E514B2" w:rsidRPr="00E514B2">
        <w:rPr>
          <w:rFonts w:ascii="Arial" w:eastAsia="Calibri" w:hAnsi="Arial" w:cs="Arial"/>
        </w:rPr>
        <w:t xml:space="preserve">, które w okresie tego wykluczenia ubiegają się o udzielenie zamówienia publicznego lub biorą udział </w:t>
      </w:r>
      <w:r w:rsidR="00B3097E">
        <w:rPr>
          <w:rFonts w:ascii="Arial" w:eastAsia="Calibri" w:hAnsi="Arial" w:cs="Arial"/>
        </w:rPr>
        <w:br/>
      </w:r>
      <w:r w:rsidR="00E514B2" w:rsidRPr="00E514B2">
        <w:rPr>
          <w:rFonts w:ascii="Arial" w:eastAsia="Calibri" w:hAnsi="Arial" w:cs="Arial"/>
        </w:rPr>
        <w:t>w postępowaniu o udzielenie zamówienia publicznego, podlegają karze pieniężnej.</w:t>
      </w:r>
    </w:p>
    <w:p w14:paraId="05272393" w14:textId="5A9739AD" w:rsidR="00E514B2" w:rsidRDefault="00FE1804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="008C3DD1">
        <w:rPr>
          <w:rFonts w:ascii="Arial" w:eastAsia="Calibri" w:hAnsi="Arial" w:cs="Arial"/>
        </w:rPr>
        <w:t>0</w:t>
      </w:r>
      <w:r w:rsidR="00E514B2" w:rsidRPr="00E514B2">
        <w:rPr>
          <w:rFonts w:ascii="Arial" w:eastAsia="Calibri" w:hAnsi="Arial" w:cs="Arial"/>
        </w:rPr>
        <w:t xml:space="preserve">. </w:t>
      </w:r>
      <w:r w:rsidR="008C3DD1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Karę pieniężną, o której mowa w ust. </w:t>
      </w:r>
      <w:r w:rsidR="00F34605">
        <w:rPr>
          <w:rFonts w:ascii="Arial" w:eastAsia="Calibri" w:hAnsi="Arial" w:cs="Arial"/>
        </w:rPr>
        <w:t>19</w:t>
      </w:r>
      <w:r w:rsidR="00E514B2" w:rsidRPr="00E514B2">
        <w:rPr>
          <w:rFonts w:ascii="Arial" w:eastAsia="Calibri" w:hAnsi="Arial" w:cs="Arial"/>
        </w:rPr>
        <w:t>, nakłada Prezes Urzędu Zamówień Publicznych, w drodze decyzji, w wysokości do 20 000 000 zł.</w:t>
      </w:r>
      <w:r w:rsidR="008C3DD1">
        <w:rPr>
          <w:rFonts w:ascii="Arial" w:eastAsia="Calibri" w:hAnsi="Arial" w:cs="Arial"/>
        </w:rPr>
        <w:t>”</w:t>
      </w:r>
    </w:p>
    <w:p w14:paraId="768C886C" w14:textId="5A3402EC" w:rsidR="007D3D96" w:rsidRDefault="007D3D96" w:rsidP="007D3D96">
      <w:pPr>
        <w:spacing w:after="0" w:line="360" w:lineRule="auto"/>
        <w:ind w:firstLine="708"/>
        <w:rPr>
          <w:rFonts w:ascii="Arial" w:eastAsia="Calibri" w:hAnsi="Arial" w:cs="Arial"/>
        </w:rPr>
      </w:pPr>
      <w:r w:rsidRPr="007D3D96">
        <w:rPr>
          <w:rFonts w:ascii="Arial" w:eastAsia="Calibri" w:hAnsi="Arial" w:cs="Arial"/>
        </w:rPr>
        <w:t xml:space="preserve">Modyfikacji ulega również treść </w:t>
      </w:r>
      <w:r w:rsidR="0052258A">
        <w:rPr>
          <w:rFonts w:ascii="Arial" w:eastAsia="Calibri" w:hAnsi="Arial" w:cs="Arial"/>
        </w:rPr>
        <w:t>formularza oferty</w:t>
      </w:r>
      <w:r w:rsidRPr="007D3D96">
        <w:rPr>
          <w:rFonts w:ascii="Arial" w:eastAsia="Calibri" w:hAnsi="Arial" w:cs="Arial"/>
        </w:rPr>
        <w:t xml:space="preserve">, stanowiącego załącznik nr </w:t>
      </w:r>
      <w:r w:rsidR="0052258A">
        <w:rPr>
          <w:rFonts w:ascii="Arial" w:eastAsia="Calibri" w:hAnsi="Arial" w:cs="Arial"/>
        </w:rPr>
        <w:t>1</w:t>
      </w:r>
      <w:r w:rsidRPr="007D3D96">
        <w:rPr>
          <w:rFonts w:ascii="Arial" w:eastAsia="Calibri" w:hAnsi="Arial" w:cs="Arial"/>
        </w:rPr>
        <w:t xml:space="preserve">  do zapytania ofertowego,</w:t>
      </w:r>
      <w:r w:rsidR="0052258A">
        <w:rPr>
          <w:rFonts w:ascii="Arial" w:eastAsia="Calibri" w:hAnsi="Arial" w:cs="Arial"/>
        </w:rPr>
        <w:t xml:space="preserve"> poprzez dodanie ustępu 8,</w:t>
      </w:r>
      <w:r w:rsidRPr="007D3D96">
        <w:rPr>
          <w:rFonts w:ascii="Arial" w:eastAsia="Calibri" w:hAnsi="Arial" w:cs="Arial"/>
        </w:rPr>
        <w:t xml:space="preserve"> który otrzymuje brzmienie:</w:t>
      </w:r>
    </w:p>
    <w:p w14:paraId="186100C9" w14:textId="5D6EA465" w:rsidR="0052258A" w:rsidRDefault="0052258A" w:rsidP="00823A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bookmarkStart w:id="4" w:name="_Hlk102719119"/>
      <w:r>
        <w:rPr>
          <w:rFonts w:ascii="Arial" w:eastAsia="Calibri" w:hAnsi="Arial" w:cs="Arial"/>
        </w:rPr>
        <w:t xml:space="preserve">8. Oświadczam, </w:t>
      </w:r>
      <w:r w:rsidR="00522F7B">
        <w:rPr>
          <w:rFonts w:ascii="Arial" w:eastAsia="Calibri" w:hAnsi="Arial" w:cs="Arial"/>
        </w:rPr>
        <w:t>ż</w:t>
      </w:r>
      <w:r>
        <w:rPr>
          <w:rFonts w:ascii="Arial" w:eastAsia="Calibri" w:hAnsi="Arial" w:cs="Arial"/>
        </w:rPr>
        <w:t xml:space="preserve">e nie podlegam wykluczeniu na podstawie </w:t>
      </w:r>
      <w:r w:rsidR="00823AA4">
        <w:rPr>
          <w:rFonts w:ascii="Arial" w:eastAsia="Calibri" w:hAnsi="Arial" w:cs="Arial"/>
        </w:rPr>
        <w:t>art.</w:t>
      </w:r>
      <w:r w:rsidR="00823AA4" w:rsidRPr="00823AA4">
        <w:rPr>
          <w:rFonts w:ascii="Arial" w:eastAsia="Calibri" w:hAnsi="Arial" w:cs="Arial"/>
        </w:rPr>
        <w:t xml:space="preserve"> 7 ustawy z dnia 13 kwietnia 2022 r. o szczególnych rozwiązaniach</w:t>
      </w:r>
      <w:r w:rsidR="00823AA4">
        <w:rPr>
          <w:rFonts w:ascii="Arial" w:eastAsia="Calibri" w:hAnsi="Arial" w:cs="Arial"/>
        </w:rPr>
        <w:t xml:space="preserve"> </w:t>
      </w:r>
      <w:r w:rsidR="00823AA4" w:rsidRPr="00823AA4">
        <w:rPr>
          <w:rFonts w:ascii="Arial" w:eastAsia="Calibri" w:hAnsi="Arial" w:cs="Arial"/>
        </w:rPr>
        <w:t>w zakresie przeciwdziałania wspieraniu agresji na Ukrainę oraz służących ochronie bezpieczeństwa narodowego (Dz. U. z 2022 r. poz. 835)</w:t>
      </w:r>
      <w:bookmarkEnd w:id="4"/>
      <w:r w:rsidR="00823AA4">
        <w:rPr>
          <w:rFonts w:ascii="Arial" w:eastAsia="Calibri" w:hAnsi="Arial" w:cs="Arial"/>
        </w:rPr>
        <w:t>”.</w:t>
      </w:r>
    </w:p>
    <w:p w14:paraId="2964B45B" w14:textId="77777777" w:rsidR="00823AA4" w:rsidRPr="00E514B2" w:rsidRDefault="00823AA4" w:rsidP="00823AA4">
      <w:pPr>
        <w:spacing w:after="0" w:line="360" w:lineRule="auto"/>
        <w:rPr>
          <w:rFonts w:ascii="Arial" w:eastAsia="Calibri" w:hAnsi="Arial" w:cs="Arial"/>
        </w:rPr>
      </w:pPr>
    </w:p>
    <w:p w14:paraId="587FE2A9" w14:textId="77777777" w:rsidR="008131E7" w:rsidRPr="008131E7" w:rsidRDefault="008131E7" w:rsidP="008C3DD1">
      <w:pPr>
        <w:spacing w:after="0" w:line="360" w:lineRule="auto"/>
        <w:ind w:firstLine="708"/>
        <w:rPr>
          <w:rFonts w:ascii="Arial" w:eastAsia="Calibri" w:hAnsi="Arial" w:cs="Arial"/>
        </w:rPr>
      </w:pPr>
      <w:r w:rsidRPr="008131E7">
        <w:rPr>
          <w:rFonts w:ascii="Arial" w:eastAsia="Calibri" w:hAnsi="Arial" w:cs="Arial"/>
        </w:rPr>
        <w:t>Powyższe zmiany zostaną umieszczone na stronie internetowej w osobnym pliku.</w:t>
      </w:r>
    </w:p>
    <w:p w14:paraId="3D274AAE" w14:textId="287DBDF6" w:rsidR="008131E7" w:rsidRDefault="008131E7" w:rsidP="008131E7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</w:p>
    <w:p w14:paraId="7AED56D6" w14:textId="77777777" w:rsidR="00C34A2B" w:rsidRPr="008131E7" w:rsidRDefault="00C34A2B" w:rsidP="008131E7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</w:p>
    <w:p w14:paraId="2768D486" w14:textId="77777777" w:rsidR="008131E7" w:rsidRPr="008131E7" w:rsidRDefault="008131E7" w:rsidP="00D57DEE">
      <w:pPr>
        <w:spacing w:after="0" w:line="360" w:lineRule="auto"/>
        <w:ind w:left="3540"/>
        <w:jc w:val="both"/>
        <w:rPr>
          <w:rFonts w:ascii="Arial" w:eastAsia="Calibri" w:hAnsi="Arial" w:cs="Arial"/>
          <w:color w:val="000000"/>
        </w:rPr>
      </w:pPr>
    </w:p>
    <w:p w14:paraId="365159B6" w14:textId="77777777" w:rsidR="00D57DEE" w:rsidRPr="00D57DEE" w:rsidRDefault="00D57DEE" w:rsidP="00C34A2B">
      <w:pPr>
        <w:spacing w:after="0" w:line="240" w:lineRule="auto"/>
        <w:ind w:left="2124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</w:rPr>
        <w:t xml:space="preserve">   </w:t>
      </w:r>
      <w:r w:rsidRPr="00D57DEE">
        <w:rPr>
          <w:rFonts w:ascii="Arial" w:eastAsia="Calibri" w:hAnsi="Arial" w:cs="Arial"/>
          <w:b/>
          <w:color w:val="000000"/>
          <w:sz w:val="18"/>
          <w:szCs w:val="18"/>
        </w:rPr>
        <w:t>Regionalny Dyrektor Ochrony Środowiska</w:t>
      </w:r>
    </w:p>
    <w:p w14:paraId="69EB5FC0" w14:textId="77777777" w:rsidR="00D57DEE" w:rsidRPr="00D57DEE" w:rsidRDefault="00D57DEE" w:rsidP="00C34A2B">
      <w:pPr>
        <w:spacing w:after="0" w:line="360" w:lineRule="auto"/>
        <w:ind w:left="2124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D57DEE">
        <w:rPr>
          <w:rFonts w:ascii="Arial" w:eastAsia="Calibri" w:hAnsi="Arial" w:cs="Arial"/>
          <w:b/>
          <w:color w:val="000000"/>
          <w:sz w:val="18"/>
          <w:szCs w:val="18"/>
        </w:rPr>
        <w:t>w Rzeszowie</w:t>
      </w:r>
    </w:p>
    <w:p w14:paraId="05C53147" w14:textId="77777777" w:rsidR="00D57DEE" w:rsidRPr="00D57DEE" w:rsidRDefault="00D57DEE" w:rsidP="00C34A2B">
      <w:pPr>
        <w:spacing w:after="0" w:line="360" w:lineRule="auto"/>
        <w:ind w:left="2124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D57DEE">
        <w:rPr>
          <w:rFonts w:ascii="Arial" w:eastAsia="Calibri" w:hAnsi="Arial" w:cs="Arial"/>
          <w:b/>
          <w:color w:val="000000"/>
          <w:sz w:val="18"/>
          <w:szCs w:val="18"/>
        </w:rPr>
        <w:t>(-)</w:t>
      </w:r>
    </w:p>
    <w:p w14:paraId="7900332D" w14:textId="77777777" w:rsidR="00D57DEE" w:rsidRPr="00D57DEE" w:rsidRDefault="00D57DEE" w:rsidP="00C34A2B">
      <w:pPr>
        <w:spacing w:after="0" w:line="276" w:lineRule="auto"/>
        <w:ind w:left="2124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D57DEE">
        <w:rPr>
          <w:rFonts w:ascii="Arial" w:eastAsia="Calibri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D57DEE">
        <w:rPr>
          <w:rFonts w:ascii="Arial" w:eastAsia="Calibri" w:hAnsi="Arial" w:cs="Arial"/>
          <w:b/>
          <w:color w:val="000000"/>
          <w:sz w:val="18"/>
          <w:szCs w:val="18"/>
        </w:rPr>
        <w:t>Wdowik</w:t>
      </w:r>
      <w:proofErr w:type="spellEnd"/>
    </w:p>
    <w:p w14:paraId="7C36BCFC" w14:textId="2EAE7C2D" w:rsidR="008131E7" w:rsidRPr="008131E7" w:rsidRDefault="008131E7" w:rsidP="00C34A2B">
      <w:pPr>
        <w:spacing w:after="0" w:line="240" w:lineRule="auto"/>
        <w:ind w:left="2124"/>
        <w:jc w:val="both"/>
        <w:rPr>
          <w:rFonts w:ascii="Arial" w:eastAsia="Calibri" w:hAnsi="Arial" w:cs="Arial"/>
          <w:sz w:val="16"/>
          <w:szCs w:val="16"/>
        </w:rPr>
      </w:pPr>
      <w:r w:rsidRPr="008131E7">
        <w:rPr>
          <w:rFonts w:ascii="Arial" w:eastAsia="Calibri" w:hAnsi="Arial" w:cs="Arial"/>
        </w:rPr>
        <w:tab/>
      </w:r>
    </w:p>
    <w:p w14:paraId="461749A0" w14:textId="63B84BF2" w:rsidR="0053668D" w:rsidRPr="00224D36" w:rsidRDefault="0053668D" w:rsidP="008F13EF">
      <w:pPr>
        <w:keepNext/>
        <w:keepLines/>
        <w:spacing w:before="40" w:after="0"/>
        <w:ind w:left="1416"/>
        <w:jc w:val="center"/>
        <w:outlineLvl w:val="1"/>
      </w:pPr>
    </w:p>
    <w:sectPr w:rsidR="0053668D" w:rsidRPr="00224D36" w:rsidSect="004A77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1E0F8549" w:rsidR="00576624" w:rsidRDefault="004A77E6" w:rsidP="00576624">
            <w:pPr>
              <w:pStyle w:val="Stopka"/>
            </w:pPr>
            <w:r>
              <w:t>WPN.261.</w:t>
            </w:r>
            <w:r w:rsidR="00811E8D">
              <w:t>2</w:t>
            </w:r>
            <w:r>
              <w:t>.</w:t>
            </w:r>
            <w:r w:rsidR="00811E8D">
              <w:t>8</w:t>
            </w:r>
            <w:r>
              <w:t>.202</w:t>
            </w:r>
            <w:r w:rsidR="00E208CA">
              <w:t>2.LBu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3EA59589" w:rsidR="004A77E6" w:rsidRDefault="00811E8D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58D915D3" wp14:editId="0C778B66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751">
    <w:abstractNumId w:val="6"/>
  </w:num>
  <w:num w:numId="2" w16cid:durableId="934092166">
    <w:abstractNumId w:val="4"/>
  </w:num>
  <w:num w:numId="3" w16cid:durableId="1269972315">
    <w:abstractNumId w:val="0"/>
  </w:num>
  <w:num w:numId="4" w16cid:durableId="1325665846">
    <w:abstractNumId w:val="3"/>
  </w:num>
  <w:num w:numId="5" w16cid:durableId="911082067">
    <w:abstractNumId w:val="1"/>
  </w:num>
  <w:num w:numId="6" w16cid:durableId="2045520494">
    <w:abstractNumId w:val="2"/>
  </w:num>
  <w:num w:numId="7" w16cid:durableId="994836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5031"/>
    <w:rsid w:val="00033C1E"/>
    <w:rsid w:val="000B0703"/>
    <w:rsid w:val="000D081C"/>
    <w:rsid w:val="000D5CB6"/>
    <w:rsid w:val="0011443C"/>
    <w:rsid w:val="00170144"/>
    <w:rsid w:val="001941A9"/>
    <w:rsid w:val="001D1ADB"/>
    <w:rsid w:val="001D43E7"/>
    <w:rsid w:val="00224D36"/>
    <w:rsid w:val="00242BB0"/>
    <w:rsid w:val="002508CB"/>
    <w:rsid w:val="00274693"/>
    <w:rsid w:val="00302726"/>
    <w:rsid w:val="00324D3F"/>
    <w:rsid w:val="0034777F"/>
    <w:rsid w:val="0035728B"/>
    <w:rsid w:val="00374BD8"/>
    <w:rsid w:val="003B7AFF"/>
    <w:rsid w:val="003F436E"/>
    <w:rsid w:val="004A77E6"/>
    <w:rsid w:val="00517BF5"/>
    <w:rsid w:val="0052258A"/>
    <w:rsid w:val="00522F7B"/>
    <w:rsid w:val="0053668D"/>
    <w:rsid w:val="00540542"/>
    <w:rsid w:val="00556B20"/>
    <w:rsid w:val="005719B2"/>
    <w:rsid w:val="00576624"/>
    <w:rsid w:val="005A4DC2"/>
    <w:rsid w:val="005A7EDF"/>
    <w:rsid w:val="005C44CD"/>
    <w:rsid w:val="005D7F28"/>
    <w:rsid w:val="005E6D32"/>
    <w:rsid w:val="005F4423"/>
    <w:rsid w:val="00601343"/>
    <w:rsid w:val="00602C2C"/>
    <w:rsid w:val="00614E72"/>
    <w:rsid w:val="006531E4"/>
    <w:rsid w:val="00687001"/>
    <w:rsid w:val="006A6DFA"/>
    <w:rsid w:val="006D45C2"/>
    <w:rsid w:val="006F258B"/>
    <w:rsid w:val="00731967"/>
    <w:rsid w:val="00765A79"/>
    <w:rsid w:val="00791000"/>
    <w:rsid w:val="007D1EC7"/>
    <w:rsid w:val="007D3D96"/>
    <w:rsid w:val="00801091"/>
    <w:rsid w:val="00807C3D"/>
    <w:rsid w:val="00811E8D"/>
    <w:rsid w:val="008131E7"/>
    <w:rsid w:val="00821B82"/>
    <w:rsid w:val="00823AA4"/>
    <w:rsid w:val="00845DFA"/>
    <w:rsid w:val="008706B7"/>
    <w:rsid w:val="00893B0F"/>
    <w:rsid w:val="008A74F9"/>
    <w:rsid w:val="008B1F6B"/>
    <w:rsid w:val="008B4D05"/>
    <w:rsid w:val="008C3DD1"/>
    <w:rsid w:val="008F13EF"/>
    <w:rsid w:val="00956A98"/>
    <w:rsid w:val="009737D9"/>
    <w:rsid w:val="009E1B4A"/>
    <w:rsid w:val="00A00AAD"/>
    <w:rsid w:val="00A030E9"/>
    <w:rsid w:val="00A92EDF"/>
    <w:rsid w:val="00A97F9B"/>
    <w:rsid w:val="00AA3934"/>
    <w:rsid w:val="00B3097E"/>
    <w:rsid w:val="00B5491C"/>
    <w:rsid w:val="00BB3874"/>
    <w:rsid w:val="00C1190A"/>
    <w:rsid w:val="00C31BD8"/>
    <w:rsid w:val="00C34A2B"/>
    <w:rsid w:val="00C70085"/>
    <w:rsid w:val="00CC4B43"/>
    <w:rsid w:val="00CC557B"/>
    <w:rsid w:val="00CD2411"/>
    <w:rsid w:val="00CD250E"/>
    <w:rsid w:val="00CD4233"/>
    <w:rsid w:val="00D03F8A"/>
    <w:rsid w:val="00D31314"/>
    <w:rsid w:val="00D57DEE"/>
    <w:rsid w:val="00D603F3"/>
    <w:rsid w:val="00D8598E"/>
    <w:rsid w:val="00DA4950"/>
    <w:rsid w:val="00DA5C7A"/>
    <w:rsid w:val="00DC1849"/>
    <w:rsid w:val="00DC2D46"/>
    <w:rsid w:val="00DF5702"/>
    <w:rsid w:val="00E05447"/>
    <w:rsid w:val="00E208CA"/>
    <w:rsid w:val="00E514B2"/>
    <w:rsid w:val="00E56231"/>
    <w:rsid w:val="00E60349"/>
    <w:rsid w:val="00E61E9A"/>
    <w:rsid w:val="00EC1FBC"/>
    <w:rsid w:val="00EF63C6"/>
    <w:rsid w:val="00F000C0"/>
    <w:rsid w:val="00F34605"/>
    <w:rsid w:val="00F871AA"/>
    <w:rsid w:val="00F9474B"/>
    <w:rsid w:val="00F96C49"/>
    <w:rsid w:val="00FC374C"/>
    <w:rsid w:val="00FD0F28"/>
    <w:rsid w:val="00FD38AD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4</cp:revision>
  <cp:lastPrinted>2022-05-06T06:49:00Z</cp:lastPrinted>
  <dcterms:created xsi:type="dcterms:W3CDTF">2022-05-06T12:30:00Z</dcterms:created>
  <dcterms:modified xsi:type="dcterms:W3CDTF">2022-05-06T12:33:00Z</dcterms:modified>
</cp:coreProperties>
</file>