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7851F" w14:textId="77777777" w:rsidR="00347B7E" w:rsidRDefault="00347B7E" w:rsidP="00347B7E">
      <w:pPr>
        <w:pStyle w:val="Tekstpodstawowy"/>
      </w:pPr>
    </w:p>
    <w:p w14:paraId="407ADFD6" w14:textId="77777777" w:rsidR="00755A8D" w:rsidRDefault="00755A8D" w:rsidP="00347B7E">
      <w:pPr>
        <w:pStyle w:val="Tekstpodstawowy"/>
      </w:pPr>
    </w:p>
    <w:p w14:paraId="44E9EBF5" w14:textId="77777777" w:rsidR="00347B7E" w:rsidRDefault="00347B7E" w:rsidP="00347B7E">
      <w:pPr>
        <w:pStyle w:val="ZALACZNIKTEKST"/>
        <w:jc w:val="right"/>
      </w:pPr>
      <w:r>
        <w:t>................, dnia ........... r.</w:t>
      </w:r>
    </w:p>
    <w:p w14:paraId="5D0E0053" w14:textId="77777777" w:rsidR="00347B7E" w:rsidRDefault="00347B7E" w:rsidP="00347B7E">
      <w:pPr>
        <w:pStyle w:val="ZALACZNIKTEKST"/>
      </w:pPr>
    </w:p>
    <w:p w14:paraId="7D2F66AF" w14:textId="77777777" w:rsidR="00347B7E" w:rsidRDefault="00347B7E" w:rsidP="00347B7E">
      <w:pPr>
        <w:pStyle w:val="ZALACZNIKCENTER"/>
      </w:pPr>
      <w:r>
        <w:t>Wezwanie do uzupełnienia</w:t>
      </w:r>
      <w:r>
        <w:rPr>
          <w:vertAlign w:val="superscript"/>
        </w:rPr>
        <w:footnoteReference w:id="1"/>
      </w:r>
      <w:r>
        <w:t>:</w:t>
      </w:r>
    </w:p>
    <w:p w14:paraId="1E83556A" w14:textId="77777777" w:rsidR="00347B7E" w:rsidRDefault="00347B7E" w:rsidP="00347B7E">
      <w:pPr>
        <w:pStyle w:val="ZALACZNIK-Wyliczenie2-x"/>
      </w:pPr>
      <w:r>
        <w:t>–</w:t>
      </w:r>
      <w:r>
        <w:tab/>
        <w:t xml:space="preserve">oświadczenia </w:t>
      </w:r>
      <w:r>
        <w:tab/>
        <w:t>;</w:t>
      </w:r>
    </w:p>
    <w:p w14:paraId="2F709781" w14:textId="77777777" w:rsidR="00347B7E" w:rsidRDefault="00347B7E" w:rsidP="00347B7E">
      <w:pPr>
        <w:pStyle w:val="ZALACZNIKMALY"/>
        <w:ind w:left="1843"/>
        <w:jc w:val="center"/>
      </w:pPr>
      <w:r>
        <w:t>(wskazać żądane oświadczenie)</w:t>
      </w:r>
    </w:p>
    <w:p w14:paraId="0D70FB18" w14:textId="743F0518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podmiotowych</w:t>
      </w:r>
      <w:r>
        <w:t>;</w:t>
      </w:r>
    </w:p>
    <w:p w14:paraId="425D8948" w14:textId="2683DF0A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przedmiotowych</w:t>
      </w:r>
      <w:r>
        <w:t>;</w:t>
      </w:r>
    </w:p>
    <w:p w14:paraId="5531F493" w14:textId="35CDB8CF" w:rsidR="00347B7E" w:rsidRDefault="00347B7E" w:rsidP="00347B7E">
      <w:pPr>
        <w:pStyle w:val="ZALACZNIK-Wyliczenie2-x"/>
      </w:pPr>
      <w:r>
        <w:t xml:space="preserve">– </w:t>
      </w:r>
      <w:r>
        <w:tab/>
        <w:t>pełnomocnictwa</w:t>
      </w:r>
      <w:r w:rsidR="007752BD">
        <w:t>/upoważnienia;</w:t>
      </w:r>
    </w:p>
    <w:p w14:paraId="62762EC9" w14:textId="63E90F86" w:rsidR="007752BD" w:rsidRDefault="007752BD" w:rsidP="007752BD">
      <w:pPr>
        <w:pStyle w:val="ZALACZNIK-Wyliczenie2-x"/>
      </w:pPr>
      <w:r>
        <w:t>–</w:t>
      </w:r>
      <w:r>
        <w:tab/>
        <w:t>innych, przewidzianych przepisami Ustawy . ……………………………….;</w:t>
      </w:r>
    </w:p>
    <w:p w14:paraId="6AEDD166" w14:textId="7F0565C9" w:rsidR="007752BD" w:rsidRDefault="007752BD" w:rsidP="007752BD">
      <w:pPr>
        <w:pStyle w:val="ZALACZNIK-Wyliczenie2-x"/>
      </w:pPr>
    </w:p>
    <w:p w14:paraId="3037A9B4" w14:textId="77777777" w:rsidR="007752BD" w:rsidRDefault="007752BD" w:rsidP="00347B7E">
      <w:pPr>
        <w:pStyle w:val="ZALACZNIK-Wyliczenie2-x"/>
      </w:pPr>
    </w:p>
    <w:p w14:paraId="788099B2" w14:textId="77777777" w:rsidR="00347B7E" w:rsidRDefault="00347B7E" w:rsidP="00347B7E">
      <w:pPr>
        <w:pStyle w:val="ZALACZNIKTEKST"/>
      </w:pPr>
    </w:p>
    <w:p w14:paraId="789529E3" w14:textId="77777777" w:rsidR="00347B7E" w:rsidRDefault="00347B7E" w:rsidP="00347B7E">
      <w:pPr>
        <w:pStyle w:val="ZALACZNIKTEKST"/>
      </w:pPr>
      <w:r>
        <w:tab/>
        <w:t>,</w:t>
      </w:r>
    </w:p>
    <w:p w14:paraId="0D74DCC8" w14:textId="77777777" w:rsidR="00347B7E" w:rsidRDefault="00347B7E" w:rsidP="00347B7E">
      <w:pPr>
        <w:pStyle w:val="ZALACZNIKMALYCENTER"/>
      </w:pPr>
      <w:r>
        <w:t>(wskazanie zamawiającego)</w:t>
      </w:r>
    </w:p>
    <w:p w14:paraId="5746AD1C" w14:textId="39D3E746" w:rsidR="00347B7E" w:rsidRDefault="00347B7E" w:rsidP="00347B7E">
      <w:pPr>
        <w:pStyle w:val="ZALACZNIKTEKST"/>
      </w:pPr>
      <w:r>
        <w:t xml:space="preserve">działając na podstawie przepisów art. </w:t>
      </w:r>
      <w:r w:rsidR="007752BD">
        <w:t>……….</w:t>
      </w:r>
      <w:r>
        <w:t xml:space="preserve"> ustawy z dnia </w:t>
      </w:r>
      <w:r w:rsidR="007752BD">
        <w:t>11 września 2019</w:t>
      </w:r>
      <w:r>
        <w:t xml:space="preserve"> roku Prawo zamówień publicznych, wzywa </w:t>
      </w:r>
      <w:r>
        <w:tab/>
      </w:r>
    </w:p>
    <w:p w14:paraId="4D6BFDD0" w14:textId="77777777" w:rsidR="00347B7E" w:rsidRDefault="00347B7E" w:rsidP="00347B7E">
      <w:pPr>
        <w:pStyle w:val="ZALACZNIKMALYCENTER"/>
      </w:pPr>
      <w:r>
        <w:t xml:space="preserve">                                         (wskazanie wykonawcy)</w:t>
      </w:r>
    </w:p>
    <w:p w14:paraId="42F4EAF4" w14:textId="77777777" w:rsidR="00347B7E" w:rsidRDefault="00347B7E" w:rsidP="00347B7E">
      <w:pPr>
        <w:pStyle w:val="ZALACZNIKTEKST"/>
      </w:pPr>
      <w:r>
        <w:t>do uzupełnienia:</w:t>
      </w:r>
    </w:p>
    <w:p w14:paraId="48E67D0A" w14:textId="77777777" w:rsidR="00347B7E" w:rsidRDefault="00347B7E" w:rsidP="00347B7E">
      <w:pPr>
        <w:pStyle w:val="ZALACZNIKTEKST"/>
      </w:pPr>
    </w:p>
    <w:p w14:paraId="4D57BFC6" w14:textId="77777777" w:rsidR="00347B7E" w:rsidRDefault="00347B7E" w:rsidP="00347B7E">
      <w:pPr>
        <w:pStyle w:val="ZALACZNIK-Wyliczenie2-x"/>
      </w:pPr>
      <w:r>
        <w:t>1)</w:t>
      </w:r>
      <w:r>
        <w:tab/>
      </w:r>
      <w:r>
        <w:tab/>
      </w:r>
    </w:p>
    <w:p w14:paraId="3A64F249" w14:textId="77777777" w:rsidR="00347B7E" w:rsidRDefault="00347B7E" w:rsidP="00347B7E">
      <w:pPr>
        <w:pStyle w:val="ZALACZNIKMALYCENTER"/>
      </w:pPr>
      <w:r>
        <w:t>(wskazać przedmiot uzupełnienia i przyczyny wezwania</w:t>
      </w:r>
      <w:r>
        <w:rPr>
          <w:vertAlign w:val="superscript"/>
        </w:rPr>
        <w:footnoteReference w:id="2"/>
      </w:r>
      <w:r>
        <w:t xml:space="preserve">)                   </w:t>
      </w:r>
    </w:p>
    <w:p w14:paraId="4DAFAED0" w14:textId="77777777" w:rsidR="00347B7E" w:rsidRDefault="00347B7E" w:rsidP="00347B7E">
      <w:pPr>
        <w:pStyle w:val="ZALACZNIK-Wyliczenie2-x"/>
      </w:pPr>
      <w:r>
        <w:t>2)</w:t>
      </w:r>
      <w:r>
        <w:tab/>
      </w:r>
      <w:r>
        <w:tab/>
      </w:r>
    </w:p>
    <w:p w14:paraId="67D248A9" w14:textId="77777777" w:rsidR="00347B7E" w:rsidRDefault="00347B7E" w:rsidP="00347B7E">
      <w:pPr>
        <w:pStyle w:val="ZALACZNIKMALYCENTER"/>
      </w:pPr>
      <w:r>
        <w:t xml:space="preserve">(wskazać przedmiot uzupełnienia i przyczyny wezwania)                    </w:t>
      </w:r>
    </w:p>
    <w:p w14:paraId="093A7934" w14:textId="77777777" w:rsidR="00347B7E" w:rsidRDefault="00347B7E" w:rsidP="00347B7E">
      <w:pPr>
        <w:pStyle w:val="ZALACZNIKTEKST"/>
      </w:pPr>
    </w:p>
    <w:p w14:paraId="23487265" w14:textId="77777777" w:rsidR="00347B7E" w:rsidRDefault="00347B7E" w:rsidP="00347B7E">
      <w:pPr>
        <w:pStyle w:val="ZALACZNIKTEKST"/>
      </w:pPr>
    </w:p>
    <w:p w14:paraId="2D595081" w14:textId="77777777" w:rsidR="00347B7E" w:rsidRDefault="00347B7E" w:rsidP="00347B7E">
      <w:pPr>
        <w:pStyle w:val="ZALACZNIKTEKST"/>
      </w:pPr>
      <w:r>
        <w:t>Powodami wezwania do uzupełnienia są</w:t>
      </w:r>
      <w:r>
        <w:rPr>
          <w:vertAlign w:val="superscript"/>
        </w:rPr>
        <w:footnoteReference w:id="3"/>
      </w:r>
      <w:r>
        <w:t xml:space="preserve">: </w:t>
      </w:r>
      <w:r>
        <w:tab/>
      </w:r>
    </w:p>
    <w:p w14:paraId="56722719" w14:textId="77777777" w:rsidR="00347B7E" w:rsidRDefault="00347B7E" w:rsidP="00347B7E">
      <w:pPr>
        <w:pStyle w:val="ZALACZNIKTEKST"/>
      </w:pPr>
      <w:r>
        <w:t xml:space="preserve">Wykonawca jest zobowiązany do przesłania do zamawiającego dokumentów do dnia .............. r. do godz. ............ </w:t>
      </w:r>
    </w:p>
    <w:p w14:paraId="7452D9CC" w14:textId="77777777" w:rsidR="00347B7E" w:rsidRDefault="00347B7E" w:rsidP="00347B7E">
      <w:pPr>
        <w:pStyle w:val="ZALACZNIKTEKST"/>
      </w:pPr>
    </w:p>
    <w:p w14:paraId="297A60A5" w14:textId="77777777" w:rsidR="00347B7E" w:rsidRDefault="00347B7E" w:rsidP="00347B7E">
      <w:pPr>
        <w:pStyle w:val="ZALACZNIKTEKST"/>
      </w:pPr>
    </w:p>
    <w:p w14:paraId="56DA6565" w14:textId="77777777" w:rsidR="00347B7E" w:rsidRDefault="00347B7E" w:rsidP="00347B7E">
      <w:pPr>
        <w:pStyle w:val="ZALACZNIKTEKST"/>
      </w:pPr>
      <w:r>
        <w:t>Jednocześnie zamawiający wzywa do wyjaśnień dotyczących</w:t>
      </w:r>
      <w:r>
        <w:rPr>
          <w:vertAlign w:val="superscript"/>
        </w:rPr>
        <w:footnoteReference w:id="4"/>
      </w:r>
      <w:r>
        <w:t>:</w:t>
      </w:r>
    </w:p>
    <w:p w14:paraId="1370AA29" w14:textId="77777777" w:rsidR="00347B7E" w:rsidRDefault="00347B7E" w:rsidP="00347B7E">
      <w:pPr>
        <w:pStyle w:val="ZALACZNIK-Wyliczenie2-x"/>
      </w:pPr>
      <w:r>
        <w:t>–</w:t>
      </w:r>
      <w:r>
        <w:tab/>
        <w:t xml:space="preserve">oświadczenia </w:t>
      </w:r>
      <w:r>
        <w:tab/>
        <w:t>;</w:t>
      </w:r>
    </w:p>
    <w:p w14:paraId="643CB1E5" w14:textId="77777777" w:rsidR="00347B7E" w:rsidRDefault="00347B7E" w:rsidP="00347B7E">
      <w:pPr>
        <w:pStyle w:val="ZALACZNIKMALYCENTER"/>
      </w:pPr>
      <w:r>
        <w:t xml:space="preserve">                                (wskazać żądane oświadczenie i wątpliwości co do jego treści)</w:t>
      </w:r>
    </w:p>
    <w:p w14:paraId="07819794" w14:textId="6D5EBF85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podmiotowych</w:t>
      </w:r>
      <w:r>
        <w:t xml:space="preserve">: </w:t>
      </w:r>
      <w:r>
        <w:tab/>
      </w:r>
      <w:r>
        <w:tab/>
      </w:r>
      <w:r>
        <w:br/>
      </w:r>
      <w:r>
        <w:tab/>
        <w:t>;</w:t>
      </w:r>
    </w:p>
    <w:p w14:paraId="11A0C623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5FDDD71F" w14:textId="2756FC34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przedmiotowych</w:t>
      </w:r>
      <w:r>
        <w:t>:</w:t>
      </w:r>
    </w:p>
    <w:p w14:paraId="5C92B91F" w14:textId="77777777" w:rsidR="00347B7E" w:rsidRDefault="00347B7E" w:rsidP="00347B7E">
      <w:pPr>
        <w:pStyle w:val="ZALACZNIK-Wyliczenie2-x"/>
      </w:pPr>
      <w:r>
        <w:tab/>
      </w:r>
      <w:r>
        <w:tab/>
        <w:t>;</w:t>
      </w:r>
    </w:p>
    <w:p w14:paraId="03D4B395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11F9FC07" w14:textId="0A276960" w:rsidR="00347B7E" w:rsidRDefault="00347B7E" w:rsidP="00347B7E">
      <w:pPr>
        <w:pStyle w:val="ZALACZNIK-Wyliczenie2-x"/>
      </w:pPr>
      <w:r>
        <w:t>–</w:t>
      </w:r>
      <w:r>
        <w:tab/>
      </w:r>
      <w:r w:rsidR="007752BD">
        <w:t>Innych przewidzianych przepisami Ustawy na podstawie ……………</w:t>
      </w:r>
      <w:r>
        <w:t>:</w:t>
      </w:r>
    </w:p>
    <w:p w14:paraId="3E46420E" w14:textId="77777777" w:rsidR="00347B7E" w:rsidRDefault="00347B7E" w:rsidP="00347B7E">
      <w:pPr>
        <w:pStyle w:val="ZALACZNIK-Wyliczenie2-x"/>
      </w:pPr>
      <w:r>
        <w:tab/>
        <w:t xml:space="preserve"> </w:t>
      </w:r>
      <w:r>
        <w:tab/>
      </w:r>
    </w:p>
    <w:p w14:paraId="2860DEB1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274BEA58" w14:textId="77777777" w:rsidR="00347B7E" w:rsidRDefault="00347B7E" w:rsidP="00347B7E">
      <w:pPr>
        <w:pStyle w:val="ZALACZNIKTEKST"/>
      </w:pPr>
    </w:p>
    <w:p w14:paraId="2669F4BB" w14:textId="77777777" w:rsidR="00347B7E" w:rsidRDefault="00347B7E" w:rsidP="00347B7E">
      <w:pPr>
        <w:pStyle w:val="ZALACZNIKTEKST"/>
      </w:pPr>
    </w:p>
    <w:p w14:paraId="49DE7DB4" w14:textId="77777777" w:rsidR="00347B7E" w:rsidRDefault="00347B7E" w:rsidP="00347B7E">
      <w:pPr>
        <w:pStyle w:val="ZALACZNIKTEKST"/>
        <w:jc w:val="right"/>
      </w:pPr>
      <w:r>
        <w:t>..............................................................................................</w:t>
      </w:r>
    </w:p>
    <w:p w14:paraId="77893F13" w14:textId="77777777" w:rsidR="00347B7E" w:rsidRDefault="00347B7E" w:rsidP="00347B7E">
      <w:pPr>
        <w:pStyle w:val="ZALACZNIKMALYCENTER"/>
        <w:ind w:left="3828"/>
      </w:pPr>
      <w:r>
        <w:t>(podpis Kierownika Zamawiającego lub osoby upoważnionej)</w:t>
      </w:r>
    </w:p>
    <w:p w14:paraId="6745B030" w14:textId="77777777" w:rsidR="00483876" w:rsidRDefault="00483876" w:rsidP="0071769A">
      <w:pPr>
        <w:pStyle w:val="ZALACZNIKMALYCENTER"/>
        <w:ind w:left="3828"/>
      </w:pPr>
    </w:p>
    <w:p w14:paraId="77851E0A" w14:textId="77777777" w:rsidR="00483876" w:rsidRDefault="00483876" w:rsidP="0071769A">
      <w:pPr>
        <w:pStyle w:val="ZALACZNIKMALYCENTER"/>
        <w:ind w:left="3828"/>
      </w:pPr>
    </w:p>
    <w:p w14:paraId="48DE6875" w14:textId="77777777" w:rsidR="00483876" w:rsidRDefault="00483876" w:rsidP="0071769A">
      <w:pPr>
        <w:pStyle w:val="ZALACZNIKMALYCENTER"/>
        <w:ind w:left="3828"/>
      </w:pPr>
    </w:p>
    <w:p w14:paraId="175A300A" w14:textId="77777777" w:rsidR="00483876" w:rsidRDefault="00483876" w:rsidP="0071769A">
      <w:pPr>
        <w:pStyle w:val="ZALACZNIKMALYCENTER"/>
        <w:ind w:left="3828"/>
      </w:pPr>
    </w:p>
    <w:p w14:paraId="79F1B9CF" w14:textId="77777777" w:rsidR="00483876" w:rsidRDefault="00483876" w:rsidP="0071769A">
      <w:pPr>
        <w:pStyle w:val="ZALACZNIKMALYCENTER"/>
        <w:ind w:left="3828"/>
      </w:pPr>
    </w:p>
    <w:p w14:paraId="3D349ECE" w14:textId="40D3D743" w:rsidR="00483876" w:rsidRDefault="00483876" w:rsidP="0000432D">
      <w:pPr>
        <w:pStyle w:val="ZALACZNIKMALYCENTER"/>
        <w:jc w:val="left"/>
      </w:pPr>
      <w:bookmarkStart w:id="0" w:name="_GoBack"/>
      <w:bookmarkEnd w:id="0"/>
    </w:p>
    <w:sectPr w:rsidR="00483876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CCD81" w14:textId="77777777" w:rsidR="005D0EE6" w:rsidRDefault="005D0EE6">
      <w:r>
        <w:separator/>
      </w:r>
    </w:p>
  </w:endnote>
  <w:endnote w:type="continuationSeparator" w:id="0">
    <w:p w14:paraId="508368AB" w14:textId="77777777" w:rsidR="005D0EE6" w:rsidRDefault="005D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8EC6D" w14:textId="77777777" w:rsidR="005D0EE6" w:rsidRDefault="005D0EE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3CA93CC" w14:textId="77777777" w:rsidR="005D0EE6" w:rsidRDefault="005D0EE6">
      <w:r>
        <w:continuationSeparator/>
      </w:r>
    </w:p>
  </w:footnote>
  <w:footnote w:id="1">
    <w:p w14:paraId="281E5485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A12E2">
        <w:rPr>
          <w:rFonts w:ascii="Arial" w:hAnsi="Arial" w:cs="Arial"/>
          <w:bCs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Wskazać właściwe.</w:t>
      </w:r>
    </w:p>
  </w:footnote>
  <w:footnote w:id="2">
    <w:p w14:paraId="2E9D3348" w14:textId="57D11493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Przyczyną może być np. brak oświadczenia/dokumentu/pełnomocnictwa lub złożenie dokumentu </w:t>
      </w:r>
      <w:r w:rsidR="007752BD">
        <w:rPr>
          <w:rFonts w:ascii="Arial" w:hAnsi="Arial" w:cs="Arial"/>
          <w:sz w:val="16"/>
          <w:szCs w:val="16"/>
        </w:rPr>
        <w:t>– oświadczeń wymaganych zapisami SWZ, zaproszenia, ….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3">
    <w:p w14:paraId="5FC51723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Wskazać braki będące podstawą wezwania.</w:t>
      </w:r>
    </w:p>
  </w:footnote>
  <w:footnote w:id="4">
    <w:p w14:paraId="27158C95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Zamawiający wzywa do wyjaśnień, jeżeli występuje taka konieczność. W przypadku wzywania do wyjaśnień wybrać dokumenty, które należy wyjaśnić.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25C33" w14:textId="14B465D5" w:rsidR="004906F7" w:rsidRDefault="004906F7" w:rsidP="004906F7">
    <w:pPr>
      <w:pStyle w:val="Tekstpodstawowy"/>
      <w:ind w:firstLine="0"/>
      <w:jc w:val="right"/>
    </w:pPr>
    <w:r>
      <w:t>Załącznik nr 18 do zarządzenia Nr 4/2021 z dnia 01.02.2021</w:t>
    </w:r>
    <w:proofErr w:type="gramStart"/>
    <w:r>
      <w:t>r</w:t>
    </w:r>
    <w:proofErr w:type="gramEnd"/>
    <w:r>
      <w:t>.</w:t>
    </w:r>
  </w:p>
  <w:p w14:paraId="2D47EBDE" w14:textId="77777777" w:rsidR="004906F7" w:rsidRDefault="004906F7" w:rsidP="004906F7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721E776E" w14:textId="77777777" w:rsidR="002C0C11" w:rsidRDefault="002C0C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0432D"/>
    <w:rsid w:val="00012FD3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10FB"/>
    <w:rsid w:val="00106E98"/>
    <w:rsid w:val="001257E8"/>
    <w:rsid w:val="00133D5C"/>
    <w:rsid w:val="00142548"/>
    <w:rsid w:val="00177C47"/>
    <w:rsid w:val="0019083F"/>
    <w:rsid w:val="001D0600"/>
    <w:rsid w:val="001D3701"/>
    <w:rsid w:val="001D4AC1"/>
    <w:rsid w:val="0020427F"/>
    <w:rsid w:val="00220DEB"/>
    <w:rsid w:val="002226EF"/>
    <w:rsid w:val="00246A15"/>
    <w:rsid w:val="0028045B"/>
    <w:rsid w:val="002A2DE2"/>
    <w:rsid w:val="002C0C11"/>
    <w:rsid w:val="002C10BA"/>
    <w:rsid w:val="002D7064"/>
    <w:rsid w:val="002E4590"/>
    <w:rsid w:val="00304D27"/>
    <w:rsid w:val="00314DAB"/>
    <w:rsid w:val="00347B7E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83876"/>
    <w:rsid w:val="004906F7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D0EE6"/>
    <w:rsid w:val="005E4D55"/>
    <w:rsid w:val="005F3B86"/>
    <w:rsid w:val="00616368"/>
    <w:rsid w:val="0064694D"/>
    <w:rsid w:val="00655F75"/>
    <w:rsid w:val="006778DF"/>
    <w:rsid w:val="00680164"/>
    <w:rsid w:val="006A583F"/>
    <w:rsid w:val="006A6F6C"/>
    <w:rsid w:val="006B2B81"/>
    <w:rsid w:val="006B6160"/>
    <w:rsid w:val="006C3929"/>
    <w:rsid w:val="006C6DDB"/>
    <w:rsid w:val="006D08E5"/>
    <w:rsid w:val="006F03D3"/>
    <w:rsid w:val="006F4947"/>
    <w:rsid w:val="00716AAA"/>
    <w:rsid w:val="0071769A"/>
    <w:rsid w:val="00732CA1"/>
    <w:rsid w:val="00755A8D"/>
    <w:rsid w:val="00766132"/>
    <w:rsid w:val="00770ADD"/>
    <w:rsid w:val="00771608"/>
    <w:rsid w:val="007752BD"/>
    <w:rsid w:val="00780DE5"/>
    <w:rsid w:val="007A1CB1"/>
    <w:rsid w:val="007A7AFF"/>
    <w:rsid w:val="007B77C8"/>
    <w:rsid w:val="007D4C62"/>
    <w:rsid w:val="007E07B9"/>
    <w:rsid w:val="007E6A18"/>
    <w:rsid w:val="007E7471"/>
    <w:rsid w:val="007F0FEE"/>
    <w:rsid w:val="00814F29"/>
    <w:rsid w:val="0083083F"/>
    <w:rsid w:val="00834BDA"/>
    <w:rsid w:val="00897B32"/>
    <w:rsid w:val="008B6792"/>
    <w:rsid w:val="008F30F4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87DB4"/>
    <w:rsid w:val="00A928C9"/>
    <w:rsid w:val="00A97035"/>
    <w:rsid w:val="00AA1B78"/>
    <w:rsid w:val="00AB685E"/>
    <w:rsid w:val="00AC224E"/>
    <w:rsid w:val="00AE3668"/>
    <w:rsid w:val="00AF26C3"/>
    <w:rsid w:val="00AF46D9"/>
    <w:rsid w:val="00B12E39"/>
    <w:rsid w:val="00B50D28"/>
    <w:rsid w:val="00B64894"/>
    <w:rsid w:val="00B735BC"/>
    <w:rsid w:val="00B94087"/>
    <w:rsid w:val="00BB233E"/>
    <w:rsid w:val="00BB591C"/>
    <w:rsid w:val="00BD2883"/>
    <w:rsid w:val="00BE0FC6"/>
    <w:rsid w:val="00BF2731"/>
    <w:rsid w:val="00C04AD8"/>
    <w:rsid w:val="00C1203B"/>
    <w:rsid w:val="00C3270E"/>
    <w:rsid w:val="00C53EF8"/>
    <w:rsid w:val="00CB02EA"/>
    <w:rsid w:val="00CD5532"/>
    <w:rsid w:val="00D1701F"/>
    <w:rsid w:val="00D21F8F"/>
    <w:rsid w:val="00D600A0"/>
    <w:rsid w:val="00D9034D"/>
    <w:rsid w:val="00DB158E"/>
    <w:rsid w:val="00DE25A6"/>
    <w:rsid w:val="00E25FC2"/>
    <w:rsid w:val="00E2797E"/>
    <w:rsid w:val="00E554ED"/>
    <w:rsid w:val="00E558E8"/>
    <w:rsid w:val="00E728B0"/>
    <w:rsid w:val="00E764F4"/>
    <w:rsid w:val="00E82C8B"/>
    <w:rsid w:val="00EB14DE"/>
    <w:rsid w:val="00EB37CF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268C1"/>
    <w:rsid w:val="00F43B06"/>
    <w:rsid w:val="00F44DD2"/>
    <w:rsid w:val="00F63C89"/>
    <w:rsid w:val="00F90CD2"/>
    <w:rsid w:val="00F97BE1"/>
    <w:rsid w:val="00FA50C6"/>
    <w:rsid w:val="00FB46AD"/>
    <w:rsid w:val="00FB531B"/>
    <w:rsid w:val="00FD0A07"/>
    <w:rsid w:val="00FD6F81"/>
    <w:rsid w:val="00FE7978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F7A111A"/>
  <w15:docId w15:val="{4FB4E11B-9009-4171-9F1A-9FD7C7BB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58E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558E8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558E8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558E8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558E8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558E8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C0C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C0C1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C0C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0C1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C0C1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2C0C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C0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7DA05-F4B8-485E-B353-9D2388C5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4</cp:revision>
  <cp:lastPrinted>2018-12-06T07:48:00Z</cp:lastPrinted>
  <dcterms:created xsi:type="dcterms:W3CDTF">2021-01-29T05:42:00Z</dcterms:created>
  <dcterms:modified xsi:type="dcterms:W3CDTF">2021-02-08T13:30:00Z</dcterms:modified>
</cp:coreProperties>
</file>