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14:paraId="02A2477C" w14:textId="77777777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728B9" w14:textId="77777777"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14:paraId="3AC5C711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D0058" w14:textId="77777777"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E75" w14:textId="77777777"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07230215" w14:textId="77777777"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513919B" w14:textId="77777777"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14:paraId="7FDFBEDE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2B642" w14:textId="77777777"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15C" w14:textId="2839167F" w:rsidR="00D152FA" w:rsidRPr="00C01383" w:rsidRDefault="00F618B4" w:rsidP="00C242B4">
            <w:pPr>
              <w:jc w:val="both"/>
              <w:rPr>
                <w:rFonts w:ascii="Arial" w:hAnsi="Arial" w:cs="Arial"/>
                <w:b/>
                <w:i/>
              </w:rPr>
            </w:pPr>
            <w:r w:rsidRPr="00F618B4">
              <w:rPr>
                <w:rFonts w:ascii="Arial" w:hAnsi="Arial" w:cs="Arial"/>
                <w:b/>
                <w:sz w:val="18"/>
              </w:rPr>
              <w:t>Zorganizowanie</w:t>
            </w:r>
            <w:r w:rsidR="00C242B4">
              <w:rPr>
                <w:rFonts w:ascii="Arial" w:hAnsi="Arial" w:cs="Arial"/>
                <w:b/>
                <w:sz w:val="18"/>
              </w:rPr>
              <w:t xml:space="preserve"> i</w:t>
            </w:r>
            <w:r w:rsidRPr="00F618B4">
              <w:rPr>
                <w:rFonts w:ascii="Arial" w:hAnsi="Arial" w:cs="Arial"/>
                <w:b/>
                <w:sz w:val="18"/>
              </w:rPr>
              <w:t xml:space="preserve"> przeprowadzenie </w:t>
            </w:r>
            <w:r w:rsidR="00C242B4">
              <w:rPr>
                <w:rFonts w:ascii="Arial" w:hAnsi="Arial" w:cs="Arial"/>
                <w:b/>
                <w:sz w:val="18"/>
              </w:rPr>
              <w:t xml:space="preserve">webinariów </w:t>
            </w:r>
            <w:r w:rsidR="0090165C">
              <w:rPr>
                <w:rFonts w:ascii="Arial" w:hAnsi="Arial" w:cs="Arial"/>
                <w:b/>
                <w:sz w:val="18"/>
              </w:rPr>
              <w:t xml:space="preserve">z zakresu </w:t>
            </w:r>
            <w:r w:rsidR="00C242B4">
              <w:rPr>
                <w:rFonts w:ascii="Arial" w:hAnsi="Arial" w:cs="Arial"/>
                <w:b/>
                <w:sz w:val="18"/>
              </w:rPr>
              <w:t xml:space="preserve">technik legislacyjnych </w:t>
            </w:r>
            <w:r w:rsidRPr="00F618B4">
              <w:rPr>
                <w:rFonts w:ascii="Arial" w:hAnsi="Arial" w:cs="Arial"/>
                <w:b/>
                <w:sz w:val="18"/>
              </w:rPr>
              <w:t>dla pracowników Ministerstwa Rozwoju i Technologii</w:t>
            </w:r>
          </w:p>
        </w:tc>
      </w:tr>
      <w:tr w:rsidR="00D152FA" w:rsidRPr="00C01383" w14:paraId="792141A5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A52F1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323CD0FA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D019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26AECB2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04CBB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A17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CAB7A43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34B24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669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7EF88DC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E4578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4C3BBA13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4E8F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50011527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2FBBC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DE0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20E7EFEC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55DA5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30A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6C5D9ED4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BE76E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33C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7B55678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A32765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727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14:paraId="16708C85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76CB76E5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769D3250" w14:textId="77777777"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14:paraId="23E856E9" w14:textId="77777777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7A02279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255735BB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DB4FC23" w14:textId="6D19D8F6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 xml:space="preserve">Liczba </w:t>
            </w:r>
            <w:r w:rsidR="00C242B4">
              <w:rPr>
                <w:rFonts w:ascii="Arial" w:hAnsi="Arial" w:cs="Arial"/>
                <w:b/>
                <w:sz w:val="20"/>
              </w:rPr>
              <w:t>webinariów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97CD8" w14:textId="55A37F64" w:rsidR="00D152FA" w:rsidRPr="00917503" w:rsidRDefault="00EB0F4B" w:rsidP="002537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Koszt </w:t>
            </w:r>
            <w:r w:rsidR="00C242B4">
              <w:rPr>
                <w:rFonts w:ascii="Arial Narrow" w:hAnsi="Arial Narrow" w:cs="Arial"/>
                <w:b/>
                <w:sz w:val="20"/>
              </w:rPr>
              <w:t xml:space="preserve">realizacji </w:t>
            </w:r>
            <w:r>
              <w:rPr>
                <w:rFonts w:ascii="Arial Narrow" w:hAnsi="Arial Narrow" w:cs="Arial"/>
                <w:b/>
                <w:sz w:val="20"/>
              </w:rPr>
              <w:t>1 </w:t>
            </w:r>
            <w:r w:rsidR="00C242B4">
              <w:rPr>
                <w:rFonts w:ascii="Arial Narrow" w:hAnsi="Arial Narrow" w:cs="Arial"/>
                <w:b/>
                <w:sz w:val="20"/>
              </w:rPr>
              <w:t>webinarium</w:t>
            </w:r>
            <w:r>
              <w:rPr>
                <w:rFonts w:ascii="Arial Narrow" w:hAnsi="Arial Narrow" w:cs="Arial"/>
                <w:b/>
                <w:sz w:val="20"/>
              </w:rPr>
              <w:t xml:space="preserve">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F7731CE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6ABE5C50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14:paraId="06CB13F0" w14:textId="77777777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5AE710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715F100D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F7A840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FE7DE2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3030C0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14:paraId="2278C6F4" w14:textId="77777777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14:paraId="37C89E07" w14:textId="77777777"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26634318" w14:textId="23936A49" w:rsidR="00D152FA" w:rsidRPr="00F618B4" w:rsidRDefault="00F618B4" w:rsidP="00F618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618B4">
              <w:rPr>
                <w:rFonts w:ascii="Arial" w:hAnsi="Arial" w:cs="Arial"/>
                <w:sz w:val="18"/>
                <w:szCs w:val="18"/>
              </w:rPr>
              <w:t>Zorganizowanie</w:t>
            </w:r>
            <w:r w:rsidR="00C242B4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F618B4">
              <w:rPr>
                <w:rFonts w:ascii="Arial" w:hAnsi="Arial" w:cs="Arial"/>
                <w:sz w:val="18"/>
                <w:szCs w:val="18"/>
              </w:rPr>
              <w:t xml:space="preserve">przeprowadzenie </w:t>
            </w:r>
            <w:r w:rsidR="00C242B4">
              <w:rPr>
                <w:rFonts w:ascii="Arial" w:hAnsi="Arial" w:cs="Arial"/>
                <w:sz w:val="18"/>
                <w:szCs w:val="18"/>
              </w:rPr>
              <w:t>5 dwudniowych webinariów z zakresu technik legislacyjnych</w:t>
            </w:r>
            <w:r w:rsidRPr="00F618B4">
              <w:rPr>
                <w:rFonts w:ascii="Arial" w:hAnsi="Arial" w:cs="Arial"/>
                <w:sz w:val="18"/>
                <w:szCs w:val="18"/>
              </w:rPr>
              <w:t xml:space="preserve"> dla</w:t>
            </w:r>
            <w:r w:rsidR="00C242B4">
              <w:rPr>
                <w:rFonts w:ascii="Arial" w:hAnsi="Arial" w:cs="Arial"/>
                <w:sz w:val="18"/>
                <w:szCs w:val="18"/>
              </w:rPr>
              <w:t xml:space="preserve"> 80</w:t>
            </w:r>
            <w:r w:rsidRPr="00F618B4">
              <w:rPr>
                <w:rFonts w:ascii="Arial" w:hAnsi="Arial" w:cs="Arial"/>
                <w:sz w:val="18"/>
                <w:szCs w:val="18"/>
              </w:rPr>
              <w:t xml:space="preserve">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1AD4F" w14:textId="749B29EC" w:rsidR="00D152FA" w:rsidRDefault="00C242B4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46329560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997060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52FA" w14:paraId="2C0FECFB" w14:textId="77777777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0E753B56" w14:textId="11F4A624" w:rsidR="00D152FA" w:rsidRDefault="00D152FA" w:rsidP="00EB0F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 w:rsidR="00EB0F4B"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                    VAT zw.</w:t>
            </w:r>
            <w:r w:rsidR="00C242B4">
              <w:rPr>
                <w:rFonts w:ascii="Arial" w:hAnsi="Arial" w:cs="Arial"/>
                <w:b/>
                <w:sz w:val="20"/>
              </w:rPr>
              <w:t xml:space="preserve">                                                 SUMA</w:t>
            </w:r>
          </w:p>
        </w:tc>
        <w:tc>
          <w:tcPr>
            <w:tcW w:w="1701" w:type="dxa"/>
            <w:vAlign w:val="center"/>
          </w:tcPr>
          <w:p w14:paraId="42720AAA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A032F20" w14:textId="77777777"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6733C593" w14:textId="77777777"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482F886C" w14:textId="77777777"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późn. zm.).</w:t>
      </w:r>
    </w:p>
    <w:p w14:paraId="62915FEA" w14:textId="77777777" w:rsidR="00EB0F4B" w:rsidRPr="00EB0F4B" w:rsidRDefault="00EB0F4B" w:rsidP="00BE71F1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7E197530" w14:textId="77777777" w:rsidR="00D152FA" w:rsidRPr="00045B3B" w:rsidRDefault="00D152FA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D152FA" w:rsidRPr="00C01383" w14:paraId="06C08A8B" w14:textId="77777777" w:rsidTr="00253798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31B1A2D5" w14:textId="77777777" w:rsidR="00D152FA" w:rsidRPr="00917503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D152FA" w:rsidRPr="00C01383" w14:paraId="413DA193" w14:textId="77777777" w:rsidTr="00253798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14:paraId="238F9CB6" w14:textId="77777777" w:rsidR="00D152FA" w:rsidRPr="00323EFE" w:rsidRDefault="00323EFE" w:rsidP="00323EFE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 w:rsidR="002755E4">
              <w:t xml:space="preserve">, </w:t>
            </w:r>
            <w:r w:rsidR="002755E4"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77BBE05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1359FBB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E101E1" w:rsidRPr="00C01383" w14:paraId="11D94664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746C59AB" w14:textId="77777777" w:rsidR="00E101E1" w:rsidRPr="00C03B14" w:rsidRDefault="00E101E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Szkolenie będzie realizowane w godzinach 8:30-16:30. Dzień szkolenia będzie trwał min. 6 godzin szkoleniowych, gdzie 1 godzina szkoleniowa wynosi 60 minut. Podczas szkolenia zapewnione będą dwie przerwy krótkie – każda trwająca 10 minut oraz jedna przerwa długa (obiadowa) – trwająca min. 30 minut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70178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BB8EA15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74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FF9164B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30624" w:rsidRPr="00C01383" w14:paraId="548040A9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576E29A4" w14:textId="61D4FA33" w:rsidR="00830624" w:rsidRPr="00C03B14" w:rsidRDefault="00830624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będzie składało się z min. </w:t>
            </w:r>
            <w:r w:rsidR="00C242B4">
              <w:rPr>
                <w:rFonts w:ascii="Arial" w:hAnsi="Arial" w:cs="Arial"/>
                <w:bCs/>
                <w:sz w:val="16"/>
                <w:szCs w:val="20"/>
              </w:rPr>
              <w:t>8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tematów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, których minimalny zakres został określony w pkt 3 do zapytania ofertowego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99934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8406513" w14:textId="3E360CB7" w:rsidR="00830624" w:rsidRPr="00C01383" w:rsidRDefault="00C242B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352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9726458" w14:textId="77777777" w:rsidR="00830624" w:rsidRPr="00C01383" w:rsidRDefault="0083062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42B4" w:rsidRPr="00C01383" w14:paraId="2DEB5605" w14:textId="77777777" w:rsidTr="00253798">
        <w:trPr>
          <w:trHeight w:val="454"/>
        </w:trPr>
        <w:tc>
          <w:tcPr>
            <w:tcW w:w="7910" w:type="dxa"/>
            <w:shd w:val="clear" w:color="auto" w:fill="auto"/>
          </w:tcPr>
          <w:p w14:paraId="1A0A3563" w14:textId="77777777" w:rsidR="00C242B4" w:rsidRPr="00FA438B" w:rsidRDefault="00C242B4" w:rsidP="00C242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 xml:space="preserve">Miejsce szkolenia: </w:t>
            </w:r>
            <w:r w:rsidRPr="00FA438B">
              <w:rPr>
                <w:rFonts w:ascii="Arial" w:hAnsi="Arial" w:cs="Arial"/>
                <w:sz w:val="16"/>
                <w:szCs w:val="16"/>
              </w:rPr>
              <w:t>Wykonawca zapewni uczestnikom szkoleń dos</w:t>
            </w:r>
            <w:r>
              <w:rPr>
                <w:rFonts w:ascii="Arial" w:hAnsi="Arial" w:cs="Arial"/>
                <w:sz w:val="16"/>
                <w:szCs w:val="16"/>
              </w:rPr>
              <w:t>tęp do platformy webinaryjnej z </w:t>
            </w:r>
            <w:r w:rsidRPr="00FA438B">
              <w:rPr>
                <w:rFonts w:ascii="Arial" w:hAnsi="Arial" w:cs="Arial"/>
                <w:sz w:val="16"/>
                <w:szCs w:val="16"/>
              </w:rPr>
              <w:t>opcją logowania się.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Wymagani techniczne transmisji na żywo:</w:t>
            </w:r>
          </w:p>
          <w:p w14:paraId="14AEE199" w14:textId="77777777" w:rsidR="00C242B4" w:rsidRPr="00FA438B" w:rsidRDefault="00C242B4" w:rsidP="00C242B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FA438B">
              <w:rPr>
                <w:rFonts w:ascii="Arial" w:hAnsi="Arial" w:cs="Arial"/>
                <w:sz w:val="16"/>
                <w:szCs w:val="16"/>
              </w:rPr>
              <w:t>ransmisja ok. 5 Mb/s, zapewnienie łącza internetowego symetrycznego o przepustowości przynajmniej 100Mb/s.</w:t>
            </w:r>
          </w:p>
          <w:p w14:paraId="14115AC4" w14:textId="77777777" w:rsidR="00C242B4" w:rsidRPr="00FA438B" w:rsidRDefault="00C242B4" w:rsidP="00C242B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FA438B">
              <w:rPr>
                <w:rFonts w:ascii="Arial" w:hAnsi="Arial" w:cs="Arial"/>
                <w:sz w:val="16"/>
                <w:szCs w:val="16"/>
              </w:rPr>
              <w:t>ormat Full HD 1920 × 1080, w standardzie 1080i lub 1080p oraz dodatkowo przeskalowany na wersję 720p. Dźwięk w formacie stereo. Szybkość transmisji dźwięku: minimum 128 kb/s stereo.</w:t>
            </w:r>
          </w:p>
          <w:p w14:paraId="78D3BCCF" w14:textId="77777777" w:rsidR="00C242B4" w:rsidRPr="00FA438B" w:rsidRDefault="00C242B4" w:rsidP="00C242B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A438B">
              <w:rPr>
                <w:rFonts w:ascii="Arial" w:hAnsi="Arial" w:cs="Arial"/>
                <w:sz w:val="16"/>
                <w:szCs w:val="16"/>
              </w:rPr>
              <w:t>posób i technologia zapisu: użycie wyłącznie profesjonalnego sprzętu:</w:t>
            </w:r>
          </w:p>
          <w:p w14:paraId="6DFF4676" w14:textId="77777777" w:rsidR="00C242B4" w:rsidRPr="00FA438B" w:rsidRDefault="00C242B4" w:rsidP="00C242B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lastRenderedPageBreak/>
              <w:t>kamera Full HD lub kamery DSLR Full HD lub 4K,- mikser, umożliwiający streaming dwóch niezależnych kanałów z audio i wideo w pełnym HD (1080i/p),</w:t>
            </w:r>
          </w:p>
          <w:p w14:paraId="753F010B" w14:textId="77777777" w:rsidR="00C242B4" w:rsidRPr="00FA438B" w:rsidRDefault="00C242B4" w:rsidP="00C242B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mikroporty lub mikrofony,</w:t>
            </w:r>
          </w:p>
          <w:p w14:paraId="0D17FDA8" w14:textId="77777777" w:rsidR="00C242B4" w:rsidRPr="00FA438B" w:rsidRDefault="00C242B4" w:rsidP="00C242B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możliwość widoku kilku okienek transmisji (wykład prelegenta, podgląd prezentacji multimedialnej, podgląd udostępnionego pul</w:t>
            </w:r>
            <w:r>
              <w:rPr>
                <w:rFonts w:ascii="Arial" w:hAnsi="Arial" w:cs="Arial"/>
                <w:sz w:val="16"/>
                <w:szCs w:val="16"/>
              </w:rPr>
              <w:t>pitu komputera, podgląd chatu z </w:t>
            </w:r>
            <w:r w:rsidRPr="00FA438B">
              <w:rPr>
                <w:rFonts w:ascii="Arial" w:hAnsi="Arial" w:cs="Arial"/>
                <w:sz w:val="16"/>
                <w:szCs w:val="16"/>
              </w:rPr>
              <w:t>uczestnikami szkolenia) oraz możliwość zarządzania okienkami transmisji;</w:t>
            </w:r>
          </w:p>
          <w:p w14:paraId="6C6AD6D8" w14:textId="77777777" w:rsidR="00C242B4" w:rsidRPr="00FA438B" w:rsidRDefault="00C242B4" w:rsidP="00C242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ponadto Wykonawca zapewni:</w:t>
            </w:r>
          </w:p>
          <w:p w14:paraId="59C0FAE1" w14:textId="77777777" w:rsidR="00C242B4" w:rsidRPr="00FA438B" w:rsidRDefault="00C242B4" w:rsidP="00C242B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hotlinie dla uczestników, w razie problemów z wejściem do pokoju,</w:t>
            </w:r>
          </w:p>
          <w:p w14:paraId="5B655E7B" w14:textId="77777777" w:rsidR="00C242B4" w:rsidRPr="00FA438B" w:rsidRDefault="00C242B4" w:rsidP="00C242B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landing pages z zaproszeniem, aby zachęcić uczestników do zapisu wraz informacjami umożliwiającymi poprawną rejestrację oraz wygenerowaną listę logowań uczestników, która stanowić będzie potwierdzenie uczestnictwa w szkoleniu,</w:t>
            </w:r>
          </w:p>
          <w:p w14:paraId="5AE67F3B" w14:textId="77777777" w:rsidR="00C242B4" w:rsidRPr="00FA438B" w:rsidRDefault="00C242B4" w:rsidP="00C242B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obowiązki związane z przetwarzaniem danych osobowych uczestników webinaru;</w:t>
            </w:r>
          </w:p>
          <w:p w14:paraId="7C7B88CE" w14:textId="77777777" w:rsidR="00C242B4" w:rsidRPr="00C03B14" w:rsidRDefault="00C242B4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06663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A3C5042" w14:textId="6819822E" w:rsidR="00C242B4" w:rsidRDefault="00C242B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3063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6DFAC8C" w14:textId="6926617C" w:rsidR="00C242B4" w:rsidRDefault="00C242B4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305BF0" w14:textId="77777777" w:rsidR="00D152FA" w:rsidRDefault="00D152FA" w:rsidP="00D152FA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443D409" w14:textId="77777777" w:rsidR="00D152FA" w:rsidRDefault="00D152FA" w:rsidP="00D152F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 w:rsidR="00EB0F4B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92A52E8" w14:textId="77777777" w:rsidR="00F863A0" w:rsidRDefault="00F863A0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77BB6EDC" w14:textId="77777777" w:rsidR="00362F2D" w:rsidRPr="00E40FD2" w:rsidRDefault="00362F2D" w:rsidP="00362F2D">
      <w:pPr>
        <w:spacing w:before="120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276"/>
      </w:tblGrid>
      <w:tr w:rsidR="00D152FA" w:rsidRPr="00C01383" w14:paraId="17276017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14:paraId="6C98F34B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42BA6A60" w14:textId="77777777"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dzenia Prezesa Rady Ministrów  z </w:t>
            </w: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14:paraId="048FAE89" w14:textId="77777777" w:rsidR="001F2B68" w:rsidRPr="00673575" w:rsidRDefault="001F2B68" w:rsidP="00253798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73575" w:rsidRPr="00C01383" w14:paraId="366C4161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C6D9F1" w:themeFill="text2" w:themeFillTint="33"/>
            <w:vAlign w:val="center"/>
          </w:tcPr>
          <w:p w14:paraId="5C9E0D2C" w14:textId="77777777" w:rsidR="00673575" w:rsidRPr="00673575" w:rsidRDefault="00673575" w:rsidP="00673575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C01383" w14:paraId="279774A2" w14:textId="77777777" w:rsidTr="0098734F">
        <w:trPr>
          <w:trHeight w:val="567"/>
        </w:trPr>
        <w:tc>
          <w:tcPr>
            <w:tcW w:w="10036" w:type="dxa"/>
            <w:gridSpan w:val="6"/>
            <w:shd w:val="clear" w:color="auto" w:fill="auto"/>
            <w:vAlign w:val="center"/>
          </w:tcPr>
          <w:p w14:paraId="7214EB65" w14:textId="20905AF5" w:rsidR="004909D1" w:rsidRPr="00673575" w:rsidRDefault="00060E2F" w:rsidP="003B573D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3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-letnie doświadczenie w prowadzeniu działalności szkoleniowej</w:t>
            </w:r>
            <w:r w:rsidR="003B573D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(działalność szkoleniowa jest zakresem wiodącym w prowadzonej działalności)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tym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ciągu ostatnich 2 lat przed terminem złożenia oferty wykonałem co najmniej </w:t>
            </w:r>
            <w:r w:rsidR="00C242B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usług polegających na zorganizo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waniu i przeprowadzeniu szkoleń</w:t>
            </w:r>
            <w:r w:rsidR="00C242B4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online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z zakresu przedmiotu zamówienia, każda dla</w:t>
            </w:r>
            <w:r w:rsidR="00C242B4">
              <w:rPr>
                <w:rFonts w:ascii="Arial" w:hAnsi="Arial" w:cs="Arial"/>
                <w:iCs/>
                <w:sz w:val="18"/>
                <w:szCs w:val="18"/>
              </w:rPr>
              <w:t xml:space="preserve"> łącznie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minimum 50 uczestników.</w:t>
            </w:r>
          </w:p>
        </w:tc>
      </w:tr>
      <w:tr w:rsidR="00F654DD" w:rsidRPr="00B86196" w14:paraId="6AE123C4" w14:textId="77777777" w:rsidTr="0098734F">
        <w:trPr>
          <w:trHeight w:val="565"/>
        </w:trPr>
        <w:tc>
          <w:tcPr>
            <w:tcW w:w="10036" w:type="dxa"/>
            <w:gridSpan w:val="6"/>
            <w:shd w:val="clear" w:color="auto" w:fill="A6A6A6" w:themeFill="background1" w:themeFillShade="A6"/>
            <w:vAlign w:val="center"/>
          </w:tcPr>
          <w:p w14:paraId="786236E7" w14:textId="77777777" w:rsidR="00F654DD" w:rsidRPr="00B86196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F654DD" w:rsidRPr="00B86196" w14:paraId="00D1F592" w14:textId="77777777" w:rsidTr="0098734F">
        <w:trPr>
          <w:trHeight w:val="565"/>
        </w:trPr>
        <w:tc>
          <w:tcPr>
            <w:tcW w:w="10036" w:type="dxa"/>
            <w:gridSpan w:val="6"/>
            <w:shd w:val="clear" w:color="auto" w:fill="FFFFFF" w:themeFill="background1"/>
            <w:vAlign w:val="center"/>
          </w:tcPr>
          <w:p w14:paraId="5A260D1D" w14:textId="77777777" w:rsidR="00F654DD" w:rsidRPr="00F654DD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B86196" w14:paraId="35B930B7" w14:textId="77777777" w:rsidTr="0098734F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11C681F6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07747C62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1AD47B8E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6494BE67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3959666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14:paraId="51234F10" w14:textId="77777777" w:rsidTr="0098734F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1C8EAD08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2890C98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558EF2D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6806020E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(dd-mm-rrrr)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4989D3E3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47928E85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(dd-mm-rrrr)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5C726319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14:paraId="2B50ADAB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14:paraId="0A40C596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529CFFC3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C0CCBB5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1EFBFDC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5A04459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06AD39D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44FA3C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7D32E7B3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71E8D3A5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C0C5E1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181BF9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99EEE25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12304C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7BA34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32D9CEEA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24EFBE3B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C61AF2F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A8A581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86174A4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DC4AA1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BD3CFE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6DA4F2DA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68E3BD8C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3EB9C33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0D3F91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F06BEE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0D70AA0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BF657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27367BD4" w14:textId="77777777" w:rsidTr="0098734F">
        <w:trPr>
          <w:trHeight w:val="624"/>
        </w:trPr>
        <w:tc>
          <w:tcPr>
            <w:tcW w:w="487" w:type="dxa"/>
            <w:vAlign w:val="center"/>
          </w:tcPr>
          <w:p w14:paraId="6C058702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B1954A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5D09CE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F1FF96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8B0843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CD25F9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1787"/>
        <w:gridCol w:w="2095"/>
        <w:gridCol w:w="484"/>
        <w:gridCol w:w="905"/>
        <w:gridCol w:w="1298"/>
        <w:gridCol w:w="375"/>
        <w:gridCol w:w="2579"/>
      </w:tblGrid>
      <w:tr w:rsidR="00673575" w:rsidRPr="0090165C" w14:paraId="7B06E177" w14:textId="77777777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14:paraId="1A1A38EF" w14:textId="77777777" w:rsidR="00673575" w:rsidRPr="00673575" w:rsidRDefault="00673575" w:rsidP="00673575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90165C" w14:paraId="1649E8DD" w14:textId="77777777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14:paraId="52049EB8" w14:textId="77777777"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F654DD" w:rsidRPr="0090165C" w14:paraId="73519AE9" w14:textId="77777777" w:rsidTr="00A96557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  <w:vAlign w:val="center"/>
          </w:tcPr>
          <w:p w14:paraId="2C772EF8" w14:textId="77777777" w:rsidR="00F654DD" w:rsidRPr="0090165C" w:rsidRDefault="00A96557" w:rsidP="00A9655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</w:tc>
      </w:tr>
      <w:tr w:rsidR="00B815E4" w:rsidRPr="0090165C" w14:paraId="0E9BE153" w14:textId="77777777" w:rsidTr="00C270DA">
        <w:trPr>
          <w:trHeight w:val="261"/>
        </w:trPr>
        <w:tc>
          <w:tcPr>
            <w:tcW w:w="534" w:type="dxa"/>
            <w:shd w:val="clear" w:color="auto" w:fill="FFFFFF" w:themeFill="background1"/>
          </w:tcPr>
          <w:p w14:paraId="1CB0CD0A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45B6BDCB" w14:textId="0649D0B8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Zasady techniki prawodawczej w systemie prawnym</w:t>
            </w:r>
          </w:p>
        </w:tc>
      </w:tr>
      <w:tr w:rsidR="00B815E4" w:rsidRPr="0090165C" w14:paraId="577CA0A4" w14:textId="77777777" w:rsidTr="00B815E4">
        <w:trPr>
          <w:trHeight w:val="280"/>
        </w:trPr>
        <w:tc>
          <w:tcPr>
            <w:tcW w:w="534" w:type="dxa"/>
            <w:shd w:val="clear" w:color="auto" w:fill="FFFFFF" w:themeFill="background1"/>
          </w:tcPr>
          <w:p w14:paraId="0D1FF90F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1EA26801" w14:textId="048D2D35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Metodyka pracy legislatora</w:t>
            </w:r>
          </w:p>
        </w:tc>
      </w:tr>
      <w:tr w:rsidR="00B815E4" w:rsidRPr="0090165C" w14:paraId="2D7C598E" w14:textId="77777777" w:rsidTr="00B815E4">
        <w:trPr>
          <w:trHeight w:val="270"/>
        </w:trPr>
        <w:tc>
          <w:tcPr>
            <w:tcW w:w="534" w:type="dxa"/>
            <w:shd w:val="clear" w:color="auto" w:fill="FFFFFF" w:themeFill="background1"/>
          </w:tcPr>
          <w:p w14:paraId="632B88D8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182DBB6F" w14:textId="6DB11C9D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Budowa aktu prawnego oraz typowe środki techniki prawodawczej</w:t>
            </w:r>
          </w:p>
        </w:tc>
      </w:tr>
      <w:tr w:rsidR="00B815E4" w:rsidRPr="0090165C" w14:paraId="31E483C6" w14:textId="77777777" w:rsidTr="00B815E4">
        <w:trPr>
          <w:trHeight w:val="268"/>
        </w:trPr>
        <w:tc>
          <w:tcPr>
            <w:tcW w:w="534" w:type="dxa"/>
            <w:shd w:val="clear" w:color="auto" w:fill="FFFFFF" w:themeFill="background1"/>
          </w:tcPr>
          <w:p w14:paraId="16847A53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73557E8B" w14:textId="41C60FD0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Etapy tworzenia aktów prawnych – informacje podstawowe </w:t>
            </w:r>
          </w:p>
        </w:tc>
      </w:tr>
      <w:tr w:rsidR="00B815E4" w:rsidRPr="0090165C" w14:paraId="4B17A4F1" w14:textId="77777777" w:rsidTr="00B815E4">
        <w:trPr>
          <w:trHeight w:val="275"/>
        </w:trPr>
        <w:tc>
          <w:tcPr>
            <w:tcW w:w="534" w:type="dxa"/>
            <w:shd w:val="clear" w:color="auto" w:fill="FFFFFF" w:themeFill="background1"/>
          </w:tcPr>
          <w:p w14:paraId="269FFE5A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62ED77BE" w14:textId="7E7AA787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Rodzaje aktów</w:t>
            </w:r>
          </w:p>
        </w:tc>
      </w:tr>
      <w:tr w:rsidR="00B815E4" w:rsidRPr="0090165C" w14:paraId="756F275E" w14:textId="77777777" w:rsidTr="00B815E4">
        <w:trPr>
          <w:trHeight w:val="282"/>
        </w:trPr>
        <w:tc>
          <w:tcPr>
            <w:tcW w:w="534" w:type="dxa"/>
            <w:shd w:val="clear" w:color="auto" w:fill="FFFFFF" w:themeFill="background1"/>
          </w:tcPr>
          <w:p w14:paraId="651F811F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04A97EB9" w14:textId="19AB1B13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Rodzaje procesów legislacyjnych</w:t>
            </w:r>
          </w:p>
        </w:tc>
      </w:tr>
      <w:tr w:rsidR="00B815E4" w:rsidRPr="0090165C" w14:paraId="092E8246" w14:textId="77777777" w:rsidTr="00B815E4">
        <w:trPr>
          <w:trHeight w:val="263"/>
        </w:trPr>
        <w:tc>
          <w:tcPr>
            <w:tcW w:w="534" w:type="dxa"/>
            <w:shd w:val="clear" w:color="auto" w:fill="FFFFFF" w:themeFill="background1"/>
          </w:tcPr>
          <w:p w14:paraId="444628C6" w14:textId="77777777" w:rsidR="00B815E4" w:rsidRPr="004F4340" w:rsidRDefault="00B815E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529715DC" w14:textId="45FF57AA" w:rsidR="00B815E4" w:rsidRPr="004F4340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Najczęstsze błędy popełniane przy tworzeniu projektów aktów prawnych w zakresie techniki legislacyjnej</w:t>
            </w:r>
          </w:p>
        </w:tc>
      </w:tr>
      <w:tr w:rsidR="00C242B4" w:rsidRPr="0090165C" w14:paraId="618F3BAB" w14:textId="77777777" w:rsidTr="00B815E4">
        <w:trPr>
          <w:trHeight w:val="263"/>
        </w:trPr>
        <w:tc>
          <w:tcPr>
            <w:tcW w:w="534" w:type="dxa"/>
            <w:shd w:val="clear" w:color="auto" w:fill="FFFFFF" w:themeFill="background1"/>
          </w:tcPr>
          <w:p w14:paraId="2835BE5B" w14:textId="77777777" w:rsidR="00C242B4" w:rsidRPr="004F4340" w:rsidRDefault="00C242B4" w:rsidP="00B815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9780" w:type="dxa"/>
            <w:gridSpan w:val="8"/>
            <w:shd w:val="clear" w:color="auto" w:fill="FFFFFF" w:themeFill="background1"/>
          </w:tcPr>
          <w:p w14:paraId="30D474BD" w14:textId="65515D21" w:rsidR="00C242B4" w:rsidRDefault="00C242B4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eastAsia="en-US"/>
              </w:rPr>
              <w:t>Warsztaty z opracowywania aktów prawnych</w:t>
            </w:r>
          </w:p>
        </w:tc>
      </w:tr>
      <w:tr w:rsidR="00673575" w:rsidRPr="0090165C" w14:paraId="6F733E58" w14:textId="77777777" w:rsidTr="00673575">
        <w:trPr>
          <w:trHeight w:val="559"/>
        </w:trPr>
        <w:tc>
          <w:tcPr>
            <w:tcW w:w="10314" w:type="dxa"/>
            <w:gridSpan w:val="9"/>
            <w:shd w:val="clear" w:color="auto" w:fill="C6D9F1" w:themeFill="text2" w:themeFillTint="33"/>
            <w:vAlign w:val="center"/>
          </w:tcPr>
          <w:p w14:paraId="584879BD" w14:textId="77777777"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14:paraId="41A2E7B0" w14:textId="77777777" w:rsidTr="00F654DD">
        <w:trPr>
          <w:trHeight w:val="559"/>
        </w:trPr>
        <w:tc>
          <w:tcPr>
            <w:tcW w:w="10314" w:type="dxa"/>
            <w:gridSpan w:val="9"/>
            <w:shd w:val="clear" w:color="auto" w:fill="FFFFFF" w:themeFill="background1"/>
          </w:tcPr>
          <w:p w14:paraId="45F77727" w14:textId="48B19469" w:rsidR="00F654DD" w:rsidRPr="00C270DA" w:rsidRDefault="00F654DD" w:rsidP="00C242B4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iCs/>
                <w:sz w:val="18"/>
                <w:szCs w:val="18"/>
              </w:rPr>
              <w:t>Dysponuję</w:t>
            </w:r>
            <w:r w:rsidR="00C242B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pracownikami lub współpracownikami dającymi rękojmię należytej realizacji programu szkolenia, z których każdy posiada minimum 3-letnie doświadczenie w realizacji szkoleń z zakresu Technik legislacyjnych/prawodawczych, w tym w ciągu ostatnich 2 lat od dnia złożenia oferty przeprowadził co najmniej 10 szkoleń z zakresu przedmiotu zamówienia.</w:t>
            </w:r>
          </w:p>
        </w:tc>
      </w:tr>
      <w:tr w:rsidR="0090165C" w:rsidRPr="0090165C" w14:paraId="4C412972" w14:textId="77777777" w:rsidTr="00A11461">
        <w:trPr>
          <w:trHeight w:val="559"/>
        </w:trPr>
        <w:tc>
          <w:tcPr>
            <w:tcW w:w="10314" w:type="dxa"/>
            <w:gridSpan w:val="9"/>
          </w:tcPr>
          <w:p w14:paraId="219F2095" w14:textId="77777777"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70B1BF34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6E012E3E" w14:textId="04627C1A" w:rsidR="0090165C" w:rsidRPr="004F4340" w:rsidRDefault="0090165C" w:rsidP="004F4340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 ramach 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oceny spełniania warunków udziału w postępowaniu i oceny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k</w:t>
            </w:r>
            <w:r w:rsidR="009966AA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ryterium doświadczenia trenera -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przy ocenie pod uwagę będą brane tylko prawidłowo opisane szkolenia. W przypadku braku wypełnienia pozycji dotyczącej doświadczenia trenera lub błędu, który uniemożliwi dokonanie oceny danego szkolenia, </w:t>
            </w:r>
            <w:r w:rsidR="00A11461" w:rsidRPr="004F434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Zamawiający dopuszcza możliwość wezwania wykonawcy do ich uzupełnienia.</w:t>
            </w:r>
          </w:p>
          <w:p w14:paraId="3E57E035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 xml:space="preserve">Wykonawca , którego oferta </w:t>
            </w:r>
            <w:r w:rsidRPr="0090165C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 </w:t>
            </w: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uzyska najwyższą liczbę punktów (po II etapie) , będzie zobowiązany do udokumentowania doświadczenia trenera/ów na wezwanie Zamawiającego.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 xml:space="preserve"> </w:t>
            </w:r>
          </w:p>
        </w:tc>
      </w:tr>
      <w:tr w:rsidR="00B86DE3" w:rsidRPr="0090165C" w14:paraId="370F831F" w14:textId="77777777" w:rsidTr="00782826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14:paraId="7ADFCC3C" w14:textId="77777777" w:rsidR="00B86DE3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76AB011F" w14:textId="77777777"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1956EEB0" w14:textId="77777777" w:rsidR="00B86DE3" w:rsidRPr="0098734F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8734F" w:rsidRPr="0090165C" w14:paraId="377F2B4D" w14:textId="77777777" w:rsidTr="00487412">
        <w:trPr>
          <w:trHeight w:val="559"/>
        </w:trPr>
        <w:tc>
          <w:tcPr>
            <w:tcW w:w="2578" w:type="dxa"/>
            <w:gridSpan w:val="3"/>
            <w:shd w:val="clear" w:color="auto" w:fill="BFBFBF" w:themeFill="background1" w:themeFillShade="BF"/>
          </w:tcPr>
          <w:p w14:paraId="6926040A" w14:textId="77777777" w:rsidR="0098734F" w:rsidRPr="0098734F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prowadzeniu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579" w:type="dxa"/>
            <w:gridSpan w:val="2"/>
            <w:shd w:val="clear" w:color="auto" w:fill="BFBFBF" w:themeFill="background1" w:themeFillShade="BF"/>
            <w:vAlign w:val="center"/>
          </w:tcPr>
          <w:p w14:paraId="7275F448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322969A4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(mm-rrrr)</w:t>
            </w:r>
          </w:p>
        </w:tc>
        <w:tc>
          <w:tcPr>
            <w:tcW w:w="2578" w:type="dxa"/>
            <w:gridSpan w:val="3"/>
            <w:shd w:val="clear" w:color="auto" w:fill="BFBFBF" w:themeFill="background1" w:themeFillShade="BF"/>
            <w:vAlign w:val="center"/>
          </w:tcPr>
          <w:p w14:paraId="79C6793D" w14:textId="77777777" w:rsidR="0098734F" w:rsidRPr="0098734F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4E260FFF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(mm-rrrr)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254086C6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90165C" w14:paraId="67E605F4" w14:textId="77777777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14:paraId="24AD0CDB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1DD2E5E8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14:paraId="3ECABF89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0322C4D6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917B9" w:rsidRPr="0090165C" w14:paraId="276F61E2" w14:textId="77777777" w:rsidTr="0098734F">
        <w:trPr>
          <w:trHeight w:val="559"/>
        </w:trPr>
        <w:tc>
          <w:tcPr>
            <w:tcW w:w="2578" w:type="dxa"/>
            <w:gridSpan w:val="3"/>
            <w:shd w:val="clear" w:color="auto" w:fill="auto"/>
          </w:tcPr>
          <w:p w14:paraId="36C95A1C" w14:textId="77777777" w:rsidR="004917B9" w:rsidRPr="0090165C" w:rsidRDefault="004917B9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6592A37C" w14:textId="77777777" w:rsidR="004917B9" w:rsidRPr="0090165C" w:rsidRDefault="004917B9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auto"/>
          </w:tcPr>
          <w:p w14:paraId="4596B88B" w14:textId="77777777" w:rsidR="004917B9" w:rsidRPr="0090165C" w:rsidRDefault="004917B9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423286EF" w14:textId="77777777" w:rsidR="004917B9" w:rsidRPr="0090165C" w:rsidRDefault="004917B9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AC7C3FD" w14:textId="77777777" w:rsidTr="00A11461">
        <w:trPr>
          <w:trHeight w:val="559"/>
        </w:trPr>
        <w:tc>
          <w:tcPr>
            <w:tcW w:w="10314" w:type="dxa"/>
            <w:gridSpan w:val="9"/>
            <w:shd w:val="clear" w:color="auto" w:fill="BFBFBF" w:themeFill="background1" w:themeFillShade="BF"/>
          </w:tcPr>
          <w:p w14:paraId="0D629A57" w14:textId="77777777"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14:paraId="09856DD0" w14:textId="77777777" w:rsidTr="006E74BF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7CB68637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14:paraId="0147ECDC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3F567795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733669CA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14:paraId="3091C1B7" w14:textId="77777777" w:rsidTr="006E74BF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5ED268C0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14:paraId="490983B0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0D0DCD09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(dd-mm-rrrr)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57F7A6E" w14:textId="77777777"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688B596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(dd-mm-rrrr)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</w:tcPr>
          <w:p w14:paraId="25AB1D5A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14:paraId="639B6F26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2C14FE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D2393F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8EFF09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7ED17B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1DB27E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0721F2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D03F33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7B97AE0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04FCED5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62AA49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5CF8D0E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18C8AC2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523009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AD9F19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6157D0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16958B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017D5E0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7790A22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7B3FD02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EFE146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462D6F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EDCB59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24302E9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FD4A9DD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986B70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3028915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F5C6B8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79516D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D9A344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A9808F2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C8558EE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12B16D8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3BC4211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E3781D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27E192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9B59F5D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59BF79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B76473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397611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173EA0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16E6A78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9B6A249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7AF8AE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4708AC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C88930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E7CC61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03C723D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9D7F82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E7C8052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9538D4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25608FB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4759FD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2F82D95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461EF3E" w14:textId="77777777" w:rsidTr="006E74BF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D58CAE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26E24F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68BFD9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38CE4C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shd w:val="clear" w:color="auto" w:fill="F2F2F2" w:themeFill="background1" w:themeFillShade="F2"/>
          </w:tcPr>
          <w:p w14:paraId="6F32368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7817499" w14:textId="77777777" w:rsidTr="00F74707">
        <w:trPr>
          <w:trHeight w:val="510"/>
        </w:trPr>
        <w:tc>
          <w:tcPr>
            <w:tcW w:w="791" w:type="dxa"/>
            <w:gridSpan w:val="2"/>
          </w:tcPr>
          <w:p w14:paraId="6C240B7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DD7D9E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CCE288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BF5F88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64BDD9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2E1C8AC" w14:textId="77777777" w:rsidTr="00F74707">
        <w:trPr>
          <w:trHeight w:val="510"/>
        </w:trPr>
        <w:tc>
          <w:tcPr>
            <w:tcW w:w="791" w:type="dxa"/>
            <w:gridSpan w:val="2"/>
          </w:tcPr>
          <w:p w14:paraId="3C63040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D9D359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31CACA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E19611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EAF371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56353D3" w14:textId="77777777" w:rsidTr="00F74707">
        <w:trPr>
          <w:trHeight w:val="510"/>
        </w:trPr>
        <w:tc>
          <w:tcPr>
            <w:tcW w:w="791" w:type="dxa"/>
            <w:gridSpan w:val="2"/>
          </w:tcPr>
          <w:p w14:paraId="4ADC3B6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DE1001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BCC77D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E1E9A6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716EBD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5F34243" w14:textId="77777777" w:rsidTr="00F74707">
        <w:trPr>
          <w:trHeight w:val="510"/>
        </w:trPr>
        <w:tc>
          <w:tcPr>
            <w:tcW w:w="791" w:type="dxa"/>
            <w:gridSpan w:val="2"/>
          </w:tcPr>
          <w:p w14:paraId="7E93BDF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4EC61F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B76E61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B66FF3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95AA83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BEF3B06" w14:textId="77777777" w:rsidTr="00F74707">
        <w:trPr>
          <w:trHeight w:val="510"/>
        </w:trPr>
        <w:tc>
          <w:tcPr>
            <w:tcW w:w="791" w:type="dxa"/>
            <w:gridSpan w:val="2"/>
          </w:tcPr>
          <w:p w14:paraId="6041AB6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258741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669832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D8190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544D0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BC79CE5" w14:textId="77777777" w:rsidTr="00F74707">
        <w:trPr>
          <w:trHeight w:val="510"/>
        </w:trPr>
        <w:tc>
          <w:tcPr>
            <w:tcW w:w="791" w:type="dxa"/>
            <w:gridSpan w:val="2"/>
          </w:tcPr>
          <w:p w14:paraId="33B83204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C639F5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4E3B46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E8D96C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8DF5B8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205CCA8" w14:textId="77777777" w:rsidTr="00F74707">
        <w:trPr>
          <w:trHeight w:val="510"/>
        </w:trPr>
        <w:tc>
          <w:tcPr>
            <w:tcW w:w="791" w:type="dxa"/>
            <w:gridSpan w:val="2"/>
          </w:tcPr>
          <w:p w14:paraId="03DAB5EB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88198B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ECD767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B47353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5D11B0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596990A" w14:textId="77777777" w:rsidTr="00F74707">
        <w:trPr>
          <w:trHeight w:val="510"/>
        </w:trPr>
        <w:tc>
          <w:tcPr>
            <w:tcW w:w="791" w:type="dxa"/>
            <w:gridSpan w:val="2"/>
          </w:tcPr>
          <w:p w14:paraId="738913F5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CCF906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1E440C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C96A98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AF35F2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DCFE3A5" w14:textId="77777777" w:rsidTr="00F74707">
        <w:trPr>
          <w:trHeight w:val="510"/>
        </w:trPr>
        <w:tc>
          <w:tcPr>
            <w:tcW w:w="791" w:type="dxa"/>
            <w:gridSpan w:val="2"/>
          </w:tcPr>
          <w:p w14:paraId="7D79D2B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596D97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722135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14C80F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EFB67F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B4FEE0A" w14:textId="77777777" w:rsidTr="00F74707">
        <w:trPr>
          <w:trHeight w:val="510"/>
        </w:trPr>
        <w:tc>
          <w:tcPr>
            <w:tcW w:w="791" w:type="dxa"/>
            <w:gridSpan w:val="2"/>
          </w:tcPr>
          <w:p w14:paraId="6B5CF47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81AD2D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818687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B6D551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C65E00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A1FB949" w14:textId="77777777" w:rsidTr="00F74707">
        <w:trPr>
          <w:trHeight w:val="510"/>
        </w:trPr>
        <w:tc>
          <w:tcPr>
            <w:tcW w:w="791" w:type="dxa"/>
            <w:gridSpan w:val="2"/>
          </w:tcPr>
          <w:p w14:paraId="746BE7B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AA67CC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00EAC6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DF89C6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6595AD2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8B3F6FC" w14:textId="77777777" w:rsidTr="00F74707">
        <w:trPr>
          <w:trHeight w:val="510"/>
        </w:trPr>
        <w:tc>
          <w:tcPr>
            <w:tcW w:w="791" w:type="dxa"/>
            <w:gridSpan w:val="2"/>
          </w:tcPr>
          <w:p w14:paraId="6E13E76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CA0677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0AE9B4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586974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7656A8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C807A94" w14:textId="77777777" w:rsidTr="00F74707">
        <w:trPr>
          <w:trHeight w:val="510"/>
        </w:trPr>
        <w:tc>
          <w:tcPr>
            <w:tcW w:w="791" w:type="dxa"/>
            <w:gridSpan w:val="2"/>
          </w:tcPr>
          <w:p w14:paraId="5B1701C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1CAB2BA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DB62D4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F51DC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5683E1F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1543B3D" w14:textId="77777777" w:rsidTr="00F74707">
        <w:trPr>
          <w:trHeight w:val="510"/>
        </w:trPr>
        <w:tc>
          <w:tcPr>
            <w:tcW w:w="791" w:type="dxa"/>
            <w:gridSpan w:val="2"/>
          </w:tcPr>
          <w:p w14:paraId="07EB476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81EE06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393D32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917F25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6B9649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1B873DF" w14:textId="77777777" w:rsidTr="00F74707">
        <w:trPr>
          <w:trHeight w:val="510"/>
        </w:trPr>
        <w:tc>
          <w:tcPr>
            <w:tcW w:w="791" w:type="dxa"/>
            <w:gridSpan w:val="2"/>
          </w:tcPr>
          <w:p w14:paraId="677152D9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18437D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85DC60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08305D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4D83BB6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1BC3BC0" w14:textId="77777777" w:rsidTr="00F74707">
        <w:trPr>
          <w:trHeight w:val="510"/>
        </w:trPr>
        <w:tc>
          <w:tcPr>
            <w:tcW w:w="791" w:type="dxa"/>
            <w:gridSpan w:val="2"/>
          </w:tcPr>
          <w:p w14:paraId="2C42009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B1E4F4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4D3C17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B0C88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4B09603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D4D0991" w14:textId="77777777" w:rsidR="008520B5" w:rsidRPr="006E737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14:paraId="55AA0524" w14:textId="77777777" w:rsidTr="00253798">
        <w:tc>
          <w:tcPr>
            <w:tcW w:w="2802" w:type="dxa"/>
          </w:tcPr>
          <w:p w14:paraId="3F74F131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0455C5D6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9935ED5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14:paraId="368EF9ED" w14:textId="77777777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76942844" w14:textId="77777777"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CD9B203" w14:textId="77777777"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2616D4F6" w14:textId="77777777"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54F4AF5E" w14:textId="77777777"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49F8865C" w14:textId="77777777" w:rsidR="00D152FA" w:rsidRPr="009F0BA7" w:rsidRDefault="00D152FA" w:rsidP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5E474FC3" w14:textId="77777777" w:rsidR="00EB0F7E" w:rsidRDefault="00EB0F7E"/>
    <w:sectPr w:rsidR="00EB0F7E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93CC" w14:textId="77777777" w:rsidR="002D778F" w:rsidRDefault="002D778F" w:rsidP="00D152FA">
      <w:r>
        <w:separator/>
      </w:r>
    </w:p>
  </w:endnote>
  <w:endnote w:type="continuationSeparator" w:id="0">
    <w:p w14:paraId="1DC4D9D0" w14:textId="77777777" w:rsidR="002D778F" w:rsidRDefault="002D778F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446883"/>
      <w:docPartObj>
        <w:docPartGallery w:val="Page Numbers (Bottom of Page)"/>
        <w:docPartUnique/>
      </w:docPartObj>
    </w:sdtPr>
    <w:sdtEndPr/>
    <w:sdtContent>
      <w:p w14:paraId="4377140A" w14:textId="77777777"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F1">
          <w:rPr>
            <w:noProof/>
          </w:rPr>
          <w:t>1</w:t>
        </w:r>
        <w:r>
          <w:fldChar w:fldCharType="end"/>
        </w:r>
      </w:p>
    </w:sdtContent>
  </w:sdt>
  <w:p w14:paraId="4A489A2D" w14:textId="77777777"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CB98" w14:textId="77777777" w:rsidR="002D778F" w:rsidRDefault="002D778F" w:rsidP="00D152FA">
      <w:r>
        <w:separator/>
      </w:r>
    </w:p>
  </w:footnote>
  <w:footnote w:type="continuationSeparator" w:id="0">
    <w:p w14:paraId="4150E5EE" w14:textId="77777777" w:rsidR="002D778F" w:rsidRDefault="002D778F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910A" w14:textId="77777777"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19DAF11F" w14:textId="77777777"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BB7"/>
    <w:multiLevelType w:val="hybridMultilevel"/>
    <w:tmpl w:val="553C34B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776C"/>
    <w:multiLevelType w:val="hybridMultilevel"/>
    <w:tmpl w:val="49A25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8791D"/>
    <w:multiLevelType w:val="hybridMultilevel"/>
    <w:tmpl w:val="3F3E978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978076035">
    <w:abstractNumId w:val="4"/>
  </w:num>
  <w:num w:numId="2" w16cid:durableId="838274829">
    <w:abstractNumId w:val="11"/>
  </w:num>
  <w:num w:numId="3" w16cid:durableId="1706904099">
    <w:abstractNumId w:val="3"/>
  </w:num>
  <w:num w:numId="4" w16cid:durableId="283074167">
    <w:abstractNumId w:val="0"/>
  </w:num>
  <w:num w:numId="5" w16cid:durableId="1672945437">
    <w:abstractNumId w:val="1"/>
  </w:num>
  <w:num w:numId="6" w16cid:durableId="218980380">
    <w:abstractNumId w:val="10"/>
  </w:num>
  <w:num w:numId="7" w16cid:durableId="1115250501">
    <w:abstractNumId w:val="21"/>
  </w:num>
  <w:num w:numId="8" w16cid:durableId="737363509">
    <w:abstractNumId w:val="18"/>
  </w:num>
  <w:num w:numId="9" w16cid:durableId="1131702575">
    <w:abstractNumId w:val="17"/>
  </w:num>
  <w:num w:numId="10" w16cid:durableId="1737971043">
    <w:abstractNumId w:val="15"/>
  </w:num>
  <w:num w:numId="11" w16cid:durableId="43600584">
    <w:abstractNumId w:val="7"/>
  </w:num>
  <w:num w:numId="12" w16cid:durableId="1164593474">
    <w:abstractNumId w:val="20"/>
  </w:num>
  <w:num w:numId="13" w16cid:durableId="434860862">
    <w:abstractNumId w:val="8"/>
  </w:num>
  <w:num w:numId="14" w16cid:durableId="1975257662">
    <w:abstractNumId w:val="22"/>
  </w:num>
  <w:num w:numId="15" w16cid:durableId="1610547723">
    <w:abstractNumId w:val="14"/>
  </w:num>
  <w:num w:numId="16" w16cid:durableId="1515344046">
    <w:abstractNumId w:val="19"/>
  </w:num>
  <w:num w:numId="17" w16cid:durableId="257299481">
    <w:abstractNumId w:val="23"/>
  </w:num>
  <w:num w:numId="18" w16cid:durableId="1181775837">
    <w:abstractNumId w:val="5"/>
  </w:num>
  <w:num w:numId="19" w16cid:durableId="1734037228">
    <w:abstractNumId w:val="16"/>
  </w:num>
  <w:num w:numId="20" w16cid:durableId="1858544746">
    <w:abstractNumId w:val="13"/>
  </w:num>
  <w:num w:numId="21" w16cid:durableId="673848328">
    <w:abstractNumId w:val="9"/>
  </w:num>
  <w:num w:numId="22" w16cid:durableId="1917930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6850634">
    <w:abstractNumId w:val="2"/>
  </w:num>
  <w:num w:numId="24" w16cid:durableId="549534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60E2F"/>
    <w:rsid w:val="000E514A"/>
    <w:rsid w:val="001748EA"/>
    <w:rsid w:val="001C4427"/>
    <w:rsid w:val="001F2B68"/>
    <w:rsid w:val="002755E4"/>
    <w:rsid w:val="002D778F"/>
    <w:rsid w:val="002D7C2A"/>
    <w:rsid w:val="00323EFE"/>
    <w:rsid w:val="00353A9C"/>
    <w:rsid w:val="00362F2D"/>
    <w:rsid w:val="003B046F"/>
    <w:rsid w:val="003B573D"/>
    <w:rsid w:val="003C53B0"/>
    <w:rsid w:val="00490940"/>
    <w:rsid w:val="004909D1"/>
    <w:rsid w:val="004917B9"/>
    <w:rsid w:val="004F4340"/>
    <w:rsid w:val="0051460B"/>
    <w:rsid w:val="0054093E"/>
    <w:rsid w:val="00596CE1"/>
    <w:rsid w:val="005A12A5"/>
    <w:rsid w:val="005A4F64"/>
    <w:rsid w:val="00673575"/>
    <w:rsid w:val="00690BB4"/>
    <w:rsid w:val="006B5822"/>
    <w:rsid w:val="006E74BF"/>
    <w:rsid w:val="007A1E15"/>
    <w:rsid w:val="00830624"/>
    <w:rsid w:val="008520B5"/>
    <w:rsid w:val="0090165C"/>
    <w:rsid w:val="009042DA"/>
    <w:rsid w:val="0092656B"/>
    <w:rsid w:val="0098734F"/>
    <w:rsid w:val="009966AA"/>
    <w:rsid w:val="009B3993"/>
    <w:rsid w:val="009D0FCE"/>
    <w:rsid w:val="009F74AB"/>
    <w:rsid w:val="00A11461"/>
    <w:rsid w:val="00A347F2"/>
    <w:rsid w:val="00A96557"/>
    <w:rsid w:val="00B226BA"/>
    <w:rsid w:val="00B61286"/>
    <w:rsid w:val="00B815E4"/>
    <w:rsid w:val="00B86DE3"/>
    <w:rsid w:val="00B93B10"/>
    <w:rsid w:val="00BE71F1"/>
    <w:rsid w:val="00C14F34"/>
    <w:rsid w:val="00C242B4"/>
    <w:rsid w:val="00C270DA"/>
    <w:rsid w:val="00D152FA"/>
    <w:rsid w:val="00D54B42"/>
    <w:rsid w:val="00D72171"/>
    <w:rsid w:val="00E101E1"/>
    <w:rsid w:val="00E5601C"/>
    <w:rsid w:val="00E94C83"/>
    <w:rsid w:val="00EB0F4B"/>
    <w:rsid w:val="00EB0F7E"/>
    <w:rsid w:val="00EC3FF9"/>
    <w:rsid w:val="00ED0C51"/>
    <w:rsid w:val="00F618B4"/>
    <w:rsid w:val="00F654DD"/>
    <w:rsid w:val="00F74707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8940"/>
  <w15:docId w15:val="{AF5A9337-8B32-4052-AEB9-054405F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123-5418-42D8-B8A6-585B5E9C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Grylak Paulina</cp:lastModifiedBy>
  <cp:revision>2</cp:revision>
  <dcterms:created xsi:type="dcterms:W3CDTF">2024-03-20T10:54:00Z</dcterms:created>
  <dcterms:modified xsi:type="dcterms:W3CDTF">2024-03-20T10:54:00Z</dcterms:modified>
</cp:coreProperties>
</file>