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390E3" w14:textId="77777777" w:rsidR="006F6BA2" w:rsidRPr="00D073B8" w:rsidRDefault="006F6BA2" w:rsidP="006F6B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4A18B9" w14:textId="77777777" w:rsidR="006F6BA2" w:rsidRDefault="006F6BA2" w:rsidP="00D073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</w:t>
      </w:r>
    </w:p>
    <w:p w14:paraId="7CB8794D" w14:textId="77777777" w:rsidR="00D073B8" w:rsidRPr="00D073B8" w:rsidRDefault="00D073B8" w:rsidP="00D073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EA35D40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Zgodnie z art. 13 ust.1 i ust.2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osobowych) Dz. Urz. UE L 119/1, 04/05/2016 zwanego dalej „RODO”, informujemy, iż administratorem danych osobowych jest PGL LP Nadleśnictwo Prószków z siedzibą w Prószkowie przy ul. Opolskiej 11, 46-060 Prószków, REGON:</w:t>
      </w:r>
      <w:r w:rsidRPr="00D073B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530562532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, telefon: (77) 464 80 22, e-mail: </w:t>
      </w:r>
      <w:hyperlink r:id="rId7" w:history="1">
        <w:r w:rsidRPr="00D073B8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pl-PL"/>
          </w:rPr>
          <w:t>proszkow@katowice.lasy.gov.pl</w:t>
        </w:r>
      </w:hyperlink>
      <w:r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 zwane dalej „nadleśnictwem”;</w:t>
      </w:r>
    </w:p>
    <w:p w14:paraId="5C3D5D9B" w14:textId="568B0131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W nadleśnictwie został wyznaczony Inspektor ochrony danych Pan </w:t>
      </w:r>
      <w:r w:rsidR="009C47BD">
        <w:rPr>
          <w:rFonts w:ascii="Arial" w:eastAsia="Times New Roman" w:hAnsi="Arial" w:cs="Arial"/>
          <w:sz w:val="24"/>
          <w:szCs w:val="24"/>
          <w:lang w:eastAsia="pl-PL"/>
        </w:rPr>
        <w:t>Szymon Data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t>, z którym można się skontaktować poprzez adres poczty elektronicznej:</w:t>
      </w:r>
      <w:r w:rsidR="002878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8" w:history="1">
        <w:r w:rsidR="0028783F" w:rsidRPr="005B4A89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szymon.data@klk-legal.pl</w:t>
        </w:r>
      </w:hyperlink>
      <w:r w:rsidR="008C7030"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t>lub pisemnie (adres siedzib</w:t>
      </w:r>
      <w:r w:rsidR="0028783F">
        <w:rPr>
          <w:rFonts w:ascii="Arial" w:eastAsia="Times New Roman" w:hAnsi="Arial" w:cs="Arial"/>
          <w:sz w:val="24"/>
          <w:szCs w:val="24"/>
          <w:lang w:eastAsia="pl-PL"/>
        </w:rPr>
        <w:t xml:space="preserve">y 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t>nadleśnictwa);</w:t>
      </w:r>
    </w:p>
    <w:p w14:paraId="393CD8CD" w14:textId="1AEA0BB5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przetwarzane będą do celów realizacji obowiązków związanych z naborem na stanowisko </w:t>
      </w:r>
      <w:r w:rsidR="00931CA8">
        <w:rPr>
          <w:rFonts w:ascii="Arial" w:eastAsia="Times New Roman" w:hAnsi="Arial" w:cs="Arial"/>
          <w:b/>
          <w:sz w:val="24"/>
          <w:szCs w:val="24"/>
          <w:lang w:eastAsia="pl-PL"/>
        </w:rPr>
        <w:t>Robotnik obsługi</w:t>
      </w:r>
      <w:r w:rsidR="008732F0" w:rsidRPr="00D073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t>w Nadleśnictwie Prószków wynikających z ustawy z dnia 26.06.1974r. Kodeks pracy na podstawie art.6 ust.1 lit. c) i lit f) RODO. W pozostałym zakresie na podstawie art. 6 ust.1 lit. a oraz art. 9 ust.2 lit. a RODO, to jest zgody osoby, której dane dotyczą;</w:t>
      </w:r>
    </w:p>
    <w:p w14:paraId="6E5613FA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 przez okres niezbędny do wykonania obowiązujących przepisów prawa, zgodnie z instrukcją kancelaryjną dotyczącą okresów przechowywania dokumentów obowiązującą w Państwowym Gospodarstwie Leśnym Lasy Państwowe. Odbiorcą Pani/Pana danych osobowych będzie nadleśnictwo, podmioty udzielające wsparcia nadleśnictwu na zasadzie zleconych usług i zgodnie z zawartymi umowami powierzenia oraz podmioty uprawnione na podstawie przepisów prawa;</w:t>
      </w:r>
    </w:p>
    <w:p w14:paraId="7749400C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Przysługuje Pani/Panu prawo dostępu do treści swoich danych oraz prawo ich sprostowania, usunięcia, ograniczenia przetwarzania, prawo do przenoszenia danych, prawo wniesienia sprzeciwu;</w:t>
      </w:r>
    </w:p>
    <w:p w14:paraId="502B11A8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W przypadku przetwarzania danych osobowych na podstawie wyrażonej zgody przysługuje Pani/Panu prawo do cofnięcia zgody na ich przetwarzanie w dowolnym momencie bez wpływu na zgodność z prawem przetwarzania, którego dokonano na podstawie zgody wyrażonej przed jej cofnięciem. Wycofanie zgody nie ma wpływu na przetwarzanie Pani/Pana danych osobowych do momentu cofnięcia zgody;</w:t>
      </w:r>
    </w:p>
    <w:p w14:paraId="1F513944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Posiada Pani/Pan prawo wniesienia skargi do Prezesa Urzędu Ochrony Danych Osobowych, gdy uzna Pani/Pan, iż przetwarzanie danych osobowych Pani/Pana dotyczących narusza przepisy RODO;</w:t>
      </w:r>
    </w:p>
    <w:p w14:paraId="0A0EBA60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Dane osobowe nie będą przekazywane do państwa trzeciego ani organizacji międzynarodowej;</w:t>
      </w:r>
    </w:p>
    <w:p w14:paraId="7210B217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Podanie przez Panią/Pana danych jest warunkiem wzięcia udziału w postępowaniu rekrutacyjnym. Jest Pani/Pan zobowiązana/y do ich podania, a konsekwencją nie podania danych osobowych jest brak możliwości wypełnienia obowiązków 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wynikających z przepisów prawa (art.6 ust.1 lit. c) i lit. f) RODO), a w przypadku przetwarzania na podstawie wyrażonej zgody brak możliwości podjęcia czynności przez Administratora;</w:t>
      </w:r>
    </w:p>
    <w:p w14:paraId="0E1AF354" w14:textId="2F0E8CB6" w:rsidR="00B23709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Pani/Pana dane nie będą przetwarzane w sposób zautomatyzowany, w tym nie będą profilowane.</w:t>
      </w:r>
    </w:p>
    <w:p w14:paraId="63025105" w14:textId="77777777" w:rsidR="00D073B8" w:rsidRDefault="00D073B8" w:rsidP="00D073B8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BE31EE" w14:textId="77777777" w:rsidR="00D073B8" w:rsidRDefault="00D073B8" w:rsidP="00D073B8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2756BA" w14:textId="77777777" w:rsidR="00D073B8" w:rsidRDefault="00D073B8" w:rsidP="00D073B8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F65FE" w14:textId="77777777" w:rsidR="00D073B8" w:rsidRPr="003E236E" w:rsidRDefault="00D073B8" w:rsidP="00D073B8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5C58A72D" w14:textId="77777777" w:rsidR="00D073B8" w:rsidRPr="00262611" w:rsidRDefault="00D073B8" w:rsidP="00D073B8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</w:t>
      </w:r>
      <w:r>
        <w:rPr>
          <w:rFonts w:ascii="Arial" w:hAnsi="Arial" w:cs="Arial"/>
          <w:sz w:val="16"/>
          <w:szCs w:val="16"/>
        </w:rPr>
        <w:t>data)</w:t>
      </w:r>
    </w:p>
    <w:p w14:paraId="2E00E860" w14:textId="77777777" w:rsidR="00D073B8" w:rsidRPr="00D073B8" w:rsidRDefault="00D073B8" w:rsidP="00D073B8">
      <w:pPr>
        <w:spacing w:after="0" w:line="276" w:lineRule="auto"/>
        <w:contextualSpacing/>
        <w:jc w:val="both"/>
        <w:rPr>
          <w:rFonts w:ascii="Arial" w:hAnsi="Arial" w:cs="Arial"/>
        </w:rPr>
      </w:pPr>
    </w:p>
    <w:sectPr w:rsidR="00D073B8" w:rsidRPr="00D073B8" w:rsidSect="00BB585C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3D415" w14:textId="77777777" w:rsidR="00922504" w:rsidRDefault="00922504">
      <w:pPr>
        <w:spacing w:after="0" w:line="240" w:lineRule="auto"/>
      </w:pPr>
      <w:r>
        <w:separator/>
      </w:r>
    </w:p>
  </w:endnote>
  <w:endnote w:type="continuationSeparator" w:id="0">
    <w:p w14:paraId="0EAF5968" w14:textId="77777777" w:rsidR="00922504" w:rsidRDefault="0092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6286208"/>
      <w:docPartObj>
        <w:docPartGallery w:val="Page Numbers (Bottom of Page)"/>
        <w:docPartUnique/>
      </w:docPartObj>
    </w:sdtPr>
    <w:sdtContent>
      <w:p w14:paraId="6BEE739E" w14:textId="77777777" w:rsidR="00B43FE0" w:rsidRDefault="006F6B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D66C36" w14:textId="77777777" w:rsidR="00B43FE0" w:rsidRDefault="00B43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9C499" w14:textId="77777777" w:rsidR="00922504" w:rsidRDefault="00922504">
      <w:pPr>
        <w:spacing w:after="0" w:line="240" w:lineRule="auto"/>
      </w:pPr>
      <w:r>
        <w:separator/>
      </w:r>
    </w:p>
  </w:footnote>
  <w:footnote w:type="continuationSeparator" w:id="0">
    <w:p w14:paraId="58F97A82" w14:textId="77777777" w:rsidR="00922504" w:rsidRDefault="0092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BF1" w14:textId="77777777" w:rsidR="00696779" w:rsidRPr="00D073B8" w:rsidRDefault="00696779" w:rsidP="00696779">
    <w:pPr>
      <w:spacing w:after="0"/>
      <w:ind w:left="4248" w:firstLine="708"/>
      <w:jc w:val="right"/>
      <w:rPr>
        <w:rFonts w:ascii="Arial" w:hAnsi="Arial" w:cs="Arial"/>
        <w:sz w:val="20"/>
        <w:szCs w:val="20"/>
      </w:rPr>
    </w:pPr>
    <w:r w:rsidRPr="00D073B8">
      <w:rPr>
        <w:rFonts w:ascii="Arial" w:hAnsi="Arial" w:cs="Arial"/>
        <w:b/>
        <w:bCs/>
        <w:sz w:val="20"/>
        <w:szCs w:val="20"/>
      </w:rPr>
      <w:t>załącznik nr 3</w:t>
    </w:r>
    <w:r w:rsidRPr="00D073B8">
      <w:rPr>
        <w:rFonts w:ascii="Arial" w:hAnsi="Arial" w:cs="Arial"/>
        <w:sz w:val="20"/>
        <w:szCs w:val="20"/>
      </w:rPr>
      <w:t xml:space="preserve"> do ogłoszenia </w:t>
    </w:r>
  </w:p>
  <w:p w14:paraId="6D46A123" w14:textId="49D08AAA" w:rsidR="00696779" w:rsidRPr="00D073B8" w:rsidRDefault="00696779" w:rsidP="00696779">
    <w:pPr>
      <w:spacing w:after="0"/>
      <w:ind w:left="4956"/>
      <w:jc w:val="right"/>
      <w:rPr>
        <w:rFonts w:ascii="Arial" w:hAnsi="Arial" w:cs="Arial"/>
        <w:sz w:val="20"/>
        <w:szCs w:val="20"/>
      </w:rPr>
    </w:pPr>
    <w:r w:rsidRPr="00D073B8">
      <w:rPr>
        <w:rFonts w:ascii="Arial" w:hAnsi="Arial" w:cs="Arial"/>
        <w:sz w:val="20"/>
        <w:szCs w:val="20"/>
      </w:rPr>
      <w:t>o naborze na stanowisko</w:t>
    </w:r>
    <w:r w:rsidR="00931CA8">
      <w:rPr>
        <w:rFonts w:ascii="Arial" w:hAnsi="Arial" w:cs="Arial"/>
        <w:sz w:val="20"/>
        <w:szCs w:val="20"/>
      </w:rPr>
      <w:t>: Robotnik obsługi</w:t>
    </w:r>
  </w:p>
  <w:p w14:paraId="04DC7860" w14:textId="77777777" w:rsidR="00696779" w:rsidRDefault="006967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95482"/>
    <w:multiLevelType w:val="hybridMultilevel"/>
    <w:tmpl w:val="ABE4BF8A"/>
    <w:lvl w:ilvl="0" w:tplc="902EC4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65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A2"/>
    <w:rsid w:val="00141443"/>
    <w:rsid w:val="001B12A6"/>
    <w:rsid w:val="0028783F"/>
    <w:rsid w:val="002C18AE"/>
    <w:rsid w:val="002C472B"/>
    <w:rsid w:val="003C539C"/>
    <w:rsid w:val="0041640A"/>
    <w:rsid w:val="005076F5"/>
    <w:rsid w:val="006849B1"/>
    <w:rsid w:val="00696779"/>
    <w:rsid w:val="006F6BA2"/>
    <w:rsid w:val="008732F0"/>
    <w:rsid w:val="008C7030"/>
    <w:rsid w:val="008D5581"/>
    <w:rsid w:val="00922504"/>
    <w:rsid w:val="00931CA8"/>
    <w:rsid w:val="009C47BD"/>
    <w:rsid w:val="00B06D94"/>
    <w:rsid w:val="00B23709"/>
    <w:rsid w:val="00B43FE0"/>
    <w:rsid w:val="00BA6BBE"/>
    <w:rsid w:val="00C558C8"/>
    <w:rsid w:val="00CA64CE"/>
    <w:rsid w:val="00CB60A5"/>
    <w:rsid w:val="00D073B8"/>
    <w:rsid w:val="00DE4402"/>
    <w:rsid w:val="00E9427F"/>
    <w:rsid w:val="00F203CA"/>
    <w:rsid w:val="00F324C5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4D0A"/>
  <w15:chartTrackingRefBased/>
  <w15:docId w15:val="{EF6F61EB-66AC-4BF0-B6A2-6A35A95E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6B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F6B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0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3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ymon.data@klk-lega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szkow@katowice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Przywara</dc:creator>
  <cp:keywords/>
  <dc:description/>
  <cp:lastModifiedBy>Anna Staromiejska</cp:lastModifiedBy>
  <cp:revision>11</cp:revision>
  <cp:lastPrinted>2024-07-04T09:23:00Z</cp:lastPrinted>
  <dcterms:created xsi:type="dcterms:W3CDTF">2022-12-01T14:02:00Z</dcterms:created>
  <dcterms:modified xsi:type="dcterms:W3CDTF">2024-10-17T09:07:00Z</dcterms:modified>
</cp:coreProperties>
</file>