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40" w:rsidRDefault="00170286">
      <w:r>
        <w:t>2009-7.262</w:t>
      </w:r>
      <w:bookmarkStart w:id="0" w:name="_GoBack"/>
      <w:bookmarkEnd w:id="0"/>
      <w:r w:rsidR="00984231">
        <w:t>.3.2021</w:t>
      </w:r>
      <w:r w:rsidR="002C5240">
        <w:tab/>
      </w:r>
      <w:r w:rsidR="002C5240">
        <w:tab/>
      </w:r>
      <w:r w:rsidR="002C5240">
        <w:tab/>
      </w:r>
      <w:r w:rsidR="002C5240">
        <w:tab/>
      </w:r>
      <w:r w:rsidR="002C5240">
        <w:tab/>
      </w:r>
      <w:r w:rsidR="002C5240">
        <w:tab/>
      </w:r>
      <w:r w:rsidR="002C5240">
        <w:tab/>
      </w:r>
      <w:r w:rsidR="002C5240">
        <w:tab/>
      </w:r>
    </w:p>
    <w:p w:rsidR="00F0464E" w:rsidRDefault="00F0464E" w:rsidP="002C5240">
      <w:pPr>
        <w:jc w:val="right"/>
      </w:pPr>
      <w:r>
        <w:t xml:space="preserve">Załącznik nr </w:t>
      </w:r>
      <w:r w:rsidR="00C67505">
        <w:t>2</w:t>
      </w:r>
    </w:p>
    <w:p w:rsidR="00C459C5" w:rsidRPr="002F2131" w:rsidRDefault="00C459C5" w:rsidP="002F2131">
      <w:pPr>
        <w:spacing w:after="120" w:line="240" w:lineRule="auto"/>
        <w:jc w:val="center"/>
        <w:rPr>
          <w:rStyle w:val="BodytextArial"/>
          <w:rFonts w:ascii="Times New Roman" w:eastAsiaTheme="minorHAnsi" w:hAnsi="Times New Roman" w:cs="Times New Roman"/>
          <w:sz w:val="22"/>
          <w:szCs w:val="24"/>
        </w:rPr>
      </w:pPr>
      <w:r w:rsidRPr="002F2131">
        <w:rPr>
          <w:rStyle w:val="BodytextArial"/>
          <w:rFonts w:ascii="Times New Roman" w:eastAsiaTheme="minorHAnsi" w:hAnsi="Times New Roman" w:cs="Times New Roman"/>
          <w:sz w:val="22"/>
          <w:szCs w:val="24"/>
        </w:rPr>
        <w:t>SPECYFIKACJA TECHNICZNA</w:t>
      </w:r>
    </w:p>
    <w:p w:rsidR="00C459C5" w:rsidRPr="002F2131" w:rsidRDefault="00002198" w:rsidP="002F2131">
      <w:pPr>
        <w:spacing w:after="120" w:line="240" w:lineRule="auto"/>
        <w:jc w:val="center"/>
        <w:rPr>
          <w:rFonts w:cs="Times New Roman"/>
          <w:b/>
          <w:bCs/>
          <w:color w:val="000000"/>
          <w:sz w:val="22"/>
          <w:szCs w:val="24"/>
          <w:shd w:val="clear" w:color="auto" w:fill="FFFFFF"/>
        </w:rPr>
      </w:pPr>
      <w:r w:rsidRPr="002F2131">
        <w:rPr>
          <w:rStyle w:val="BodytextArial"/>
          <w:rFonts w:ascii="Times New Roman" w:eastAsiaTheme="minorHAnsi" w:hAnsi="Times New Roman" w:cs="Times New Roman"/>
          <w:sz w:val="22"/>
          <w:szCs w:val="24"/>
        </w:rPr>
        <w:t>Ploter drukujący</w:t>
      </w:r>
    </w:p>
    <w:tbl>
      <w:tblPr>
        <w:tblOverlap w:val="never"/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2599"/>
        <w:gridCol w:w="3970"/>
        <w:gridCol w:w="2832"/>
      </w:tblGrid>
      <w:tr w:rsidR="002F2131" w:rsidRPr="00002198" w:rsidTr="002F2131">
        <w:trPr>
          <w:cantSplit/>
          <w:trHeight w:val="5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Lp.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Nazwa elementu,</w:t>
            </w:r>
            <w:r w:rsidRPr="00002198">
              <w:rPr>
                <w:rStyle w:val="BodytextArial"/>
                <w:rFonts w:ascii="Times New Roman" w:hAnsi="Times New Roman" w:cs="Times New Roman"/>
              </w:rPr>
              <w:br/>
              <w:t xml:space="preserve"> parametru lub cechy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Wymagane minimalne</w:t>
            </w:r>
            <w:r w:rsidRPr="00002198">
              <w:rPr>
                <w:rStyle w:val="BodytextArial"/>
                <w:rFonts w:ascii="Times New Roman" w:hAnsi="Times New Roman" w:cs="Times New Roman"/>
              </w:rPr>
              <w:br/>
              <w:t xml:space="preserve"> parametry techniczne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002198" w:rsidRDefault="002A519D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2A519D">
              <w:rPr>
                <w:rStyle w:val="BodytextArial"/>
                <w:rFonts w:ascii="Times New Roman" w:hAnsi="Times New Roman" w:cs="Times New Roman"/>
              </w:rPr>
              <w:t>Parametry techniczne oferowanego urządzenia</w:t>
            </w:r>
          </w:p>
        </w:tc>
      </w:tr>
      <w:tr w:rsidR="002F2131" w:rsidRPr="00002198" w:rsidTr="002F2131">
        <w:trPr>
          <w:cantSplit/>
          <w:trHeight w:val="25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002198" w:rsidRDefault="002A519D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2F2131" w:rsidRPr="00002198" w:rsidTr="002F2131">
        <w:trPr>
          <w:cantSplit/>
          <w:trHeight w:val="50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Style w:val="BodytextArial12"/>
                <w:rFonts w:ascii="Times New Roman" w:eastAsiaTheme="minorHAnsi" w:hAnsi="Times New Roman" w:cs="Times New Roman"/>
              </w:rPr>
              <w:t>PRODUCENT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2D2A63" w:rsidRDefault="002F2131" w:rsidP="002F21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</w:t>
            </w:r>
            <w:r w:rsidRPr="002D2A63">
              <w:rPr>
                <w:sz w:val="18"/>
                <w:szCs w:val="18"/>
              </w:rPr>
              <w:t>…………………</w:t>
            </w:r>
          </w:p>
          <w:p w:rsidR="002F2131" w:rsidRPr="00002198" w:rsidRDefault="002F2131" w:rsidP="002F2131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2D2A63">
              <w:rPr>
                <w:sz w:val="18"/>
                <w:szCs w:val="18"/>
              </w:rPr>
              <w:t>/wpisać  nazwę producenta/</w:t>
            </w:r>
          </w:p>
        </w:tc>
      </w:tr>
      <w:tr w:rsidR="002F2131" w:rsidRPr="00002198" w:rsidTr="002F2131">
        <w:trPr>
          <w:cantSplit/>
          <w:trHeight w:val="26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Style w:val="BodytextArial12"/>
                <w:rFonts w:ascii="Times New Roman" w:eastAsiaTheme="minorHAnsi" w:hAnsi="Times New Roman" w:cs="Times New Roman"/>
              </w:rPr>
              <w:t>MODEL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2D2A63" w:rsidRDefault="002F2131" w:rsidP="002F21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</w:t>
            </w:r>
            <w:r w:rsidRPr="002D2A63">
              <w:rPr>
                <w:sz w:val="18"/>
                <w:szCs w:val="18"/>
              </w:rPr>
              <w:t>…………………</w:t>
            </w:r>
          </w:p>
          <w:p w:rsidR="002F2131" w:rsidRPr="00002198" w:rsidRDefault="002F2131" w:rsidP="002F2131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2D2A63">
              <w:rPr>
                <w:sz w:val="18"/>
                <w:szCs w:val="18"/>
              </w:rPr>
              <w:t>/wpisać  nazwę producenta/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Prowadzenie papieru: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Ploter bębnowy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spacing w:after="100" w:afterAutospacing="1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Technologia nanoszenia obrazu: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Ploter atramentowy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002198">
              <w:rPr>
                <w:sz w:val="18"/>
                <w:szCs w:val="18"/>
              </w:rPr>
              <w:t>Rozmiar (format):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1174B7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color w:val="auto"/>
                <w:highlight w:val="yellow"/>
              </w:rPr>
            </w:pPr>
            <w:r w:rsidRPr="001174B7">
              <w:rPr>
                <w:sz w:val="18"/>
                <w:szCs w:val="18"/>
              </w:rPr>
              <w:t>914 mm / 36” (A0)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Rodzaj obsługiwanego papieru: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rolka, arkusz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Pamięć RAM: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min. 2 GB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Pamięć dodatkowa – HDD: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Tak - min. 500 GB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002198">
              <w:rPr>
                <w:sz w:val="18"/>
                <w:szCs w:val="18"/>
              </w:rPr>
              <w:t>Rozdzielczość druku [</w:t>
            </w:r>
            <w:proofErr w:type="spellStart"/>
            <w:r w:rsidRPr="00002198">
              <w:rPr>
                <w:sz w:val="18"/>
                <w:szCs w:val="18"/>
              </w:rPr>
              <w:t>dpi</w:t>
            </w:r>
            <w:proofErr w:type="spellEnd"/>
            <w:r w:rsidRPr="00002198">
              <w:rPr>
                <w:sz w:val="18"/>
                <w:szCs w:val="18"/>
              </w:rPr>
              <w:t>]: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002198">
              <w:rPr>
                <w:sz w:val="18"/>
                <w:szCs w:val="18"/>
              </w:rPr>
              <w:t>min. 2400 x 1200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Obsługiwane systemy operacyjne: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Win 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Interfejsy komunikacyjne: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 xml:space="preserve">USB, LAN/Ethernet, </w:t>
            </w:r>
            <w:proofErr w:type="spellStart"/>
            <w:r w:rsidRPr="00002198">
              <w:rPr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Język obsługi plotera: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 xml:space="preserve">SG Raster (Swift </w:t>
            </w:r>
            <w:proofErr w:type="spellStart"/>
            <w:r w:rsidRPr="00002198">
              <w:rPr>
                <w:sz w:val="18"/>
                <w:szCs w:val="18"/>
              </w:rPr>
              <w:t>Graphic</w:t>
            </w:r>
            <w:proofErr w:type="spellEnd"/>
            <w:r w:rsidRPr="00002198">
              <w:rPr>
                <w:sz w:val="18"/>
                <w:szCs w:val="18"/>
              </w:rPr>
              <w:t xml:space="preserve"> Raster), HP-GL/2, HP RTL, JPEG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Precyzja linii [%]: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+/- 0,1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Wielkość kropli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max. 5 [</w:t>
            </w:r>
            <w:proofErr w:type="spellStart"/>
            <w:r w:rsidRPr="00002198">
              <w:rPr>
                <w:sz w:val="18"/>
                <w:szCs w:val="18"/>
              </w:rPr>
              <w:t>pl</w:t>
            </w:r>
            <w:proofErr w:type="spellEnd"/>
            <w:r w:rsidRPr="00002198">
              <w:rPr>
                <w:sz w:val="18"/>
                <w:szCs w:val="18"/>
              </w:rPr>
              <w:t>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7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15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 xml:space="preserve">Prędkość drukowania </w:t>
            </w:r>
            <w:proofErr w:type="spellStart"/>
            <w:r w:rsidRPr="00002198">
              <w:rPr>
                <w:sz w:val="18"/>
                <w:szCs w:val="18"/>
              </w:rPr>
              <w:t>fermatu</w:t>
            </w:r>
            <w:proofErr w:type="spellEnd"/>
            <w:r w:rsidRPr="00002198">
              <w:rPr>
                <w:sz w:val="18"/>
                <w:szCs w:val="18"/>
              </w:rPr>
              <w:t xml:space="preserve"> A0: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max. 40 s (ekonomiczny)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7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max. 46 s (szybki)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5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max. 1,14 s (standard)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Ilość pojemników z atramentem: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 xml:space="preserve">5 </w:t>
            </w:r>
            <w:proofErr w:type="spellStart"/>
            <w:r w:rsidRPr="00002198">
              <w:rPr>
                <w:rStyle w:val="BodytextArial12"/>
                <w:rFonts w:ascii="Times New Roman" w:hAnsi="Times New Roman" w:cs="Times New Roman"/>
              </w:rPr>
              <w:t>szt</w:t>
            </w:r>
            <w:proofErr w:type="spellEnd"/>
            <w:r w:rsidRPr="00002198">
              <w:rPr>
                <w:rStyle w:val="BodytextArial12"/>
                <w:rFonts w:ascii="Times New Roman" w:hAnsi="Times New Roman" w:cs="Times New Roman"/>
              </w:rPr>
              <w:t xml:space="preserve"> (BK, MBK, C, M, Y)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Podawanie papieru: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1 rolka, ładowanie i wyjście od przodu lub od góry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18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Obsługiwana szerokość papieru: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rolka  203 – 917 [mm]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arkusz 203 – 917 [mm]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Certyfikaty: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TUV, CB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Poziom hałasu: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</w:pPr>
            <w:r w:rsidRPr="00002198"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  <w:t>37 – 44 [dB]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spacing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Zasilanie: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AC 220 – 240 [V]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Podstawa plotera: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Podstawa z koszem na wydruki w zestawie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155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Materiały eksploatacyjne: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2F21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 xml:space="preserve">Wraz z ploterem ma być dostarczony komplet materiałów eksploatacyjnych zawierający: </w:t>
            </w:r>
          </w:p>
          <w:p w:rsidR="002F2131" w:rsidRPr="00002198" w:rsidRDefault="002F2131" w:rsidP="002F21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- głowice drukujące,</w:t>
            </w:r>
          </w:p>
          <w:p w:rsidR="002F2131" w:rsidRPr="00002198" w:rsidRDefault="002F2131" w:rsidP="002F21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-1 zestaw startowy wszystkich tuszy,</w:t>
            </w:r>
          </w:p>
          <w:p w:rsidR="002F2131" w:rsidRPr="00002198" w:rsidRDefault="002F2131" w:rsidP="002F21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-1 zestaw standardowy wszystkich tuszy</w:t>
            </w:r>
            <w:r>
              <w:rPr>
                <w:rFonts w:cs="Times New Roman"/>
                <w:sz w:val="18"/>
                <w:szCs w:val="18"/>
              </w:rPr>
              <w:t>,</w:t>
            </w:r>
          </w:p>
          <w:p w:rsidR="002F2131" w:rsidRPr="00002198" w:rsidRDefault="002F2131" w:rsidP="002F21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-1 rolka papieru standardowego szer. 914 [mm] A0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Wymagania w zakresie usług, serwisu i gwarancji: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2F21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Cena plotera musi obejmować instalację plotera przez autoryzowany serwis, transport oraz szkolenie pracowników. Pełne wsparcie techniczne w okresie użytkowania. Gwarancje 12 m-</w:t>
            </w:r>
            <w:proofErr w:type="spellStart"/>
            <w:r w:rsidRPr="00002198">
              <w:rPr>
                <w:rFonts w:cs="Times New Roman"/>
                <w:sz w:val="18"/>
                <w:szCs w:val="18"/>
              </w:rPr>
              <w:t>cy</w:t>
            </w:r>
            <w:proofErr w:type="spellEnd"/>
            <w:r w:rsidRPr="00002198">
              <w:rPr>
                <w:rFonts w:cs="Times New Roman"/>
                <w:sz w:val="18"/>
                <w:szCs w:val="18"/>
              </w:rPr>
              <w:t xml:space="preserve"> w miejscu użytkow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002198">
              <w:rPr>
                <w:rFonts w:cs="Times New Roman"/>
                <w:sz w:val="18"/>
                <w:szCs w:val="18"/>
              </w:rPr>
              <w:t>nia.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</w:tbl>
    <w:p w:rsidR="007F237C" w:rsidRDefault="007F237C" w:rsidP="007F237C">
      <w:pPr>
        <w:spacing w:line="276" w:lineRule="auto"/>
        <w:rPr>
          <w:rFonts w:cs="Times New Roman"/>
        </w:rPr>
      </w:pPr>
    </w:p>
    <w:p w:rsidR="007F237C" w:rsidRPr="007F237C" w:rsidRDefault="007F237C" w:rsidP="007F237C">
      <w:pPr>
        <w:spacing w:line="276" w:lineRule="auto"/>
        <w:rPr>
          <w:rFonts w:asciiTheme="minorHAnsi" w:hAnsiTheme="minorHAnsi" w:cs="Calibri"/>
          <w:sz w:val="22"/>
        </w:rPr>
      </w:pPr>
      <w:r w:rsidRPr="004E0A04">
        <w:rPr>
          <w:b/>
          <w:bCs/>
          <w:sz w:val="20"/>
        </w:rPr>
        <w:t>Uwaga:</w:t>
      </w:r>
      <w:r w:rsidRPr="004E0A04">
        <w:rPr>
          <w:sz w:val="20"/>
        </w:rPr>
        <w:t xml:space="preserve"> - W puste pola w kolumnie nr 4 należy wpisać odpowiednio parametr określający oferowany produk</w:t>
      </w:r>
      <w:r>
        <w:rPr>
          <w:sz w:val="20"/>
        </w:rPr>
        <w:t>t.</w:t>
      </w:r>
      <w:r w:rsidRPr="007B7F9A">
        <w:rPr>
          <w:rFonts w:asciiTheme="minorHAnsi" w:hAnsiTheme="minorHAnsi" w:cs="Calibri"/>
          <w:sz w:val="22"/>
        </w:rPr>
        <w:t xml:space="preserve"> </w:t>
      </w:r>
    </w:p>
    <w:sectPr w:rsidR="007F237C" w:rsidRPr="007F237C" w:rsidSect="000021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77C9"/>
    <w:multiLevelType w:val="hybridMultilevel"/>
    <w:tmpl w:val="DCF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4B7F"/>
    <w:multiLevelType w:val="hybridMultilevel"/>
    <w:tmpl w:val="C650792C"/>
    <w:lvl w:ilvl="0" w:tplc="D85CBFE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F1576"/>
    <w:multiLevelType w:val="hybridMultilevel"/>
    <w:tmpl w:val="DCF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589"/>
    <w:rsid w:val="00002198"/>
    <w:rsid w:val="00062A20"/>
    <w:rsid w:val="000B02EB"/>
    <w:rsid w:val="000D74DC"/>
    <w:rsid w:val="000F45BF"/>
    <w:rsid w:val="001174B7"/>
    <w:rsid w:val="00170286"/>
    <w:rsid w:val="00197589"/>
    <w:rsid w:val="00203332"/>
    <w:rsid w:val="002A519D"/>
    <w:rsid w:val="002C5240"/>
    <w:rsid w:val="002F2131"/>
    <w:rsid w:val="00397489"/>
    <w:rsid w:val="003D0585"/>
    <w:rsid w:val="00405D00"/>
    <w:rsid w:val="00446B74"/>
    <w:rsid w:val="00455A8D"/>
    <w:rsid w:val="00494093"/>
    <w:rsid w:val="00497C16"/>
    <w:rsid w:val="00532BFE"/>
    <w:rsid w:val="0056085D"/>
    <w:rsid w:val="00593D05"/>
    <w:rsid w:val="005A5163"/>
    <w:rsid w:val="00660F49"/>
    <w:rsid w:val="00662674"/>
    <w:rsid w:val="00663382"/>
    <w:rsid w:val="007019A8"/>
    <w:rsid w:val="007107FD"/>
    <w:rsid w:val="007146A5"/>
    <w:rsid w:val="00740C1B"/>
    <w:rsid w:val="007A1E5F"/>
    <w:rsid w:val="007F02F8"/>
    <w:rsid w:val="007F1568"/>
    <w:rsid w:val="007F237C"/>
    <w:rsid w:val="007F41B8"/>
    <w:rsid w:val="00826F5C"/>
    <w:rsid w:val="008D26F4"/>
    <w:rsid w:val="008F2BCD"/>
    <w:rsid w:val="008F48F8"/>
    <w:rsid w:val="009757B0"/>
    <w:rsid w:val="00984231"/>
    <w:rsid w:val="009A50A6"/>
    <w:rsid w:val="00A42698"/>
    <w:rsid w:val="00A85AE6"/>
    <w:rsid w:val="00B3189F"/>
    <w:rsid w:val="00B803C2"/>
    <w:rsid w:val="00BA4E8F"/>
    <w:rsid w:val="00BB4CD9"/>
    <w:rsid w:val="00BB623B"/>
    <w:rsid w:val="00C459C5"/>
    <w:rsid w:val="00C60EF0"/>
    <w:rsid w:val="00C67505"/>
    <w:rsid w:val="00C71B61"/>
    <w:rsid w:val="00C80D45"/>
    <w:rsid w:val="00C96270"/>
    <w:rsid w:val="00D35FC7"/>
    <w:rsid w:val="00E11B7C"/>
    <w:rsid w:val="00E26C7F"/>
    <w:rsid w:val="00E624F3"/>
    <w:rsid w:val="00F0464E"/>
    <w:rsid w:val="00F342B6"/>
    <w:rsid w:val="00F5794B"/>
    <w:rsid w:val="00FA2ECF"/>
    <w:rsid w:val="00FC184F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F70C"/>
  <w15:docId w15:val="{CDFE6195-F82F-4FB2-AC0E-69752266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42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623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C"/>
    <w:rPr>
      <w:rFonts w:ascii="Segoe UI" w:hAnsi="Segoe UI" w:cs="Segoe UI"/>
      <w:sz w:val="18"/>
      <w:szCs w:val="18"/>
    </w:rPr>
  </w:style>
  <w:style w:type="character" w:customStyle="1" w:styleId="BodytextArial">
    <w:name w:val="Body text + Arial"/>
    <w:aliases w:val="9,5 pt,Bold"/>
    <w:rsid w:val="00C459C5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C459C5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C459C5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59C5"/>
    <w:pPr>
      <w:pBdr>
        <w:bottom w:val="single" w:sz="4" w:space="4" w:color="000000" w:themeColor="text1"/>
      </w:pBdr>
      <w:spacing w:before="120" w:after="120" w:line="252" w:lineRule="auto"/>
      <w:ind w:left="936" w:right="936"/>
      <w:jc w:val="center"/>
    </w:pPr>
    <w:rPr>
      <w:rFonts w:ascii="Calibri" w:eastAsia="Times New Roman" w:hAnsi="Calibri" w:cs="Times New Roman"/>
      <w:b/>
      <w:bCs/>
      <w:iCs/>
      <w:caps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59C5"/>
    <w:rPr>
      <w:rFonts w:ascii="Calibri" w:eastAsia="Times New Roman" w:hAnsi="Calibri" w:cs="Times New Roman"/>
      <w:b/>
      <w:bCs/>
      <w:iCs/>
      <w:caps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002198"/>
    <w:pPr>
      <w:tabs>
        <w:tab w:val="center" w:pos="4536"/>
        <w:tab w:val="right" w:pos="9072"/>
      </w:tabs>
      <w:autoSpaceDE w:val="0"/>
      <w:autoSpaceDN w:val="0"/>
      <w:spacing w:before="90" w:after="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2198"/>
    <w:pPr>
      <w:tabs>
        <w:tab w:val="center" w:pos="4536"/>
        <w:tab w:val="right" w:pos="9072"/>
      </w:tabs>
      <w:autoSpaceDE w:val="0"/>
      <w:autoSpaceDN w:val="0"/>
      <w:spacing w:before="90" w:after="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002198"/>
    <w:pPr>
      <w:spacing w:before="100" w:after="100" w:line="380" w:lineRule="atLeast"/>
      <w:ind w:left="360" w:right="360"/>
      <w:jc w:val="both"/>
    </w:pPr>
    <w:rPr>
      <w:rFonts w:eastAsia="Times New Roman" w:cs="Times New Roman"/>
      <w:snapToGrid w:val="0"/>
      <w:w w:val="89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2198"/>
    <w:pPr>
      <w:autoSpaceDE w:val="0"/>
      <w:autoSpaceDN w:val="0"/>
      <w:spacing w:before="120" w:after="12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styleId="NormalnyWeb">
    <w:name w:val="Normal (Web)"/>
    <w:basedOn w:val="Normalny"/>
    <w:rsid w:val="00002198"/>
    <w:pPr>
      <w:spacing w:before="100" w:after="100" w:line="380" w:lineRule="atLeast"/>
      <w:jc w:val="both"/>
    </w:pPr>
    <w:rPr>
      <w:rFonts w:ascii="Arial Unicode MS" w:eastAsia="Arial Unicode MS" w:hAnsi="Arial Unicode MS" w:cs="Times New Roman"/>
      <w:color w:val="000080"/>
      <w:w w:val="89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02198"/>
    <w:pPr>
      <w:tabs>
        <w:tab w:val="right" w:leader="dot" w:pos="9356"/>
      </w:tabs>
      <w:autoSpaceDE w:val="0"/>
      <w:autoSpaceDN w:val="0"/>
      <w:spacing w:before="120" w:after="0" w:line="340" w:lineRule="atLeast"/>
    </w:pPr>
    <w:rPr>
      <w:rFonts w:eastAsia="Times New Roman" w:cs="Times New Roman"/>
      <w:b/>
      <w:caps/>
      <w:noProof/>
      <w:szCs w:val="3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33159-0A81-4D90-94C5-503D6F5A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Wacławik</dc:creator>
  <cp:keywords/>
  <dc:description/>
  <cp:lastModifiedBy>Talaga Marek (RP Szczecin)</cp:lastModifiedBy>
  <cp:revision>31</cp:revision>
  <cp:lastPrinted>2019-11-14T09:17:00Z</cp:lastPrinted>
  <dcterms:created xsi:type="dcterms:W3CDTF">2017-06-27T11:47:00Z</dcterms:created>
  <dcterms:modified xsi:type="dcterms:W3CDTF">2021-08-17T12:53:00Z</dcterms:modified>
</cp:coreProperties>
</file>