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41" w:rsidRPr="00C92036" w:rsidRDefault="00800E41" w:rsidP="00800E41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CD2219">
        <w:rPr>
          <w:b/>
        </w:rPr>
        <w:t>2</w:t>
      </w:r>
    </w:p>
    <w:p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800E41" w:rsidRPr="00C92036" w:rsidRDefault="000018F1" w:rsidP="00800E41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CC5A61">
        <w:rPr>
          <w:b/>
        </w:rPr>
        <w:t xml:space="preserve"> 17 </w:t>
      </w:r>
      <w:bookmarkStart w:id="0" w:name="_GoBack"/>
      <w:bookmarkEnd w:id="0"/>
      <w:r w:rsidR="00CD2219">
        <w:rPr>
          <w:b/>
        </w:rPr>
        <w:t>grudnia 2018 r.</w:t>
      </w:r>
      <w:r>
        <w:rPr>
          <w:b/>
        </w:rPr>
        <w:t xml:space="preserve"> </w:t>
      </w:r>
    </w:p>
    <w:p w:rsidR="004D6F12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 xml:space="preserve">w sprawie </w:t>
      </w:r>
      <w:r w:rsidR="00961979" w:rsidRPr="00961979">
        <w:rPr>
          <w:b/>
        </w:rPr>
        <w:t>projektu Regulaminu konkursu Funduszu Inicj</w:t>
      </w:r>
      <w:r w:rsidR="00961979">
        <w:rPr>
          <w:b/>
        </w:rPr>
        <w:t xml:space="preserve">atyw Obywatelskich, </w:t>
      </w:r>
    </w:p>
    <w:p w:rsidR="00800E41" w:rsidRDefault="00961979" w:rsidP="00800E41">
      <w:pPr>
        <w:spacing w:line="360" w:lineRule="auto"/>
        <w:jc w:val="center"/>
        <w:rPr>
          <w:b/>
        </w:rPr>
      </w:pPr>
      <w:r>
        <w:rPr>
          <w:b/>
        </w:rPr>
        <w:t>edycja 2019</w:t>
      </w:r>
    </w:p>
    <w:p w:rsidR="00961979" w:rsidRPr="00C92036" w:rsidRDefault="00961979" w:rsidP="00800E41">
      <w:pPr>
        <w:spacing w:line="360" w:lineRule="auto"/>
        <w:jc w:val="center"/>
        <w:rPr>
          <w:b/>
        </w:rPr>
      </w:pPr>
    </w:p>
    <w:p w:rsidR="00800E41" w:rsidRPr="00D343A3" w:rsidRDefault="00800E41" w:rsidP="00113798">
      <w:pPr>
        <w:spacing w:line="360" w:lineRule="auto"/>
        <w:jc w:val="both"/>
      </w:pPr>
      <w:r w:rsidRPr="00000755">
        <w:rPr>
          <w:rFonts w:eastAsia="Gulim"/>
          <w:color w:val="000000"/>
        </w:rPr>
        <w:t>Na pod</w:t>
      </w:r>
      <w:r w:rsidR="006A775D">
        <w:rPr>
          <w:rFonts w:eastAsia="Gulim"/>
          <w:color w:val="000000"/>
        </w:rPr>
        <w:t xml:space="preserve">stawie </w:t>
      </w:r>
      <w:r w:rsidR="00961979">
        <w:rPr>
          <w:rFonts w:eastAsia="Gulim"/>
          <w:color w:val="000000"/>
        </w:rPr>
        <w:t>§ 10 r</w:t>
      </w:r>
      <w:r w:rsidR="000C6D95">
        <w:rPr>
          <w:rFonts w:eastAsia="Gulim"/>
          <w:color w:val="000000"/>
        </w:rPr>
        <w:t>ozporządzenia Przewodniczącego Komitetu do spraw Pożytku Publicznego</w:t>
      </w:r>
      <w:r w:rsidR="0064794D">
        <w:rPr>
          <w:rFonts w:eastAsia="Gulim"/>
          <w:color w:val="000000"/>
        </w:rPr>
        <w:t xml:space="preserve"> </w:t>
      </w:r>
      <w:r w:rsidR="000C6D95">
        <w:rPr>
          <w:rFonts w:eastAsia="Gulim"/>
          <w:color w:val="000000"/>
        </w:rPr>
        <w:t>z dnia 24 października 2018</w:t>
      </w:r>
      <w:r w:rsidRPr="00000755">
        <w:rPr>
          <w:rFonts w:eastAsia="Gulim"/>
          <w:color w:val="000000"/>
        </w:rPr>
        <w:t xml:space="preserve"> r. w sprawie Rady Działalności Pożytku Publicznego</w:t>
      </w:r>
      <w:r w:rsidR="0064794D">
        <w:rPr>
          <w:rFonts w:eastAsia="Gulim"/>
          <w:color w:val="000000"/>
        </w:rPr>
        <w:t xml:space="preserve"> </w:t>
      </w:r>
      <w:r w:rsidRPr="00000755">
        <w:rPr>
          <w:rFonts w:eastAsia="Gulim"/>
          <w:color w:val="000000"/>
        </w:rPr>
        <w:t>(Dz.</w:t>
      </w:r>
      <w:r w:rsidR="000C6D95">
        <w:rPr>
          <w:rFonts w:eastAsia="Gulim"/>
          <w:color w:val="000000"/>
        </w:rPr>
        <w:t> U. z 2018 r., poz. 2052</w:t>
      </w:r>
      <w:r w:rsidRPr="00000755">
        <w:rPr>
          <w:rFonts w:eastAsia="Gulim"/>
          <w:color w:val="000000"/>
        </w:rPr>
        <w:t>)</w:t>
      </w:r>
      <w:r w:rsidR="00961979">
        <w:rPr>
          <w:rFonts w:eastAsia="Gulim"/>
          <w:color w:val="000000"/>
        </w:rPr>
        <w:t xml:space="preserve"> oraz </w:t>
      </w:r>
      <w:r w:rsidR="00961979" w:rsidRPr="00961979">
        <w:t>art. 35 ust. 2 ustawy z dnia 24 kwietnia 2003 r. o dzi</w:t>
      </w:r>
      <w:r w:rsidR="00D343A3">
        <w:t xml:space="preserve">ałalności pożytku publicznego i o </w:t>
      </w:r>
      <w:r w:rsidR="00961979" w:rsidRPr="00961979">
        <w:t xml:space="preserve">wolontariacie (Dz. U. z 2018 r. poz. 450, ze zm.), uchwala się stanowisko Rady Działalności Pożytku Publicznego </w:t>
      </w:r>
      <w:r w:rsidR="00961979" w:rsidRPr="00961979">
        <w:rPr>
          <w:bCs/>
        </w:rPr>
        <w:t xml:space="preserve">w sprawie projektu </w:t>
      </w:r>
      <w:r w:rsidR="00961979" w:rsidRPr="00D343A3">
        <w:rPr>
          <w:iCs/>
          <w:lang w:eastAsia="en-US"/>
        </w:rPr>
        <w:t>Regulaminu konkursu Funduszu Inicjatyw Obywatelskich, edycja 2019.</w:t>
      </w:r>
    </w:p>
    <w:p w:rsidR="000C6D95" w:rsidRDefault="000C6D95" w:rsidP="00113798">
      <w:pPr>
        <w:spacing w:line="360" w:lineRule="auto"/>
        <w:jc w:val="both"/>
      </w:pPr>
    </w:p>
    <w:p w:rsidR="00961979" w:rsidRDefault="00961979" w:rsidP="00113798">
      <w:pPr>
        <w:spacing w:line="360" w:lineRule="auto"/>
        <w:jc w:val="both"/>
      </w:pPr>
    </w:p>
    <w:p w:rsidR="00800E41" w:rsidRPr="00941A44" w:rsidRDefault="00800E41" w:rsidP="009D43ED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:rsidR="00961979" w:rsidRPr="00961979" w:rsidRDefault="00961979" w:rsidP="00961979">
      <w:pPr>
        <w:spacing w:after="120" w:line="360" w:lineRule="auto"/>
        <w:jc w:val="both"/>
      </w:pPr>
      <w:r w:rsidRPr="00961979">
        <w:t>Rada Działalności Pożytku Publicznego pozytywnie opiniuje</w:t>
      </w:r>
      <w:r w:rsidR="004A4EE8">
        <w:t xml:space="preserve"> proponowany projekt Regulaminu z uwzględnieniem stanowiska Komitetu Sterująco-Monitorującego FIO.</w:t>
      </w:r>
    </w:p>
    <w:p w:rsidR="00800E41" w:rsidRPr="00941A44" w:rsidRDefault="00800E41" w:rsidP="009D43ED">
      <w:pPr>
        <w:spacing w:line="360" w:lineRule="auto"/>
        <w:jc w:val="center"/>
        <w:rPr>
          <w:b/>
        </w:rPr>
      </w:pPr>
      <w:r w:rsidRPr="00941A44">
        <w:rPr>
          <w:b/>
        </w:rPr>
        <w:t xml:space="preserve">§ </w:t>
      </w:r>
      <w:r w:rsidR="00961979">
        <w:rPr>
          <w:b/>
        </w:rPr>
        <w:t>2</w:t>
      </w:r>
    </w:p>
    <w:p w:rsidR="00800E41" w:rsidRPr="00673530" w:rsidRDefault="00800E41" w:rsidP="00181643">
      <w:pPr>
        <w:spacing w:line="360" w:lineRule="auto"/>
        <w:jc w:val="both"/>
      </w:pPr>
      <w:r>
        <w:t>Uchwała wchodzi w życie z dniem podjęcia.</w:t>
      </w:r>
    </w:p>
    <w:p w:rsidR="00961979" w:rsidRDefault="00961979" w:rsidP="007B51D4">
      <w:pPr>
        <w:spacing w:after="160" w:line="259" w:lineRule="auto"/>
      </w:pPr>
    </w:p>
    <w:p w:rsidR="003241E0" w:rsidRDefault="00CC5A61" w:rsidP="00181643">
      <w:pPr>
        <w:jc w:val="both"/>
      </w:pPr>
    </w:p>
    <w:sectPr w:rsidR="003241E0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3C7" w:rsidRDefault="005C73C7">
      <w:r>
        <w:separator/>
      </w:r>
    </w:p>
  </w:endnote>
  <w:endnote w:type="continuationSeparator" w:id="0">
    <w:p w:rsidR="005C73C7" w:rsidRDefault="005C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45C" w:rsidRPr="0078245C" w:rsidRDefault="00CC5A61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3C7" w:rsidRDefault="005C73C7">
      <w:r>
        <w:separator/>
      </w:r>
    </w:p>
  </w:footnote>
  <w:footnote w:type="continuationSeparator" w:id="0">
    <w:p w:rsidR="005C73C7" w:rsidRDefault="005C7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54151"/>
    <w:rsid w:val="000C6D95"/>
    <w:rsid w:val="00113798"/>
    <w:rsid w:val="00181643"/>
    <w:rsid w:val="001F2958"/>
    <w:rsid w:val="00223A9B"/>
    <w:rsid w:val="00263B04"/>
    <w:rsid w:val="00306293"/>
    <w:rsid w:val="004602BC"/>
    <w:rsid w:val="004A4EE8"/>
    <w:rsid w:val="004D6F12"/>
    <w:rsid w:val="00536FF2"/>
    <w:rsid w:val="005C73C7"/>
    <w:rsid w:val="0064794D"/>
    <w:rsid w:val="00682B1E"/>
    <w:rsid w:val="006A775D"/>
    <w:rsid w:val="006C7C5C"/>
    <w:rsid w:val="007B51D4"/>
    <w:rsid w:val="00800E41"/>
    <w:rsid w:val="008208A9"/>
    <w:rsid w:val="00941A44"/>
    <w:rsid w:val="00961979"/>
    <w:rsid w:val="009D43ED"/>
    <w:rsid w:val="00A52F1F"/>
    <w:rsid w:val="00B75A1C"/>
    <w:rsid w:val="00C46D85"/>
    <w:rsid w:val="00C92912"/>
    <w:rsid w:val="00CC5A61"/>
    <w:rsid w:val="00CD2219"/>
    <w:rsid w:val="00D343A3"/>
    <w:rsid w:val="00D45009"/>
    <w:rsid w:val="00F610EE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14</cp:revision>
  <dcterms:created xsi:type="dcterms:W3CDTF">2018-10-01T06:41:00Z</dcterms:created>
  <dcterms:modified xsi:type="dcterms:W3CDTF">2018-12-14T13:31:00Z</dcterms:modified>
</cp:coreProperties>
</file>