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744B3" w14:textId="07EC3481" w:rsidR="005A4EC4" w:rsidRDefault="005A4EC4" w:rsidP="00EB5D4B">
      <w:pPr>
        <w:spacing w:before="120" w:after="0" w:line="360" w:lineRule="auto"/>
        <w:ind w:firstLine="708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C02FCA">
        <w:rPr>
          <w:rFonts w:ascii="Verdana" w:hAnsi="Verdana"/>
          <w:b/>
          <w:sz w:val="20"/>
          <w:szCs w:val="20"/>
        </w:rPr>
        <w:t>5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5AA6E6F2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AC520F">
        <w:rPr>
          <w:rFonts w:ascii="Verdana" w:hAnsi="Verdana"/>
          <w:sz w:val="20"/>
          <w:szCs w:val="20"/>
        </w:rPr>
        <w:t>tabelę zawartą w Formularzu ofertowym</w:t>
      </w:r>
      <w:r w:rsidR="00BE6B54">
        <w:rPr>
          <w:rFonts w:ascii="Verdana" w:hAnsi="Verdana"/>
          <w:sz w:val="20"/>
          <w:szCs w:val="20"/>
        </w:rPr>
        <w:t xml:space="preserve"> – załącznik nr 1;</w:t>
      </w:r>
      <w:r w:rsidRPr="0053706E">
        <w:rPr>
          <w:rFonts w:ascii="Verdana" w:hAnsi="Verdana"/>
          <w:sz w:val="20"/>
          <w:szCs w:val="20"/>
        </w:rPr>
        <w:t xml:space="preserve">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pozycji wymienionych w tym formularzu, a następnie wyliczyć cenę netto łącznie.</w:t>
      </w:r>
    </w:p>
    <w:p w14:paraId="6B37E849" w14:textId="639AD45E" w:rsidR="0053706E" w:rsidRPr="0053706E" w:rsidRDefault="0053706E" w:rsidP="00EB5D4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</w:t>
      </w:r>
      <w:r w:rsidR="00EB5D4B" w:rsidRPr="00EB5D4B">
        <w:rPr>
          <w:rFonts w:ascii="Verdana" w:hAnsi="Verdana"/>
          <w:sz w:val="20"/>
          <w:szCs w:val="20"/>
        </w:rPr>
        <w:t>Wartość netto ogółem</w:t>
      </w:r>
      <w:r w:rsidRPr="0053706E">
        <w:rPr>
          <w:rFonts w:ascii="Verdana" w:hAnsi="Verdana"/>
          <w:sz w:val="20"/>
          <w:szCs w:val="20"/>
        </w:rPr>
        <w:t xml:space="preserve">”.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EB5D4B" w:rsidRPr="00EB5D4B">
        <w:rPr>
          <w:rFonts w:ascii="Verdana" w:hAnsi="Verdana"/>
          <w:sz w:val="20"/>
          <w:szCs w:val="20"/>
        </w:rPr>
        <w:t>Wartość netto ogółem</w:t>
      </w:r>
      <w:r w:rsidRPr="0053706E">
        <w:rPr>
          <w:rFonts w:ascii="Verdana" w:hAnsi="Verdana"/>
          <w:sz w:val="20"/>
          <w:szCs w:val="20"/>
        </w:rPr>
        <w:t xml:space="preserve">” należy </w:t>
      </w:r>
      <w:r w:rsidR="00C02FCA">
        <w:rPr>
          <w:rFonts w:ascii="Verdana" w:hAnsi="Verdana"/>
          <w:sz w:val="20"/>
          <w:szCs w:val="20"/>
        </w:rPr>
        <w:t>powiększyć o VAT</w:t>
      </w:r>
      <w:r w:rsidRPr="0053706E">
        <w:rPr>
          <w:rFonts w:ascii="Verdana" w:hAnsi="Verdana"/>
          <w:sz w:val="20"/>
          <w:szCs w:val="20"/>
        </w:rPr>
        <w:t xml:space="preserve">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EB5D4B" w:rsidRPr="00EB5D4B">
        <w:rPr>
          <w:rFonts w:ascii="Verdana" w:hAnsi="Verdana"/>
          <w:sz w:val="20"/>
          <w:szCs w:val="20"/>
        </w:rPr>
        <w:t>Razem brutto</w:t>
      </w:r>
      <w:r w:rsidRPr="0053706E">
        <w:rPr>
          <w:rFonts w:ascii="Verdana" w:hAnsi="Verdana"/>
          <w:sz w:val="20"/>
          <w:szCs w:val="20"/>
        </w:rPr>
        <w:t>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(Załącznik nr </w:t>
      </w:r>
      <w:r w:rsidR="004E3095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18FE043B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</w:t>
      </w:r>
      <w:r w:rsidR="00C02FCA">
        <w:rPr>
          <w:rFonts w:ascii="Verdana" w:hAnsi="Verdana"/>
          <w:sz w:val="20"/>
          <w:szCs w:val="20"/>
        </w:rPr>
        <w:t>ch pozycjach Formularza 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1D182A98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C02F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5DE76761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adres:</w:t>
      </w:r>
      <w:r w:rsidR="004E3095">
        <w:rPr>
          <w:rFonts w:ascii="Verdana" w:hAnsi="Verdana"/>
          <w:sz w:val="20"/>
          <w:szCs w:val="20"/>
        </w:rPr>
        <w:t xml:space="preserve"> GDDKiA Oddział w Katowicach, Rejon w Lublińcu z siedzibą w Lublińcu, ul. Klonowa 3</w:t>
      </w:r>
      <w:r w:rsidR="005D050A">
        <w:rPr>
          <w:rFonts w:ascii="Verdana" w:hAnsi="Verdana"/>
          <w:sz w:val="20"/>
          <w:szCs w:val="20"/>
        </w:rPr>
        <w:t>, 42-700 Lubliniec lub</w:t>
      </w:r>
      <w:r w:rsidRPr="00B762D7">
        <w:rPr>
          <w:rFonts w:ascii="Verdana" w:hAnsi="Verdana"/>
          <w:sz w:val="20"/>
          <w:szCs w:val="20"/>
        </w:rPr>
        <w:t xml:space="preserve"> </w:t>
      </w:r>
      <w:r w:rsidR="00C02FCA">
        <w:rPr>
          <w:rFonts w:ascii="Verdana" w:hAnsi="Verdana"/>
          <w:sz w:val="20"/>
          <w:szCs w:val="20"/>
        </w:rPr>
        <w:t>kat_rdk3</w:t>
      </w:r>
      <w:r w:rsidR="002F5D2E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</w:t>
      </w:r>
      <w:bookmarkStart w:id="0" w:name="_GoBack"/>
      <w:bookmarkEnd w:id="0"/>
      <w:r w:rsidRPr="00B762D7">
        <w:rPr>
          <w:rFonts w:ascii="Verdana" w:hAnsi="Verdana"/>
          <w:sz w:val="20"/>
          <w:szCs w:val="20"/>
        </w:rPr>
        <w:t>dania ofert.</w:t>
      </w:r>
    </w:p>
    <w:p w14:paraId="7562FDB1" w14:textId="4EF57A38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2D4BFDFB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4602AD76" w14:textId="77777777" w:rsidR="00F161C4" w:rsidRDefault="00F161C4" w:rsidP="00F161C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Zamawiający wzywa wykonawców, którzy złożyli te oferty, do złożenia w terminie określonym przez zamawiającego ofert dodatkowych. Wykonawcy, składając oferty dodatkowe, nie mogą zaoferować cen wyższych niż zaoferowane </w:t>
      </w:r>
      <w:r w:rsidRPr="00F6443A">
        <w:rPr>
          <w:rFonts w:ascii="Verdana" w:hAnsi="Verdana"/>
          <w:sz w:val="20"/>
          <w:szCs w:val="20"/>
        </w:rPr>
        <w:br/>
        <w:t>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BE6B54">
      <w:pgSz w:w="11906" w:h="16838"/>
      <w:pgMar w:top="1417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C59AA" w14:textId="77777777" w:rsidR="00D60B2B" w:rsidRDefault="00D60B2B" w:rsidP="00BE6B54">
      <w:pPr>
        <w:spacing w:after="0" w:line="240" w:lineRule="auto"/>
      </w:pPr>
      <w:r>
        <w:separator/>
      </w:r>
    </w:p>
  </w:endnote>
  <w:endnote w:type="continuationSeparator" w:id="0">
    <w:p w14:paraId="5818C927" w14:textId="77777777" w:rsidR="00D60B2B" w:rsidRDefault="00D60B2B" w:rsidP="00BE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58B92" w14:textId="77777777" w:rsidR="00D60B2B" w:rsidRDefault="00D60B2B" w:rsidP="00BE6B54">
      <w:pPr>
        <w:spacing w:after="0" w:line="240" w:lineRule="auto"/>
      </w:pPr>
      <w:r>
        <w:separator/>
      </w:r>
    </w:p>
  </w:footnote>
  <w:footnote w:type="continuationSeparator" w:id="0">
    <w:p w14:paraId="2E635B70" w14:textId="77777777" w:rsidR="00D60B2B" w:rsidRDefault="00D60B2B" w:rsidP="00BE6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0D15EB"/>
    <w:rsid w:val="00141D17"/>
    <w:rsid w:val="001D042C"/>
    <w:rsid w:val="002F25A8"/>
    <w:rsid w:val="002F5D2E"/>
    <w:rsid w:val="00311C29"/>
    <w:rsid w:val="00392767"/>
    <w:rsid w:val="003B3877"/>
    <w:rsid w:val="00406CB6"/>
    <w:rsid w:val="004E3095"/>
    <w:rsid w:val="0053706E"/>
    <w:rsid w:val="005A4EC4"/>
    <w:rsid w:val="005D050A"/>
    <w:rsid w:val="00847C8B"/>
    <w:rsid w:val="0085078F"/>
    <w:rsid w:val="00877B2E"/>
    <w:rsid w:val="008B0733"/>
    <w:rsid w:val="008D4D24"/>
    <w:rsid w:val="009E7790"/>
    <w:rsid w:val="00A11A97"/>
    <w:rsid w:val="00A2438D"/>
    <w:rsid w:val="00A24B01"/>
    <w:rsid w:val="00A359D5"/>
    <w:rsid w:val="00A96C14"/>
    <w:rsid w:val="00AC520F"/>
    <w:rsid w:val="00AF4243"/>
    <w:rsid w:val="00B673AD"/>
    <w:rsid w:val="00B762D7"/>
    <w:rsid w:val="00BA6267"/>
    <w:rsid w:val="00BC63EC"/>
    <w:rsid w:val="00BE6B54"/>
    <w:rsid w:val="00C02FCA"/>
    <w:rsid w:val="00C2112C"/>
    <w:rsid w:val="00C355F5"/>
    <w:rsid w:val="00D60B2B"/>
    <w:rsid w:val="00DE00BF"/>
    <w:rsid w:val="00E80522"/>
    <w:rsid w:val="00EA35B0"/>
    <w:rsid w:val="00EA4FD4"/>
    <w:rsid w:val="00EB4CB6"/>
    <w:rsid w:val="00EB5D4B"/>
    <w:rsid w:val="00ED7601"/>
    <w:rsid w:val="00F161C4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E6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B54"/>
  </w:style>
  <w:style w:type="paragraph" w:styleId="Stopka">
    <w:name w:val="footer"/>
    <w:basedOn w:val="Normalny"/>
    <w:link w:val="StopkaZnak"/>
    <w:uiPriority w:val="99"/>
    <w:unhideWhenUsed/>
    <w:rsid w:val="00BE6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58BF9-4644-4002-8379-E876E520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Wesołowski Tomasz</cp:lastModifiedBy>
  <cp:revision>7</cp:revision>
  <cp:lastPrinted>2021-04-27T12:43:00Z</cp:lastPrinted>
  <dcterms:created xsi:type="dcterms:W3CDTF">2021-10-04T07:15:00Z</dcterms:created>
  <dcterms:modified xsi:type="dcterms:W3CDTF">2024-11-20T09:10:00Z</dcterms:modified>
</cp:coreProperties>
</file>