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CB9D" w14:textId="00D5CF89" w:rsidR="00FC74B5" w:rsidRPr="000A01D3" w:rsidRDefault="000A01D3" w:rsidP="000A01D3">
      <w:pPr>
        <w:spacing w:before="0" w:beforeAutospacing="0" w:after="0" w:afterAutospacing="0"/>
        <w:jc w:val="right"/>
      </w:pPr>
      <w:r w:rsidRPr="000A01D3">
        <w:t xml:space="preserve">Szczecin, </w:t>
      </w:r>
      <w:r w:rsidR="003347C2">
        <w:t>8</w:t>
      </w:r>
      <w:r w:rsidRPr="000A01D3">
        <w:t xml:space="preserve"> </w:t>
      </w:r>
      <w:r w:rsidR="00974B6E">
        <w:t>marc</w:t>
      </w:r>
      <w:r w:rsidRPr="000A01D3">
        <w:t>a 202</w:t>
      </w:r>
      <w:r w:rsidR="00974B6E">
        <w:t>4</w:t>
      </w:r>
      <w:r w:rsidRPr="000A01D3">
        <w:t xml:space="preserve"> r.</w:t>
      </w:r>
    </w:p>
    <w:p w14:paraId="19CC2FFD" w14:textId="68C9A8E4" w:rsidR="00FC74B5" w:rsidRDefault="00FC74B5" w:rsidP="00FC74B5">
      <w:pPr>
        <w:pStyle w:val="Nagwek1"/>
        <w:tabs>
          <w:tab w:val="left" w:pos="5693"/>
          <w:tab w:val="left" w:pos="7016"/>
        </w:tabs>
        <w:spacing w:before="0" w:beforeAutospacing="0" w:afterAutospacing="0"/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</w:t>
      </w:r>
      <w:r>
        <w:object w:dxaOrig="675" w:dyaOrig="720" w14:anchorId="33A53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 o:allowoverlap="f">
            <v:imagedata r:id="rId7" o:title="" gain="1.5625"/>
          </v:shape>
          <o:OLEObject Type="Embed" ProgID="Word.Picture.8" ShapeID="_x0000_i1025" DrawAspect="Content" ObjectID="_1771403532" r:id="rId8"/>
        </w:object>
      </w:r>
      <w:r>
        <w:rPr>
          <w:rFonts w:ascii="Arial" w:hAnsi="Arial" w:cs="Arial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4959AA3E" w14:textId="77777777" w:rsidR="00FC74B5" w:rsidRDefault="00FC74B5" w:rsidP="00FC74B5">
      <w:pPr>
        <w:pStyle w:val="Nagwek1"/>
        <w:spacing w:before="0" w:beforeAutospacing="0" w:afterAutospacing="0"/>
        <w:ind w:right="-28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KOMENDA WOJEWÓDZKA </w:t>
      </w:r>
    </w:p>
    <w:p w14:paraId="0FE4E23F" w14:textId="77777777" w:rsidR="00FC74B5" w:rsidRDefault="00FC74B5" w:rsidP="00FC74B5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PAŃSTWOWEJ STRAŻY POŻARNEJ </w:t>
      </w:r>
    </w:p>
    <w:p w14:paraId="5AC83692" w14:textId="77777777" w:rsidR="00FC74B5" w:rsidRDefault="00FC74B5" w:rsidP="00FC74B5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W SZCZECINIE</w:t>
      </w:r>
    </w:p>
    <w:p w14:paraId="37729BA2" w14:textId="0C173636" w:rsidR="00FC74B5" w:rsidRPr="00FC74B5" w:rsidRDefault="00FC74B5" w:rsidP="00FC74B5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8F1030">
        <w:rPr>
          <w:rFonts w:ascii="Arial" w:hAnsi="Arial" w:cs="Arial"/>
          <w:b/>
          <w:sz w:val="20"/>
          <w:szCs w:val="20"/>
        </w:rPr>
        <w:t>ul. Firlika 9-14, 71-637 Szczecin</w:t>
      </w:r>
    </w:p>
    <w:p w14:paraId="42E05838" w14:textId="77777777" w:rsidR="00FC74B5" w:rsidRDefault="00FC74B5" w:rsidP="002E5520">
      <w:pPr>
        <w:spacing w:before="0" w:beforeAutospacing="0" w:after="0" w:afterAutospacing="0"/>
      </w:pPr>
    </w:p>
    <w:p w14:paraId="4869E135" w14:textId="43E9CFF9" w:rsidR="00974B6E" w:rsidRPr="00741E75" w:rsidRDefault="00974B6E" w:rsidP="00974B6E">
      <w:pPr>
        <w:spacing w:before="0" w:beforeAutospacing="0" w:after="0" w:afterAutospacing="0"/>
      </w:pPr>
      <w:r w:rsidRPr="00741E75">
        <w:t>W</w:t>
      </w:r>
      <w:r>
        <w:t>P</w:t>
      </w:r>
      <w:r w:rsidRPr="00741E75">
        <w:t>Z.078.</w:t>
      </w:r>
      <w:r>
        <w:t>2</w:t>
      </w:r>
      <w:r w:rsidRPr="00741E75">
        <w:t>.202</w:t>
      </w:r>
      <w:r>
        <w:t>4</w:t>
      </w:r>
    </w:p>
    <w:p w14:paraId="2156BB05" w14:textId="20F17969" w:rsidR="002E5520" w:rsidRDefault="002E5520" w:rsidP="002E5520">
      <w:pPr>
        <w:spacing w:before="0" w:beforeAutospacing="0" w:after="0" w:afterAutospacing="0"/>
      </w:pPr>
    </w:p>
    <w:p w14:paraId="73A0C656" w14:textId="77777777" w:rsidR="00FC74B5" w:rsidRPr="00387380" w:rsidRDefault="00FC74B5" w:rsidP="002E5520">
      <w:pPr>
        <w:spacing w:before="0" w:beforeAutospacing="0" w:after="0" w:afterAutospacing="0"/>
      </w:pPr>
    </w:p>
    <w:p w14:paraId="643019CF" w14:textId="18184828" w:rsidR="002E5520" w:rsidRDefault="002E5520" w:rsidP="004249AE">
      <w:pPr>
        <w:spacing w:before="0" w:beforeAutospacing="0" w:after="0" w:afterAutospacing="0"/>
        <w:jc w:val="center"/>
        <w:rPr>
          <w:b/>
          <w:bCs/>
        </w:rPr>
      </w:pPr>
      <w:r w:rsidRPr="004249AE">
        <w:rPr>
          <w:b/>
          <w:bCs/>
        </w:rPr>
        <w:t>Informacje o decyzjach wydanych na podstawie art. 264d</w:t>
      </w:r>
      <w:r w:rsidR="00387380" w:rsidRPr="004249AE">
        <w:rPr>
          <w:b/>
          <w:bCs/>
        </w:rPr>
        <w:t xml:space="preserve"> ust. 1</w:t>
      </w:r>
    </w:p>
    <w:p w14:paraId="7694F607" w14:textId="77777777" w:rsidR="004249AE" w:rsidRPr="004249AE" w:rsidRDefault="004249AE" w:rsidP="004249AE">
      <w:pPr>
        <w:spacing w:before="0" w:beforeAutospacing="0" w:after="0" w:afterAutospacing="0"/>
        <w:jc w:val="center"/>
        <w:rPr>
          <w:b/>
          <w:bCs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1291"/>
        <w:gridCol w:w="3725"/>
        <w:gridCol w:w="4582"/>
        <w:gridCol w:w="3879"/>
      </w:tblGrid>
      <w:tr w:rsidR="00D40182" w:rsidRPr="00323033" w14:paraId="0ED71D99" w14:textId="77777777" w:rsidTr="002E5520">
        <w:trPr>
          <w:tblCellSpacing w:w="0" w:type="dxa"/>
          <w:jc w:val="center"/>
        </w:trPr>
        <w:tc>
          <w:tcPr>
            <w:tcW w:w="185" w:type="pct"/>
            <w:vMerge w:val="restart"/>
            <w:vAlign w:val="center"/>
            <w:hideMark/>
          </w:tcPr>
          <w:p w14:paraId="76DA898F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Lp.</w:t>
            </w:r>
          </w:p>
        </w:tc>
        <w:tc>
          <w:tcPr>
            <w:tcW w:w="461" w:type="pct"/>
            <w:vMerge w:val="restart"/>
            <w:vAlign w:val="center"/>
          </w:tcPr>
          <w:p w14:paraId="38DC2524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Powiat</w:t>
            </w:r>
            <w:r>
              <w:rPr>
                <w:sz w:val="22"/>
                <w:szCs w:val="22"/>
              </w:rPr>
              <w:t>, na terenie którego znajduje się zakład</w:t>
            </w:r>
          </w:p>
        </w:tc>
        <w:tc>
          <w:tcPr>
            <w:tcW w:w="1331" w:type="pct"/>
            <w:vMerge w:val="restart"/>
            <w:vAlign w:val="center"/>
            <w:hideMark/>
          </w:tcPr>
          <w:p w14:paraId="7089A905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 xml:space="preserve">Data i numer decyzji przez komendanta wojewódzkiego Państwowej Straży Pożarnej </w:t>
            </w:r>
          </w:p>
        </w:tc>
        <w:tc>
          <w:tcPr>
            <w:tcW w:w="3023" w:type="pct"/>
            <w:gridSpan w:val="2"/>
            <w:vAlign w:val="center"/>
            <w:hideMark/>
          </w:tcPr>
          <w:p w14:paraId="6C2627F0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Dane o zakładach, których decyzja dotyczy</w:t>
            </w:r>
          </w:p>
        </w:tc>
      </w:tr>
      <w:tr w:rsidR="00D40182" w:rsidRPr="00323033" w14:paraId="02897D71" w14:textId="77777777" w:rsidTr="002E5520">
        <w:trPr>
          <w:tblCellSpacing w:w="0" w:type="dxa"/>
          <w:jc w:val="center"/>
        </w:trPr>
        <w:tc>
          <w:tcPr>
            <w:tcW w:w="185" w:type="pct"/>
            <w:vMerge/>
            <w:vAlign w:val="center"/>
            <w:hideMark/>
          </w:tcPr>
          <w:p w14:paraId="6D973059" w14:textId="77777777" w:rsidR="00D40182" w:rsidRPr="003E7C7B" w:rsidRDefault="00D40182" w:rsidP="0086538C">
            <w:pPr>
              <w:spacing w:before="0" w:beforeAutospacing="0" w:after="0" w:afterAutospacing="0"/>
            </w:pPr>
          </w:p>
        </w:tc>
        <w:tc>
          <w:tcPr>
            <w:tcW w:w="461" w:type="pct"/>
            <w:vMerge/>
          </w:tcPr>
          <w:p w14:paraId="5C26C842" w14:textId="77777777" w:rsidR="00D40182" w:rsidRPr="003E7C7B" w:rsidRDefault="00D40182" w:rsidP="0086538C">
            <w:pPr>
              <w:spacing w:before="0" w:beforeAutospacing="0" w:after="0" w:afterAutospacing="0"/>
            </w:pPr>
          </w:p>
        </w:tc>
        <w:tc>
          <w:tcPr>
            <w:tcW w:w="1331" w:type="pct"/>
            <w:vMerge/>
            <w:vAlign w:val="center"/>
            <w:hideMark/>
          </w:tcPr>
          <w:p w14:paraId="56DD649E" w14:textId="77777777" w:rsidR="00D40182" w:rsidRPr="003E7C7B" w:rsidRDefault="00D40182" w:rsidP="0086538C">
            <w:pPr>
              <w:spacing w:before="0" w:beforeAutospacing="0" w:after="0" w:afterAutospacing="0"/>
            </w:pPr>
          </w:p>
        </w:tc>
        <w:tc>
          <w:tcPr>
            <w:tcW w:w="1637" w:type="pct"/>
            <w:vAlign w:val="center"/>
            <w:hideMark/>
          </w:tcPr>
          <w:p w14:paraId="0669D6AC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Oznaczenie prowadzącego zakład, jego adres</w:t>
            </w:r>
            <w:r>
              <w:rPr>
                <w:sz w:val="22"/>
                <w:szCs w:val="22"/>
              </w:rPr>
              <w:t>u</w:t>
            </w:r>
            <w:r w:rsidRPr="003E7C7B">
              <w:rPr>
                <w:sz w:val="22"/>
                <w:szCs w:val="22"/>
              </w:rPr>
              <w:t xml:space="preserve"> zamieszkania lub siedziby oraz </w:t>
            </w:r>
            <w:r>
              <w:rPr>
                <w:sz w:val="22"/>
                <w:szCs w:val="22"/>
              </w:rPr>
              <w:t>numeru telefonu/faksu</w:t>
            </w:r>
            <w:r w:rsidRPr="003E7C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lub dodatkowo adresu</w:t>
            </w:r>
            <w:r w:rsidRPr="003E7C7B">
              <w:rPr>
                <w:sz w:val="22"/>
                <w:szCs w:val="22"/>
              </w:rPr>
              <w:t xml:space="preserve"> e-mail</w:t>
            </w:r>
          </w:p>
        </w:tc>
        <w:tc>
          <w:tcPr>
            <w:tcW w:w="1386" w:type="pct"/>
            <w:vAlign w:val="center"/>
            <w:hideMark/>
          </w:tcPr>
          <w:p w14:paraId="255D2CB9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>
              <w:rPr>
                <w:sz w:val="22"/>
                <w:szCs w:val="22"/>
              </w:rPr>
              <w:t xml:space="preserve">Nazwa, </w:t>
            </w:r>
            <w:r w:rsidRPr="003E7C7B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i</w:t>
            </w:r>
            <w:r w:rsidRPr="003E7C7B">
              <w:rPr>
                <w:sz w:val="22"/>
                <w:szCs w:val="22"/>
              </w:rPr>
              <w:t xml:space="preserve"> adres strony internetowej zakładu,</w:t>
            </w:r>
            <w:r>
              <w:rPr>
                <w:sz w:val="22"/>
                <w:szCs w:val="22"/>
              </w:rPr>
              <w:t xml:space="preserve"> numer telefonu/faksu</w:t>
            </w:r>
            <w:r w:rsidRPr="003E7C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lub dodatkowo adres </w:t>
            </w:r>
            <w:r w:rsidRPr="003E7C7B">
              <w:rPr>
                <w:sz w:val="22"/>
                <w:szCs w:val="22"/>
              </w:rPr>
              <w:t>e-mail ze wskazaniem, czy jest to zakład o dużym ryzyku (ZDR) czy o zwiększonym ryzyku (ZZR) lub inny zakład sąsiadujący</w:t>
            </w:r>
          </w:p>
        </w:tc>
      </w:tr>
      <w:tr w:rsidR="00D40182" w:rsidRPr="00323033" w14:paraId="0C7BDA94" w14:textId="77777777" w:rsidTr="002E5520">
        <w:trPr>
          <w:tblCellSpacing w:w="0" w:type="dxa"/>
          <w:jc w:val="center"/>
        </w:trPr>
        <w:tc>
          <w:tcPr>
            <w:tcW w:w="185" w:type="pct"/>
            <w:hideMark/>
          </w:tcPr>
          <w:p w14:paraId="6F9E0F6C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1</w:t>
            </w:r>
          </w:p>
        </w:tc>
        <w:tc>
          <w:tcPr>
            <w:tcW w:w="461" w:type="pct"/>
          </w:tcPr>
          <w:p w14:paraId="1DC284FF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2</w:t>
            </w:r>
          </w:p>
        </w:tc>
        <w:tc>
          <w:tcPr>
            <w:tcW w:w="1331" w:type="pct"/>
            <w:hideMark/>
          </w:tcPr>
          <w:p w14:paraId="4A74DE43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3</w:t>
            </w:r>
          </w:p>
        </w:tc>
        <w:tc>
          <w:tcPr>
            <w:tcW w:w="1637" w:type="pct"/>
            <w:hideMark/>
          </w:tcPr>
          <w:p w14:paraId="007F8FF4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4</w:t>
            </w:r>
          </w:p>
        </w:tc>
        <w:tc>
          <w:tcPr>
            <w:tcW w:w="1386" w:type="pct"/>
            <w:hideMark/>
          </w:tcPr>
          <w:p w14:paraId="38C22E6D" w14:textId="77777777" w:rsidR="00D40182" w:rsidRPr="003E7C7B" w:rsidRDefault="00D4018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3E7C7B">
              <w:rPr>
                <w:sz w:val="22"/>
                <w:szCs w:val="22"/>
              </w:rPr>
              <w:t>5</w:t>
            </w:r>
          </w:p>
        </w:tc>
      </w:tr>
      <w:tr w:rsidR="00D40182" w:rsidRPr="00323033" w14:paraId="6F3094E1" w14:textId="77777777" w:rsidTr="002E5520">
        <w:trPr>
          <w:tblCellSpacing w:w="0" w:type="dxa"/>
          <w:jc w:val="center"/>
        </w:trPr>
        <w:tc>
          <w:tcPr>
            <w:tcW w:w="185" w:type="pct"/>
            <w:hideMark/>
          </w:tcPr>
          <w:p w14:paraId="067D0994" w14:textId="77777777" w:rsidR="00D40182" w:rsidRPr="00323033" w:rsidRDefault="00D40182" w:rsidP="00D4018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right="40"/>
              <w:jc w:val="center"/>
            </w:pPr>
          </w:p>
        </w:tc>
        <w:tc>
          <w:tcPr>
            <w:tcW w:w="461" w:type="pct"/>
          </w:tcPr>
          <w:p w14:paraId="05E533E2" w14:textId="77777777" w:rsidR="00D40182" w:rsidRPr="00323033" w:rsidRDefault="00D40182" w:rsidP="0086538C">
            <w:pPr>
              <w:pStyle w:val="NormalnyWeb"/>
              <w:spacing w:before="0" w:beforeAutospacing="0" w:after="0" w:afterAutospacing="0"/>
              <w:ind w:left="40" w:right="40"/>
            </w:pPr>
            <w:r>
              <w:t>Miasto Szczecin</w:t>
            </w:r>
          </w:p>
        </w:tc>
        <w:tc>
          <w:tcPr>
            <w:tcW w:w="1331" w:type="pct"/>
            <w:hideMark/>
          </w:tcPr>
          <w:p w14:paraId="450412A8" w14:textId="77777777" w:rsidR="00D40182" w:rsidRPr="00323033" w:rsidRDefault="00D40182" w:rsidP="0086538C">
            <w:pPr>
              <w:pStyle w:val="NormalnyWeb"/>
              <w:spacing w:before="0" w:beforeAutospacing="0" w:after="0" w:afterAutospacing="0"/>
              <w:ind w:left="40" w:right="40"/>
            </w:pPr>
            <w:r w:rsidRPr="00323033">
              <w:t> </w:t>
            </w:r>
            <w:r>
              <w:t>Decyzja z dnia 13 listopada 2015 r.</w:t>
            </w:r>
            <w:r w:rsidR="001E4A88">
              <w:t>,</w:t>
            </w:r>
            <w:r>
              <w:t xml:space="preserve"> znak</w:t>
            </w:r>
            <w:r w:rsidR="001E4A88">
              <w:t>:</w:t>
            </w:r>
            <w:r>
              <w:t xml:space="preserve"> WZ.5623.11.2015</w:t>
            </w:r>
          </w:p>
        </w:tc>
        <w:tc>
          <w:tcPr>
            <w:tcW w:w="1637" w:type="pct"/>
            <w:hideMark/>
          </w:tcPr>
          <w:p w14:paraId="484CA1A7" w14:textId="77777777" w:rsidR="00D40182" w:rsidRDefault="00D40182" w:rsidP="00D40182">
            <w:pPr>
              <w:numPr>
                <w:ilvl w:val="0"/>
                <w:numId w:val="3"/>
              </w:numPr>
              <w:spacing w:before="0" w:beforeAutospacing="0" w:after="0" w:afterAutospacing="0"/>
            </w:pPr>
            <w:r w:rsidRPr="006B6C3F">
              <w:t>ORL</w:t>
            </w:r>
            <w:r>
              <w:t>E</w:t>
            </w:r>
            <w:r w:rsidRPr="006B6C3F">
              <w:t xml:space="preserve">N </w:t>
            </w:r>
            <w:r>
              <w:t>Paliwa Sp. z o. o.</w:t>
            </w:r>
            <w:r w:rsidRPr="006B6C3F">
              <w:t xml:space="preserve"> </w:t>
            </w:r>
          </w:p>
          <w:p w14:paraId="3EE26FB7" w14:textId="77777777" w:rsidR="00D40182" w:rsidRDefault="00D40182" w:rsidP="0086538C">
            <w:pPr>
              <w:spacing w:before="0" w:beforeAutospacing="0" w:after="0" w:afterAutospacing="0"/>
              <w:ind w:left="720"/>
            </w:pPr>
            <w:r w:rsidRPr="006B6C3F">
              <w:t xml:space="preserve">ul. </w:t>
            </w:r>
            <w:r>
              <w:t>Widełka 869</w:t>
            </w:r>
          </w:p>
          <w:p w14:paraId="0FE4967A" w14:textId="77777777" w:rsidR="00D40182" w:rsidRPr="006B6C3F" w:rsidRDefault="00D40182" w:rsidP="0086538C">
            <w:pPr>
              <w:spacing w:before="0" w:beforeAutospacing="0" w:after="0" w:afterAutospacing="0"/>
              <w:ind w:left="720"/>
            </w:pPr>
            <w:r>
              <w:t>34-145 Widełka</w:t>
            </w:r>
          </w:p>
          <w:p w14:paraId="4F6D7560" w14:textId="2363A790" w:rsidR="00D40182" w:rsidRDefault="00D40182" w:rsidP="00D4018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40"/>
            </w:pPr>
            <w:r>
              <w:t xml:space="preserve">„Baltchem” S. A. Zakłady Chemiczne w Szczecinie, </w:t>
            </w:r>
            <w:r>
              <w:br/>
              <w:t xml:space="preserve">ul. Ks. Kujota 9, </w:t>
            </w:r>
            <w:r>
              <w:br/>
              <w:t xml:space="preserve">70-605 Szczecin </w:t>
            </w:r>
          </w:p>
          <w:p w14:paraId="353CC06A" w14:textId="77777777" w:rsidR="00D40182" w:rsidRPr="00342490" w:rsidRDefault="00D40182" w:rsidP="00D4018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40"/>
            </w:pPr>
            <w:r w:rsidRPr="003E4A01">
              <w:t>PGE Górnictwo i Energetyka Konwencjonalna S.A.</w:t>
            </w:r>
            <w:r>
              <w:t xml:space="preserve"> w Bełchatowie</w:t>
            </w:r>
            <w:r w:rsidRPr="003E4A01">
              <w:t xml:space="preserve"> Oddział Zespół Elektrowni Dolna </w:t>
            </w:r>
            <w:r w:rsidRPr="003E4A01">
              <w:lastRenderedPageBreak/>
              <w:t>Odra</w:t>
            </w:r>
            <w:r>
              <w:t xml:space="preserve"> w Nowym Czarnowie </w:t>
            </w:r>
            <w:r>
              <w:br/>
            </w:r>
            <w:r w:rsidRPr="00342490">
              <w:t>ul. Węglowa 5</w:t>
            </w:r>
            <w:r w:rsidRPr="0034249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342490">
              <w:t>97-400 Bełchatów</w:t>
            </w:r>
          </w:p>
          <w:p w14:paraId="76AE627E" w14:textId="77777777" w:rsidR="00D40182" w:rsidRPr="00323033" w:rsidRDefault="00D40182" w:rsidP="00D4018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40"/>
            </w:pPr>
            <w:r>
              <w:t xml:space="preserve">Nynas Sp. z o. o., </w:t>
            </w:r>
            <w:r>
              <w:br/>
              <w:t xml:space="preserve">ul. Górnośląska 17/18, </w:t>
            </w:r>
            <w:r>
              <w:br/>
              <w:t xml:space="preserve">70-664 Szczecin </w:t>
            </w:r>
          </w:p>
        </w:tc>
        <w:tc>
          <w:tcPr>
            <w:tcW w:w="1386" w:type="pct"/>
            <w:hideMark/>
          </w:tcPr>
          <w:p w14:paraId="1B0580A0" w14:textId="77777777" w:rsidR="00D40182" w:rsidRDefault="00D40182" w:rsidP="00D40182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right="40"/>
            </w:pPr>
            <w:r>
              <w:lastRenderedPageBreak/>
              <w:t xml:space="preserve">Terminal Gazu Płynnego </w:t>
            </w:r>
            <w:r>
              <w:br/>
              <w:t xml:space="preserve">w Szczecinie ORLEN Paliwa Sp. z o. o., </w:t>
            </w:r>
            <w:r>
              <w:br/>
              <w:t xml:space="preserve">ul. Gdańska 34, </w:t>
            </w:r>
            <w:r>
              <w:br/>
              <w:t>70-661 Szczecin (ZDR)</w:t>
            </w:r>
          </w:p>
          <w:p w14:paraId="3D242F8D" w14:textId="41201495" w:rsidR="00D40182" w:rsidRDefault="00D40182" w:rsidP="00D40182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right="40"/>
            </w:pPr>
            <w:r>
              <w:t xml:space="preserve">„Baltchem” S. A. Zakłady Chemiczne w Szczecinie, </w:t>
            </w:r>
            <w:r>
              <w:br/>
              <w:t xml:space="preserve">ul. Ks. Kujota 9, </w:t>
            </w:r>
            <w:r>
              <w:br/>
              <w:t>70-605 Szczecin (ZDR)</w:t>
            </w:r>
          </w:p>
          <w:p w14:paraId="3040FB42" w14:textId="77777777" w:rsidR="00D40182" w:rsidRDefault="00D40182" w:rsidP="00D40182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right="40"/>
            </w:pPr>
            <w:r>
              <w:lastRenderedPageBreak/>
              <w:t xml:space="preserve">Elektrownia Szczecin </w:t>
            </w:r>
            <w:r>
              <w:br/>
            </w:r>
            <w:r w:rsidRPr="002B58EC">
              <w:t xml:space="preserve">ul. Gdańska 34A, </w:t>
            </w:r>
            <w:r>
              <w:br/>
            </w:r>
            <w:r w:rsidRPr="002B58EC">
              <w:t>70-605 Szczecin</w:t>
            </w:r>
            <w:r>
              <w:t xml:space="preserve"> (inny zakład)</w:t>
            </w:r>
          </w:p>
          <w:p w14:paraId="47F3CDF2" w14:textId="77777777" w:rsidR="00D40182" w:rsidRPr="00323033" w:rsidRDefault="00D40182" w:rsidP="00D40182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right="40"/>
            </w:pPr>
            <w:r>
              <w:t xml:space="preserve">Nynas Sp. z o. o., </w:t>
            </w:r>
            <w:r>
              <w:br/>
              <w:t xml:space="preserve">ul. Górnośląska 17/18, </w:t>
            </w:r>
            <w:r>
              <w:br/>
              <w:t>70-664 Szczecin (inny zakład)</w:t>
            </w:r>
          </w:p>
        </w:tc>
      </w:tr>
      <w:tr w:rsidR="00D40182" w:rsidRPr="00323033" w14:paraId="6261DFAA" w14:textId="77777777" w:rsidTr="002E5520">
        <w:trPr>
          <w:tblCellSpacing w:w="0" w:type="dxa"/>
          <w:jc w:val="center"/>
        </w:trPr>
        <w:tc>
          <w:tcPr>
            <w:tcW w:w="185" w:type="pct"/>
            <w:hideMark/>
          </w:tcPr>
          <w:p w14:paraId="35CC5F05" w14:textId="77777777" w:rsidR="00D40182" w:rsidRPr="00323033" w:rsidRDefault="00D40182" w:rsidP="001E4A8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right="40"/>
            </w:pPr>
          </w:p>
        </w:tc>
        <w:tc>
          <w:tcPr>
            <w:tcW w:w="461" w:type="pct"/>
          </w:tcPr>
          <w:p w14:paraId="7C661037" w14:textId="77777777" w:rsidR="00D40182" w:rsidRPr="00323033" w:rsidRDefault="001E4A88" w:rsidP="0086538C">
            <w:pPr>
              <w:pStyle w:val="NormalnyWeb"/>
              <w:spacing w:before="0" w:beforeAutospacing="0" w:after="0" w:afterAutospacing="0"/>
              <w:ind w:left="40" w:right="40"/>
            </w:pPr>
            <w:r>
              <w:t>Powiat Myśliborski</w:t>
            </w:r>
          </w:p>
        </w:tc>
        <w:tc>
          <w:tcPr>
            <w:tcW w:w="1331" w:type="pct"/>
            <w:hideMark/>
          </w:tcPr>
          <w:p w14:paraId="7289002B" w14:textId="77777777" w:rsidR="00D40182" w:rsidRPr="00323033" w:rsidRDefault="00D40182" w:rsidP="0086538C">
            <w:pPr>
              <w:pStyle w:val="NormalnyWeb"/>
              <w:spacing w:before="0" w:beforeAutospacing="0" w:after="0" w:afterAutospacing="0"/>
              <w:ind w:left="40" w:right="40"/>
            </w:pPr>
            <w:r w:rsidRPr="00323033">
              <w:t> </w:t>
            </w:r>
            <w:r w:rsidR="001E4A88">
              <w:t xml:space="preserve">Decyzja z dnia 9 listopada 2018 r., </w:t>
            </w:r>
            <w:r w:rsidR="001E4A88">
              <w:br/>
              <w:t>znak: WZ.5586.1.4.5.2018</w:t>
            </w:r>
          </w:p>
        </w:tc>
        <w:tc>
          <w:tcPr>
            <w:tcW w:w="1637" w:type="pct"/>
            <w:hideMark/>
          </w:tcPr>
          <w:p w14:paraId="0CD86AEF" w14:textId="77777777" w:rsidR="00D40182" w:rsidRDefault="00D3792D" w:rsidP="00D3792D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right="40"/>
            </w:pPr>
            <w:r>
              <w:t>GASPOL S.A.</w:t>
            </w:r>
          </w:p>
          <w:p w14:paraId="658B094C" w14:textId="77777777" w:rsidR="00D3792D" w:rsidRDefault="00D3792D" w:rsidP="00D3792D">
            <w:pPr>
              <w:pStyle w:val="NormalnyWeb"/>
              <w:spacing w:before="0" w:beforeAutospacing="0" w:after="0" w:afterAutospacing="0"/>
              <w:ind w:left="460" w:right="40"/>
            </w:pPr>
            <w:r>
              <w:t>al. Jana Pawła II 80,</w:t>
            </w:r>
          </w:p>
          <w:p w14:paraId="21F08479" w14:textId="77777777" w:rsidR="00D3792D" w:rsidRDefault="00D3792D" w:rsidP="00D3792D">
            <w:pPr>
              <w:pStyle w:val="NormalnyWeb"/>
              <w:spacing w:before="0" w:beforeAutospacing="0" w:after="0" w:afterAutospacing="0"/>
              <w:ind w:left="460" w:right="40"/>
            </w:pPr>
            <w:r>
              <w:t>00-175 Warszawa</w:t>
            </w:r>
          </w:p>
          <w:p w14:paraId="2316E3F6" w14:textId="77777777" w:rsidR="00D3792D" w:rsidRDefault="00D3792D" w:rsidP="00D3792D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right="40"/>
            </w:pPr>
            <w:r>
              <w:t>BARLINEK INWESTYCJE Sp. z o.o.</w:t>
            </w:r>
          </w:p>
          <w:p w14:paraId="40340B37" w14:textId="77777777" w:rsidR="00123715" w:rsidRDefault="00123715" w:rsidP="00123715">
            <w:pPr>
              <w:pStyle w:val="NormalnyWeb"/>
              <w:spacing w:before="0" w:beforeAutospacing="0" w:after="0" w:afterAutospacing="0"/>
              <w:ind w:left="460" w:right="40"/>
            </w:pPr>
            <w:r>
              <w:t>ul. Przemysłowa 1,</w:t>
            </w:r>
          </w:p>
          <w:p w14:paraId="279F1553" w14:textId="77777777" w:rsidR="00123715" w:rsidRPr="00323033" w:rsidRDefault="00123715" w:rsidP="00123715">
            <w:pPr>
              <w:pStyle w:val="NormalnyWeb"/>
              <w:spacing w:before="0" w:beforeAutospacing="0" w:after="0" w:afterAutospacing="0"/>
              <w:ind w:left="460" w:right="40"/>
            </w:pPr>
            <w:r>
              <w:t>74-320 Barlinek</w:t>
            </w:r>
          </w:p>
        </w:tc>
        <w:tc>
          <w:tcPr>
            <w:tcW w:w="1386" w:type="pct"/>
            <w:hideMark/>
          </w:tcPr>
          <w:p w14:paraId="1D01CA8D" w14:textId="77777777" w:rsidR="00D40182" w:rsidRDefault="00010373" w:rsidP="0001037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right="40"/>
            </w:pPr>
            <w:r>
              <w:t xml:space="preserve">Rozlewnia Gazu LPG </w:t>
            </w:r>
            <w:r>
              <w:br/>
              <w:t xml:space="preserve">w Barlinku </w:t>
            </w:r>
            <w:r w:rsidR="00FD3125">
              <w:br/>
            </w:r>
            <w:r>
              <w:t>ul. Okrętowa 1</w:t>
            </w:r>
            <w:r w:rsidR="00FD3125">
              <w:t>,</w:t>
            </w:r>
          </w:p>
          <w:p w14:paraId="68C43BF1" w14:textId="77777777" w:rsidR="00010373" w:rsidRDefault="00010373" w:rsidP="00010373">
            <w:pPr>
              <w:pStyle w:val="NormalnyWeb"/>
              <w:spacing w:before="0" w:beforeAutospacing="0" w:after="0" w:afterAutospacing="0"/>
              <w:ind w:left="460" w:right="40"/>
            </w:pPr>
            <w:r>
              <w:t>74-320 Barlinek</w:t>
            </w:r>
            <w:r w:rsidR="00FD3125">
              <w:t xml:space="preserve"> (ZDR)</w:t>
            </w:r>
          </w:p>
          <w:p w14:paraId="4B3C79A5" w14:textId="77777777" w:rsidR="00010373" w:rsidRDefault="00957A9D" w:rsidP="00010373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right="40"/>
            </w:pPr>
            <w:r>
              <w:t>Barlinek Inwestycje Sp. z o.o.</w:t>
            </w:r>
          </w:p>
          <w:p w14:paraId="6A139AC3" w14:textId="77777777" w:rsidR="00957A9D" w:rsidRDefault="00957A9D" w:rsidP="00957A9D">
            <w:pPr>
              <w:pStyle w:val="NormalnyWeb"/>
              <w:spacing w:before="0" w:beforeAutospacing="0" w:after="0" w:afterAutospacing="0"/>
              <w:ind w:left="460" w:right="40"/>
            </w:pPr>
            <w:r>
              <w:t>ul. Przemysłowa 1,</w:t>
            </w:r>
          </w:p>
          <w:p w14:paraId="0D25134B" w14:textId="77777777" w:rsidR="00957A9D" w:rsidRPr="00323033" w:rsidRDefault="00957A9D" w:rsidP="00957A9D">
            <w:pPr>
              <w:pStyle w:val="NormalnyWeb"/>
              <w:spacing w:before="0" w:beforeAutospacing="0" w:after="0" w:afterAutospacing="0"/>
              <w:ind w:left="460" w:right="40"/>
            </w:pPr>
            <w:r>
              <w:t>74-320 Barlinek</w:t>
            </w:r>
            <w:r w:rsidR="00FD3125">
              <w:t xml:space="preserve"> (inny zakład)</w:t>
            </w:r>
          </w:p>
        </w:tc>
      </w:tr>
    </w:tbl>
    <w:p w14:paraId="13C0835F" w14:textId="4FBDBA8B" w:rsidR="0092293B" w:rsidRPr="002872A2" w:rsidRDefault="000B1E47" w:rsidP="0092293B">
      <w:pPr>
        <w:spacing w:before="0" w:beforeAutospacing="0" w:after="0" w:afterAutospacing="0"/>
        <w:rPr>
          <w:sz w:val="20"/>
          <w:szCs w:val="20"/>
        </w:rPr>
      </w:pPr>
      <w:r w:rsidRPr="002872A2">
        <w:rPr>
          <w:sz w:val="20"/>
          <w:szCs w:val="20"/>
        </w:rPr>
        <w:t xml:space="preserve">Opracowanie: mł. </w:t>
      </w:r>
      <w:r w:rsidR="0092293B">
        <w:rPr>
          <w:sz w:val="20"/>
          <w:szCs w:val="20"/>
        </w:rPr>
        <w:t>inspektor</w:t>
      </w:r>
      <w:r w:rsidR="0092293B" w:rsidRPr="002872A2">
        <w:rPr>
          <w:sz w:val="20"/>
          <w:szCs w:val="20"/>
        </w:rPr>
        <w:t xml:space="preserve"> </w:t>
      </w:r>
      <w:r w:rsidR="0092293B">
        <w:rPr>
          <w:sz w:val="20"/>
          <w:szCs w:val="20"/>
        </w:rPr>
        <w:t>mł</w:t>
      </w:r>
      <w:r w:rsidR="0092293B" w:rsidRPr="002872A2">
        <w:rPr>
          <w:sz w:val="20"/>
          <w:szCs w:val="20"/>
        </w:rPr>
        <w:t>.</w:t>
      </w:r>
      <w:r w:rsidR="0092293B">
        <w:rPr>
          <w:sz w:val="20"/>
          <w:szCs w:val="20"/>
        </w:rPr>
        <w:t xml:space="preserve"> asp.</w:t>
      </w:r>
      <w:r w:rsidR="0092293B" w:rsidRPr="002872A2">
        <w:rPr>
          <w:sz w:val="20"/>
          <w:szCs w:val="20"/>
        </w:rPr>
        <w:t xml:space="preserve"> Anita Samsel </w:t>
      </w:r>
    </w:p>
    <w:p w14:paraId="71C55389" w14:textId="5736D284" w:rsidR="0092293B" w:rsidRPr="00BF1453" w:rsidRDefault="0092293B" w:rsidP="0092293B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F1453">
        <w:rPr>
          <w:sz w:val="20"/>
          <w:szCs w:val="20"/>
        </w:rPr>
        <w:t xml:space="preserve">Zatwierdził:   </w:t>
      </w:r>
    </w:p>
    <w:p w14:paraId="3A22B4E4" w14:textId="77777777" w:rsidR="0092293B" w:rsidRDefault="0092293B" w:rsidP="0092293B">
      <w:pPr>
        <w:spacing w:before="0" w:beforeAutospacing="0" w:after="0" w:afterAutospacing="0"/>
        <w:ind w:left="4820"/>
        <w:jc w:val="both"/>
        <w:rPr>
          <w:rFonts w:ascii="Arial" w:hAnsi="Arial" w:cs="Arial"/>
          <w:sz w:val="20"/>
          <w:szCs w:val="20"/>
        </w:rPr>
      </w:pPr>
    </w:p>
    <w:p w14:paraId="60826E0F" w14:textId="77777777" w:rsidR="0092293B" w:rsidRPr="002872A2" w:rsidRDefault="0092293B" w:rsidP="0092293B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2872A2">
        <w:rPr>
          <w:sz w:val="20"/>
          <w:szCs w:val="20"/>
        </w:rPr>
        <w:t>Zachodniopomorski</w:t>
      </w:r>
    </w:p>
    <w:p w14:paraId="06C5307C" w14:textId="77777777" w:rsidR="0092293B" w:rsidRPr="002872A2" w:rsidRDefault="0092293B" w:rsidP="0092293B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2872A2">
        <w:rPr>
          <w:sz w:val="20"/>
          <w:szCs w:val="20"/>
        </w:rPr>
        <w:t>Komendant Wojewódzki</w:t>
      </w:r>
    </w:p>
    <w:p w14:paraId="55E1C243" w14:textId="77777777" w:rsidR="0092293B" w:rsidRPr="002872A2" w:rsidRDefault="0092293B" w:rsidP="0092293B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 Państwowej Straży Pożarnej</w:t>
      </w:r>
    </w:p>
    <w:p w14:paraId="50E66D8A" w14:textId="77777777" w:rsidR="0092293B" w:rsidRPr="002872A2" w:rsidRDefault="0092293B" w:rsidP="0092293B">
      <w:pPr>
        <w:spacing w:before="0" w:beforeAutospacing="0" w:after="0" w:afterAutospacing="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</w:t>
      </w:r>
    </w:p>
    <w:p w14:paraId="330521DF" w14:textId="77777777" w:rsidR="0092293B" w:rsidRPr="002872A2" w:rsidRDefault="0092293B" w:rsidP="0092293B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  st. bryg. Mirosław Pender</w:t>
      </w:r>
    </w:p>
    <w:p w14:paraId="68FEFBCE" w14:textId="77777777" w:rsidR="000B1E47" w:rsidRDefault="000B1E47" w:rsidP="000B1E47"/>
    <w:p w14:paraId="5FCE582B" w14:textId="77777777" w:rsidR="002A1E6A" w:rsidRDefault="002A1E6A" w:rsidP="00282B47"/>
    <w:sectPr w:rsidR="002A1E6A" w:rsidSect="00180F9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DBDED" w14:textId="77777777" w:rsidR="00180F9C" w:rsidRDefault="00180F9C" w:rsidP="0034225D">
      <w:pPr>
        <w:spacing w:before="0" w:after="0"/>
      </w:pPr>
      <w:r>
        <w:separator/>
      </w:r>
    </w:p>
  </w:endnote>
  <w:endnote w:type="continuationSeparator" w:id="0">
    <w:p w14:paraId="726BC63B" w14:textId="77777777" w:rsidR="00180F9C" w:rsidRDefault="00180F9C" w:rsidP="003422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17967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93001A" w14:textId="2CDFFE77" w:rsidR="000A01D3" w:rsidRDefault="000A01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4FC4F0E" w14:textId="77777777" w:rsidR="00FC74B5" w:rsidRDefault="00FC7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B2406" w14:textId="77777777" w:rsidR="00180F9C" w:rsidRDefault="00180F9C" w:rsidP="0034225D">
      <w:pPr>
        <w:spacing w:before="0" w:after="0"/>
      </w:pPr>
      <w:r>
        <w:separator/>
      </w:r>
    </w:p>
  </w:footnote>
  <w:footnote w:type="continuationSeparator" w:id="0">
    <w:p w14:paraId="70D318FE" w14:textId="77777777" w:rsidR="00180F9C" w:rsidRDefault="00180F9C" w:rsidP="003422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52F5"/>
    <w:multiLevelType w:val="hybridMultilevel"/>
    <w:tmpl w:val="906CEE24"/>
    <w:lvl w:ilvl="0" w:tplc="ADF29188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12254194"/>
    <w:multiLevelType w:val="hybridMultilevel"/>
    <w:tmpl w:val="0D386486"/>
    <w:lvl w:ilvl="0" w:tplc="D3AC1C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E3328C8"/>
    <w:multiLevelType w:val="hybridMultilevel"/>
    <w:tmpl w:val="9D5A2A7A"/>
    <w:lvl w:ilvl="0" w:tplc="57942F8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 w15:restartNumberingAfterBreak="0">
    <w:nsid w:val="460A1FE1"/>
    <w:multiLevelType w:val="hybridMultilevel"/>
    <w:tmpl w:val="6770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4621C"/>
    <w:multiLevelType w:val="hybridMultilevel"/>
    <w:tmpl w:val="E6FCFD62"/>
    <w:lvl w:ilvl="0" w:tplc="F9D062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411467584">
    <w:abstractNumId w:val="2"/>
  </w:num>
  <w:num w:numId="2" w16cid:durableId="1708331553">
    <w:abstractNumId w:val="0"/>
  </w:num>
  <w:num w:numId="3" w16cid:durableId="429006199">
    <w:abstractNumId w:val="3"/>
  </w:num>
  <w:num w:numId="4" w16cid:durableId="1382745955">
    <w:abstractNumId w:val="1"/>
  </w:num>
  <w:num w:numId="5" w16cid:durableId="346058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82"/>
    <w:rsid w:val="00010373"/>
    <w:rsid w:val="000A01D3"/>
    <w:rsid w:val="000A3056"/>
    <w:rsid w:val="000B1E47"/>
    <w:rsid w:val="00123715"/>
    <w:rsid w:val="0017177D"/>
    <w:rsid w:val="00180F9C"/>
    <w:rsid w:val="001E4A88"/>
    <w:rsid w:val="00234FC1"/>
    <w:rsid w:val="00282B47"/>
    <w:rsid w:val="002A1E6A"/>
    <w:rsid w:val="002E5520"/>
    <w:rsid w:val="003347C2"/>
    <w:rsid w:val="0034225D"/>
    <w:rsid w:val="00387380"/>
    <w:rsid w:val="00414AD9"/>
    <w:rsid w:val="004249AE"/>
    <w:rsid w:val="0078756E"/>
    <w:rsid w:val="00841513"/>
    <w:rsid w:val="008B6860"/>
    <w:rsid w:val="008D7045"/>
    <w:rsid w:val="0092293B"/>
    <w:rsid w:val="00957A9D"/>
    <w:rsid w:val="00974B6E"/>
    <w:rsid w:val="00C03331"/>
    <w:rsid w:val="00CD4358"/>
    <w:rsid w:val="00D3792D"/>
    <w:rsid w:val="00D40182"/>
    <w:rsid w:val="00DA5881"/>
    <w:rsid w:val="00E2176B"/>
    <w:rsid w:val="00FC7030"/>
    <w:rsid w:val="00FC74B5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2FB6"/>
  <w15:docId w15:val="{FE983061-4744-4B5D-ADED-94BA49EA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7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0182"/>
  </w:style>
  <w:style w:type="paragraph" w:styleId="Nagwek">
    <w:name w:val="header"/>
    <w:basedOn w:val="Normalny"/>
    <w:link w:val="NagwekZnak"/>
    <w:uiPriority w:val="99"/>
    <w:unhideWhenUsed/>
    <w:rsid w:val="0034225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422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2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422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74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Elzbieta_Gendek</dc:creator>
  <cp:keywords/>
  <dc:description/>
  <cp:lastModifiedBy>A.Samsel (KW Szczecin)</cp:lastModifiedBy>
  <cp:revision>5</cp:revision>
  <dcterms:created xsi:type="dcterms:W3CDTF">2023-07-03T06:37:00Z</dcterms:created>
  <dcterms:modified xsi:type="dcterms:W3CDTF">2024-03-08T10:46:00Z</dcterms:modified>
</cp:coreProperties>
</file>