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C4" w:rsidRPr="007F3956" w:rsidRDefault="007018C4" w:rsidP="007018C4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F395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:rsidR="007018C4" w:rsidRPr="007F3956" w:rsidRDefault="007018C4" w:rsidP="007018C4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7018C4" w:rsidRPr="007F3956" w:rsidRDefault="007018C4" w:rsidP="007018C4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7018C4" w:rsidRPr="007F3956" w:rsidRDefault="007018C4" w:rsidP="007018C4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7018C4" w:rsidRPr="007F3956" w:rsidRDefault="007018C4" w:rsidP="007018C4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7018C4" w:rsidRPr="007F3956" w:rsidRDefault="007018C4" w:rsidP="007018C4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7018C4" w:rsidRPr="007F3956" w:rsidRDefault="007018C4" w:rsidP="007018C4">
      <w:pPr>
        <w:ind w:left="5954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7018C4" w:rsidRPr="007F3956" w:rsidRDefault="007018C4" w:rsidP="007018C4">
      <w:pPr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7018C4" w:rsidRPr="007F3956" w:rsidRDefault="007018C4" w:rsidP="007018C4">
      <w:pPr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7018C4" w:rsidRPr="007F3956" w:rsidRDefault="007018C4" w:rsidP="007018C4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7F3956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7F395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F3956">
        <w:rPr>
          <w:rFonts w:asciiTheme="minorHAnsi" w:hAnsiTheme="minorHAnsi" w:cstheme="minorHAnsi"/>
          <w:i/>
          <w:sz w:val="22"/>
          <w:szCs w:val="22"/>
        </w:rPr>
        <w:t>)</w:t>
      </w:r>
    </w:p>
    <w:p w:rsidR="007018C4" w:rsidRPr="007F3956" w:rsidRDefault="007018C4" w:rsidP="007018C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018C4" w:rsidRPr="007F3956" w:rsidRDefault="007018C4" w:rsidP="007018C4">
      <w:pPr>
        <w:rPr>
          <w:rFonts w:asciiTheme="minorHAnsi" w:hAnsiTheme="minorHAnsi" w:cstheme="minorHAnsi"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7018C4" w:rsidRPr="007F3956" w:rsidRDefault="007018C4" w:rsidP="007018C4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7018C4" w:rsidRPr="007F3956" w:rsidRDefault="007018C4" w:rsidP="007018C4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7018C4" w:rsidRPr="007F3956" w:rsidRDefault="007018C4" w:rsidP="007018C4">
      <w:pPr>
        <w:rPr>
          <w:rFonts w:asciiTheme="minorHAnsi" w:hAnsiTheme="minorHAnsi" w:cstheme="minorHAnsi"/>
          <w:sz w:val="22"/>
          <w:szCs w:val="22"/>
        </w:rPr>
      </w:pPr>
    </w:p>
    <w:p w:rsidR="007018C4" w:rsidRPr="007F3956" w:rsidRDefault="007018C4" w:rsidP="007018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7018C4" w:rsidRPr="007F3956" w:rsidRDefault="007018C4" w:rsidP="007018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7018C4" w:rsidRPr="007F3956" w:rsidRDefault="007018C4" w:rsidP="007018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18C4" w:rsidRPr="007F3956" w:rsidRDefault="007018C4" w:rsidP="007018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bookmarkStart w:id="2" w:name="_Hlk62541304"/>
      <w:bookmarkStart w:id="3" w:name="_Hlk67837903"/>
      <w:r w:rsidRPr="007F395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2"/>
      <w:r w:rsidRPr="007F3956">
        <w:rPr>
          <w:rFonts w:asciiTheme="minorHAnsi" w:hAnsiTheme="minorHAnsi" w:cstheme="minorHAnsi"/>
          <w:sz w:val="22"/>
          <w:szCs w:val="22"/>
        </w:rPr>
        <w:t xml:space="preserve">1 ustawy Prawo zamówień publicznych na </w:t>
      </w:r>
      <w:r w:rsidRPr="007F3956">
        <w:rPr>
          <w:rFonts w:asciiTheme="minorHAnsi" w:hAnsiTheme="minorHAnsi" w:cstheme="minorHAnsi"/>
          <w:b/>
          <w:sz w:val="22"/>
          <w:szCs w:val="22"/>
        </w:rPr>
        <w:t>p</w:t>
      </w:r>
      <w:r w:rsidRPr="007F3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rzedłużenie subskrypcji do posiadanych przez Zamawiającego licencji systemu </w:t>
      </w:r>
      <w:proofErr w:type="spellStart"/>
      <w:r w:rsidRPr="007F3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VMWare</w:t>
      </w:r>
      <w:proofErr w:type="spellEnd"/>
      <w:r w:rsidRPr="007F3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na poziomie produkcyjnym na okres 36 miesięcy, </w:t>
      </w:r>
      <w:r w:rsidRPr="007F3956">
        <w:rPr>
          <w:rFonts w:asciiTheme="minorHAnsi" w:hAnsiTheme="minorHAnsi" w:cstheme="minorHAnsi"/>
          <w:sz w:val="22"/>
          <w:szCs w:val="22"/>
        </w:rPr>
        <w:t>prowadzonego przez Główny Inspektora Farmaceutyczny</w:t>
      </w:r>
      <w:r w:rsidRPr="007F395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F3956">
        <w:rPr>
          <w:rFonts w:asciiTheme="minorHAnsi" w:hAnsiTheme="minorHAnsi" w:cstheme="minorHAnsi"/>
          <w:sz w:val="22"/>
          <w:szCs w:val="22"/>
        </w:rPr>
        <w:t>oświadczam, co następuje</w:t>
      </w:r>
      <w:bookmarkEnd w:id="3"/>
      <w:r w:rsidRPr="007F3956">
        <w:rPr>
          <w:rFonts w:asciiTheme="minorHAnsi" w:hAnsiTheme="minorHAnsi" w:cstheme="minorHAnsi"/>
          <w:sz w:val="22"/>
          <w:szCs w:val="22"/>
        </w:rPr>
        <w:t>:</w:t>
      </w:r>
    </w:p>
    <w:p w:rsidR="007018C4" w:rsidRPr="007F3956" w:rsidRDefault="007018C4" w:rsidP="007018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18C4" w:rsidRPr="007F3956" w:rsidRDefault="007018C4" w:rsidP="007018C4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7018C4" w:rsidRPr="007F3956" w:rsidRDefault="007018C4" w:rsidP="007018C4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018C4" w:rsidRPr="007F3956" w:rsidRDefault="007018C4" w:rsidP="007018C4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F3956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7F3956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7F395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F3956">
        <w:rPr>
          <w:rFonts w:asciiTheme="minorHAnsi" w:hAnsiTheme="minorHAnsi" w:cstheme="minorHAnsi"/>
          <w:sz w:val="22"/>
          <w:szCs w:val="22"/>
        </w:rPr>
        <w:t>. Dz. U. z 2021 r., poz. 1129, ze zm.)*.</w:t>
      </w:r>
    </w:p>
    <w:p w:rsidR="007018C4" w:rsidRPr="007F3956" w:rsidRDefault="007018C4" w:rsidP="007018C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018C4" w:rsidRPr="007F3956" w:rsidRDefault="007018C4" w:rsidP="007018C4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F3956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7F395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956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7F3956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7F395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956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7018C4" w:rsidRPr="007F3956" w:rsidRDefault="007018C4" w:rsidP="007018C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7018C4" w:rsidRPr="007F3956" w:rsidRDefault="007018C4" w:rsidP="007018C4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7F3956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7018C4" w:rsidRPr="007F3956" w:rsidRDefault="007018C4" w:rsidP="007018C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018C4" w:rsidRPr="007F3956" w:rsidRDefault="007018C4" w:rsidP="007018C4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7018C4" w:rsidRPr="007F3956" w:rsidRDefault="007018C4" w:rsidP="007018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18C4" w:rsidRPr="007F3956" w:rsidRDefault="007018C4" w:rsidP="007018C4">
      <w:pPr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7018C4" w:rsidRPr="007F3956" w:rsidRDefault="007018C4" w:rsidP="007018C4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7018C4" w:rsidRPr="007F3956" w:rsidRDefault="007018C4" w:rsidP="007018C4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F3956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bookmarkEnd w:id="0"/>
    <w:p w:rsidR="00BE1192" w:rsidRPr="007018C4" w:rsidRDefault="00BE1192" w:rsidP="007018C4"/>
    <w:sectPr w:rsidR="00BE1192" w:rsidRPr="007018C4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172A38"/>
    <w:rsid w:val="0061265C"/>
    <w:rsid w:val="007018C4"/>
    <w:rsid w:val="00A967BF"/>
    <w:rsid w:val="00B76FD7"/>
    <w:rsid w:val="00BB34BA"/>
    <w:rsid w:val="00BE1192"/>
    <w:rsid w:val="00D4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2021-07-20T13:37:00Z</dcterms:created>
  <dcterms:modified xsi:type="dcterms:W3CDTF">2021-12-03T09:28:00Z</dcterms:modified>
</cp:coreProperties>
</file>