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2D86E" w14:textId="06C868A5" w:rsidR="00867D3E" w:rsidRPr="00867D3E" w:rsidRDefault="00867D3E" w:rsidP="0049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Rektor-Komendant Szkoły Wyższej Wymiaru Sprawiedliwości ogłasza KONKURS na stanowisko profesora uczelni SWWS w Instytucie </w:t>
      </w:r>
      <w:r w:rsidR="00AB0F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Nauk o Zarządzaniu i Jakości</w:t>
      </w:r>
    </w:p>
    <w:p w14:paraId="41B5AFFB" w14:textId="77777777" w:rsidR="00867D3E" w:rsidRPr="00867D3E" w:rsidRDefault="00867D3E" w:rsidP="00867D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22CF69D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Instytucja: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Szkoła Wyższa Wymiaru Sprawiedliwości</w:t>
      </w:r>
    </w:p>
    <w:p w14:paraId="41FDDB59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Warszawa, Kalisz</w:t>
      </w:r>
    </w:p>
    <w:p w14:paraId="42D4B7FA" w14:textId="47272862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profesora uczelni w grupie pracowników badawczo-dydaktycznych w 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nstytucie </w:t>
      </w:r>
      <w:r w:rsidR="00AB0FE4">
        <w:rPr>
          <w:rFonts w:ascii="Times New Roman" w:eastAsia="Times New Roman" w:hAnsi="Times New Roman" w:cs="Times New Roman"/>
          <w:sz w:val="24"/>
          <w:szCs w:val="24"/>
          <w:lang w:eastAsia="pl-PL"/>
        </w:rPr>
        <w:t>Nauk o Zarządzaniu i Jakości</w:t>
      </w:r>
    </w:p>
    <w:p w14:paraId="75A2D912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Link do strony: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7" w:history="1">
        <w:r w:rsidR="0056544F" w:rsidRPr="00F44C1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https://bip.swws.edu.pl/oferty-pracy</w:t>
        </w:r>
      </w:hyperlink>
    </w:p>
    <w:p w14:paraId="036E6CEC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E554412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PODSTAWOWE ZADANIA:</w:t>
      </w:r>
    </w:p>
    <w:p w14:paraId="68213211" w14:textId="5B31D2F3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Projektowanie, realizowanie i raportowanie badań naukowych w zakresie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nauk o zarządzaniu i jakości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zwłaszcza w zakresie zagadnień związanych ze specyfiką zadań Szkoły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Wyższej Wymiaru Sprawiedliwości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C8A939C" w14:textId="5D5FB9E1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projektowaniu, realizowaniu i raportowaniu badań naukowych w ramach różnych dyscyplin naukowych wchodzących w skład dziedziny nauk społecznych, zwłaszcza związanych tematycznie ze specyfiką zadań </w:t>
      </w:r>
      <w:r w:rsidR="00C2069B">
        <w:rPr>
          <w:rFonts w:ascii="Times New Roman" w:eastAsia="Times New Roman" w:hAnsi="Times New Roman" w:cs="Times New Roman"/>
          <w:sz w:val="24"/>
          <w:szCs w:val="24"/>
          <w:lang w:eastAsia="pl-PL"/>
        </w:rPr>
        <w:t>SWWS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</w:t>
      </w:r>
    </w:p>
    <w:p w14:paraId="4B4DB4EB" w14:textId="6BB4DADE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Projektowanie, realizowanie i raportowanie różnorodnych prac rozwojowych, zwłaszcza związanych ze specyfiką zadań </w:t>
      </w:r>
      <w:r w:rsidR="00C2069B">
        <w:rPr>
          <w:rFonts w:ascii="Times New Roman" w:eastAsia="Times New Roman" w:hAnsi="Times New Roman" w:cs="Times New Roman"/>
          <w:sz w:val="24"/>
          <w:szCs w:val="24"/>
          <w:lang w:eastAsia="pl-PL"/>
        </w:rPr>
        <w:t>SWWS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F226EC3" w14:textId="2BE2AC35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Opracowywanie projektów programów oddziaływań adresowanych do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non profit oraz przedstawicieli biznesu.</w:t>
      </w:r>
    </w:p>
    <w:p w14:paraId="67003569" w14:textId="77777777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Podejmowanie działalności naukowej ukierunkowanej na budowanie dorobku naukowego </w:t>
      </w:r>
      <w:r w:rsidR="00C2069B">
        <w:rPr>
          <w:rFonts w:ascii="Times New Roman" w:eastAsia="Times New Roman" w:hAnsi="Times New Roman" w:cs="Times New Roman"/>
          <w:sz w:val="24"/>
          <w:szCs w:val="24"/>
          <w:lang w:eastAsia="pl-PL"/>
        </w:rPr>
        <w:t>SWWS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tym:</w:t>
      </w:r>
    </w:p>
    <w:p w14:paraId="0E0DDFAE" w14:textId="77777777" w:rsidR="002F6C52" w:rsidRPr="002E4BF9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publikowanie w renomowanych czasopismach i wydawnictwach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54AC438" w14:textId="77777777" w:rsidR="002F6C52" w:rsidRPr="002E4BF9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popularyzacja wiedzy poprzez publikowanie w czasopismach i wydawnictwach popularnonaukowych i mediach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056600C" w14:textId="77777777" w:rsidR="002F6C52" w:rsidRPr="002E4BF9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aktywne reprezentowanie </w:t>
      </w:r>
      <w:r w:rsidR="00C2069B">
        <w:rPr>
          <w:rFonts w:ascii="Times New Roman" w:eastAsia="Times New Roman" w:hAnsi="Times New Roman" w:cs="Times New Roman"/>
          <w:sz w:val="24"/>
          <w:szCs w:val="24"/>
          <w:lang w:eastAsia="pl-PL"/>
        </w:rPr>
        <w:t>SWWS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konferencjach naukowych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CAFA60A" w14:textId="77777777" w:rsidR="002F6C52" w:rsidRPr="002E4BF9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budowanie zespołów badawczych oraz innych zespołów zadaniowych oraz kierowanie takimi zespołami w realizacji zadań 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SWWS;</w:t>
      </w:r>
    </w:p>
    <w:p w14:paraId="2981CD3D" w14:textId="77777777" w:rsidR="002F6C52" w:rsidRPr="002E4BF9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wspieranie rozwoju młodych naukowców 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SWWS;</w:t>
      </w:r>
    </w:p>
    <w:p w14:paraId="73AB5D85" w14:textId="70FF8B19" w:rsidR="002F6C52" w:rsidRPr="002E4BF9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proponowanie rozwiązań problemów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dla organizacji biznesowych.</w:t>
      </w:r>
    </w:p>
    <w:p w14:paraId="102FB8A5" w14:textId="77777777" w:rsidR="002F6C52" w:rsidRPr="002F6C52" w:rsidRDefault="002F6C52" w:rsidP="002F6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6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PODSTAWOWE:</w:t>
      </w:r>
    </w:p>
    <w:p w14:paraId="11CB5934" w14:textId="429243C3" w:rsidR="002F6C52" w:rsidRPr="002E4BF9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stopnia naukowego doktora habilitowanego nauk społecznych w zakresie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nauk o zarządzaniu i jakości, lub ekonomii i finansów,</w:t>
      </w:r>
    </w:p>
    <w:p w14:paraId="4129C967" w14:textId="77777777" w:rsidR="002F6C52" w:rsidRPr="002E4BF9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 oraz korzystanie z pełni praw publicznych,</w:t>
      </w:r>
    </w:p>
    <w:p w14:paraId="7B204004" w14:textId="77777777" w:rsidR="002F6C52" w:rsidRPr="002E4BF9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przestępstwo umyślne,</w:t>
      </w:r>
    </w:p>
    <w:p w14:paraId="1F44E439" w14:textId="77777777" w:rsidR="002F6C52" w:rsidRPr="002E4BF9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władanie biegle językiem polskim w mowie i piśmie.</w:t>
      </w:r>
    </w:p>
    <w:p w14:paraId="30F42178" w14:textId="77777777" w:rsidR="002F6C52" w:rsidRPr="002F6C52" w:rsidRDefault="002F6C52" w:rsidP="002F6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6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PREFEROWANE BĘDĄ OSOBY:</w:t>
      </w:r>
    </w:p>
    <w:p w14:paraId="20B4CC5E" w14:textId="56D4FD0B" w:rsidR="002F6C52" w:rsidRPr="002A0D26" w:rsidRDefault="002F6C52" w:rsidP="002A0D2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posiadające znaczący, udokumentowany dorobek naukowy</w:t>
      </w:r>
      <w:r w:rsid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2A0D26" w:rsidRPr="002A0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10E878" w14:textId="1C74E6B8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będące autorami publikacji naukowych (w tym monografii </w:t>
      </w:r>
      <w:proofErr w:type="spellStart"/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jednoautorskich</w:t>
      </w:r>
      <w:proofErr w:type="spellEnd"/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BF96A1B" w14:textId="77777777" w:rsidR="00EC0F10" w:rsidRDefault="00EC0F10" w:rsidP="0037611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posiadające umiejętności projektowania, realizowania i raportowania badań naukowych 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dziedzinie nauk społecznych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dysponujące 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udokumentowanym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dorobkiem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badawczy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m (projekty naukowo – badawcze)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4AB337E2" w14:textId="72048C77" w:rsidR="002F6C52" w:rsidRPr="00EC0F10" w:rsidRDefault="00EC0F10" w:rsidP="0037611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posiadające 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doświadczenie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w pracy dydaktycznej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popularyzacji wiedzy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wdrażaniu rozwiązań w praktyce społecznej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873AF58" w14:textId="4CE72D7C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podejmujące inną aktywność w obszarach związanych z funkcjonowaniem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o charakterze non profit i for profit;</w:t>
      </w:r>
    </w:p>
    <w:p w14:paraId="3D631E58" w14:textId="77777777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władające językiem angielskim na poziomie umożliwiającym korzystanie 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anglojęzycznej literatury naukowej z obszaru nauk społecznych i humanistycznych,</w:t>
      </w:r>
    </w:p>
    <w:p w14:paraId="1E8FF894" w14:textId="50159AD7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dające rękojmię terminowego wykonywania prac badawczych podejmowanych w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340F7">
        <w:rPr>
          <w:rFonts w:ascii="Times New Roman" w:eastAsia="Times New Roman" w:hAnsi="Times New Roman" w:cs="Times New Roman"/>
          <w:sz w:val="24"/>
          <w:szCs w:val="24"/>
          <w:lang w:eastAsia="pl-PL"/>
        </w:rPr>
        <w:t>SWWS,</w:t>
      </w:r>
    </w:p>
    <w:p w14:paraId="143FFABE" w14:textId="636AFBD8" w:rsidR="00867D3E" w:rsidRPr="00867D3E" w:rsidRDefault="002F6C52" w:rsidP="00867D3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wyrażające gotowość realizacji zajęć dydaktycznych w terenie (w tym</w:t>
      </w:r>
      <w:r w:rsidR="009904F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Kaliszu, w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Warszawie i jej okolicach)</w:t>
      </w:r>
    </w:p>
    <w:p w14:paraId="75830E9B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POWINNY ZAWIERAĆ:</w:t>
      </w:r>
    </w:p>
    <w:p w14:paraId="3FD44A5E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skierowane do Rektora-Komendanta;</w:t>
      </w:r>
    </w:p>
    <w:p w14:paraId="4E35CDF1" w14:textId="03F56767" w:rsidR="00867D3E" w:rsidRPr="00867D3E" w:rsidRDefault="00867D3E" w:rsidP="00B900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osoby ubiegającej się o zatrudnienie z oświadczeniem o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zapoznaniu się z klauzulą informacyjną – zał. nr 1 i 2;</w:t>
      </w:r>
    </w:p>
    <w:p w14:paraId="012A6F92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curriculum vitae;</w:t>
      </w:r>
    </w:p>
    <w:p w14:paraId="5406DF6C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kwalifikacje;</w:t>
      </w:r>
    </w:p>
    <w:p w14:paraId="26B61298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dorobku naukowego oraz osiągnięć dydaktycznych;</w:t>
      </w:r>
    </w:p>
    <w:p w14:paraId="31F426CA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świadectw pracy i referencji;</w:t>
      </w:r>
    </w:p>
    <w:p w14:paraId="7E80D77D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niekaralności – zał. nr 3;</w:t>
      </w:r>
    </w:p>
    <w:p w14:paraId="2FD7DAE2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podstawowym lub dodatkowym miejscu pracy – zał. nr 4.</w:t>
      </w:r>
    </w:p>
    <w:p w14:paraId="7D8E8AE8" w14:textId="1D988559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dokumentów:</w:t>
      </w:r>
    </w:p>
    <w:p w14:paraId="6073F039" w14:textId="236BE739" w:rsidR="00867D3E" w:rsidRPr="00867D3E" w:rsidRDefault="00867D3E" w:rsidP="0050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zainteresowana winna złożyć wymagane dokumenty w siedzibie Szkoły Wyższej Wymiaru Sprawiedliwości, sekretariat: 00-155 Warszawa, ul. Karmelicka 9, w godzinach 9</w:t>
      </w:r>
      <w:r w:rsidRPr="00867D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-15</w:t>
      </w:r>
      <w:r w:rsidRPr="00867D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 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lub za pośrednictwem poczty lub poczt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sekretariat@swws.edu.pl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do dnia </w:t>
      </w:r>
      <w:r w:rsidR="006778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FF06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bookmarkStart w:id="0" w:name="_GoBack"/>
      <w:bookmarkEnd w:id="0"/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778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września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2023 r.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(liczy się data wpływu dokumentów do SWWS).</w:t>
      </w:r>
    </w:p>
    <w:p w14:paraId="5AD3A3FB" w14:textId="533AB926" w:rsidR="00867D3E" w:rsidRPr="00867D3E" w:rsidRDefault="00867D3E" w:rsidP="00A90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składane w siedzibie Uczelni powinny być w zamkniętej kopercie z dopiskiem „Oferta pracy – profesor uczelni/Instytut </w:t>
      </w:r>
      <w:r w:rsidR="001E0550">
        <w:rPr>
          <w:rFonts w:ascii="Times New Roman" w:eastAsia="Times New Roman" w:hAnsi="Times New Roman" w:cs="Times New Roman"/>
          <w:sz w:val="24"/>
          <w:szCs w:val="24"/>
          <w:lang w:eastAsia="pl-PL"/>
        </w:rPr>
        <w:t>Nauk o Zarządzaniu i Jakości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14:paraId="0446B5E5" w14:textId="77777777" w:rsidR="00867D3E" w:rsidRPr="00867D3E" w:rsidRDefault="00867D3E" w:rsidP="00A90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14:paraId="27BCC046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skontaktujemy się tylko z wybranymi kandydatami.</w:t>
      </w:r>
    </w:p>
    <w:p w14:paraId="0F290C1C" w14:textId="77777777" w:rsidR="00867D3E" w:rsidRPr="00867D3E" w:rsidRDefault="00867D3E" w:rsidP="001C0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Niepoinformowanie kandydata o wynikach konkursu będzie równoznaczne z odrzuceniem jego oferty.</w:t>
      </w:r>
    </w:p>
    <w:p w14:paraId="34C23702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Nie zwracamy złożonych dokumentów.</w:t>
      </w:r>
    </w:p>
    <w:p w14:paraId="19C52158" w14:textId="77777777" w:rsidR="00867D3E" w:rsidRPr="00867D3E" w:rsidRDefault="00867D3E" w:rsidP="001C0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O terminie rozmowy kwalifikacyjnej wybrani kandydaci zostaną poinformowani telefonicznie.</w:t>
      </w:r>
    </w:p>
    <w:p w14:paraId="3A9CE9BC" w14:textId="6D518325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Rozstrzygnięcie konkursu nastąpi do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dwóch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tygodni od terminu zakończenia ogłoszenia.</w:t>
      </w:r>
    </w:p>
    <w:p w14:paraId="30BFB70D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 nie zapewnia mieszkania.</w:t>
      </w:r>
    </w:p>
    <w:p w14:paraId="45DE3AD3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798386F7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Rozstrzygnięcie konkursu nie skutkuje nawiązaniem stosunku pracy. </w:t>
      </w:r>
    </w:p>
    <w:p w14:paraId="45DDBB86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Decyzję o zatrudnieniu podejmuje Rektor-Komendant.</w:t>
      </w:r>
    </w:p>
    <w:p w14:paraId="666FDF04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SWWS zastrzega sobie prawo do zamknięcia konkursu bez rozstrzygnięcia. </w:t>
      </w:r>
    </w:p>
    <w:p w14:paraId="6CCB8666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56EFF11D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dotycząca ochrony danych osobowych:</w:t>
      </w:r>
    </w:p>
    <w:p w14:paraId="4E01BB54" w14:textId="1D4378A8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treścią art. 13 ust. 1 i 2 rozporządzenia Parlamentu Europejskiego i Rady (UE) 2016/679 z dnia 27 kwietnia 2016 r. w sprawie ochrony osób fizycznych w związku z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przetwarzaniem danych osobowych i w sprawie swobodnego przepływu takich danych oraz uchylenia dyrektywy 95/46/WE (ogólne rozporządzenie o ochronie danych), zwanego dalej RODO, informujemy, że:</w:t>
      </w:r>
    </w:p>
    <w:p w14:paraId="337C5E88" w14:textId="77777777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w rozumieniu art. 4 pkt 7 RODO jest Szkoła Wyższa Wymiaru Sprawiedliwości, z siedzibą przy ul. Wiśniowej 50, 02-520 Warszawa.</w:t>
      </w:r>
    </w:p>
    <w:p w14:paraId="45435927" w14:textId="77777777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Z administratorem można kontaktować się pisemnie na podany adres jego siedziby lub elektronicznie pod adresem </w:t>
      </w:r>
      <w:hyperlink r:id="rId8" w:history="1">
        <w:r w:rsidRPr="00867D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sekretariat@swws.edu.pl</w:t>
        </w:r>
      </w:hyperlink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3C00D87" w14:textId="4EAC1DF5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wyznaczył inspektora ochrony danych, z którym mogą się Państwo kontaktować w sprawach związanych z ich przetwarzaniem w następujący sposób: e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- m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ail: </w:t>
      </w:r>
      <w:hyperlink r:id="rId9" w:history="1">
        <w:r w:rsidRPr="00867D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iod@swws.edu.pl</w:t>
        </w:r>
      </w:hyperlink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, lub pisemnie na adres siedziby administratora.</w:t>
      </w:r>
    </w:p>
    <w:p w14:paraId="39D3BE26" w14:textId="77777777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będą w celu przeprowadzenia postępowania zmierzającego do pozyskania osoby, której zostanie powierzone wykonanie określonego w niniejszym ogłoszeniu zadania na podstawie umowy cywilnoprawnej.</w:t>
      </w:r>
    </w:p>
    <w:p w14:paraId="0B3283EF" w14:textId="77777777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 prawną przetwarzania danych stanowią:</w:t>
      </w:r>
    </w:p>
    <w:p w14:paraId="2BFC3048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art. 6 ust. 1 lit. b) RODO (przetwarzanie jest niezbędne do podjęcia działań na żądanie osoby, której dane dotyczą, przed zawarciem umowy);</w:t>
      </w:r>
    </w:p>
    <w:p w14:paraId="04D50670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 art. 6 ust. 1 lit. a) RODO – zgoda osoby, której dane dotyczą w sytuacji zgłoszenia zainteresowania udziałem w kolejnych procesach. </w:t>
      </w:r>
    </w:p>
    <w:p w14:paraId="7B64A6B7" w14:textId="52D4F139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6. Dane osobowe będą przechowywane przez okres nie dłuższy niż jest to niezbędne do realizacji celu, jakim jest przeprowadzenie procesu wyboru osoby do wykonania zlecenia, a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(w niezbędnym zakresie) przez okres dochodzenia praw lub roszczeń. W przypadku wyrażenia przez Państwa zgody na wykorzystanie swoich danych osobowych dla celów przyszłych postępowań, dane będą przechowywane przez okres 1 roku.</w:t>
      </w:r>
    </w:p>
    <w:p w14:paraId="5F5CA4E1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7. Osobie, której dane są przetwarzane przysługuje prawo:</w:t>
      </w:r>
    </w:p>
    <w:p w14:paraId="002E22E2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dostępu do treści swoich danych osobowych na zasadach określonych w art. 15 RODO;</w:t>
      </w:r>
    </w:p>
    <w:p w14:paraId="04FCF519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2)      sprostowania danych, na zasadach określonych w art. 16 RODO;</w:t>
      </w:r>
    </w:p>
    <w:p w14:paraId="77536E03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   żądania usunięcia danych, na zasadach określonych w art. 17  RODO;</w:t>
      </w:r>
    </w:p>
    <w:p w14:paraId="56B05E90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4)      ograniczenia przetwarzania danych, w przypadkach określonych w art. 18 RODO;</w:t>
      </w:r>
    </w:p>
    <w:p w14:paraId="47289C8B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5)      cofnięcia zgody w dowolnym momencie bez wpływu na zgodność z prawem przetwarzania, którego dokonano na podstawie zgody przed jej cofnięciem, jeśli podstawą przetwarzania jest zgoda osoby, której dane dotyczą;</w:t>
      </w:r>
    </w:p>
    <w:p w14:paraId="7C0A5F5A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6)      przenoszenia danych, na zasadach określonych w art. 20 RODO;</w:t>
      </w:r>
    </w:p>
    <w:p w14:paraId="34F8FE40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7)      wniesienia skargi do Prezesa Urzędu Ochrony Danych Osobowych.</w:t>
      </w:r>
    </w:p>
    <w:p w14:paraId="4F3EAF25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8. Udostępnione przez Państwa dane osobowe nie będą podlegały zautomatyzowanemu przetwarzaniu w rozumieniu art. 22 ust. 1 RODO.    </w:t>
      </w:r>
    </w:p>
    <w:p w14:paraId="32D20CBD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9. Podanie danych osobowych jest obowiązkowe i niezbędne dla przeprowadzenia przedmiotowego postępowania.</w:t>
      </w:r>
    </w:p>
    <w:p w14:paraId="3F3F7086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FCC918D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5F8DC5C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72AA54B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A13E8FD" w14:textId="77777777" w:rsidR="005E1F6E" w:rsidRDefault="005E1F6E"/>
    <w:sectPr w:rsidR="005E1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9FED0" w14:textId="77777777" w:rsidR="009A7C2B" w:rsidRDefault="009A7C2B" w:rsidP="00AB0FE4">
      <w:pPr>
        <w:spacing w:after="0" w:line="240" w:lineRule="auto"/>
      </w:pPr>
      <w:r>
        <w:separator/>
      </w:r>
    </w:p>
  </w:endnote>
  <w:endnote w:type="continuationSeparator" w:id="0">
    <w:p w14:paraId="67F1EF04" w14:textId="77777777" w:rsidR="009A7C2B" w:rsidRDefault="009A7C2B" w:rsidP="00AB0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77052" w14:textId="77777777" w:rsidR="009A7C2B" w:rsidRDefault="009A7C2B" w:rsidP="00AB0FE4">
      <w:pPr>
        <w:spacing w:after="0" w:line="240" w:lineRule="auto"/>
      </w:pPr>
      <w:r>
        <w:separator/>
      </w:r>
    </w:p>
  </w:footnote>
  <w:footnote w:type="continuationSeparator" w:id="0">
    <w:p w14:paraId="2787B1FE" w14:textId="77777777" w:rsidR="009A7C2B" w:rsidRDefault="009A7C2B" w:rsidP="00AB0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F5FDE"/>
    <w:multiLevelType w:val="multilevel"/>
    <w:tmpl w:val="FF20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F439B"/>
    <w:multiLevelType w:val="multilevel"/>
    <w:tmpl w:val="B860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702B1B"/>
    <w:multiLevelType w:val="multilevel"/>
    <w:tmpl w:val="F1D4F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9B1935"/>
    <w:multiLevelType w:val="multilevel"/>
    <w:tmpl w:val="52B2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CE2D11"/>
    <w:multiLevelType w:val="multilevel"/>
    <w:tmpl w:val="1DA80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D04491"/>
    <w:multiLevelType w:val="multilevel"/>
    <w:tmpl w:val="61BA7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2D08A2"/>
    <w:multiLevelType w:val="multilevel"/>
    <w:tmpl w:val="AC8E3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511524"/>
    <w:multiLevelType w:val="multilevel"/>
    <w:tmpl w:val="5E681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8E55E1"/>
    <w:multiLevelType w:val="multilevel"/>
    <w:tmpl w:val="A288A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3E"/>
    <w:rsid w:val="001C080B"/>
    <w:rsid w:val="001E0550"/>
    <w:rsid w:val="00246857"/>
    <w:rsid w:val="00296835"/>
    <w:rsid w:val="002A0D26"/>
    <w:rsid w:val="002E242C"/>
    <w:rsid w:val="002F6C52"/>
    <w:rsid w:val="003A1204"/>
    <w:rsid w:val="004906BA"/>
    <w:rsid w:val="00506842"/>
    <w:rsid w:val="0056544F"/>
    <w:rsid w:val="005E1F6E"/>
    <w:rsid w:val="005E601E"/>
    <w:rsid w:val="00611CC2"/>
    <w:rsid w:val="00677862"/>
    <w:rsid w:val="00720E45"/>
    <w:rsid w:val="00867D3E"/>
    <w:rsid w:val="008B1050"/>
    <w:rsid w:val="009904F4"/>
    <w:rsid w:val="009A7C2B"/>
    <w:rsid w:val="00A340F7"/>
    <w:rsid w:val="00A90E64"/>
    <w:rsid w:val="00AB0FE4"/>
    <w:rsid w:val="00B85878"/>
    <w:rsid w:val="00B90084"/>
    <w:rsid w:val="00C2069B"/>
    <w:rsid w:val="00CA5EDD"/>
    <w:rsid w:val="00EC0F10"/>
    <w:rsid w:val="00FF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7B87"/>
  <w15:chartTrackingRefBased/>
  <w15:docId w15:val="{F9043FBB-FC40-4587-8DCA-CE9305EC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54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544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8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68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68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8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84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0F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0F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0F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8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wws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swws.edu.pl/oferty-pr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sw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1088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Stelmasiak</dc:creator>
  <cp:keywords/>
  <dc:description/>
  <cp:lastModifiedBy>Katarzyna Stelmasiak</cp:lastModifiedBy>
  <cp:revision>3</cp:revision>
  <dcterms:created xsi:type="dcterms:W3CDTF">2023-08-07T07:27:00Z</dcterms:created>
  <dcterms:modified xsi:type="dcterms:W3CDTF">2023-08-07T07:28:00Z</dcterms:modified>
</cp:coreProperties>
</file>