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71" w:rsidRPr="00DB6671" w:rsidRDefault="00DB6671" w:rsidP="006E41D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Komenda Powiatowa Państwowej Straży Pożarnej w Ustrzykach Dolnych</w:t>
      </w:r>
    </w:p>
    <w:p w:rsidR="00767214" w:rsidRPr="00767214" w:rsidRDefault="00767214" w:rsidP="00767214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767214">
        <w:rPr>
          <w:rFonts w:ascii="Arial" w:hAnsi="Arial" w:cs="Arial"/>
          <w:bCs/>
          <w:sz w:val="28"/>
          <w:szCs w:val="28"/>
        </w:rPr>
        <w:t xml:space="preserve">Komenda Powiatowa jest jednostką organizacyjną Państwowej Straży Pożarnej realizującą zadania z zakresu ochrony przeciwpożarowej na terenie powiatu. </w:t>
      </w:r>
    </w:p>
    <w:p w:rsidR="00767214" w:rsidRPr="00767214" w:rsidRDefault="00767214" w:rsidP="00767214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767214">
        <w:rPr>
          <w:rFonts w:ascii="Arial" w:hAnsi="Arial" w:cs="Arial"/>
          <w:bCs/>
          <w:sz w:val="28"/>
          <w:szCs w:val="28"/>
        </w:rPr>
        <w:t xml:space="preserve">Komendą Powiatową Państwowej Straży Pożarnej w Ustrzykach Dolnych kieruje Komendant Powiatowy. </w:t>
      </w:r>
    </w:p>
    <w:p w:rsidR="00DB6671" w:rsidRDefault="00DB6671" w:rsidP="00767214">
      <w:pPr>
        <w:spacing w:before="100" w:beforeAutospacing="1" w:after="100" w:afterAutospacing="1" w:line="276" w:lineRule="auto"/>
        <w:outlineLvl w:val="1"/>
        <w:rPr>
          <w:b/>
          <w:bCs/>
        </w:rPr>
      </w:pPr>
      <w:r w:rsidRPr="00DB667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Zgodnie z artykułem 1</w:t>
      </w:r>
      <w:r w:rsidRPr="0076721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</w:t>
      </w:r>
      <w:r w:rsidRPr="00DB667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ustawy z dnia 24 sierpnia 1991 r. o Państwowej Straży Pożarnej, do zadań Komendanta </w:t>
      </w:r>
      <w:r w:rsidRPr="0076721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Powiatowego</w:t>
      </w:r>
      <w:r w:rsidRPr="00DB667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Państwowej Straży Pożarnej należy:</w:t>
      </w:r>
    </w:p>
    <w:p w:rsidR="006E41D8" w:rsidRPr="00767214" w:rsidRDefault="006E41D8" w:rsidP="00767214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Kierowanie komendą powiatową Państwowej Straży Pożarnej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Organizowanie jednostek ratowniczo-gaśniczych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Organizowanie na obszarze powiatu krajowego systemu ratowniczo-gaśniczego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Dysponowanie oraz kierowanie siłami i środkami krajowego systemu ratowniczo-gaśniczego na obszarze powiatu poprzez swoje stanowisko kierowania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Kierowanie jednostek organizacyjnych Państwowej Straży Pożarnej z obszaru powiatu do akcji ratowniczych i humanitarnych poza granicę państwa, na podstawie wiążących Rzeczpospolitą Polską umów i porozumień międzynarodowych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Analizowanie działań ratowniczych prowadzonych na obszarze powiatu przez podmioty krajowego systemu ratowniczo-gaśniczego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Organizowanie i prowadzenie akcji ratowniczej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Rozpoznawanie zagrożeń pożarowych i innych miejscowych zagrożeń;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Opracowywanie planów ratowniczych na obszarze powiatu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Nadzorowanie przestrzegania przepisów przeciwpożarowych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Wykonywanie zadań z zakresu ratownictwa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Wstępne ustalanie przyczyn oraz okoliczności powstania i rozprzestrzeniania się pożaru oraz miejscowego zagrożenia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Organizowanie szkolenia i doskonalenia pożarniczego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Szkolenie członków ochotniczych straży pożarnych</w:t>
      </w:r>
    </w:p>
    <w:p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Inicjowanie przedsięwzięć w zakresie kultury fizycznej i sportu z udziałem podmiotów krajowego systemu ratowniczo-gaśniczego na obszarze powiatu;</w:t>
      </w:r>
    </w:p>
    <w:p w:rsidR="009A77FB" w:rsidRPr="009A77FB" w:rsidRDefault="006E41D8" w:rsidP="007B14C7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77FB">
        <w:rPr>
          <w:rFonts w:ascii="Arial" w:hAnsi="Arial" w:cs="Arial"/>
          <w:sz w:val="28"/>
          <w:szCs w:val="24"/>
        </w:rPr>
        <w:lastRenderedPageBreak/>
        <w:t>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</w:t>
      </w:r>
    </w:p>
    <w:p w:rsidR="00032FB1" w:rsidRDefault="00032FB1" w:rsidP="009A77FB">
      <w:pPr>
        <w:pStyle w:val="Akapitzlist"/>
        <w:spacing w:after="240"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:rsidR="009A77FB" w:rsidRDefault="006E41D8" w:rsidP="009A77FB">
      <w:pPr>
        <w:pStyle w:val="Akapitzlist"/>
        <w:spacing w:after="240" w:line="24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9A77FB">
        <w:rPr>
          <w:rFonts w:ascii="Arial" w:hAnsi="Arial" w:cs="Arial"/>
          <w:b/>
          <w:bCs/>
          <w:sz w:val="28"/>
          <w:szCs w:val="28"/>
        </w:rPr>
        <w:t>Do zadań Komendanta Powiatowego Państwowej Straży Pożarnej ponadto należy:</w:t>
      </w:r>
    </w:p>
    <w:p w:rsidR="009A77FB" w:rsidRDefault="009A77FB" w:rsidP="009A77FB">
      <w:pPr>
        <w:pStyle w:val="Akapitzlist"/>
        <w:spacing w:after="240"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:rsidR="006E41D8" w:rsidRPr="009A77FB" w:rsidRDefault="006E41D8" w:rsidP="009A77FB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9A77FB">
        <w:rPr>
          <w:rFonts w:ascii="Arial" w:hAnsi="Arial" w:cs="Arial"/>
          <w:sz w:val="28"/>
          <w:szCs w:val="24"/>
        </w:rPr>
        <w:t>Współdziałanie z zarządem oddziału powiatowego związku ochotniczych straży pożarnych</w:t>
      </w:r>
    </w:p>
    <w:p w:rsidR="006E41D8" w:rsidRPr="009A77FB" w:rsidRDefault="006E41D8" w:rsidP="006E41D8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r w:rsidRPr="009A77FB">
        <w:rPr>
          <w:rFonts w:ascii="Arial" w:hAnsi="Arial" w:cs="Arial"/>
          <w:sz w:val="28"/>
          <w:szCs w:val="24"/>
        </w:rPr>
        <w:t>Przeprowadzanie inspekcji gotowości operacyjnej ochotniczych straży pożarnych na obszarze powiatu, pod względem przygotowania do działań ratowniczych</w:t>
      </w:r>
    </w:p>
    <w:p w:rsidR="009A77FB" w:rsidRPr="009A77FB" w:rsidRDefault="006E41D8" w:rsidP="009A77FB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77FB">
        <w:rPr>
          <w:rFonts w:ascii="Arial" w:hAnsi="Arial" w:cs="Arial"/>
          <w:sz w:val="28"/>
          <w:szCs w:val="28"/>
        </w:rPr>
        <w:t>Realizowanie zadań wynikających z innych ustaw</w:t>
      </w:r>
    </w:p>
    <w:p w:rsidR="00767214" w:rsidRPr="00767214" w:rsidRDefault="00767214" w:rsidP="00767214">
      <w:pPr>
        <w:spacing w:line="276" w:lineRule="auto"/>
        <w:rPr>
          <w:rFonts w:ascii="Arial" w:eastAsia="Calibri" w:hAnsi="Arial" w:cs="Arial"/>
          <w:b/>
          <w:sz w:val="28"/>
          <w:szCs w:val="28"/>
        </w:rPr>
      </w:pPr>
      <w:r w:rsidRPr="00767214">
        <w:rPr>
          <w:rFonts w:ascii="Arial" w:eastAsia="Calibri" w:hAnsi="Arial" w:cs="Arial"/>
          <w:b/>
          <w:sz w:val="28"/>
          <w:szCs w:val="28"/>
        </w:rPr>
        <w:t>Kontakt: Informacja dla osób niesłyszących lub słabosłyszących:</w:t>
      </w:r>
    </w:p>
    <w:p w:rsidR="00767214" w:rsidRPr="00767214" w:rsidRDefault="00767214" w:rsidP="0076721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67214">
        <w:rPr>
          <w:rFonts w:ascii="Arial" w:eastAsia="Times New Roman" w:hAnsi="Arial" w:cs="Arial"/>
          <w:sz w:val="28"/>
          <w:szCs w:val="28"/>
          <w:lang w:eastAsia="pl-PL"/>
        </w:rPr>
        <w:t xml:space="preserve">Aby skutecznie komunikować się z Komendą </w:t>
      </w:r>
      <w:r w:rsidR="00A07AA0">
        <w:rPr>
          <w:rFonts w:ascii="Arial" w:eastAsia="Times New Roman" w:hAnsi="Arial" w:cs="Arial"/>
          <w:sz w:val="28"/>
          <w:szCs w:val="28"/>
          <w:lang w:eastAsia="pl-PL"/>
        </w:rPr>
        <w:t>Powiatową</w:t>
      </w:r>
      <w:r w:rsidRPr="00767214">
        <w:rPr>
          <w:rFonts w:ascii="Arial" w:eastAsia="Times New Roman" w:hAnsi="Arial" w:cs="Arial"/>
          <w:sz w:val="28"/>
          <w:szCs w:val="28"/>
          <w:lang w:eastAsia="pl-PL"/>
        </w:rPr>
        <w:t xml:space="preserve"> Państwowej Straży Pożarnej osoby niesłyszące lub słabo słyszące mogą:</w:t>
      </w:r>
    </w:p>
    <w:p w:rsidR="00A07AA0" w:rsidRDefault="00767214" w:rsidP="00A07AA0">
      <w:pPr>
        <w:pStyle w:val="Akapitzlist"/>
        <w:numPr>
          <w:ilvl w:val="0"/>
          <w:numId w:val="10"/>
        </w:numPr>
        <w:spacing w:before="100" w:beforeAutospacing="1"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07AA0">
        <w:rPr>
          <w:rFonts w:ascii="Arial" w:eastAsia="Times New Roman" w:hAnsi="Arial" w:cs="Arial"/>
          <w:sz w:val="28"/>
          <w:szCs w:val="28"/>
          <w:lang w:eastAsia="pl-PL"/>
        </w:rPr>
        <w:t xml:space="preserve">złożyć wniosek/wysłać pismo na adres: Komenda </w:t>
      </w:r>
      <w:r w:rsidR="00A07AA0" w:rsidRPr="00A07AA0">
        <w:rPr>
          <w:rFonts w:ascii="Arial" w:eastAsia="Times New Roman" w:hAnsi="Arial" w:cs="Arial"/>
          <w:sz w:val="28"/>
          <w:szCs w:val="28"/>
          <w:lang w:eastAsia="pl-PL"/>
        </w:rPr>
        <w:t>Powiatowa</w:t>
      </w:r>
      <w:r w:rsidRPr="00A07AA0">
        <w:rPr>
          <w:rFonts w:ascii="Arial" w:eastAsia="Times New Roman" w:hAnsi="Arial" w:cs="Arial"/>
          <w:sz w:val="28"/>
          <w:szCs w:val="28"/>
          <w:lang w:eastAsia="pl-PL"/>
        </w:rPr>
        <w:t xml:space="preserve"> PSP, ul. </w:t>
      </w:r>
      <w:r w:rsidR="00A07AA0" w:rsidRPr="00A07AA0">
        <w:rPr>
          <w:rFonts w:ascii="Arial" w:eastAsia="Times New Roman" w:hAnsi="Arial" w:cs="Arial"/>
          <w:sz w:val="28"/>
          <w:szCs w:val="28"/>
          <w:lang w:eastAsia="pl-PL"/>
        </w:rPr>
        <w:t>1 Maja 22</w:t>
      </w:r>
      <w:r w:rsidRPr="00A07AA0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="00A07AA0" w:rsidRPr="00A07AA0">
        <w:rPr>
          <w:rFonts w:ascii="Arial" w:eastAsia="Times New Roman" w:hAnsi="Arial" w:cs="Arial"/>
          <w:sz w:val="28"/>
          <w:szCs w:val="28"/>
          <w:lang w:eastAsia="pl-PL"/>
        </w:rPr>
        <w:t>38</w:t>
      </w:r>
      <w:r w:rsidRPr="00A07AA0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A07AA0" w:rsidRPr="00A07AA0">
        <w:rPr>
          <w:rFonts w:ascii="Arial" w:eastAsia="Times New Roman" w:hAnsi="Arial" w:cs="Arial"/>
          <w:sz w:val="28"/>
          <w:szCs w:val="28"/>
          <w:lang w:eastAsia="pl-PL"/>
        </w:rPr>
        <w:t>700</w:t>
      </w:r>
      <w:r w:rsidRPr="00A07AA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07AA0" w:rsidRPr="00A07AA0">
        <w:rPr>
          <w:rFonts w:ascii="Arial" w:eastAsia="Times New Roman" w:hAnsi="Arial" w:cs="Arial"/>
          <w:sz w:val="28"/>
          <w:szCs w:val="28"/>
          <w:lang w:eastAsia="pl-PL"/>
        </w:rPr>
        <w:t>Ustrzyki Dolne</w:t>
      </w:r>
      <w:r w:rsidRPr="00A07AA0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A07AA0" w:rsidRDefault="00767214" w:rsidP="00A07AA0">
      <w:pPr>
        <w:pStyle w:val="Akapitzlist"/>
        <w:numPr>
          <w:ilvl w:val="0"/>
          <w:numId w:val="10"/>
        </w:numPr>
        <w:spacing w:before="100" w:beforeAutospacing="1"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07AA0">
        <w:rPr>
          <w:rFonts w:ascii="Arial" w:eastAsia="Times New Roman" w:hAnsi="Arial" w:cs="Arial"/>
          <w:sz w:val="28"/>
          <w:szCs w:val="28"/>
          <w:lang w:eastAsia="pl-PL"/>
        </w:rPr>
        <w:t xml:space="preserve">załatwić sprawę przy pomocy osoby </w:t>
      </w:r>
      <w:r w:rsidR="00E7676F">
        <w:rPr>
          <w:rFonts w:ascii="Arial" w:eastAsia="Times New Roman" w:hAnsi="Arial" w:cs="Arial"/>
          <w:sz w:val="28"/>
          <w:szCs w:val="28"/>
          <w:lang w:eastAsia="pl-PL"/>
        </w:rPr>
        <w:t>trzeciej</w:t>
      </w:r>
      <w:r w:rsidRPr="00A07AA0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E7676F" w:rsidRDefault="00A07AA0" w:rsidP="00E7676F">
      <w:pPr>
        <w:pStyle w:val="Akapitzlist"/>
        <w:numPr>
          <w:ilvl w:val="0"/>
          <w:numId w:val="10"/>
        </w:numPr>
        <w:spacing w:before="100" w:beforeAutospacing="1"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07AA0">
        <w:rPr>
          <w:rFonts w:ascii="Arial" w:eastAsia="Times New Roman" w:hAnsi="Arial" w:cs="Arial"/>
          <w:sz w:val="28"/>
          <w:szCs w:val="28"/>
          <w:lang w:eastAsia="pl-PL"/>
        </w:rPr>
        <w:t>Napisać pismo i wysłać je za pomocą platformy e-PUAP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7676F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Pr="00A07AA0">
        <w:rPr>
          <w:rFonts w:ascii="Arial" w:eastAsia="Times New Roman" w:hAnsi="Arial" w:cs="Arial"/>
          <w:sz w:val="28"/>
          <w:szCs w:val="28"/>
          <w:lang w:eastAsia="pl-PL"/>
        </w:rPr>
        <w:t>Elektroniczna Platforma Usług Administracji Publicznej</w:t>
      </w:r>
      <w:r w:rsidR="00E7676F">
        <w:rPr>
          <w:rFonts w:ascii="Arial" w:eastAsia="Times New Roman" w:hAnsi="Arial" w:cs="Arial"/>
          <w:sz w:val="28"/>
          <w:szCs w:val="28"/>
          <w:lang w:eastAsia="pl-PL"/>
        </w:rPr>
        <w:t>),</w:t>
      </w:r>
    </w:p>
    <w:p w:rsidR="00E7676F" w:rsidRDefault="00767214" w:rsidP="00E7676F">
      <w:pPr>
        <w:pStyle w:val="Akapitzlist"/>
        <w:numPr>
          <w:ilvl w:val="0"/>
          <w:numId w:val="10"/>
        </w:numPr>
        <w:spacing w:before="100" w:beforeAutospacing="1"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67214">
        <w:rPr>
          <w:rFonts w:ascii="Arial" w:eastAsia="Times New Roman" w:hAnsi="Arial" w:cs="Arial"/>
          <w:sz w:val="28"/>
          <w:szCs w:val="28"/>
          <w:lang w:eastAsia="pl-PL"/>
        </w:rPr>
        <w:t>wysłać e-mail na adres:</w:t>
      </w:r>
      <w:r w:rsidR="00E7676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hyperlink r:id="rId5" w:history="1">
        <w:r w:rsidR="00E7676F" w:rsidRPr="00DB53BA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kpustrzyki@podkarpacie.straz.pl</w:t>
        </w:r>
      </w:hyperlink>
      <w:r w:rsidR="00E7676F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E7676F" w:rsidRDefault="00767214" w:rsidP="00E7676F">
      <w:pPr>
        <w:pStyle w:val="Akapitzlist"/>
        <w:numPr>
          <w:ilvl w:val="0"/>
          <w:numId w:val="10"/>
        </w:numPr>
        <w:spacing w:before="100" w:beforeAutospacing="1"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67214">
        <w:rPr>
          <w:rFonts w:ascii="Arial" w:eastAsia="Times New Roman" w:hAnsi="Arial" w:cs="Arial"/>
          <w:sz w:val="28"/>
          <w:szCs w:val="28"/>
          <w:lang w:eastAsia="pl-PL"/>
        </w:rPr>
        <w:t xml:space="preserve">wysłać pismo faksem na nr </w:t>
      </w:r>
      <w:r w:rsidR="00E7676F">
        <w:rPr>
          <w:rFonts w:ascii="Arial" w:eastAsia="Times New Roman" w:hAnsi="Arial" w:cs="Arial"/>
          <w:sz w:val="28"/>
          <w:szCs w:val="28"/>
          <w:lang w:eastAsia="pl-PL"/>
        </w:rPr>
        <w:t>13 461 14 59,</w:t>
      </w:r>
    </w:p>
    <w:p w:rsidR="00767214" w:rsidRPr="00767214" w:rsidRDefault="00767214" w:rsidP="00E7676F">
      <w:pPr>
        <w:pStyle w:val="Akapitzlist"/>
        <w:numPr>
          <w:ilvl w:val="0"/>
          <w:numId w:val="10"/>
        </w:numPr>
        <w:spacing w:before="100" w:beforeAutospacing="1"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67214">
        <w:rPr>
          <w:rFonts w:ascii="Arial" w:eastAsia="Times New Roman" w:hAnsi="Arial" w:cs="Arial"/>
          <w:sz w:val="28"/>
          <w:szCs w:val="28"/>
          <w:lang w:eastAsia="pl-PL"/>
        </w:rPr>
        <w:t xml:space="preserve">skontaktować się telefonicznie przy pomocy osoby trzeciej na numer telefonu: </w:t>
      </w:r>
      <w:r w:rsidR="00E7676F">
        <w:rPr>
          <w:rFonts w:ascii="Arial" w:eastAsia="Times New Roman" w:hAnsi="Arial" w:cs="Arial"/>
          <w:sz w:val="28"/>
          <w:szCs w:val="28"/>
          <w:lang w:eastAsia="pl-PL"/>
        </w:rPr>
        <w:t>13 461 10 48</w:t>
      </w:r>
      <w:r w:rsidRPr="00767214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767214" w:rsidRPr="00767214" w:rsidRDefault="00767214" w:rsidP="0076721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67214">
        <w:rPr>
          <w:rFonts w:ascii="Arial" w:eastAsia="Times New Roman" w:hAnsi="Arial" w:cs="Arial"/>
          <w:sz w:val="28"/>
          <w:szCs w:val="28"/>
          <w:lang w:eastAsia="pl-PL"/>
        </w:rPr>
        <w:t>Wybierając formę komunikacji wymienioną w punkcie 1-</w:t>
      </w:r>
      <w:r w:rsidR="00032FB1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767214">
        <w:rPr>
          <w:rFonts w:ascii="Arial" w:eastAsia="Times New Roman" w:hAnsi="Arial" w:cs="Arial"/>
          <w:sz w:val="28"/>
          <w:szCs w:val="28"/>
          <w:lang w:eastAsia="pl-PL"/>
        </w:rPr>
        <w:t> należy podać następujące informacje:</w:t>
      </w:r>
    </w:p>
    <w:p w:rsidR="00767214" w:rsidRPr="00767214" w:rsidRDefault="00767214" w:rsidP="0076721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Calibri" w:hAnsi="Arial" w:cs="Arial"/>
          <w:sz w:val="28"/>
          <w:szCs w:val="28"/>
        </w:rPr>
      </w:pPr>
      <w:r w:rsidRPr="00767214">
        <w:rPr>
          <w:rFonts w:ascii="Arial" w:eastAsia="Calibri" w:hAnsi="Arial" w:cs="Arial"/>
          <w:sz w:val="28"/>
          <w:szCs w:val="28"/>
        </w:rPr>
        <w:t>imię i nazwisko osoby uprawnionej,</w:t>
      </w:r>
    </w:p>
    <w:p w:rsidR="00767214" w:rsidRPr="00767214" w:rsidRDefault="00767214" w:rsidP="0076721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Calibri" w:hAnsi="Arial" w:cs="Arial"/>
          <w:sz w:val="28"/>
          <w:szCs w:val="28"/>
        </w:rPr>
      </w:pPr>
      <w:r w:rsidRPr="00767214">
        <w:rPr>
          <w:rFonts w:ascii="Arial" w:eastAsia="Calibri" w:hAnsi="Arial" w:cs="Arial"/>
          <w:sz w:val="28"/>
          <w:szCs w:val="28"/>
        </w:rPr>
        <w:t>adres korespondencyjny wraz z kodem pocztowym,</w:t>
      </w:r>
    </w:p>
    <w:p w:rsidR="00767214" w:rsidRPr="00767214" w:rsidRDefault="00767214" w:rsidP="0076721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Calibri" w:hAnsi="Arial" w:cs="Arial"/>
          <w:sz w:val="28"/>
          <w:szCs w:val="28"/>
        </w:rPr>
      </w:pPr>
      <w:r w:rsidRPr="00767214">
        <w:rPr>
          <w:rFonts w:ascii="Arial" w:eastAsia="Calibri" w:hAnsi="Arial" w:cs="Arial"/>
          <w:sz w:val="28"/>
          <w:szCs w:val="28"/>
        </w:rPr>
        <w:t>sposób komunikowania się z osobą uprawnioną – wskazanie adresu e-mail, numeru telefonu, numer faksu,</w:t>
      </w:r>
    </w:p>
    <w:p w:rsidR="00767214" w:rsidRPr="00767214" w:rsidRDefault="00767214" w:rsidP="0076721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Calibri" w:hAnsi="Arial" w:cs="Arial"/>
          <w:sz w:val="28"/>
          <w:szCs w:val="28"/>
        </w:rPr>
      </w:pPr>
      <w:r w:rsidRPr="00767214">
        <w:rPr>
          <w:rFonts w:ascii="Arial" w:eastAsia="Calibri" w:hAnsi="Arial" w:cs="Arial"/>
          <w:sz w:val="28"/>
          <w:szCs w:val="28"/>
        </w:rPr>
        <w:lastRenderedPageBreak/>
        <w:t xml:space="preserve">przedmiot rozmowy w Komendzie </w:t>
      </w:r>
      <w:r w:rsidR="00032FB1">
        <w:rPr>
          <w:rFonts w:ascii="Arial" w:eastAsia="Calibri" w:hAnsi="Arial" w:cs="Arial"/>
          <w:sz w:val="28"/>
          <w:szCs w:val="28"/>
        </w:rPr>
        <w:t>Powiatowej</w:t>
      </w:r>
      <w:r w:rsidRPr="00767214">
        <w:rPr>
          <w:rFonts w:ascii="Arial" w:eastAsia="Calibri" w:hAnsi="Arial" w:cs="Arial"/>
          <w:sz w:val="28"/>
          <w:szCs w:val="28"/>
        </w:rPr>
        <w:t xml:space="preserve"> Państwowej Straży Pożarnej,</w:t>
      </w:r>
    </w:p>
    <w:p w:rsidR="00767214" w:rsidRDefault="00767214" w:rsidP="00DB134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Calibri" w:hAnsi="Arial" w:cs="Arial"/>
          <w:sz w:val="28"/>
          <w:szCs w:val="28"/>
        </w:rPr>
      </w:pPr>
      <w:r w:rsidRPr="00767214">
        <w:rPr>
          <w:rFonts w:ascii="Arial" w:eastAsia="Calibri" w:hAnsi="Arial" w:cs="Arial"/>
          <w:sz w:val="28"/>
          <w:szCs w:val="28"/>
        </w:rPr>
        <w:t>obecność osoby przybranej / potrzeba zapewnienie usługi tłumacza, ze wskazaniem wybranej metody komunikowania się PJM, SJM, SKOGN.</w:t>
      </w:r>
      <w:r w:rsidR="00DB134C">
        <w:rPr>
          <w:rFonts w:ascii="Arial" w:eastAsia="Calibri" w:hAnsi="Arial" w:cs="Arial"/>
          <w:sz w:val="28"/>
          <w:szCs w:val="28"/>
        </w:rPr>
        <w:t xml:space="preserve"> Wniosek o zapewnienie tłumacza języka migowego do pobrania w zakładce  - </w:t>
      </w:r>
      <w:r w:rsidR="00DB134C" w:rsidRPr="00DB134C">
        <w:rPr>
          <w:rFonts w:ascii="Arial" w:eastAsia="Calibri" w:hAnsi="Arial" w:cs="Arial"/>
          <w:sz w:val="28"/>
          <w:szCs w:val="28"/>
        </w:rPr>
        <w:t>Informacje dotyczące dostępności osobom ze szczególnymi potrzebami</w:t>
      </w:r>
      <w:r w:rsidR="00DB134C">
        <w:rPr>
          <w:rFonts w:ascii="Arial" w:eastAsia="Calibri" w:hAnsi="Arial" w:cs="Arial"/>
          <w:sz w:val="28"/>
          <w:szCs w:val="28"/>
        </w:rPr>
        <w:t>.</w:t>
      </w:r>
    </w:p>
    <w:p w:rsidR="00DB134C" w:rsidRPr="00767214" w:rsidRDefault="00DB134C" w:rsidP="00DB134C">
      <w:pPr>
        <w:spacing w:before="100" w:beforeAutospacing="1" w:after="100" w:afterAutospacing="1" w:line="276" w:lineRule="auto"/>
        <w:ind w:left="720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</w:p>
    <w:p w:rsidR="00767214" w:rsidRPr="006E41D8" w:rsidRDefault="00767214">
      <w:pPr>
        <w:rPr>
          <w:rFonts w:ascii="Arial" w:hAnsi="Arial" w:cs="Arial"/>
          <w:sz w:val="24"/>
          <w:szCs w:val="24"/>
        </w:rPr>
      </w:pPr>
    </w:p>
    <w:sectPr w:rsidR="00767214" w:rsidRPr="006E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A7097"/>
    <w:multiLevelType w:val="hybridMultilevel"/>
    <w:tmpl w:val="A780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3670"/>
    <w:multiLevelType w:val="multilevel"/>
    <w:tmpl w:val="3E5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C6667"/>
    <w:multiLevelType w:val="hybridMultilevel"/>
    <w:tmpl w:val="77629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49E2"/>
    <w:multiLevelType w:val="hybridMultilevel"/>
    <w:tmpl w:val="3BFE0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D4B90"/>
    <w:multiLevelType w:val="hybridMultilevel"/>
    <w:tmpl w:val="51E6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6254"/>
    <w:multiLevelType w:val="hybridMultilevel"/>
    <w:tmpl w:val="0494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6C1E"/>
    <w:multiLevelType w:val="hybridMultilevel"/>
    <w:tmpl w:val="0BC04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4343A"/>
    <w:multiLevelType w:val="multilevel"/>
    <w:tmpl w:val="846E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D8"/>
    <w:rsid w:val="00032FB1"/>
    <w:rsid w:val="006E41D8"/>
    <w:rsid w:val="00767214"/>
    <w:rsid w:val="009A77FB"/>
    <w:rsid w:val="00A07AA0"/>
    <w:rsid w:val="00DB134C"/>
    <w:rsid w:val="00DB6671"/>
    <w:rsid w:val="00E7676F"/>
    <w:rsid w:val="00E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9407-7651-4F6B-B268-8A3F0D5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1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ustrzyki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Dacko</dc:creator>
  <cp:keywords/>
  <dc:description/>
  <cp:lastModifiedBy>Tomasz Dacko</cp:lastModifiedBy>
  <cp:revision>4</cp:revision>
  <dcterms:created xsi:type="dcterms:W3CDTF">2021-09-29T08:17:00Z</dcterms:created>
  <dcterms:modified xsi:type="dcterms:W3CDTF">2021-09-29T10:27:00Z</dcterms:modified>
</cp:coreProperties>
</file>