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114AE" w14:textId="77777777" w:rsidR="00832B56" w:rsidRPr="00843405" w:rsidRDefault="00832B56" w:rsidP="00832B56">
      <w:pPr>
        <w:pStyle w:val="Standard"/>
        <w:widowControl w:val="0"/>
        <w:autoSpaceDE w:val="0"/>
        <w:spacing w:line="264" w:lineRule="auto"/>
        <w:jc w:val="center"/>
        <w:rPr>
          <w:bCs/>
          <w:sz w:val="22"/>
          <w:szCs w:val="22"/>
          <w:lang w:val="pl-PL"/>
        </w:rPr>
      </w:pPr>
      <w:r>
        <w:rPr>
          <w:bCs/>
          <w:sz w:val="22"/>
          <w:szCs w:val="22"/>
          <w:lang w:val="pl-PL"/>
        </w:rPr>
        <w:tab/>
      </w:r>
      <w:r>
        <w:rPr>
          <w:bCs/>
          <w:sz w:val="22"/>
          <w:szCs w:val="22"/>
          <w:lang w:val="pl-PL"/>
        </w:rPr>
        <w:tab/>
      </w:r>
      <w:r w:rsidRPr="00843405">
        <w:rPr>
          <w:bCs/>
          <w:sz w:val="22"/>
          <w:szCs w:val="22"/>
          <w:lang w:val="pl-PL"/>
        </w:rPr>
        <w:t xml:space="preserve">Załącznik nr </w:t>
      </w:r>
      <w:r w:rsidR="00D3022A">
        <w:rPr>
          <w:bCs/>
          <w:sz w:val="22"/>
          <w:szCs w:val="22"/>
          <w:lang w:val="pl-PL"/>
        </w:rPr>
        <w:t>6</w:t>
      </w:r>
    </w:p>
    <w:p w14:paraId="2C732BC5" w14:textId="77777777" w:rsidR="00832B56" w:rsidRPr="00843405" w:rsidRDefault="00832B56" w:rsidP="00832B56">
      <w:pPr>
        <w:pStyle w:val="Standard"/>
        <w:widowControl w:val="0"/>
        <w:autoSpaceDE w:val="0"/>
        <w:spacing w:line="264" w:lineRule="auto"/>
        <w:jc w:val="center"/>
        <w:rPr>
          <w:bCs/>
          <w:sz w:val="22"/>
          <w:szCs w:val="22"/>
          <w:lang w:val="pl-PL"/>
        </w:rPr>
      </w:pPr>
      <w:r w:rsidRPr="00843405">
        <w:rPr>
          <w:bCs/>
          <w:sz w:val="22"/>
          <w:szCs w:val="22"/>
          <w:lang w:val="pl-PL"/>
        </w:rPr>
        <w:tab/>
      </w:r>
      <w:r w:rsidRPr="00843405">
        <w:rPr>
          <w:bCs/>
          <w:sz w:val="22"/>
          <w:szCs w:val="22"/>
          <w:lang w:val="pl-PL"/>
        </w:rPr>
        <w:tab/>
      </w:r>
      <w:r>
        <w:rPr>
          <w:bCs/>
          <w:sz w:val="22"/>
          <w:szCs w:val="22"/>
          <w:lang w:val="pl-PL"/>
        </w:rPr>
        <w:tab/>
      </w:r>
      <w:r>
        <w:rPr>
          <w:bCs/>
          <w:sz w:val="22"/>
          <w:szCs w:val="22"/>
          <w:lang w:val="pl-PL"/>
        </w:rPr>
        <w:tab/>
      </w:r>
      <w:r>
        <w:rPr>
          <w:bCs/>
          <w:sz w:val="22"/>
          <w:szCs w:val="22"/>
          <w:lang w:val="pl-PL"/>
        </w:rPr>
        <w:tab/>
      </w:r>
      <w:r>
        <w:rPr>
          <w:bCs/>
          <w:sz w:val="22"/>
          <w:szCs w:val="22"/>
          <w:lang w:val="pl-PL"/>
        </w:rPr>
        <w:tab/>
        <w:t xml:space="preserve">     </w:t>
      </w:r>
      <w:r w:rsidRPr="00843405">
        <w:rPr>
          <w:bCs/>
          <w:sz w:val="22"/>
          <w:szCs w:val="22"/>
          <w:lang w:val="pl-PL"/>
        </w:rPr>
        <w:t xml:space="preserve">do zarządzenia Regionalnego Dyrektora Ochrony </w:t>
      </w:r>
      <w:r>
        <w:rPr>
          <w:bCs/>
          <w:sz w:val="22"/>
          <w:szCs w:val="22"/>
          <w:lang w:val="pl-PL"/>
        </w:rPr>
        <w:tab/>
      </w:r>
      <w:r>
        <w:rPr>
          <w:bCs/>
          <w:sz w:val="22"/>
          <w:szCs w:val="22"/>
          <w:lang w:val="pl-PL"/>
        </w:rPr>
        <w:tab/>
      </w:r>
      <w:r>
        <w:rPr>
          <w:bCs/>
          <w:sz w:val="22"/>
          <w:szCs w:val="22"/>
          <w:lang w:val="pl-PL"/>
        </w:rPr>
        <w:tab/>
        <w:t xml:space="preserve">       Środowiska </w:t>
      </w:r>
      <w:r w:rsidRPr="00843405">
        <w:rPr>
          <w:bCs/>
          <w:sz w:val="22"/>
          <w:szCs w:val="22"/>
          <w:lang w:val="pl-PL"/>
        </w:rPr>
        <w:t xml:space="preserve">w Katowicach            </w:t>
      </w:r>
    </w:p>
    <w:p w14:paraId="5962EA83" w14:textId="77777777" w:rsidR="00D56587" w:rsidRDefault="00220931" w:rsidP="00832B56">
      <w:pPr>
        <w:rPr>
          <w:bCs/>
          <w:sz w:val="22"/>
          <w:szCs w:val="22"/>
        </w:rPr>
      </w:pPr>
      <w:r>
        <w:rPr>
          <w:bCs/>
          <w:sz w:val="22"/>
          <w:szCs w:val="22"/>
        </w:rPr>
        <w:t xml:space="preserve">              </w:t>
      </w:r>
      <w:r>
        <w:rPr>
          <w:bCs/>
          <w:sz w:val="22"/>
          <w:szCs w:val="22"/>
        </w:rPr>
        <w:tab/>
      </w:r>
      <w:r>
        <w:rPr>
          <w:bCs/>
          <w:sz w:val="22"/>
          <w:szCs w:val="22"/>
        </w:rPr>
        <w:tab/>
      </w:r>
      <w:r>
        <w:rPr>
          <w:bCs/>
          <w:sz w:val="22"/>
          <w:szCs w:val="22"/>
        </w:rPr>
        <w:tab/>
      </w:r>
      <w:r>
        <w:rPr>
          <w:bCs/>
          <w:sz w:val="22"/>
          <w:szCs w:val="22"/>
        </w:rPr>
        <w:tab/>
      </w:r>
      <w:r>
        <w:rPr>
          <w:bCs/>
          <w:sz w:val="22"/>
          <w:szCs w:val="22"/>
        </w:rPr>
        <w:tab/>
        <w:t xml:space="preserve">      </w:t>
      </w:r>
      <w:r w:rsidR="00832B56" w:rsidRPr="00843405">
        <w:rPr>
          <w:bCs/>
          <w:sz w:val="22"/>
          <w:szCs w:val="22"/>
        </w:rPr>
        <w:t>z dnia</w:t>
      </w:r>
    </w:p>
    <w:p w14:paraId="06D5B216" w14:textId="77777777" w:rsidR="000F792D" w:rsidRDefault="000F792D" w:rsidP="00832B56">
      <w:pPr>
        <w:rPr>
          <w:bCs/>
          <w:sz w:val="22"/>
          <w:szCs w:val="22"/>
        </w:rPr>
      </w:pPr>
    </w:p>
    <w:p w14:paraId="4F1D9FBA" w14:textId="77777777" w:rsidR="00832B56" w:rsidRDefault="00832B56" w:rsidP="00832B56">
      <w:pPr>
        <w:jc w:val="both"/>
        <w:rPr>
          <w:rFonts w:cs="Times New Roman"/>
          <w:sz w:val="22"/>
          <w:szCs w:val="22"/>
        </w:rPr>
      </w:pPr>
    </w:p>
    <w:p w14:paraId="3E858314" w14:textId="77777777" w:rsidR="004A58ED" w:rsidRPr="00494AEC" w:rsidRDefault="00494AEC" w:rsidP="00832B56">
      <w:pPr>
        <w:jc w:val="both"/>
        <w:rPr>
          <w:rFonts w:cs="Times New Roman"/>
          <w:i/>
          <w:color w:val="FF0000"/>
          <w:sz w:val="22"/>
          <w:szCs w:val="22"/>
        </w:rPr>
      </w:pPr>
      <w:r>
        <w:rPr>
          <w:rFonts w:cs="Times New Roman"/>
          <w:sz w:val="22"/>
          <w:szCs w:val="22"/>
        </w:rPr>
        <w:t>Wskazania do zmian w istniejących</w:t>
      </w:r>
      <w:r w:rsidR="004A58ED" w:rsidRPr="004A58ED">
        <w:rPr>
          <w:rFonts w:cs="Times New Roman"/>
          <w:sz w:val="22"/>
          <w:szCs w:val="22"/>
        </w:rPr>
        <w:t xml:space="preserve"> </w:t>
      </w:r>
      <w:r>
        <w:rPr>
          <w:rFonts w:cs="Times New Roman"/>
          <w:sz w:val="22"/>
          <w:szCs w:val="22"/>
        </w:rPr>
        <w:t>studiach</w:t>
      </w:r>
      <w:r w:rsidR="004A58ED" w:rsidRPr="00C104D6">
        <w:rPr>
          <w:rFonts w:cs="Times New Roman"/>
          <w:sz w:val="22"/>
          <w:szCs w:val="22"/>
        </w:rPr>
        <w:t xml:space="preserve"> uwarunkowań i kierunków zagospodarowania przestrzennego gmin: </w:t>
      </w:r>
      <w:r>
        <w:rPr>
          <w:rFonts w:cs="Times New Roman"/>
          <w:sz w:val="22"/>
          <w:szCs w:val="22"/>
        </w:rPr>
        <w:t xml:space="preserve">Brenna, Goleszów, </w:t>
      </w:r>
      <w:r w:rsidR="004A58ED" w:rsidRPr="00494AEC">
        <w:rPr>
          <w:rFonts w:cs="Times New Roman"/>
          <w:sz w:val="22"/>
          <w:szCs w:val="22"/>
        </w:rPr>
        <w:t>Istebna,</w:t>
      </w:r>
      <w:r w:rsidR="004A58ED" w:rsidRPr="00C104D6">
        <w:rPr>
          <w:rFonts w:cs="Times New Roman"/>
          <w:color w:val="FF0000"/>
          <w:sz w:val="22"/>
          <w:szCs w:val="22"/>
        </w:rPr>
        <w:t xml:space="preserve"> </w:t>
      </w:r>
      <w:r w:rsidR="004A58ED" w:rsidRPr="00494AEC">
        <w:rPr>
          <w:rFonts w:cs="Times New Roman"/>
          <w:sz w:val="22"/>
          <w:szCs w:val="22"/>
        </w:rPr>
        <w:t>Jaworze</w:t>
      </w:r>
      <w:r>
        <w:rPr>
          <w:rFonts w:cs="Times New Roman"/>
          <w:sz w:val="22"/>
          <w:szCs w:val="22"/>
        </w:rPr>
        <w:t>, Lipowa, Milówka, Węgierska Górka</w:t>
      </w:r>
      <w:r w:rsidR="004A58ED" w:rsidRPr="00C104D6">
        <w:rPr>
          <w:rFonts w:cs="Times New Roman"/>
          <w:color w:val="FF0000"/>
          <w:sz w:val="22"/>
          <w:szCs w:val="22"/>
        </w:rPr>
        <w:t xml:space="preserve"> </w:t>
      </w:r>
      <w:r>
        <w:rPr>
          <w:rFonts w:cs="Times New Roman"/>
          <w:color w:val="FF0000"/>
          <w:sz w:val="22"/>
          <w:szCs w:val="22"/>
        </w:rPr>
        <w:br/>
      </w:r>
      <w:r w:rsidRPr="00494AEC">
        <w:rPr>
          <w:rFonts w:cs="Times New Roman"/>
          <w:sz w:val="22"/>
          <w:szCs w:val="22"/>
        </w:rPr>
        <w:t>i miast:</w:t>
      </w:r>
      <w:r w:rsidR="004A58ED" w:rsidRPr="00494AEC">
        <w:rPr>
          <w:rFonts w:cs="Times New Roman"/>
          <w:sz w:val="22"/>
          <w:szCs w:val="22"/>
        </w:rPr>
        <w:t xml:space="preserve"> Bielska-Białej</w:t>
      </w:r>
      <w:r>
        <w:rPr>
          <w:rFonts w:cs="Times New Roman"/>
          <w:sz w:val="22"/>
          <w:szCs w:val="22"/>
        </w:rPr>
        <w:t xml:space="preserve">, Szczyrku, Ustronia i Wisły </w:t>
      </w:r>
      <w:r w:rsidR="004A58ED" w:rsidRPr="00406DDA">
        <w:rPr>
          <w:rFonts w:cs="Times New Roman"/>
          <w:sz w:val="22"/>
          <w:szCs w:val="22"/>
        </w:rPr>
        <w:t>oraz</w:t>
      </w:r>
      <w:r w:rsidR="004A58ED" w:rsidRPr="004A58ED">
        <w:rPr>
          <w:rFonts w:cs="Times New Roman"/>
          <w:color w:val="FF0000"/>
          <w:sz w:val="22"/>
          <w:szCs w:val="22"/>
        </w:rPr>
        <w:t xml:space="preserve"> </w:t>
      </w:r>
      <w:r w:rsidR="004A58ED" w:rsidRPr="004A58ED">
        <w:rPr>
          <w:rFonts w:cs="Times New Roman"/>
          <w:sz w:val="22"/>
          <w:szCs w:val="22"/>
        </w:rPr>
        <w:t xml:space="preserve">miejscowych planach zagospodarowania przestrzennego gmin: </w:t>
      </w:r>
      <w:r w:rsidRPr="00494AEC">
        <w:rPr>
          <w:rFonts w:cs="Times New Roman"/>
          <w:sz w:val="22"/>
          <w:szCs w:val="22"/>
        </w:rPr>
        <w:t>Brenna,</w:t>
      </w:r>
      <w:r w:rsidRPr="00494AEC">
        <w:rPr>
          <w:rFonts w:cs="Times New Roman"/>
          <w:color w:val="FF0000"/>
          <w:sz w:val="22"/>
          <w:szCs w:val="22"/>
        </w:rPr>
        <w:t xml:space="preserve"> </w:t>
      </w:r>
      <w:r w:rsidRPr="00494AEC">
        <w:rPr>
          <w:rFonts w:cs="Times New Roman"/>
          <w:sz w:val="22"/>
          <w:szCs w:val="22"/>
        </w:rPr>
        <w:t>Goleszów,</w:t>
      </w:r>
      <w:r w:rsidRPr="00494AEC">
        <w:rPr>
          <w:rFonts w:cs="Times New Roman"/>
          <w:color w:val="FF0000"/>
          <w:sz w:val="22"/>
          <w:szCs w:val="22"/>
        </w:rPr>
        <w:t xml:space="preserve"> </w:t>
      </w:r>
      <w:r w:rsidRPr="00494AEC">
        <w:rPr>
          <w:rFonts w:cs="Times New Roman"/>
          <w:sz w:val="22"/>
          <w:szCs w:val="22"/>
        </w:rPr>
        <w:t>Istebna,</w:t>
      </w:r>
      <w:r w:rsidRPr="00494AEC">
        <w:rPr>
          <w:rFonts w:cs="Times New Roman"/>
          <w:color w:val="FF0000"/>
          <w:sz w:val="22"/>
          <w:szCs w:val="22"/>
        </w:rPr>
        <w:t xml:space="preserve"> </w:t>
      </w:r>
      <w:r w:rsidRPr="00494AEC">
        <w:rPr>
          <w:rFonts w:cs="Times New Roman"/>
          <w:sz w:val="22"/>
          <w:szCs w:val="22"/>
        </w:rPr>
        <w:t>Jaworze,</w:t>
      </w:r>
      <w:r w:rsidRPr="00494AEC">
        <w:rPr>
          <w:rFonts w:cs="Times New Roman"/>
          <w:color w:val="FF0000"/>
          <w:sz w:val="22"/>
          <w:szCs w:val="22"/>
        </w:rPr>
        <w:t xml:space="preserve"> </w:t>
      </w:r>
      <w:r w:rsidRPr="00494AEC">
        <w:rPr>
          <w:rFonts w:cs="Times New Roman"/>
          <w:sz w:val="22"/>
          <w:szCs w:val="22"/>
        </w:rPr>
        <w:t>Lipowa,</w:t>
      </w:r>
      <w:r w:rsidRPr="00494AEC">
        <w:rPr>
          <w:rFonts w:cs="Times New Roman"/>
          <w:color w:val="FF0000"/>
          <w:sz w:val="22"/>
          <w:szCs w:val="22"/>
        </w:rPr>
        <w:t xml:space="preserve"> </w:t>
      </w:r>
      <w:r w:rsidRPr="00494AEC">
        <w:rPr>
          <w:rFonts w:cs="Times New Roman"/>
          <w:sz w:val="22"/>
          <w:szCs w:val="22"/>
        </w:rPr>
        <w:t>Milówka,</w:t>
      </w:r>
      <w:r w:rsidRPr="00494AEC">
        <w:rPr>
          <w:rFonts w:cs="Times New Roman"/>
          <w:color w:val="FF0000"/>
          <w:sz w:val="22"/>
          <w:szCs w:val="22"/>
        </w:rPr>
        <w:t xml:space="preserve"> </w:t>
      </w:r>
      <w:proofErr w:type="spellStart"/>
      <w:r w:rsidRPr="00494AEC">
        <w:rPr>
          <w:rFonts w:cs="Times New Roman"/>
          <w:sz w:val="22"/>
          <w:szCs w:val="22"/>
        </w:rPr>
        <w:t>Radziechowy-Wieprz</w:t>
      </w:r>
      <w:proofErr w:type="spellEnd"/>
      <w:r w:rsidRPr="00494AEC">
        <w:rPr>
          <w:rFonts w:cs="Times New Roman"/>
          <w:sz w:val="22"/>
          <w:szCs w:val="22"/>
        </w:rPr>
        <w:t>,</w:t>
      </w:r>
      <w:r>
        <w:rPr>
          <w:rFonts w:cs="Times New Roman"/>
          <w:color w:val="FF0000"/>
          <w:sz w:val="22"/>
          <w:szCs w:val="22"/>
        </w:rPr>
        <w:t xml:space="preserve"> </w:t>
      </w:r>
      <w:r w:rsidRPr="00494AEC">
        <w:rPr>
          <w:rFonts w:cs="Times New Roman"/>
          <w:sz w:val="22"/>
          <w:szCs w:val="22"/>
        </w:rPr>
        <w:t>Węgierska Górka</w:t>
      </w:r>
      <w:r>
        <w:rPr>
          <w:rFonts w:cs="Times New Roman"/>
          <w:sz w:val="22"/>
          <w:szCs w:val="22"/>
        </w:rPr>
        <w:t>, Wilkowice</w:t>
      </w:r>
      <w:r w:rsidRPr="00494AEC">
        <w:rPr>
          <w:rFonts w:cs="Times New Roman"/>
          <w:color w:val="FF0000"/>
          <w:sz w:val="22"/>
          <w:szCs w:val="22"/>
        </w:rPr>
        <w:t xml:space="preserve"> </w:t>
      </w:r>
      <w:r w:rsidRPr="00494AEC">
        <w:rPr>
          <w:rFonts w:cs="Times New Roman"/>
          <w:sz w:val="22"/>
          <w:szCs w:val="22"/>
        </w:rPr>
        <w:t>i miast:</w:t>
      </w:r>
      <w:r w:rsidRPr="00494AEC">
        <w:rPr>
          <w:rFonts w:cs="Times New Roman"/>
          <w:color w:val="FF0000"/>
          <w:sz w:val="22"/>
          <w:szCs w:val="22"/>
        </w:rPr>
        <w:t xml:space="preserve"> </w:t>
      </w:r>
      <w:r w:rsidRPr="00494AEC">
        <w:rPr>
          <w:rFonts w:cs="Times New Roman"/>
          <w:sz w:val="22"/>
          <w:szCs w:val="22"/>
        </w:rPr>
        <w:t>Bielska-Białej,</w:t>
      </w:r>
      <w:r w:rsidRPr="00494AEC">
        <w:rPr>
          <w:rFonts w:cs="Times New Roman"/>
          <w:color w:val="FF0000"/>
          <w:sz w:val="22"/>
          <w:szCs w:val="22"/>
        </w:rPr>
        <w:t xml:space="preserve"> </w:t>
      </w:r>
      <w:r w:rsidRPr="00494AEC">
        <w:rPr>
          <w:rFonts w:cs="Times New Roman"/>
          <w:sz w:val="22"/>
          <w:szCs w:val="22"/>
        </w:rPr>
        <w:t>Szczyrku,</w:t>
      </w:r>
      <w:r w:rsidRPr="00494AEC">
        <w:rPr>
          <w:rFonts w:cs="Times New Roman"/>
          <w:color w:val="FF0000"/>
          <w:sz w:val="22"/>
          <w:szCs w:val="22"/>
        </w:rPr>
        <w:t xml:space="preserve"> </w:t>
      </w:r>
      <w:r w:rsidRPr="00494AEC">
        <w:rPr>
          <w:rFonts w:cs="Times New Roman"/>
          <w:sz w:val="22"/>
          <w:szCs w:val="22"/>
        </w:rPr>
        <w:t>Ustronia i Wisły</w:t>
      </w:r>
      <w:r>
        <w:rPr>
          <w:rFonts w:cs="Times New Roman"/>
          <w:i/>
          <w:color w:val="FF0000"/>
          <w:sz w:val="22"/>
          <w:szCs w:val="22"/>
        </w:rPr>
        <w:t xml:space="preserve"> </w:t>
      </w:r>
      <w:r w:rsidR="004A58ED" w:rsidRPr="004A58ED">
        <w:rPr>
          <w:rFonts w:cs="Times New Roman"/>
          <w:sz w:val="22"/>
          <w:szCs w:val="22"/>
        </w:rPr>
        <w:t>dotyczące eliminacji lub ograniczenia zagrożeń wewnętrznych lub zewnętrznych, niezbędnych dla utrzymania lub odtworzenia właściwego stanu ochrony siedlisk przyrodniczych oraz gatunków roślin i zwierząt, dla których ochrony wyznaczono obszar Natura 2000</w:t>
      </w:r>
    </w:p>
    <w:p w14:paraId="23026E4F" w14:textId="77777777" w:rsidR="00832B56" w:rsidRDefault="00832B56" w:rsidP="00832B56">
      <w:pPr>
        <w:jc w:val="both"/>
        <w:rPr>
          <w:rFonts w:cs="Times New Roman"/>
          <w:sz w:val="22"/>
          <w:szCs w:val="22"/>
        </w:rPr>
      </w:pPr>
    </w:p>
    <w:tbl>
      <w:tblPr>
        <w:tblW w:w="9152" w:type="dxa"/>
        <w:tblInd w:w="-211" w:type="dxa"/>
        <w:tblLayout w:type="fixed"/>
        <w:tblCellMar>
          <w:left w:w="10" w:type="dxa"/>
          <w:right w:w="10" w:type="dxa"/>
        </w:tblCellMar>
        <w:tblLook w:val="0000" w:firstRow="0" w:lastRow="0" w:firstColumn="0" w:lastColumn="0" w:noHBand="0" w:noVBand="0"/>
      </w:tblPr>
      <w:tblGrid>
        <w:gridCol w:w="647"/>
        <w:gridCol w:w="3685"/>
        <w:gridCol w:w="4820"/>
      </w:tblGrid>
      <w:tr w:rsidR="00832B56" w:rsidRPr="009522DE" w14:paraId="2A3880E3" w14:textId="77777777" w:rsidTr="00FE0B2B">
        <w:trPr>
          <w:cantSplit/>
          <w:trHeight w:val="826"/>
        </w:trPr>
        <w:tc>
          <w:tcPr>
            <w:tcW w:w="647" w:type="dxa"/>
            <w:tcBorders>
              <w:top w:val="single" w:sz="4" w:space="0" w:color="000000"/>
              <w:left w:val="single" w:sz="4" w:space="0" w:color="000000"/>
              <w:bottom w:val="single" w:sz="4" w:space="0" w:color="000000"/>
            </w:tcBorders>
          </w:tcPr>
          <w:p w14:paraId="2F4E9096" w14:textId="77777777" w:rsidR="00832B56" w:rsidRPr="00832B56" w:rsidRDefault="00832B56" w:rsidP="006817AE">
            <w:pPr>
              <w:pStyle w:val="Standard"/>
              <w:snapToGrid w:val="0"/>
              <w:rPr>
                <w:bCs/>
                <w:sz w:val="22"/>
                <w:szCs w:val="22"/>
                <w:lang w:val="pl-PL"/>
              </w:rPr>
            </w:pPr>
            <w:r w:rsidRPr="00832B56">
              <w:rPr>
                <w:bCs/>
                <w:sz w:val="22"/>
                <w:szCs w:val="22"/>
                <w:lang w:val="pl-PL"/>
              </w:rPr>
              <w:t>L.p.</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40D93B2" w14:textId="77777777" w:rsidR="00832B56" w:rsidRPr="00832B56" w:rsidRDefault="00832B56" w:rsidP="00832B56">
            <w:pPr>
              <w:pStyle w:val="Standard"/>
              <w:snapToGrid w:val="0"/>
              <w:rPr>
                <w:bCs/>
                <w:sz w:val="22"/>
                <w:szCs w:val="22"/>
                <w:lang w:val="pl-PL"/>
              </w:rPr>
            </w:pPr>
            <w:r w:rsidRPr="00832B56">
              <w:rPr>
                <w:bCs/>
                <w:sz w:val="22"/>
                <w:szCs w:val="22"/>
                <w:lang w:val="pl-PL"/>
              </w:rPr>
              <w:t xml:space="preserve"> Nazwa dokumentu</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7FF43" w14:textId="77777777" w:rsidR="00832B56" w:rsidRPr="00832B56" w:rsidRDefault="00832B56" w:rsidP="00832B56">
            <w:pPr>
              <w:pStyle w:val="Standard"/>
              <w:snapToGrid w:val="0"/>
              <w:rPr>
                <w:bCs/>
                <w:sz w:val="22"/>
                <w:szCs w:val="22"/>
                <w:lang w:val="pl-PL"/>
              </w:rPr>
            </w:pPr>
            <w:r w:rsidRPr="00832B56">
              <w:rPr>
                <w:bCs/>
                <w:sz w:val="22"/>
                <w:szCs w:val="22"/>
                <w:lang w:val="pl-PL"/>
              </w:rPr>
              <w:t>Wskazanie do zmiany</w:t>
            </w:r>
          </w:p>
        </w:tc>
      </w:tr>
      <w:tr w:rsidR="0004079B" w:rsidRPr="009522DE" w14:paraId="37571BFC" w14:textId="77777777" w:rsidTr="00FE0B2B">
        <w:trPr>
          <w:cantSplit/>
          <w:trHeight w:val="826"/>
        </w:trPr>
        <w:tc>
          <w:tcPr>
            <w:tcW w:w="647" w:type="dxa"/>
            <w:tcBorders>
              <w:top w:val="single" w:sz="4" w:space="0" w:color="000000"/>
              <w:left w:val="single" w:sz="4" w:space="0" w:color="000000"/>
              <w:bottom w:val="single" w:sz="4" w:space="0" w:color="000000"/>
            </w:tcBorders>
          </w:tcPr>
          <w:p w14:paraId="54B54C3F" w14:textId="77777777" w:rsidR="0004079B" w:rsidRPr="00832B56" w:rsidRDefault="005C3641" w:rsidP="005C3641">
            <w:pPr>
              <w:pStyle w:val="Standard"/>
              <w:snapToGrid w:val="0"/>
              <w:jc w:val="center"/>
              <w:rPr>
                <w:bCs/>
                <w:sz w:val="22"/>
                <w:szCs w:val="22"/>
                <w:lang w:val="pl-PL"/>
              </w:rPr>
            </w:pPr>
            <w:r>
              <w:rPr>
                <w:bCs/>
                <w:sz w:val="22"/>
                <w:szCs w:val="22"/>
                <w:lang w:val="pl-PL"/>
              </w:rPr>
              <w:lastRenderedPageBreak/>
              <w:t>1.</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4A3AE72D" w14:textId="2EFAF46C" w:rsidR="0004079B" w:rsidRPr="0042573D" w:rsidRDefault="0042573D" w:rsidP="00832B56">
            <w:pPr>
              <w:pStyle w:val="Standard"/>
              <w:snapToGrid w:val="0"/>
              <w:rPr>
                <w:bCs/>
                <w:sz w:val="22"/>
                <w:szCs w:val="22"/>
                <w:lang w:val="pl-PL"/>
              </w:rPr>
            </w:pPr>
            <w:r w:rsidRPr="0042573D">
              <w:rPr>
                <w:sz w:val="22"/>
                <w:szCs w:val="22"/>
                <w:lang w:val="pl-PL"/>
              </w:rPr>
              <w:t xml:space="preserve">Uchwała Nr XXI/237/17 Rady Gminy Brenna z dnia 13 lipca 2017 r. </w:t>
            </w:r>
            <w:r>
              <w:rPr>
                <w:sz w:val="22"/>
                <w:szCs w:val="22"/>
                <w:lang w:val="pl-PL"/>
              </w:rPr>
              <w:br/>
            </w:r>
            <w:r w:rsidRPr="0042573D">
              <w:rPr>
                <w:sz w:val="22"/>
                <w:szCs w:val="22"/>
                <w:lang w:val="pl-PL"/>
              </w:rPr>
              <w:t xml:space="preserve">w sprawie uchwalenia </w:t>
            </w:r>
            <w:r w:rsidR="00E13A87">
              <w:rPr>
                <w:sz w:val="22"/>
                <w:szCs w:val="22"/>
                <w:lang w:val="pl-PL"/>
              </w:rPr>
              <w:t>S</w:t>
            </w:r>
            <w:r w:rsidRPr="0042573D">
              <w:rPr>
                <w:sz w:val="22"/>
                <w:szCs w:val="22"/>
                <w:lang w:val="pl-PL"/>
              </w:rPr>
              <w:t>tudium uwarunkowań i kierunków zagospodarowania przestrzennego gminy Brenna</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37E77" w14:textId="77777777" w:rsidR="0042573D" w:rsidRPr="00884D02" w:rsidRDefault="0042573D" w:rsidP="0042573D">
            <w:pPr>
              <w:widowControl/>
              <w:suppressAutoHyphens w:val="0"/>
              <w:autoSpaceDE w:val="0"/>
              <w:adjustRightInd w:val="0"/>
              <w:textAlignment w:val="auto"/>
              <w:rPr>
                <w:iCs/>
              </w:rPr>
            </w:pPr>
            <w:r w:rsidRPr="00884D02">
              <w:rPr>
                <w:iCs/>
                <w:sz w:val="22"/>
                <w:szCs w:val="22"/>
                <w:u w:val="single"/>
              </w:rPr>
              <w:t>W dokumencie</w:t>
            </w:r>
            <w:r w:rsidRPr="00697104">
              <w:rPr>
                <w:iCs/>
                <w:sz w:val="22"/>
                <w:szCs w:val="22"/>
              </w:rPr>
              <w:t>:</w:t>
            </w:r>
          </w:p>
          <w:p w14:paraId="76D78241" w14:textId="77777777" w:rsidR="0042573D" w:rsidRDefault="0042573D" w:rsidP="0042573D">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rysunku kierunków studium (załącznik nr 3) jako:</w:t>
            </w:r>
          </w:p>
          <w:p w14:paraId="44ACEE73" w14:textId="77777777" w:rsidR="0042573D" w:rsidRDefault="0042573D" w:rsidP="0042573D">
            <w:pPr>
              <w:widowControl/>
              <w:suppressAutoHyphens w:val="0"/>
              <w:autoSpaceDE w:val="0"/>
              <w:adjustRightInd w:val="0"/>
              <w:textAlignment w:val="auto"/>
              <w:rPr>
                <w:iCs/>
              </w:rPr>
            </w:pPr>
            <w:r w:rsidRPr="00DD73E8">
              <w:rPr>
                <w:iCs/>
                <w:sz w:val="22"/>
                <w:szCs w:val="22"/>
              </w:rPr>
              <w:t>MN (tereny zabudowy mieszkaniowej jednorodzinnej</w:t>
            </w:r>
            <w:r>
              <w:rPr>
                <w:iCs/>
                <w:sz w:val="22"/>
                <w:szCs w:val="22"/>
              </w:rPr>
              <w:t>) (rozdział 3.3.1 części II studium)</w:t>
            </w:r>
            <w:r w:rsidR="005C3641">
              <w:rPr>
                <w:iCs/>
                <w:sz w:val="22"/>
                <w:szCs w:val="22"/>
              </w:rPr>
              <w:t>,</w:t>
            </w:r>
          </w:p>
          <w:p w14:paraId="39448EEA" w14:textId="77777777" w:rsidR="0042573D" w:rsidRDefault="0042573D" w:rsidP="0042573D">
            <w:pPr>
              <w:widowControl/>
              <w:suppressAutoHyphens w:val="0"/>
              <w:autoSpaceDE w:val="0"/>
              <w:adjustRightInd w:val="0"/>
              <w:textAlignment w:val="auto"/>
              <w:rPr>
                <w:iCs/>
              </w:rPr>
            </w:pPr>
            <w:r>
              <w:rPr>
                <w:iCs/>
                <w:sz w:val="22"/>
                <w:szCs w:val="22"/>
              </w:rPr>
              <w:t>ML (t</w:t>
            </w:r>
            <w:r w:rsidRPr="006822A4">
              <w:rPr>
                <w:iCs/>
                <w:sz w:val="22"/>
                <w:szCs w:val="22"/>
              </w:rPr>
              <w:t>ereny zabudowy mieszkaniowej</w:t>
            </w:r>
            <w:r>
              <w:rPr>
                <w:iCs/>
                <w:sz w:val="22"/>
                <w:szCs w:val="22"/>
              </w:rPr>
              <w:t xml:space="preserve"> </w:t>
            </w:r>
            <w:r w:rsidRPr="006822A4">
              <w:rPr>
                <w:iCs/>
                <w:sz w:val="22"/>
                <w:szCs w:val="22"/>
              </w:rPr>
              <w:t>jednorodzinnej i rekreacji indywidualnej</w:t>
            </w:r>
            <w:r>
              <w:rPr>
                <w:iCs/>
                <w:sz w:val="22"/>
                <w:szCs w:val="22"/>
              </w:rPr>
              <w:t>) (rozdział 3.3.3 części II studium)</w:t>
            </w:r>
            <w:r w:rsidR="005C3641">
              <w:rPr>
                <w:iCs/>
                <w:sz w:val="22"/>
                <w:szCs w:val="22"/>
              </w:rPr>
              <w:t>,</w:t>
            </w:r>
            <w:r w:rsidR="005C3641">
              <w:rPr>
                <w:iCs/>
              </w:rPr>
              <w:t xml:space="preserve"> </w:t>
            </w:r>
            <w:r>
              <w:rPr>
                <w:iCs/>
                <w:sz w:val="22"/>
                <w:szCs w:val="22"/>
              </w:rPr>
              <w:t>UT (</w:t>
            </w:r>
            <w:r w:rsidRPr="007D5E40">
              <w:rPr>
                <w:iCs/>
                <w:sz w:val="22"/>
                <w:szCs w:val="22"/>
              </w:rPr>
              <w:t>tereny usług turystycznych</w:t>
            </w:r>
            <w:r>
              <w:rPr>
                <w:iCs/>
                <w:sz w:val="22"/>
                <w:szCs w:val="22"/>
              </w:rPr>
              <w:t>) (rozdział 3.4.2 części II studium)</w:t>
            </w:r>
            <w:r w:rsidR="005C3641">
              <w:rPr>
                <w:iCs/>
                <w:sz w:val="22"/>
                <w:szCs w:val="22"/>
              </w:rPr>
              <w:t>,</w:t>
            </w:r>
          </w:p>
          <w:p w14:paraId="162B7862" w14:textId="77777777" w:rsidR="0042573D" w:rsidRPr="00B07613" w:rsidRDefault="0042573D" w:rsidP="0042573D">
            <w:pPr>
              <w:widowControl/>
              <w:suppressAutoHyphens w:val="0"/>
              <w:autoSpaceDE w:val="0"/>
              <w:adjustRightInd w:val="0"/>
              <w:textAlignment w:val="auto"/>
              <w:rPr>
                <w:iCs/>
              </w:rPr>
            </w:pPr>
            <w:r>
              <w:rPr>
                <w:iCs/>
                <w:sz w:val="22"/>
                <w:szCs w:val="22"/>
              </w:rPr>
              <w:t xml:space="preserve">LZ (tereny </w:t>
            </w:r>
            <w:r w:rsidRPr="00F73408">
              <w:rPr>
                <w:iCs/>
                <w:sz w:val="22"/>
                <w:szCs w:val="22"/>
              </w:rPr>
              <w:t>projektowanych zalesień</w:t>
            </w:r>
            <w:r>
              <w:rPr>
                <w:iCs/>
                <w:sz w:val="22"/>
                <w:szCs w:val="22"/>
              </w:rPr>
              <w:t>) (rozdział 3.5.1.2 części II studium)</w:t>
            </w:r>
            <w:r w:rsidR="005C3641">
              <w:rPr>
                <w:iCs/>
                <w:sz w:val="22"/>
                <w:szCs w:val="22"/>
              </w:rPr>
              <w:t>,</w:t>
            </w:r>
            <w:r w:rsidR="005C3641">
              <w:rPr>
                <w:iCs/>
              </w:rPr>
              <w:t xml:space="preserve"> </w:t>
            </w:r>
            <w:r>
              <w:rPr>
                <w:iCs/>
                <w:sz w:val="22"/>
                <w:szCs w:val="22"/>
              </w:rPr>
              <w:t>R</w:t>
            </w:r>
            <w:r w:rsidRPr="00B07613">
              <w:rPr>
                <w:iCs/>
                <w:sz w:val="22"/>
                <w:szCs w:val="22"/>
              </w:rPr>
              <w:t xml:space="preserve"> (tereny </w:t>
            </w:r>
            <w:r>
              <w:rPr>
                <w:iCs/>
                <w:sz w:val="22"/>
                <w:szCs w:val="22"/>
              </w:rPr>
              <w:t xml:space="preserve">rolnicze </w:t>
            </w:r>
            <w:r w:rsidR="005C3641">
              <w:rPr>
                <w:iCs/>
                <w:sz w:val="22"/>
                <w:szCs w:val="22"/>
              </w:rPr>
              <w:br/>
            </w:r>
            <w:r>
              <w:rPr>
                <w:iCs/>
                <w:sz w:val="22"/>
                <w:szCs w:val="22"/>
              </w:rPr>
              <w:t xml:space="preserve">z dopuszczeniem </w:t>
            </w:r>
            <w:r w:rsidR="005C3641">
              <w:rPr>
                <w:iCs/>
                <w:sz w:val="22"/>
                <w:szCs w:val="22"/>
              </w:rPr>
              <w:t>m.in</w:t>
            </w:r>
            <w:r>
              <w:rPr>
                <w:iCs/>
                <w:sz w:val="22"/>
                <w:szCs w:val="22"/>
              </w:rPr>
              <w:t xml:space="preserve">.: </w:t>
            </w:r>
            <w:r w:rsidRPr="00BB250C">
              <w:rPr>
                <w:iCs/>
                <w:sz w:val="22"/>
                <w:szCs w:val="22"/>
              </w:rPr>
              <w:t>upraw sadowniczych, ogrodniczych i</w:t>
            </w:r>
            <w:r>
              <w:rPr>
                <w:iCs/>
                <w:sz w:val="22"/>
                <w:szCs w:val="22"/>
              </w:rPr>
              <w:t xml:space="preserve"> </w:t>
            </w:r>
            <w:r w:rsidRPr="00BB250C">
              <w:rPr>
                <w:iCs/>
                <w:sz w:val="22"/>
                <w:szCs w:val="22"/>
              </w:rPr>
              <w:t>szklarniowych, obiekt</w:t>
            </w:r>
            <w:r>
              <w:rPr>
                <w:iCs/>
                <w:sz w:val="22"/>
                <w:szCs w:val="22"/>
              </w:rPr>
              <w:t>ów budowlanych służących</w:t>
            </w:r>
            <w:r w:rsidRPr="00BB250C">
              <w:rPr>
                <w:iCs/>
                <w:sz w:val="22"/>
                <w:szCs w:val="22"/>
              </w:rPr>
              <w:t xml:space="preserve"> prowadzeniu działalności rolniczej</w:t>
            </w:r>
            <w:r>
              <w:rPr>
                <w:iCs/>
                <w:sz w:val="22"/>
                <w:szCs w:val="22"/>
              </w:rPr>
              <w:t>, zabudowy siedliskowej, hodowli koni, zagospodarowania leśnego) (rozdział 3.5.2 części II studium)</w:t>
            </w:r>
            <w:r w:rsidR="005C3641">
              <w:rPr>
                <w:iCs/>
                <w:sz w:val="22"/>
                <w:szCs w:val="22"/>
              </w:rPr>
              <w:t>,</w:t>
            </w:r>
            <w:r w:rsidR="005C3641">
              <w:rPr>
                <w:iCs/>
              </w:rPr>
              <w:t xml:space="preserve"> </w:t>
            </w:r>
            <w:r w:rsidRPr="00B07613">
              <w:rPr>
                <w:iCs/>
                <w:sz w:val="22"/>
                <w:szCs w:val="22"/>
              </w:rPr>
              <w:t xml:space="preserve">RL (tereny zieleni nieurządzonej, łąk </w:t>
            </w:r>
            <w:r w:rsidR="005C3641">
              <w:rPr>
                <w:iCs/>
                <w:sz w:val="22"/>
                <w:szCs w:val="22"/>
              </w:rPr>
              <w:br/>
            </w:r>
            <w:r w:rsidRPr="00B07613">
              <w:rPr>
                <w:iCs/>
                <w:sz w:val="22"/>
                <w:szCs w:val="22"/>
              </w:rPr>
              <w:t xml:space="preserve">i pastwisk </w:t>
            </w:r>
            <w:r>
              <w:rPr>
                <w:iCs/>
                <w:sz w:val="22"/>
                <w:szCs w:val="22"/>
              </w:rPr>
              <w:t xml:space="preserve">z dopuszczeniem </w:t>
            </w:r>
            <w:r w:rsidR="005C3641">
              <w:rPr>
                <w:iCs/>
                <w:sz w:val="22"/>
                <w:szCs w:val="22"/>
              </w:rPr>
              <w:t>m.in</w:t>
            </w:r>
            <w:r>
              <w:rPr>
                <w:iCs/>
                <w:sz w:val="22"/>
                <w:szCs w:val="22"/>
              </w:rPr>
              <w:t xml:space="preserve">. zabudowy siedliskowej oraz </w:t>
            </w:r>
            <w:r w:rsidRPr="00B07613">
              <w:rPr>
                <w:iCs/>
                <w:sz w:val="22"/>
                <w:szCs w:val="22"/>
              </w:rPr>
              <w:t>sezonowe</w:t>
            </w:r>
            <w:r>
              <w:rPr>
                <w:iCs/>
                <w:sz w:val="22"/>
                <w:szCs w:val="22"/>
              </w:rPr>
              <w:t xml:space="preserve">go zagospodarowania jako tereny rekreacyjno-sportowe: </w:t>
            </w:r>
            <w:r w:rsidRPr="00B07613">
              <w:rPr>
                <w:iCs/>
                <w:sz w:val="22"/>
                <w:szCs w:val="22"/>
              </w:rPr>
              <w:t>narciarstwo,</w:t>
            </w:r>
          </w:p>
          <w:p w14:paraId="1CB6051F" w14:textId="77777777" w:rsidR="0042573D" w:rsidRDefault="0042573D" w:rsidP="0042573D">
            <w:pPr>
              <w:widowControl/>
              <w:suppressAutoHyphens w:val="0"/>
              <w:autoSpaceDE w:val="0"/>
              <w:adjustRightInd w:val="0"/>
              <w:textAlignment w:val="auto"/>
              <w:rPr>
                <w:iCs/>
              </w:rPr>
            </w:pPr>
            <w:r>
              <w:rPr>
                <w:iCs/>
                <w:sz w:val="22"/>
                <w:szCs w:val="22"/>
              </w:rPr>
              <w:t>saneczkarstwo) (rozdział 3.6.2 części II studium)</w:t>
            </w:r>
            <w:r w:rsidR="005C3641">
              <w:rPr>
                <w:iCs/>
                <w:sz w:val="22"/>
                <w:szCs w:val="22"/>
              </w:rPr>
              <w:t>,</w:t>
            </w:r>
            <w:r w:rsidR="005C3641">
              <w:rPr>
                <w:iCs/>
              </w:rPr>
              <w:t xml:space="preserve"> </w:t>
            </w:r>
            <w:r w:rsidR="005C3641">
              <w:rPr>
                <w:iCs/>
                <w:sz w:val="22"/>
                <w:szCs w:val="22"/>
              </w:rPr>
              <w:t>p</w:t>
            </w:r>
            <w:r w:rsidRPr="001138D2">
              <w:rPr>
                <w:iCs/>
                <w:sz w:val="22"/>
                <w:szCs w:val="22"/>
              </w:rPr>
              <w:t xml:space="preserve">rojektowane zbiorniki retencyjne </w:t>
            </w:r>
            <w:r w:rsidR="005C3641">
              <w:rPr>
                <w:iCs/>
                <w:sz w:val="22"/>
                <w:szCs w:val="22"/>
              </w:rPr>
              <w:br/>
            </w:r>
            <w:r w:rsidRPr="001138D2">
              <w:rPr>
                <w:iCs/>
                <w:sz w:val="22"/>
                <w:szCs w:val="22"/>
              </w:rPr>
              <w:t xml:space="preserve">i </w:t>
            </w:r>
            <w:proofErr w:type="spellStart"/>
            <w:r w:rsidRPr="001138D2">
              <w:rPr>
                <w:iCs/>
                <w:sz w:val="22"/>
                <w:szCs w:val="22"/>
              </w:rPr>
              <w:t>przeciwrumoszowe</w:t>
            </w:r>
            <w:proofErr w:type="spellEnd"/>
            <w:r w:rsidRPr="00FE755D">
              <w:rPr>
                <w:iCs/>
                <w:sz w:val="22"/>
                <w:szCs w:val="22"/>
              </w:rPr>
              <w:t xml:space="preserve"> na potokach: </w:t>
            </w:r>
            <w:proofErr w:type="spellStart"/>
            <w:r w:rsidRPr="00FE755D">
              <w:rPr>
                <w:iCs/>
                <w:sz w:val="22"/>
                <w:szCs w:val="22"/>
              </w:rPr>
              <w:t>Snowaniec</w:t>
            </w:r>
            <w:proofErr w:type="spellEnd"/>
            <w:r w:rsidRPr="00FE755D">
              <w:rPr>
                <w:iCs/>
                <w:sz w:val="22"/>
                <w:szCs w:val="22"/>
              </w:rPr>
              <w:t>,</w:t>
            </w:r>
            <w:r>
              <w:rPr>
                <w:b/>
                <w:iCs/>
                <w:sz w:val="22"/>
                <w:szCs w:val="22"/>
              </w:rPr>
              <w:t xml:space="preserve"> </w:t>
            </w:r>
            <w:r w:rsidRPr="003151A1">
              <w:rPr>
                <w:iCs/>
                <w:sz w:val="22"/>
                <w:szCs w:val="22"/>
              </w:rPr>
              <w:t xml:space="preserve">Jasionka </w:t>
            </w:r>
            <w:r>
              <w:rPr>
                <w:iCs/>
                <w:sz w:val="22"/>
                <w:szCs w:val="22"/>
              </w:rPr>
              <w:t>(roz</w:t>
            </w:r>
            <w:r w:rsidR="005C3641">
              <w:rPr>
                <w:iCs/>
                <w:sz w:val="22"/>
                <w:szCs w:val="22"/>
              </w:rPr>
              <w:t>dział 10.1.2 części II studium).</w:t>
            </w:r>
          </w:p>
          <w:p w14:paraId="0DEF2E9C" w14:textId="77777777" w:rsidR="0042573D" w:rsidRPr="004F4A89" w:rsidRDefault="0042573D" w:rsidP="0042573D">
            <w:pPr>
              <w:pStyle w:val="Standard"/>
              <w:snapToGrid w:val="0"/>
              <w:rPr>
                <w:b/>
                <w:iCs/>
                <w:sz w:val="22"/>
                <w:szCs w:val="22"/>
                <w:lang w:val="pl-PL"/>
              </w:rPr>
            </w:pPr>
          </w:p>
          <w:p w14:paraId="2BDBE0ED" w14:textId="77777777" w:rsidR="0042573D" w:rsidRPr="00E35F1B" w:rsidRDefault="0042573D" w:rsidP="0042573D">
            <w:pPr>
              <w:pStyle w:val="Standard"/>
              <w:snapToGrid w:val="0"/>
              <w:rPr>
                <w:iCs/>
                <w:sz w:val="22"/>
                <w:szCs w:val="22"/>
                <w:u w:val="single"/>
                <w:lang w:val="pl-PL"/>
              </w:rPr>
            </w:pPr>
            <w:r w:rsidRPr="00E35F1B">
              <w:rPr>
                <w:iCs/>
                <w:sz w:val="22"/>
                <w:szCs w:val="22"/>
                <w:u w:val="single"/>
                <w:lang w:val="pl-PL"/>
              </w:rPr>
              <w:t>Wskazanie:</w:t>
            </w:r>
          </w:p>
          <w:p w14:paraId="0CD45399" w14:textId="0D669CD6" w:rsidR="001004C8" w:rsidRPr="001004C8" w:rsidRDefault="0042573D"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05017F">
              <w:rPr>
                <w:kern w:val="0"/>
                <w:sz w:val="22"/>
                <w:szCs w:val="22"/>
                <w:lang w:val="pl-PL"/>
              </w:rPr>
              <w:t xml:space="preserve">i siedlisk gatunków </w:t>
            </w:r>
            <w:r w:rsidRPr="00C104D6">
              <w:rPr>
                <w:kern w:val="0"/>
                <w:sz w:val="22"/>
                <w:szCs w:val="22"/>
                <w:lang w:val="pl-PL"/>
              </w:rPr>
              <w:t xml:space="preserve">będących przedmiotami ochrony. </w:t>
            </w:r>
            <w:r w:rsidRPr="005A33DC">
              <w:rPr>
                <w:kern w:val="0"/>
                <w:sz w:val="22"/>
                <w:szCs w:val="22"/>
                <w:lang w:val="pl-PL"/>
              </w:rPr>
              <w:t xml:space="preserve">Inne przeznaczenie terenu może być realizowane pod warunkiem, że nie będzie się ono wiązało </w:t>
            </w:r>
            <w:r w:rsidR="0005017F">
              <w:rPr>
                <w:kern w:val="0"/>
                <w:sz w:val="22"/>
                <w:szCs w:val="22"/>
                <w:lang w:val="pl-PL"/>
              </w:rPr>
              <w:br/>
            </w:r>
            <w:r w:rsidRPr="005A33DC">
              <w:rPr>
                <w:kern w:val="0"/>
                <w:sz w:val="22"/>
                <w:szCs w:val="22"/>
                <w:lang w:val="pl-PL"/>
              </w:rPr>
              <w:t>z fizycznym zniszczeniem si</w:t>
            </w:r>
            <w:r w:rsidR="0005017F">
              <w:rPr>
                <w:kern w:val="0"/>
                <w:sz w:val="22"/>
                <w:szCs w:val="22"/>
                <w:lang w:val="pl-PL"/>
              </w:rPr>
              <w:t xml:space="preserve">edlisk i pogorszeniem stanu </w:t>
            </w:r>
            <w:r w:rsidRPr="005A33DC">
              <w:rPr>
                <w:kern w:val="0"/>
                <w:sz w:val="22"/>
                <w:szCs w:val="22"/>
                <w:lang w:val="pl-PL"/>
              </w:rPr>
              <w:t xml:space="preserve">ochrony </w:t>
            </w:r>
            <w:r w:rsidR="0005017F">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0D9C117A" w14:textId="4897DC10" w:rsidR="0042573D" w:rsidRPr="00832B56" w:rsidRDefault="0042573D" w:rsidP="001004C8">
            <w:pPr>
              <w:pStyle w:val="Standard"/>
              <w:snapToGrid w:val="0"/>
              <w:rPr>
                <w:bCs/>
                <w:sz w:val="22"/>
                <w:szCs w:val="22"/>
                <w:lang w:val="pl-PL"/>
              </w:rPr>
            </w:pPr>
          </w:p>
        </w:tc>
      </w:tr>
      <w:tr w:rsidR="005A33DC" w:rsidRPr="009522DE" w14:paraId="4678059C" w14:textId="77777777" w:rsidTr="00FE0B2B">
        <w:trPr>
          <w:cantSplit/>
          <w:trHeight w:val="826"/>
        </w:trPr>
        <w:tc>
          <w:tcPr>
            <w:tcW w:w="647" w:type="dxa"/>
            <w:tcBorders>
              <w:top w:val="single" w:sz="4" w:space="0" w:color="000000"/>
              <w:left w:val="single" w:sz="4" w:space="0" w:color="000000"/>
              <w:bottom w:val="single" w:sz="4" w:space="0" w:color="000000"/>
            </w:tcBorders>
          </w:tcPr>
          <w:p w14:paraId="23D961E6" w14:textId="77777777" w:rsidR="005A33DC" w:rsidRPr="00832B56" w:rsidRDefault="005C3641" w:rsidP="005C3641">
            <w:pPr>
              <w:pStyle w:val="Standard"/>
              <w:snapToGrid w:val="0"/>
              <w:jc w:val="center"/>
              <w:rPr>
                <w:bCs/>
                <w:sz w:val="22"/>
                <w:szCs w:val="22"/>
                <w:lang w:val="pl-PL"/>
              </w:rPr>
            </w:pPr>
            <w:r>
              <w:rPr>
                <w:bCs/>
                <w:sz w:val="22"/>
                <w:szCs w:val="22"/>
                <w:lang w:val="pl-PL"/>
              </w:rPr>
              <w:lastRenderedPageBreak/>
              <w:t>2.</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58D75BE" w14:textId="77777777" w:rsidR="005A33DC" w:rsidRPr="005A33DC" w:rsidRDefault="005A33DC" w:rsidP="00832B56">
            <w:pPr>
              <w:pStyle w:val="Standard"/>
              <w:snapToGrid w:val="0"/>
              <w:rPr>
                <w:bCs/>
                <w:sz w:val="22"/>
                <w:szCs w:val="22"/>
                <w:lang w:val="pl-PL"/>
              </w:rPr>
            </w:pPr>
            <w:r w:rsidRPr="005A33DC">
              <w:rPr>
                <w:sz w:val="22"/>
                <w:szCs w:val="22"/>
                <w:lang w:val="pl-PL"/>
              </w:rPr>
              <w:t xml:space="preserve">Uchwała Nr 0007.59.2015 Rady Gminy Goleszów z dnia </w:t>
            </w:r>
            <w:r>
              <w:rPr>
                <w:sz w:val="22"/>
                <w:szCs w:val="22"/>
                <w:lang w:val="pl-PL"/>
              </w:rPr>
              <w:br/>
            </w:r>
            <w:r w:rsidRPr="005A33DC">
              <w:rPr>
                <w:sz w:val="22"/>
                <w:szCs w:val="22"/>
                <w:lang w:val="pl-PL"/>
              </w:rPr>
              <w:t xml:space="preserve">30 września 2015 r. w sprawie uchwalenia Studium uwarunkowań </w:t>
            </w:r>
            <w:r>
              <w:rPr>
                <w:sz w:val="22"/>
                <w:szCs w:val="22"/>
                <w:lang w:val="pl-PL"/>
              </w:rPr>
              <w:br/>
            </w:r>
            <w:r w:rsidRPr="005A33DC">
              <w:rPr>
                <w:sz w:val="22"/>
                <w:szCs w:val="22"/>
                <w:lang w:val="pl-PL"/>
              </w:rPr>
              <w:t>i kierunków zagospodarowania przestrzennego Gminy Goleszów</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AD4E8" w14:textId="77777777" w:rsidR="005A33DC" w:rsidRPr="00042CE3" w:rsidRDefault="005A33DC" w:rsidP="005A33DC">
            <w:pPr>
              <w:widowControl/>
              <w:suppressAutoHyphens w:val="0"/>
              <w:autoSpaceDE w:val="0"/>
              <w:adjustRightInd w:val="0"/>
              <w:textAlignment w:val="auto"/>
              <w:rPr>
                <w:iCs/>
              </w:rPr>
            </w:pPr>
            <w:r w:rsidRPr="00E938BF">
              <w:rPr>
                <w:rFonts w:eastAsia="Times New Roman" w:cs="Times New Roman"/>
                <w:bCs/>
                <w:sz w:val="22"/>
                <w:szCs w:val="22"/>
                <w:u w:val="single"/>
              </w:rPr>
              <w:t>W dokumencie</w:t>
            </w:r>
            <w:r w:rsidRPr="00697104">
              <w:rPr>
                <w:iCs/>
                <w:sz w:val="22"/>
                <w:szCs w:val="22"/>
              </w:rPr>
              <w:t>:</w:t>
            </w:r>
          </w:p>
          <w:p w14:paraId="11F6D526" w14:textId="77777777" w:rsidR="005A33DC" w:rsidRDefault="005A33DC" w:rsidP="005A33DC">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 xml:space="preserve">rysunku kierunków studium (załącznik nr 3) jako: </w:t>
            </w:r>
          </w:p>
          <w:p w14:paraId="455BD8DD" w14:textId="77777777" w:rsidR="005A33DC" w:rsidRPr="00324ACE" w:rsidRDefault="005A33DC" w:rsidP="005A33DC">
            <w:pPr>
              <w:widowControl/>
              <w:suppressAutoHyphens w:val="0"/>
              <w:autoSpaceDE w:val="0"/>
              <w:adjustRightInd w:val="0"/>
              <w:textAlignment w:val="auto"/>
              <w:rPr>
                <w:iCs/>
              </w:rPr>
            </w:pPr>
            <w:r>
              <w:rPr>
                <w:iCs/>
                <w:sz w:val="22"/>
                <w:szCs w:val="22"/>
              </w:rPr>
              <w:t>MN (</w:t>
            </w:r>
            <w:r w:rsidRPr="00324ACE">
              <w:rPr>
                <w:iCs/>
                <w:sz w:val="22"/>
                <w:szCs w:val="22"/>
              </w:rPr>
              <w:t>tereny zabudowy</w:t>
            </w:r>
            <w:r>
              <w:rPr>
                <w:iCs/>
                <w:sz w:val="22"/>
                <w:szCs w:val="22"/>
              </w:rPr>
              <w:t xml:space="preserve"> </w:t>
            </w:r>
            <w:r w:rsidRPr="00324ACE">
              <w:rPr>
                <w:iCs/>
                <w:sz w:val="22"/>
                <w:szCs w:val="22"/>
              </w:rPr>
              <w:t>mieszkaniowej</w:t>
            </w:r>
            <w:r>
              <w:rPr>
                <w:iCs/>
                <w:sz w:val="22"/>
                <w:szCs w:val="22"/>
              </w:rPr>
              <w:t xml:space="preserve"> </w:t>
            </w:r>
            <w:r w:rsidRPr="00324ACE">
              <w:rPr>
                <w:iCs/>
                <w:sz w:val="22"/>
                <w:szCs w:val="22"/>
              </w:rPr>
              <w:t>jednorodzinnej</w:t>
            </w:r>
            <w:r>
              <w:rPr>
                <w:iCs/>
                <w:sz w:val="22"/>
                <w:szCs w:val="22"/>
              </w:rPr>
              <w:t>) (rozdział 2.1 kierunków studium),</w:t>
            </w:r>
          </w:p>
          <w:p w14:paraId="6F9B69C1" w14:textId="77777777" w:rsidR="005A33DC" w:rsidRDefault="005A33DC" w:rsidP="005A33DC">
            <w:pPr>
              <w:widowControl/>
              <w:suppressAutoHyphens w:val="0"/>
              <w:autoSpaceDE w:val="0"/>
              <w:adjustRightInd w:val="0"/>
              <w:textAlignment w:val="auto"/>
              <w:rPr>
                <w:iCs/>
              </w:rPr>
            </w:pPr>
            <w:r w:rsidRPr="004E7528">
              <w:rPr>
                <w:iCs/>
                <w:sz w:val="22"/>
                <w:szCs w:val="22"/>
              </w:rPr>
              <w:t xml:space="preserve">ML (tereny </w:t>
            </w:r>
            <w:r>
              <w:rPr>
                <w:iCs/>
                <w:sz w:val="22"/>
                <w:szCs w:val="22"/>
              </w:rPr>
              <w:t xml:space="preserve">zabudowy rekreacji </w:t>
            </w:r>
            <w:r w:rsidRPr="004E7528">
              <w:rPr>
                <w:iCs/>
                <w:sz w:val="22"/>
                <w:szCs w:val="22"/>
              </w:rPr>
              <w:t>indywidualn</w:t>
            </w:r>
            <w:r>
              <w:rPr>
                <w:iCs/>
                <w:sz w:val="22"/>
                <w:szCs w:val="22"/>
              </w:rPr>
              <w:t>ej oraz sportu i rekreacji) (rozdział 2.1 kierunków studium),</w:t>
            </w:r>
            <w:r>
              <w:rPr>
                <w:iCs/>
              </w:rPr>
              <w:t xml:space="preserve"> </w:t>
            </w:r>
            <w:r>
              <w:rPr>
                <w:iCs/>
                <w:sz w:val="22"/>
                <w:szCs w:val="22"/>
              </w:rPr>
              <w:t>ZLD (</w:t>
            </w:r>
            <w:r w:rsidRPr="00E0389D">
              <w:rPr>
                <w:iCs/>
                <w:sz w:val="22"/>
                <w:szCs w:val="22"/>
              </w:rPr>
              <w:t xml:space="preserve">tereny i obiekty służące rekreacji </w:t>
            </w:r>
            <w:r>
              <w:rPr>
                <w:iCs/>
                <w:sz w:val="22"/>
                <w:szCs w:val="22"/>
              </w:rPr>
              <w:br/>
            </w:r>
            <w:r w:rsidRPr="00E0389D">
              <w:rPr>
                <w:iCs/>
                <w:sz w:val="22"/>
                <w:szCs w:val="22"/>
              </w:rPr>
              <w:t>i</w:t>
            </w:r>
            <w:r>
              <w:rPr>
                <w:iCs/>
                <w:sz w:val="22"/>
                <w:szCs w:val="22"/>
              </w:rPr>
              <w:t xml:space="preserve"> </w:t>
            </w:r>
            <w:r w:rsidRPr="00E0389D">
              <w:rPr>
                <w:iCs/>
                <w:sz w:val="22"/>
                <w:szCs w:val="22"/>
              </w:rPr>
              <w:t>wypoczynkowi</w:t>
            </w:r>
            <w:r>
              <w:rPr>
                <w:iCs/>
                <w:sz w:val="22"/>
                <w:szCs w:val="22"/>
              </w:rPr>
              <w:t>) (rozdział 2.1 kierunków studium),</w:t>
            </w:r>
          </w:p>
          <w:p w14:paraId="3834F84A" w14:textId="77777777" w:rsidR="005A33DC" w:rsidRPr="005A33DC" w:rsidRDefault="005A33DC" w:rsidP="005A33DC">
            <w:pPr>
              <w:widowControl/>
              <w:suppressAutoHyphens w:val="0"/>
              <w:autoSpaceDE w:val="0"/>
              <w:adjustRightInd w:val="0"/>
              <w:textAlignment w:val="auto"/>
              <w:rPr>
                <w:iCs/>
              </w:rPr>
            </w:pPr>
            <w:r>
              <w:rPr>
                <w:iCs/>
                <w:sz w:val="22"/>
                <w:szCs w:val="22"/>
              </w:rPr>
              <w:t>ZL (tereny lasów) (rozdział 2.1 kierunków studium),</w:t>
            </w:r>
            <w:r>
              <w:rPr>
                <w:iCs/>
              </w:rPr>
              <w:t xml:space="preserve"> </w:t>
            </w:r>
            <w:r w:rsidRPr="00522097">
              <w:rPr>
                <w:iCs/>
                <w:sz w:val="22"/>
                <w:szCs w:val="22"/>
              </w:rPr>
              <w:t xml:space="preserve">R (tereny rolnicze, </w:t>
            </w:r>
            <w:r>
              <w:rPr>
                <w:iCs/>
                <w:sz w:val="22"/>
                <w:szCs w:val="22"/>
              </w:rPr>
              <w:t xml:space="preserve">w tym sadownicze </w:t>
            </w:r>
            <w:r>
              <w:rPr>
                <w:iCs/>
                <w:sz w:val="22"/>
                <w:szCs w:val="22"/>
              </w:rPr>
              <w:br/>
              <w:t xml:space="preserve">i </w:t>
            </w:r>
            <w:r w:rsidRPr="00710C1B">
              <w:rPr>
                <w:iCs/>
                <w:sz w:val="22"/>
                <w:szCs w:val="22"/>
              </w:rPr>
              <w:t>ogrodnicze</w:t>
            </w:r>
            <w:r>
              <w:rPr>
                <w:iCs/>
                <w:sz w:val="22"/>
                <w:szCs w:val="22"/>
              </w:rPr>
              <w:t>, z dopuszczeniem m. in.: nowej zabudowy zagrodowej, usług przetwórstwa rolno-</w:t>
            </w:r>
            <w:r w:rsidRPr="00710C1B">
              <w:rPr>
                <w:iCs/>
                <w:sz w:val="22"/>
                <w:szCs w:val="22"/>
              </w:rPr>
              <w:t xml:space="preserve"> spożywczego,</w:t>
            </w:r>
            <w:r>
              <w:rPr>
                <w:iCs/>
                <w:sz w:val="22"/>
                <w:szCs w:val="22"/>
              </w:rPr>
              <w:t xml:space="preserve"> </w:t>
            </w:r>
            <w:r w:rsidRPr="00710C1B">
              <w:rPr>
                <w:iCs/>
                <w:sz w:val="22"/>
                <w:szCs w:val="22"/>
              </w:rPr>
              <w:t xml:space="preserve">zabudowy gospodarczej związanej </w:t>
            </w:r>
            <w:r>
              <w:rPr>
                <w:iCs/>
                <w:sz w:val="22"/>
                <w:szCs w:val="22"/>
              </w:rPr>
              <w:br/>
            </w:r>
            <w:r w:rsidRPr="00710C1B">
              <w:rPr>
                <w:iCs/>
                <w:sz w:val="22"/>
                <w:szCs w:val="22"/>
              </w:rPr>
              <w:t xml:space="preserve">z produkcją rolną </w:t>
            </w:r>
            <w:r>
              <w:rPr>
                <w:iCs/>
                <w:sz w:val="22"/>
                <w:szCs w:val="22"/>
              </w:rPr>
              <w:t xml:space="preserve">oraz obsługą </w:t>
            </w:r>
            <w:r w:rsidRPr="00710C1B">
              <w:rPr>
                <w:iCs/>
                <w:sz w:val="22"/>
                <w:szCs w:val="22"/>
              </w:rPr>
              <w:t>produkcji rolni</w:t>
            </w:r>
            <w:r>
              <w:rPr>
                <w:iCs/>
                <w:sz w:val="22"/>
                <w:szCs w:val="22"/>
              </w:rPr>
              <w:t xml:space="preserve">czej </w:t>
            </w:r>
            <w:r>
              <w:rPr>
                <w:iCs/>
                <w:sz w:val="22"/>
                <w:szCs w:val="22"/>
              </w:rPr>
              <w:br/>
              <w:t>i leśnej) (rozdział 2.1 kierunków studium),</w:t>
            </w:r>
            <w:r>
              <w:rPr>
                <w:iCs/>
              </w:rPr>
              <w:t xml:space="preserve"> </w:t>
            </w:r>
            <w:r w:rsidRPr="006F0A53">
              <w:rPr>
                <w:iCs/>
                <w:sz w:val="22"/>
                <w:szCs w:val="22"/>
              </w:rPr>
              <w:t xml:space="preserve">ZW (tereny zieleni </w:t>
            </w:r>
            <w:r>
              <w:rPr>
                <w:iCs/>
                <w:sz w:val="22"/>
                <w:szCs w:val="22"/>
              </w:rPr>
              <w:t>z dopuszczeniem zalesień) (rozdział 2.1 kierunków studium),</w:t>
            </w:r>
            <w:r>
              <w:rPr>
                <w:iCs/>
              </w:rPr>
              <w:t xml:space="preserve"> </w:t>
            </w:r>
            <w:r>
              <w:rPr>
                <w:iCs/>
                <w:sz w:val="22"/>
                <w:szCs w:val="22"/>
              </w:rPr>
              <w:t>o</w:t>
            </w:r>
            <w:r w:rsidRPr="00881C21">
              <w:rPr>
                <w:iCs/>
                <w:sz w:val="22"/>
                <w:szCs w:val="22"/>
              </w:rPr>
              <w:t xml:space="preserve">bszary </w:t>
            </w:r>
            <w:r>
              <w:rPr>
                <w:iCs/>
                <w:sz w:val="22"/>
                <w:szCs w:val="22"/>
              </w:rPr>
              <w:t xml:space="preserve">wydobywania </w:t>
            </w:r>
            <w:r>
              <w:rPr>
                <w:iCs/>
                <w:sz w:val="22"/>
                <w:szCs w:val="22"/>
              </w:rPr>
              <w:br/>
              <w:t>i poszukiwań złóż rudy żelaza w Cisownicy (załącznik nr 3),</w:t>
            </w:r>
            <w:r>
              <w:rPr>
                <w:iCs/>
              </w:rPr>
              <w:t xml:space="preserve"> </w:t>
            </w:r>
            <w:r>
              <w:rPr>
                <w:iCs/>
                <w:sz w:val="22"/>
                <w:szCs w:val="22"/>
              </w:rPr>
              <w:t>d</w:t>
            </w:r>
            <w:r w:rsidRPr="00AF0D2B">
              <w:rPr>
                <w:iCs/>
                <w:sz w:val="22"/>
                <w:szCs w:val="22"/>
              </w:rPr>
              <w:t xml:space="preserve">rogi gminne </w:t>
            </w:r>
            <w:r>
              <w:rPr>
                <w:iCs/>
                <w:sz w:val="22"/>
                <w:szCs w:val="22"/>
              </w:rPr>
              <w:t xml:space="preserve">i pozostałe </w:t>
            </w:r>
            <w:r>
              <w:rPr>
                <w:iCs/>
                <w:sz w:val="22"/>
                <w:szCs w:val="22"/>
              </w:rPr>
              <w:br/>
              <w:t xml:space="preserve">z dopuszczeniem rozbudowy istniejących oraz budowy nowych (rozdział </w:t>
            </w:r>
            <w:r w:rsidRPr="00AF0D2B">
              <w:rPr>
                <w:iCs/>
                <w:sz w:val="22"/>
                <w:szCs w:val="22"/>
              </w:rPr>
              <w:t>5.1.1.1</w:t>
            </w:r>
            <w:r>
              <w:rPr>
                <w:iCs/>
                <w:sz w:val="22"/>
                <w:szCs w:val="22"/>
              </w:rPr>
              <w:t xml:space="preserve"> kierunków studium).</w:t>
            </w:r>
          </w:p>
          <w:p w14:paraId="63260D5E" w14:textId="77777777" w:rsidR="005A33DC" w:rsidRPr="005A33DC" w:rsidRDefault="005A33DC" w:rsidP="005A33DC">
            <w:pPr>
              <w:pStyle w:val="Standard"/>
              <w:snapToGrid w:val="0"/>
              <w:rPr>
                <w:b/>
                <w:iCs/>
                <w:sz w:val="22"/>
                <w:szCs w:val="22"/>
                <w:lang w:val="pl-PL"/>
              </w:rPr>
            </w:pPr>
          </w:p>
          <w:p w14:paraId="45DBAADC" w14:textId="77777777" w:rsidR="005A33DC" w:rsidRPr="00E35F1B" w:rsidRDefault="005A33DC" w:rsidP="005A33DC">
            <w:pPr>
              <w:pStyle w:val="Standard"/>
              <w:snapToGrid w:val="0"/>
              <w:rPr>
                <w:iCs/>
                <w:sz w:val="22"/>
                <w:szCs w:val="22"/>
                <w:u w:val="single"/>
                <w:lang w:val="pl-PL"/>
              </w:rPr>
            </w:pPr>
            <w:r w:rsidRPr="00E35F1B">
              <w:rPr>
                <w:iCs/>
                <w:sz w:val="22"/>
                <w:szCs w:val="22"/>
                <w:u w:val="single"/>
                <w:lang w:val="pl-PL"/>
              </w:rPr>
              <w:t>Wskazanie:</w:t>
            </w:r>
          </w:p>
          <w:p w14:paraId="5CA983FD" w14:textId="2E4930A6" w:rsidR="001004C8" w:rsidRPr="001004C8" w:rsidRDefault="005A33DC"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2A6CA2">
              <w:rPr>
                <w:kern w:val="0"/>
                <w:sz w:val="22"/>
                <w:szCs w:val="22"/>
                <w:lang w:val="pl-PL"/>
              </w:rPr>
              <w:t xml:space="preserve">i siedlisk gatunków </w:t>
            </w:r>
            <w:r w:rsidRPr="00C104D6">
              <w:rPr>
                <w:kern w:val="0"/>
                <w:sz w:val="22"/>
                <w:szCs w:val="22"/>
                <w:lang w:val="pl-PL"/>
              </w:rPr>
              <w:t xml:space="preserve">będących przedmiotami ochrony. </w:t>
            </w:r>
            <w:r w:rsidRPr="005A33DC">
              <w:rPr>
                <w:kern w:val="0"/>
                <w:sz w:val="22"/>
                <w:szCs w:val="22"/>
                <w:lang w:val="pl-PL"/>
              </w:rPr>
              <w:t xml:space="preserve">Inne przeznaczenie terenu może być realizowane pod warunkiem, że nie będzie się ono wiązało </w:t>
            </w:r>
            <w:r w:rsidR="002A6CA2">
              <w:rPr>
                <w:kern w:val="0"/>
                <w:sz w:val="22"/>
                <w:szCs w:val="22"/>
                <w:lang w:val="pl-PL"/>
              </w:rPr>
              <w:br/>
            </w:r>
            <w:r w:rsidRPr="005A33DC">
              <w:rPr>
                <w:kern w:val="0"/>
                <w:sz w:val="22"/>
                <w:szCs w:val="22"/>
                <w:lang w:val="pl-PL"/>
              </w:rPr>
              <w:t>z fizycznym zniszczeniem si</w:t>
            </w:r>
            <w:r w:rsidR="002A6CA2">
              <w:rPr>
                <w:kern w:val="0"/>
                <w:sz w:val="22"/>
                <w:szCs w:val="22"/>
                <w:lang w:val="pl-PL"/>
              </w:rPr>
              <w:t xml:space="preserve">edlisk i pogorszeniem stanu </w:t>
            </w:r>
            <w:r w:rsidRPr="005A33DC">
              <w:rPr>
                <w:kern w:val="0"/>
                <w:sz w:val="22"/>
                <w:szCs w:val="22"/>
                <w:lang w:val="pl-PL"/>
              </w:rPr>
              <w:t xml:space="preserve">ochrony </w:t>
            </w:r>
            <w:r w:rsidR="002A6CA2">
              <w:rPr>
                <w:kern w:val="0"/>
                <w:sz w:val="22"/>
                <w:szCs w:val="22"/>
                <w:lang w:val="pl-PL"/>
              </w:rPr>
              <w:t>przedmiotów ochrony</w:t>
            </w:r>
            <w:r w:rsidR="001004C8">
              <w:rPr>
                <w:kern w:val="0"/>
                <w:sz w:val="22"/>
                <w:szCs w:val="22"/>
                <w:lang w:val="pl-PL"/>
              </w:rPr>
              <w:t>,</w:t>
            </w:r>
            <w:r w:rsidR="002A6CA2">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25B25BC9" w14:textId="6E397BA4" w:rsidR="005A33DC" w:rsidRPr="00832B56" w:rsidRDefault="005A33DC" w:rsidP="001004C8">
            <w:pPr>
              <w:pStyle w:val="Standard"/>
              <w:snapToGrid w:val="0"/>
              <w:rPr>
                <w:bCs/>
                <w:sz w:val="22"/>
                <w:szCs w:val="22"/>
                <w:lang w:val="pl-PL"/>
              </w:rPr>
            </w:pPr>
          </w:p>
        </w:tc>
      </w:tr>
      <w:tr w:rsidR="00FE3CBA" w:rsidRPr="009522DE" w14:paraId="5A8D59FF" w14:textId="77777777" w:rsidTr="00FE0B2B">
        <w:trPr>
          <w:cantSplit/>
          <w:trHeight w:val="826"/>
        </w:trPr>
        <w:tc>
          <w:tcPr>
            <w:tcW w:w="647" w:type="dxa"/>
            <w:tcBorders>
              <w:top w:val="single" w:sz="4" w:space="0" w:color="000000"/>
              <w:left w:val="single" w:sz="4" w:space="0" w:color="000000"/>
              <w:bottom w:val="single" w:sz="4" w:space="0" w:color="000000"/>
            </w:tcBorders>
          </w:tcPr>
          <w:p w14:paraId="057C187A" w14:textId="77777777" w:rsidR="00FE3CBA" w:rsidRPr="00832B56" w:rsidRDefault="005C3641" w:rsidP="005C3641">
            <w:pPr>
              <w:pStyle w:val="Standard"/>
              <w:snapToGrid w:val="0"/>
              <w:jc w:val="center"/>
              <w:rPr>
                <w:bCs/>
                <w:sz w:val="22"/>
                <w:szCs w:val="22"/>
                <w:lang w:val="pl-PL"/>
              </w:rPr>
            </w:pPr>
            <w:r>
              <w:rPr>
                <w:bCs/>
                <w:sz w:val="22"/>
                <w:szCs w:val="22"/>
                <w:lang w:val="pl-PL"/>
              </w:rPr>
              <w:lastRenderedPageBreak/>
              <w:t>3.</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4C3BBE4" w14:textId="77777777" w:rsidR="00FE3CBA" w:rsidRPr="003375C5" w:rsidRDefault="00FE3CBA" w:rsidP="00FE3CBA">
            <w:pPr>
              <w:widowControl/>
              <w:suppressAutoHyphens w:val="0"/>
              <w:autoSpaceDE w:val="0"/>
              <w:adjustRightInd w:val="0"/>
              <w:textAlignment w:val="auto"/>
            </w:pPr>
            <w:r w:rsidRPr="003375C5">
              <w:rPr>
                <w:sz w:val="22"/>
                <w:szCs w:val="22"/>
              </w:rPr>
              <w:t>Uchwała Nr XXXVI/342/2014</w:t>
            </w:r>
          </w:p>
          <w:p w14:paraId="640BDCD0" w14:textId="77777777" w:rsidR="00FE3CBA" w:rsidRPr="00FE3CBA" w:rsidRDefault="00FE3CBA" w:rsidP="00FE3CBA">
            <w:pPr>
              <w:widowControl/>
              <w:suppressAutoHyphens w:val="0"/>
              <w:autoSpaceDE w:val="0"/>
              <w:adjustRightInd w:val="0"/>
              <w:textAlignment w:val="auto"/>
            </w:pPr>
            <w:r w:rsidRPr="003375C5">
              <w:rPr>
                <w:sz w:val="22"/>
                <w:szCs w:val="22"/>
              </w:rPr>
              <w:t>Rady Gminy Istebna</w:t>
            </w:r>
            <w:r>
              <w:rPr>
                <w:sz w:val="22"/>
                <w:szCs w:val="22"/>
              </w:rPr>
              <w:t xml:space="preserve"> </w:t>
            </w:r>
            <w:r w:rsidRPr="003375C5">
              <w:rPr>
                <w:sz w:val="22"/>
                <w:szCs w:val="22"/>
              </w:rPr>
              <w:t xml:space="preserve">z dnia </w:t>
            </w:r>
            <w:r>
              <w:rPr>
                <w:sz w:val="22"/>
                <w:szCs w:val="22"/>
              </w:rPr>
              <w:br/>
            </w:r>
            <w:r w:rsidRPr="003375C5">
              <w:rPr>
                <w:sz w:val="22"/>
                <w:szCs w:val="22"/>
              </w:rPr>
              <w:t>30 czerwca 2014 r.</w:t>
            </w:r>
            <w:r>
              <w:rPr>
                <w:sz w:val="22"/>
                <w:szCs w:val="22"/>
              </w:rPr>
              <w:t xml:space="preserve"> </w:t>
            </w:r>
            <w:r w:rsidRPr="003375C5">
              <w:rPr>
                <w:sz w:val="22"/>
                <w:szCs w:val="22"/>
              </w:rPr>
              <w:t xml:space="preserve">w sprawie uchwalenia Studium uwarunkowań </w:t>
            </w:r>
            <w:r>
              <w:rPr>
                <w:sz w:val="22"/>
                <w:szCs w:val="22"/>
              </w:rPr>
              <w:br/>
            </w:r>
            <w:r w:rsidRPr="003375C5">
              <w:rPr>
                <w:sz w:val="22"/>
                <w:szCs w:val="22"/>
              </w:rPr>
              <w:t>i kierunków</w:t>
            </w:r>
            <w:r>
              <w:rPr>
                <w:sz w:val="22"/>
                <w:szCs w:val="22"/>
              </w:rPr>
              <w:t xml:space="preserve"> </w:t>
            </w:r>
            <w:r w:rsidRPr="003375C5">
              <w:rPr>
                <w:sz w:val="22"/>
                <w:szCs w:val="22"/>
              </w:rPr>
              <w:t xml:space="preserve">zagospodarowania przestrzennego gminy </w:t>
            </w:r>
            <w:r>
              <w:rPr>
                <w:sz w:val="22"/>
                <w:szCs w:val="22"/>
              </w:rPr>
              <w:t>Istebna, częściowo zmieniona: uchwałą</w:t>
            </w:r>
            <w:r w:rsidRPr="003375C5">
              <w:rPr>
                <w:sz w:val="22"/>
                <w:szCs w:val="22"/>
              </w:rPr>
              <w:t xml:space="preserve"> </w:t>
            </w:r>
            <w:r>
              <w:rPr>
                <w:sz w:val="22"/>
                <w:szCs w:val="22"/>
              </w:rPr>
              <w:br/>
            </w:r>
            <w:r w:rsidRPr="003375C5">
              <w:rPr>
                <w:sz w:val="22"/>
                <w:szCs w:val="22"/>
              </w:rPr>
              <w:t>Nr XX/155/2016</w:t>
            </w:r>
            <w:r>
              <w:rPr>
                <w:sz w:val="22"/>
                <w:szCs w:val="22"/>
              </w:rPr>
              <w:t xml:space="preserve"> </w:t>
            </w:r>
            <w:r w:rsidRPr="003375C5">
              <w:rPr>
                <w:sz w:val="22"/>
                <w:szCs w:val="22"/>
              </w:rPr>
              <w:t>Rady Gminy Istebna</w:t>
            </w:r>
            <w:r>
              <w:rPr>
                <w:sz w:val="22"/>
                <w:szCs w:val="22"/>
              </w:rPr>
              <w:t xml:space="preserve"> </w:t>
            </w:r>
            <w:r w:rsidRPr="003375C5">
              <w:rPr>
                <w:sz w:val="22"/>
                <w:szCs w:val="22"/>
              </w:rPr>
              <w:t>z dnia 15 lipca 2016 r.</w:t>
            </w:r>
            <w:r>
              <w:rPr>
                <w:sz w:val="22"/>
                <w:szCs w:val="22"/>
              </w:rPr>
              <w:t xml:space="preserve">, </w:t>
            </w:r>
            <w:r w:rsidRPr="003375C5">
              <w:rPr>
                <w:sz w:val="22"/>
                <w:szCs w:val="22"/>
              </w:rPr>
              <w:t>uchwał</w:t>
            </w:r>
            <w:r>
              <w:rPr>
                <w:sz w:val="22"/>
                <w:szCs w:val="22"/>
              </w:rPr>
              <w:t>ą</w:t>
            </w:r>
            <w:r w:rsidRPr="003375C5">
              <w:rPr>
                <w:sz w:val="22"/>
                <w:szCs w:val="22"/>
              </w:rPr>
              <w:t xml:space="preserve"> </w:t>
            </w:r>
            <w:r>
              <w:rPr>
                <w:sz w:val="22"/>
                <w:szCs w:val="22"/>
              </w:rPr>
              <w:br/>
            </w:r>
            <w:r w:rsidRPr="003375C5">
              <w:rPr>
                <w:sz w:val="22"/>
                <w:szCs w:val="22"/>
              </w:rPr>
              <w:t>Nr XXXIII/270/2017</w:t>
            </w:r>
            <w:r>
              <w:rPr>
                <w:sz w:val="22"/>
                <w:szCs w:val="22"/>
              </w:rPr>
              <w:t xml:space="preserve"> </w:t>
            </w:r>
            <w:r w:rsidRPr="003375C5">
              <w:rPr>
                <w:sz w:val="22"/>
                <w:szCs w:val="22"/>
              </w:rPr>
              <w:t>Rady Gminy Istebna</w:t>
            </w:r>
            <w:r>
              <w:rPr>
                <w:sz w:val="22"/>
                <w:szCs w:val="22"/>
              </w:rPr>
              <w:t xml:space="preserve"> </w:t>
            </w:r>
            <w:r w:rsidRPr="003375C5">
              <w:rPr>
                <w:sz w:val="22"/>
                <w:szCs w:val="22"/>
              </w:rPr>
              <w:t>z dnia 25 października 2017 r.</w:t>
            </w:r>
            <w:r>
              <w:rPr>
                <w:sz w:val="22"/>
                <w:szCs w:val="22"/>
              </w:rPr>
              <w:t>, uchwałą</w:t>
            </w:r>
            <w:r w:rsidRPr="003375C5">
              <w:rPr>
                <w:sz w:val="22"/>
                <w:szCs w:val="22"/>
              </w:rPr>
              <w:t xml:space="preserve"> Nr LV/360/2022</w:t>
            </w:r>
            <w:r>
              <w:rPr>
                <w:sz w:val="22"/>
                <w:szCs w:val="22"/>
              </w:rPr>
              <w:t xml:space="preserve"> </w:t>
            </w:r>
            <w:r w:rsidRPr="00FE3CBA">
              <w:rPr>
                <w:sz w:val="22"/>
                <w:szCs w:val="22"/>
              </w:rPr>
              <w:t>Rady Gminy Istebna z dnia 8 sierpnia 2022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23003D" w14:textId="77777777" w:rsidR="00FE3CBA" w:rsidRPr="00884D02" w:rsidRDefault="00FE3CBA" w:rsidP="00FE3CBA">
            <w:pPr>
              <w:widowControl/>
              <w:suppressAutoHyphens w:val="0"/>
              <w:autoSpaceDE w:val="0"/>
              <w:adjustRightInd w:val="0"/>
              <w:textAlignment w:val="auto"/>
              <w:rPr>
                <w:iCs/>
              </w:rPr>
            </w:pPr>
            <w:r w:rsidRPr="00884D02">
              <w:rPr>
                <w:iCs/>
                <w:sz w:val="22"/>
                <w:szCs w:val="22"/>
                <w:u w:val="single"/>
              </w:rPr>
              <w:t>W dokumencie</w:t>
            </w:r>
            <w:r w:rsidRPr="00697104">
              <w:rPr>
                <w:iCs/>
                <w:sz w:val="22"/>
                <w:szCs w:val="22"/>
              </w:rPr>
              <w:t>:</w:t>
            </w:r>
          </w:p>
          <w:p w14:paraId="77CCF47B" w14:textId="77777777" w:rsidR="00FE3CBA" w:rsidRDefault="00FE3CBA" w:rsidP="00FE3CBA">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 xml:space="preserve">rysunku kierunków studium (załącznik nr 2 do uchwały nr </w:t>
            </w:r>
            <w:r w:rsidRPr="00884D02">
              <w:rPr>
                <w:iCs/>
                <w:sz w:val="22"/>
                <w:szCs w:val="22"/>
              </w:rPr>
              <w:t>LV/360/2022</w:t>
            </w:r>
            <w:r>
              <w:rPr>
                <w:iCs/>
                <w:sz w:val="22"/>
                <w:szCs w:val="22"/>
              </w:rPr>
              <w:t>) jako:</w:t>
            </w:r>
          </w:p>
          <w:p w14:paraId="0CCC081A" w14:textId="77777777" w:rsidR="00FE3CBA" w:rsidRPr="0049550A" w:rsidRDefault="00FE3CBA" w:rsidP="00FE3CBA">
            <w:pPr>
              <w:widowControl/>
              <w:suppressAutoHyphens w:val="0"/>
              <w:autoSpaceDE w:val="0"/>
              <w:adjustRightInd w:val="0"/>
              <w:textAlignment w:val="auto"/>
              <w:rPr>
                <w:iCs/>
              </w:rPr>
            </w:pPr>
            <w:r w:rsidRPr="00CD67AE">
              <w:rPr>
                <w:iCs/>
                <w:sz w:val="22"/>
                <w:szCs w:val="22"/>
              </w:rPr>
              <w:t xml:space="preserve">Or </w:t>
            </w:r>
            <w:r>
              <w:rPr>
                <w:iCs/>
                <w:sz w:val="22"/>
                <w:szCs w:val="22"/>
              </w:rPr>
              <w:t>(</w:t>
            </w:r>
            <w:r w:rsidRPr="00CD67AE">
              <w:rPr>
                <w:iCs/>
                <w:sz w:val="22"/>
                <w:szCs w:val="22"/>
              </w:rPr>
              <w:t>obszary rozwoju zabudowy rozproszonej</w:t>
            </w:r>
            <w:r>
              <w:rPr>
                <w:iCs/>
                <w:sz w:val="22"/>
                <w:szCs w:val="22"/>
              </w:rPr>
              <w:t>) (strona 158</w:t>
            </w:r>
            <w:r w:rsidRPr="0004087D">
              <w:rPr>
                <w:iCs/>
                <w:sz w:val="22"/>
                <w:szCs w:val="22"/>
              </w:rPr>
              <w:t xml:space="preserve"> uchwały)</w:t>
            </w:r>
            <w:r>
              <w:rPr>
                <w:iCs/>
                <w:sz w:val="22"/>
                <w:szCs w:val="22"/>
              </w:rPr>
              <w:t>,</w:t>
            </w:r>
            <w:r>
              <w:rPr>
                <w:iCs/>
              </w:rPr>
              <w:t xml:space="preserve"> </w:t>
            </w:r>
            <w:proofErr w:type="spellStart"/>
            <w:r w:rsidRPr="009E75DA">
              <w:rPr>
                <w:iCs/>
                <w:sz w:val="22"/>
                <w:szCs w:val="22"/>
              </w:rPr>
              <w:t>Up</w:t>
            </w:r>
            <w:proofErr w:type="spellEnd"/>
            <w:r w:rsidRPr="009E75DA">
              <w:rPr>
                <w:iCs/>
                <w:sz w:val="22"/>
                <w:szCs w:val="22"/>
              </w:rPr>
              <w:t xml:space="preserve"> </w:t>
            </w:r>
            <w:r>
              <w:rPr>
                <w:iCs/>
                <w:sz w:val="22"/>
                <w:szCs w:val="22"/>
              </w:rPr>
              <w:t>(</w:t>
            </w:r>
            <w:r w:rsidRPr="009E75DA">
              <w:rPr>
                <w:iCs/>
                <w:sz w:val="22"/>
                <w:szCs w:val="22"/>
              </w:rPr>
              <w:t>obszary rozwoju usług publicznych</w:t>
            </w:r>
            <w:r>
              <w:rPr>
                <w:iCs/>
                <w:sz w:val="22"/>
                <w:szCs w:val="22"/>
              </w:rPr>
              <w:t>) (strona 159</w:t>
            </w:r>
            <w:r w:rsidRPr="0004087D">
              <w:rPr>
                <w:iCs/>
                <w:sz w:val="22"/>
                <w:szCs w:val="22"/>
              </w:rPr>
              <w:t xml:space="preserve"> uchwały)</w:t>
            </w:r>
            <w:r>
              <w:rPr>
                <w:iCs/>
                <w:sz w:val="22"/>
                <w:szCs w:val="22"/>
              </w:rPr>
              <w:t>,</w:t>
            </w:r>
            <w:r>
              <w:rPr>
                <w:iCs/>
              </w:rPr>
              <w:t xml:space="preserve"> </w:t>
            </w:r>
            <w:r w:rsidRPr="00942ABD">
              <w:rPr>
                <w:iCs/>
                <w:sz w:val="22"/>
                <w:szCs w:val="22"/>
              </w:rPr>
              <w:t xml:space="preserve">U </w:t>
            </w:r>
            <w:r>
              <w:rPr>
                <w:iCs/>
                <w:sz w:val="22"/>
                <w:szCs w:val="22"/>
              </w:rPr>
              <w:t>(</w:t>
            </w:r>
            <w:r w:rsidRPr="00942ABD">
              <w:rPr>
                <w:iCs/>
                <w:sz w:val="22"/>
                <w:szCs w:val="22"/>
              </w:rPr>
              <w:t>obszary rozwoju usług</w:t>
            </w:r>
            <w:r>
              <w:rPr>
                <w:iCs/>
                <w:sz w:val="22"/>
                <w:szCs w:val="22"/>
              </w:rPr>
              <w:t xml:space="preserve">) </w:t>
            </w:r>
            <w:r w:rsidRPr="0004087D">
              <w:rPr>
                <w:iCs/>
                <w:sz w:val="22"/>
                <w:szCs w:val="22"/>
              </w:rPr>
              <w:t>(strona 16</w:t>
            </w:r>
            <w:r>
              <w:rPr>
                <w:iCs/>
                <w:sz w:val="22"/>
                <w:szCs w:val="22"/>
              </w:rPr>
              <w:t>1</w:t>
            </w:r>
            <w:r w:rsidRPr="0004087D">
              <w:rPr>
                <w:iCs/>
                <w:sz w:val="22"/>
                <w:szCs w:val="22"/>
              </w:rPr>
              <w:t xml:space="preserve"> uchwały)</w:t>
            </w:r>
            <w:r>
              <w:rPr>
                <w:iCs/>
                <w:sz w:val="22"/>
                <w:szCs w:val="22"/>
              </w:rPr>
              <w:t>,</w:t>
            </w:r>
            <w:r>
              <w:rPr>
                <w:iCs/>
              </w:rPr>
              <w:t xml:space="preserve"> </w:t>
            </w:r>
            <w:r w:rsidRPr="00230E21">
              <w:rPr>
                <w:iCs/>
                <w:sz w:val="22"/>
                <w:szCs w:val="22"/>
              </w:rPr>
              <w:t xml:space="preserve">U/P </w:t>
            </w:r>
            <w:r>
              <w:rPr>
                <w:iCs/>
                <w:sz w:val="22"/>
                <w:szCs w:val="22"/>
              </w:rPr>
              <w:t>(</w:t>
            </w:r>
            <w:r w:rsidRPr="00230E21">
              <w:rPr>
                <w:iCs/>
                <w:sz w:val="22"/>
                <w:szCs w:val="22"/>
              </w:rPr>
              <w:t xml:space="preserve">obszary rozwoju usług i produkcji, w tym składy </w:t>
            </w:r>
            <w:r>
              <w:rPr>
                <w:iCs/>
                <w:sz w:val="22"/>
                <w:szCs w:val="22"/>
              </w:rPr>
              <w:br/>
            </w:r>
            <w:r w:rsidRPr="00230E21">
              <w:rPr>
                <w:iCs/>
                <w:sz w:val="22"/>
                <w:szCs w:val="22"/>
              </w:rPr>
              <w:t>i magazyny</w:t>
            </w:r>
            <w:r>
              <w:rPr>
                <w:iCs/>
                <w:sz w:val="22"/>
                <w:szCs w:val="22"/>
              </w:rPr>
              <w:t xml:space="preserve">) </w:t>
            </w:r>
            <w:r w:rsidRPr="0004087D">
              <w:rPr>
                <w:iCs/>
                <w:sz w:val="22"/>
                <w:szCs w:val="22"/>
              </w:rPr>
              <w:t>(</w:t>
            </w:r>
            <w:r w:rsidRPr="005778D2">
              <w:rPr>
                <w:iCs/>
                <w:sz w:val="22"/>
                <w:szCs w:val="22"/>
              </w:rPr>
              <w:t>strona 161 uchwały),</w:t>
            </w:r>
            <w:r w:rsidRPr="005778D2">
              <w:rPr>
                <w:iCs/>
              </w:rPr>
              <w:t xml:space="preserve"> </w:t>
            </w:r>
            <w:r w:rsidRPr="005778D2">
              <w:rPr>
                <w:iCs/>
                <w:sz w:val="22"/>
                <w:szCs w:val="22"/>
              </w:rPr>
              <w:t xml:space="preserve">U/P1 (obszary rozwoju usług i produkcji, w tym składy </w:t>
            </w:r>
            <w:r w:rsidRPr="005778D2">
              <w:rPr>
                <w:iCs/>
                <w:sz w:val="22"/>
                <w:szCs w:val="22"/>
              </w:rPr>
              <w:br/>
              <w:t>i magazyny) (strona 162 uchwały),</w:t>
            </w:r>
            <w:r w:rsidRPr="005778D2">
              <w:rPr>
                <w:iCs/>
              </w:rPr>
              <w:t xml:space="preserve"> </w:t>
            </w:r>
            <w:r w:rsidRPr="005778D2">
              <w:rPr>
                <w:iCs/>
                <w:sz w:val="22"/>
                <w:szCs w:val="22"/>
              </w:rPr>
              <w:t>ZL (obszary lasów i zalesień) (strona 165 uchwały)</w:t>
            </w:r>
            <w:r w:rsidR="0049550A" w:rsidRPr="005778D2">
              <w:rPr>
                <w:iCs/>
                <w:sz w:val="22"/>
                <w:szCs w:val="22"/>
              </w:rPr>
              <w:t>, tereny zalewowe rzeki Olzy z dopuszczeniem m.in.: lokalizacji obiektów infrastruktury przeciwpowodziowej (strona 185 uchwały).</w:t>
            </w:r>
          </w:p>
          <w:p w14:paraId="0A5F72D7" w14:textId="77777777" w:rsidR="00FE3CBA" w:rsidRDefault="00FE3CBA" w:rsidP="00FE3CBA">
            <w:pPr>
              <w:widowControl/>
              <w:suppressAutoHyphens w:val="0"/>
              <w:autoSpaceDE w:val="0"/>
              <w:adjustRightInd w:val="0"/>
              <w:textAlignment w:val="auto"/>
              <w:rPr>
                <w:b/>
                <w:iCs/>
              </w:rPr>
            </w:pPr>
          </w:p>
          <w:p w14:paraId="0AC547B9" w14:textId="77777777" w:rsidR="00FE3CBA" w:rsidRPr="00E35F1B" w:rsidRDefault="00FE3CBA" w:rsidP="00FE3CBA">
            <w:pPr>
              <w:pStyle w:val="Standard"/>
              <w:snapToGrid w:val="0"/>
              <w:rPr>
                <w:iCs/>
                <w:sz w:val="22"/>
                <w:szCs w:val="22"/>
                <w:u w:val="single"/>
                <w:lang w:val="pl-PL"/>
              </w:rPr>
            </w:pPr>
            <w:r w:rsidRPr="00E35F1B">
              <w:rPr>
                <w:iCs/>
                <w:sz w:val="22"/>
                <w:szCs w:val="22"/>
                <w:u w:val="single"/>
                <w:lang w:val="pl-PL"/>
              </w:rPr>
              <w:t>Wskazanie:</w:t>
            </w:r>
          </w:p>
          <w:p w14:paraId="40526A3C" w14:textId="33D1A894" w:rsidR="001004C8" w:rsidRPr="001004C8" w:rsidRDefault="00FE3CBA"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477DE1">
              <w:rPr>
                <w:kern w:val="0"/>
                <w:sz w:val="22"/>
                <w:szCs w:val="22"/>
                <w:lang w:val="pl-PL"/>
              </w:rPr>
              <w:t xml:space="preserve">i siedlisk gatunków </w:t>
            </w:r>
            <w:r w:rsidRPr="00C104D6">
              <w:rPr>
                <w:kern w:val="0"/>
                <w:sz w:val="22"/>
                <w:szCs w:val="22"/>
                <w:lang w:val="pl-PL"/>
              </w:rPr>
              <w:t xml:space="preserve">będących przedmiotami ochrony. </w:t>
            </w:r>
            <w:r w:rsidRPr="005A33DC">
              <w:rPr>
                <w:kern w:val="0"/>
                <w:sz w:val="22"/>
                <w:szCs w:val="22"/>
                <w:lang w:val="pl-PL"/>
              </w:rPr>
              <w:t xml:space="preserve">Inne przeznaczenie terenu może być realizowane pod warunkiem, że nie będzie się ono wiązało </w:t>
            </w:r>
            <w:r w:rsidR="00477DE1">
              <w:rPr>
                <w:kern w:val="0"/>
                <w:sz w:val="22"/>
                <w:szCs w:val="22"/>
                <w:lang w:val="pl-PL"/>
              </w:rPr>
              <w:br/>
            </w:r>
            <w:r w:rsidRPr="005A33DC">
              <w:rPr>
                <w:kern w:val="0"/>
                <w:sz w:val="22"/>
                <w:szCs w:val="22"/>
                <w:lang w:val="pl-PL"/>
              </w:rPr>
              <w:t>z fizycznym zniszczeniem si</w:t>
            </w:r>
            <w:r w:rsidR="00477DE1">
              <w:rPr>
                <w:kern w:val="0"/>
                <w:sz w:val="22"/>
                <w:szCs w:val="22"/>
                <w:lang w:val="pl-PL"/>
              </w:rPr>
              <w:t xml:space="preserve">edlisk i pogorszeniem stanu </w:t>
            </w:r>
            <w:r w:rsidRPr="00FE3CBA">
              <w:rPr>
                <w:kern w:val="0"/>
                <w:sz w:val="22"/>
                <w:szCs w:val="22"/>
                <w:lang w:val="pl-PL"/>
              </w:rPr>
              <w:t>ochrony</w:t>
            </w:r>
            <w:r w:rsidR="001004C8">
              <w:rPr>
                <w:kern w:val="0"/>
                <w:sz w:val="22"/>
                <w:szCs w:val="22"/>
                <w:lang w:val="pl-PL"/>
              </w:rPr>
              <w:t>,</w:t>
            </w:r>
            <w:r w:rsidRPr="00FE3CBA">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0D3C3A18" w14:textId="34C26254" w:rsidR="00FE3CBA" w:rsidRPr="00E938BF" w:rsidRDefault="00FE3CBA" w:rsidP="00FE3CBA">
            <w:pPr>
              <w:widowControl/>
              <w:suppressAutoHyphens w:val="0"/>
              <w:autoSpaceDE w:val="0"/>
              <w:adjustRightInd w:val="0"/>
              <w:textAlignment w:val="auto"/>
              <w:rPr>
                <w:rFonts w:eastAsia="Times New Roman" w:cs="Times New Roman"/>
                <w:bCs/>
                <w:u w:val="single"/>
              </w:rPr>
            </w:pPr>
          </w:p>
        </w:tc>
      </w:tr>
      <w:tr w:rsidR="00C104D6" w:rsidRPr="009522DE" w14:paraId="1BC635E3" w14:textId="77777777" w:rsidTr="00FE0B2B">
        <w:trPr>
          <w:cantSplit/>
          <w:trHeight w:val="826"/>
        </w:trPr>
        <w:tc>
          <w:tcPr>
            <w:tcW w:w="647" w:type="dxa"/>
            <w:tcBorders>
              <w:top w:val="single" w:sz="4" w:space="0" w:color="000000"/>
              <w:left w:val="single" w:sz="4" w:space="0" w:color="000000"/>
              <w:bottom w:val="single" w:sz="4" w:space="0" w:color="000000"/>
            </w:tcBorders>
          </w:tcPr>
          <w:p w14:paraId="7BC27D13" w14:textId="77777777" w:rsidR="00C104D6" w:rsidRPr="00832B56" w:rsidRDefault="005C3641" w:rsidP="005C3641">
            <w:pPr>
              <w:pStyle w:val="Standard"/>
              <w:snapToGrid w:val="0"/>
              <w:jc w:val="center"/>
              <w:rPr>
                <w:bCs/>
                <w:sz w:val="22"/>
                <w:szCs w:val="22"/>
                <w:lang w:val="pl-PL"/>
              </w:rPr>
            </w:pPr>
            <w:r>
              <w:rPr>
                <w:bCs/>
                <w:sz w:val="22"/>
                <w:szCs w:val="22"/>
                <w:lang w:val="pl-PL"/>
              </w:rPr>
              <w:lastRenderedPageBreak/>
              <w:t>4.</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F454240" w14:textId="76D23E15" w:rsidR="00C104D6" w:rsidRDefault="00C104D6" w:rsidP="00832B56">
            <w:pPr>
              <w:pStyle w:val="Standard"/>
              <w:snapToGrid w:val="0"/>
              <w:rPr>
                <w:rFonts w:eastAsia="Calibri"/>
                <w:kern w:val="0"/>
                <w:sz w:val="22"/>
                <w:szCs w:val="22"/>
                <w:lang w:val="pl-PL" w:eastAsia="en-US"/>
              </w:rPr>
            </w:pPr>
            <w:r w:rsidRPr="00C104D6">
              <w:rPr>
                <w:rFonts w:eastAsia="Calibri"/>
                <w:kern w:val="0"/>
                <w:sz w:val="22"/>
                <w:szCs w:val="22"/>
                <w:lang w:val="pl-PL" w:eastAsia="en-US"/>
              </w:rPr>
              <w:t xml:space="preserve">Uchwała nr XXXIV/179/01 Rady Gminy Jaworze z dnia 19 lipca 2001 r. w sprawie </w:t>
            </w:r>
            <w:r w:rsidR="00E13A87">
              <w:rPr>
                <w:rFonts w:eastAsia="Calibri"/>
                <w:kern w:val="0"/>
                <w:sz w:val="22"/>
                <w:szCs w:val="22"/>
                <w:lang w:val="pl-PL" w:eastAsia="en-US"/>
              </w:rPr>
              <w:t>S</w:t>
            </w:r>
            <w:r w:rsidRPr="00C104D6">
              <w:rPr>
                <w:rFonts w:eastAsia="Calibri"/>
                <w:kern w:val="0"/>
                <w:sz w:val="22"/>
                <w:szCs w:val="22"/>
                <w:lang w:val="pl-PL" w:eastAsia="en-US"/>
              </w:rPr>
              <w:t xml:space="preserve">tudium uwarunkowań </w:t>
            </w:r>
            <w:r>
              <w:rPr>
                <w:rFonts w:eastAsia="Calibri"/>
                <w:kern w:val="0"/>
                <w:sz w:val="22"/>
                <w:szCs w:val="22"/>
                <w:lang w:val="pl-PL" w:eastAsia="en-US"/>
              </w:rPr>
              <w:br/>
            </w:r>
            <w:r w:rsidRPr="00C104D6">
              <w:rPr>
                <w:rFonts w:eastAsia="Calibri"/>
                <w:kern w:val="0"/>
                <w:sz w:val="22"/>
                <w:szCs w:val="22"/>
                <w:lang w:val="pl-PL" w:eastAsia="en-US"/>
              </w:rPr>
              <w:t xml:space="preserve">i kierunków zagospodarowania przestrzennego Gminy Jaworze, częściowo zmieniona: uchwałą </w:t>
            </w:r>
            <w:r>
              <w:rPr>
                <w:rFonts w:eastAsia="Calibri"/>
                <w:kern w:val="0"/>
                <w:sz w:val="22"/>
                <w:szCs w:val="22"/>
                <w:lang w:val="pl-PL" w:eastAsia="en-US"/>
              </w:rPr>
              <w:br/>
            </w:r>
            <w:r w:rsidRPr="00C104D6">
              <w:rPr>
                <w:rFonts w:eastAsia="Calibri"/>
                <w:kern w:val="0"/>
                <w:sz w:val="22"/>
                <w:szCs w:val="22"/>
                <w:lang w:val="pl-PL" w:eastAsia="en-US"/>
              </w:rPr>
              <w:t xml:space="preserve">Nr XI/104/2007 Rady Gminy Jaworze z dnia 20 listopada 2007 r. oraz uchwałą Nr XXXIV/330/2022 Rady Gminy Jaworze z dnia </w:t>
            </w:r>
            <w:r>
              <w:rPr>
                <w:rFonts w:eastAsia="Calibri"/>
                <w:kern w:val="0"/>
                <w:sz w:val="22"/>
                <w:szCs w:val="22"/>
                <w:lang w:val="pl-PL" w:eastAsia="en-US"/>
              </w:rPr>
              <w:br/>
            </w:r>
            <w:r w:rsidRPr="00C104D6">
              <w:rPr>
                <w:rFonts w:eastAsia="Calibri"/>
                <w:kern w:val="0"/>
                <w:sz w:val="22"/>
                <w:szCs w:val="22"/>
                <w:lang w:val="pl-PL" w:eastAsia="en-US"/>
              </w:rPr>
              <w:t>24 lutego 2022 r.</w:t>
            </w:r>
          </w:p>
          <w:p w14:paraId="4F0B974C" w14:textId="77777777" w:rsidR="006114D2" w:rsidRDefault="006114D2" w:rsidP="00832B56">
            <w:pPr>
              <w:pStyle w:val="Standard"/>
              <w:snapToGrid w:val="0"/>
              <w:rPr>
                <w:rFonts w:eastAsia="Calibri"/>
                <w:kern w:val="0"/>
                <w:sz w:val="22"/>
                <w:szCs w:val="22"/>
                <w:lang w:val="pl-PL" w:eastAsia="en-US"/>
              </w:rPr>
            </w:pPr>
          </w:p>
          <w:p w14:paraId="0AB816CE" w14:textId="77777777" w:rsidR="006114D2" w:rsidRDefault="006114D2" w:rsidP="00832B56">
            <w:pPr>
              <w:pStyle w:val="Standard"/>
              <w:snapToGrid w:val="0"/>
              <w:rPr>
                <w:rFonts w:eastAsia="Calibri"/>
                <w:kern w:val="0"/>
                <w:sz w:val="22"/>
                <w:szCs w:val="22"/>
                <w:lang w:val="pl-PL" w:eastAsia="en-US"/>
              </w:rPr>
            </w:pPr>
          </w:p>
          <w:p w14:paraId="534F884B" w14:textId="77777777" w:rsidR="006114D2" w:rsidRPr="00C104D6" w:rsidRDefault="006114D2" w:rsidP="00832B56">
            <w:pPr>
              <w:pStyle w:val="Standard"/>
              <w:snapToGrid w:val="0"/>
              <w:rPr>
                <w:bCs/>
                <w:sz w:val="22"/>
                <w:szCs w:val="22"/>
                <w:lang w:val="pl-PL"/>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C8C93" w14:textId="77777777" w:rsidR="00C104D6" w:rsidRPr="00832B56" w:rsidRDefault="00C104D6" w:rsidP="00C104D6">
            <w:pPr>
              <w:pStyle w:val="Standard"/>
              <w:snapToGrid w:val="0"/>
              <w:rPr>
                <w:bCs/>
                <w:sz w:val="22"/>
                <w:szCs w:val="22"/>
                <w:u w:val="single"/>
                <w:lang w:val="pl-PL"/>
              </w:rPr>
            </w:pPr>
            <w:r w:rsidRPr="00832B56">
              <w:rPr>
                <w:bCs/>
                <w:sz w:val="22"/>
                <w:szCs w:val="22"/>
                <w:u w:val="single"/>
                <w:lang w:val="pl-PL"/>
              </w:rPr>
              <w:t>W dokumencie:</w:t>
            </w:r>
          </w:p>
          <w:p w14:paraId="2119A963" w14:textId="77777777" w:rsidR="00C104D6" w:rsidRDefault="00C104D6" w:rsidP="00C104D6">
            <w:pPr>
              <w:pStyle w:val="Standard"/>
              <w:snapToGrid w:val="0"/>
              <w:rPr>
                <w:bCs/>
                <w:sz w:val="22"/>
                <w:szCs w:val="22"/>
                <w:lang w:val="pl-PL"/>
              </w:rPr>
            </w:pPr>
            <w:r>
              <w:rPr>
                <w:bCs/>
                <w:sz w:val="22"/>
                <w:szCs w:val="22"/>
                <w:lang w:val="pl-PL"/>
              </w:rPr>
              <w:t xml:space="preserve">Brak granic </w:t>
            </w:r>
            <w:r w:rsidRPr="00832B56">
              <w:rPr>
                <w:bCs/>
                <w:sz w:val="22"/>
                <w:szCs w:val="22"/>
                <w:lang w:val="pl-PL"/>
              </w:rPr>
              <w:t>obszaru Natura 2000</w:t>
            </w:r>
            <w:r>
              <w:rPr>
                <w:bCs/>
                <w:sz w:val="22"/>
                <w:szCs w:val="22"/>
                <w:lang w:val="pl-PL"/>
              </w:rPr>
              <w:t xml:space="preserve"> na rysunku studium</w:t>
            </w:r>
            <w:r w:rsidRPr="00832B56">
              <w:rPr>
                <w:bCs/>
                <w:sz w:val="22"/>
                <w:szCs w:val="22"/>
                <w:lang w:val="pl-PL"/>
              </w:rPr>
              <w:t>.</w:t>
            </w:r>
          </w:p>
          <w:p w14:paraId="70840777" w14:textId="77777777" w:rsidR="00C104D6" w:rsidRPr="00832B56" w:rsidRDefault="00C104D6" w:rsidP="00C104D6">
            <w:pPr>
              <w:pStyle w:val="Standard"/>
              <w:snapToGrid w:val="0"/>
              <w:rPr>
                <w:bCs/>
                <w:sz w:val="22"/>
                <w:szCs w:val="22"/>
                <w:lang w:val="pl-PL"/>
              </w:rPr>
            </w:pPr>
          </w:p>
          <w:p w14:paraId="141F4B88" w14:textId="77777777" w:rsidR="00C104D6" w:rsidRPr="00832B56" w:rsidRDefault="00C104D6" w:rsidP="00C104D6">
            <w:pPr>
              <w:pStyle w:val="Standard"/>
              <w:snapToGrid w:val="0"/>
              <w:rPr>
                <w:bCs/>
                <w:sz w:val="22"/>
                <w:szCs w:val="22"/>
                <w:u w:val="single"/>
                <w:lang w:val="pl-PL"/>
              </w:rPr>
            </w:pPr>
            <w:r w:rsidRPr="00832B56">
              <w:rPr>
                <w:bCs/>
                <w:sz w:val="22"/>
                <w:szCs w:val="22"/>
                <w:u w:val="single"/>
                <w:lang w:val="pl-PL"/>
              </w:rPr>
              <w:t>Wskazanie:</w:t>
            </w:r>
          </w:p>
          <w:p w14:paraId="0FA15815" w14:textId="77777777" w:rsidR="00C104D6" w:rsidRDefault="00C104D6" w:rsidP="00C104D6">
            <w:pPr>
              <w:pStyle w:val="Standard"/>
              <w:snapToGrid w:val="0"/>
              <w:jc w:val="both"/>
              <w:rPr>
                <w:bCs/>
                <w:sz w:val="22"/>
                <w:szCs w:val="22"/>
                <w:lang w:val="pl-PL"/>
              </w:rPr>
            </w:pPr>
            <w:r w:rsidRPr="00832B56">
              <w:rPr>
                <w:bCs/>
                <w:sz w:val="22"/>
                <w:szCs w:val="22"/>
                <w:lang w:val="pl-PL"/>
              </w:rPr>
              <w:t>Należy wrysować granice obszaru Natura 2000.</w:t>
            </w:r>
          </w:p>
          <w:p w14:paraId="3BBCCF88" w14:textId="77777777" w:rsidR="00C104D6" w:rsidRDefault="00C104D6" w:rsidP="00C104D6">
            <w:pPr>
              <w:pStyle w:val="Standard"/>
              <w:snapToGrid w:val="0"/>
              <w:jc w:val="both"/>
              <w:rPr>
                <w:bCs/>
                <w:sz w:val="22"/>
                <w:szCs w:val="22"/>
                <w:lang w:val="pl-PL"/>
              </w:rPr>
            </w:pPr>
          </w:p>
          <w:p w14:paraId="55726D32" w14:textId="77777777" w:rsidR="00C104D6" w:rsidRDefault="00C104D6" w:rsidP="00C104D6">
            <w:pPr>
              <w:pStyle w:val="Standard"/>
              <w:snapToGrid w:val="0"/>
              <w:jc w:val="both"/>
              <w:rPr>
                <w:bCs/>
                <w:sz w:val="22"/>
                <w:szCs w:val="22"/>
                <w:lang w:val="pl-PL"/>
              </w:rPr>
            </w:pPr>
          </w:p>
          <w:p w14:paraId="21D3FA5F" w14:textId="77777777" w:rsidR="00C104D6" w:rsidRPr="00E35F1B" w:rsidRDefault="00C104D6" w:rsidP="00C104D6">
            <w:pPr>
              <w:pStyle w:val="Standard"/>
              <w:snapToGrid w:val="0"/>
              <w:rPr>
                <w:bCs/>
                <w:sz w:val="22"/>
                <w:szCs w:val="22"/>
                <w:u w:val="single"/>
                <w:lang w:val="pl-PL"/>
              </w:rPr>
            </w:pPr>
            <w:r w:rsidRPr="00E35F1B">
              <w:rPr>
                <w:bCs/>
                <w:sz w:val="22"/>
                <w:szCs w:val="22"/>
                <w:u w:val="single"/>
                <w:lang w:val="pl-PL"/>
              </w:rPr>
              <w:t>W dokumencie:</w:t>
            </w:r>
          </w:p>
          <w:p w14:paraId="5C38D4DE" w14:textId="77777777" w:rsidR="00C104D6" w:rsidRDefault="00C104D6" w:rsidP="00C104D6">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rysunku </w:t>
            </w:r>
            <w:r>
              <w:rPr>
                <w:iCs/>
                <w:sz w:val="22"/>
                <w:szCs w:val="22"/>
              </w:rPr>
              <w:t xml:space="preserve">nr 1 ustaleń studium jako teren zbiornika retencyjnego wielozadaniowego </w:t>
            </w:r>
            <w:r w:rsidRPr="00832B56">
              <w:rPr>
                <w:iCs/>
                <w:sz w:val="22"/>
                <w:szCs w:val="22"/>
              </w:rPr>
              <w:t>w Jaworzu Nałężu</w:t>
            </w:r>
            <w:r>
              <w:rPr>
                <w:iCs/>
                <w:sz w:val="22"/>
                <w:szCs w:val="22"/>
              </w:rPr>
              <w:t xml:space="preserve"> (rozdział </w:t>
            </w:r>
            <w:r w:rsidRPr="007C0175">
              <w:rPr>
                <w:iCs/>
                <w:sz w:val="22"/>
                <w:szCs w:val="22"/>
              </w:rPr>
              <w:t>IV.5</w:t>
            </w:r>
            <w:r>
              <w:rPr>
                <w:iCs/>
                <w:sz w:val="22"/>
                <w:szCs w:val="22"/>
              </w:rPr>
              <w:t xml:space="preserve"> </w:t>
            </w:r>
            <w:r w:rsidRPr="00842D53">
              <w:rPr>
                <w:iCs/>
                <w:sz w:val="22"/>
                <w:szCs w:val="22"/>
              </w:rPr>
              <w:t>ustaleń studium</w:t>
            </w:r>
            <w:r>
              <w:rPr>
                <w:iCs/>
                <w:sz w:val="22"/>
                <w:szCs w:val="22"/>
              </w:rPr>
              <w:t>).</w:t>
            </w:r>
          </w:p>
          <w:p w14:paraId="0B4B37FF" w14:textId="77777777" w:rsidR="00C104D6" w:rsidRPr="007C0175" w:rsidRDefault="00C104D6" w:rsidP="00C104D6">
            <w:pPr>
              <w:widowControl/>
              <w:suppressAutoHyphens w:val="0"/>
              <w:autoSpaceDE w:val="0"/>
              <w:adjustRightInd w:val="0"/>
              <w:textAlignment w:val="auto"/>
              <w:rPr>
                <w:iCs/>
              </w:rPr>
            </w:pPr>
          </w:p>
          <w:p w14:paraId="5FAFE1F7" w14:textId="77777777" w:rsidR="00C104D6" w:rsidRPr="00E35F1B" w:rsidRDefault="00C104D6" w:rsidP="00C104D6">
            <w:pPr>
              <w:pStyle w:val="Standard"/>
              <w:snapToGrid w:val="0"/>
              <w:rPr>
                <w:iCs/>
                <w:sz w:val="22"/>
                <w:szCs w:val="22"/>
                <w:u w:val="single"/>
                <w:lang w:val="pl-PL"/>
              </w:rPr>
            </w:pPr>
            <w:r w:rsidRPr="00E35F1B">
              <w:rPr>
                <w:iCs/>
                <w:sz w:val="22"/>
                <w:szCs w:val="22"/>
                <w:u w:val="single"/>
                <w:lang w:val="pl-PL"/>
              </w:rPr>
              <w:t>Wskazanie:</w:t>
            </w:r>
          </w:p>
          <w:p w14:paraId="730A8D9B" w14:textId="582A4EC9" w:rsidR="001004C8" w:rsidRPr="001004C8" w:rsidRDefault="00C104D6"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0E4F26">
              <w:rPr>
                <w:kern w:val="0"/>
                <w:sz w:val="22"/>
                <w:szCs w:val="22"/>
                <w:lang w:val="pl-PL"/>
              </w:rPr>
              <w:t xml:space="preserve">i siedlisk </w:t>
            </w:r>
            <w:r w:rsidR="000E4F26" w:rsidRPr="001004C8">
              <w:rPr>
                <w:kern w:val="0"/>
                <w:sz w:val="22"/>
                <w:szCs w:val="22"/>
                <w:lang w:val="pl-PL"/>
              </w:rPr>
              <w:t>gatunk</w:t>
            </w:r>
            <w:r w:rsidR="001004C8" w:rsidRPr="001004C8">
              <w:rPr>
                <w:kern w:val="0"/>
                <w:sz w:val="22"/>
                <w:szCs w:val="22"/>
                <w:lang w:val="pl-PL"/>
              </w:rPr>
              <w:t>ów</w:t>
            </w:r>
            <w:r w:rsidR="000E4F26" w:rsidRPr="001004C8">
              <w:rPr>
                <w:kern w:val="0"/>
                <w:sz w:val="22"/>
                <w:szCs w:val="22"/>
                <w:lang w:val="pl-PL"/>
              </w:rPr>
              <w:t xml:space="preserve"> </w:t>
            </w:r>
            <w:r w:rsidRPr="001004C8">
              <w:rPr>
                <w:kern w:val="0"/>
                <w:sz w:val="22"/>
                <w:szCs w:val="22"/>
                <w:lang w:val="pl-PL"/>
              </w:rPr>
              <w:t xml:space="preserve">będących przedmiotami ochrony. Inne przeznaczenie terenu może być realizowane pod warunkiem, że nie będzie się ono wiązało </w:t>
            </w:r>
            <w:r w:rsidR="001004C8" w:rsidRPr="001004C8">
              <w:rPr>
                <w:kern w:val="0"/>
                <w:sz w:val="22"/>
                <w:szCs w:val="22"/>
                <w:lang w:val="pl-PL"/>
              </w:rPr>
              <w:br/>
            </w:r>
            <w:r w:rsidRPr="001004C8">
              <w:rPr>
                <w:kern w:val="0"/>
                <w:sz w:val="22"/>
                <w:szCs w:val="22"/>
                <w:lang w:val="pl-PL"/>
              </w:rPr>
              <w:t>z fizycznym zniszczeniem siedlisk i pogorszeniem stanu ich ochrony</w:t>
            </w:r>
            <w:r w:rsidR="001004C8" w:rsidRP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ochrony</w:t>
            </w:r>
            <w:proofErr w:type="spellEnd"/>
            <w:r w:rsidR="001004C8" w:rsidRPr="001004C8">
              <w:rPr>
                <w:rStyle w:val="cf11"/>
                <w:rFonts w:ascii="Times New Roman" w:eastAsia="DejaVu Sans" w:hAnsi="Times New Roman" w:cs="Times New Roman"/>
                <w:sz w:val="22"/>
                <w:szCs w:val="22"/>
              </w:rPr>
              <w:t xml:space="preserve">, 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797CA0A3" w14:textId="76E75756" w:rsidR="00C104D6" w:rsidRPr="00C104D6" w:rsidRDefault="00C104D6" w:rsidP="00C104D6">
            <w:pPr>
              <w:pStyle w:val="Standard"/>
              <w:snapToGrid w:val="0"/>
              <w:rPr>
                <w:iCs/>
                <w:sz w:val="22"/>
                <w:szCs w:val="22"/>
                <w:lang w:val="pl-PL"/>
              </w:rPr>
            </w:pPr>
          </w:p>
          <w:p w14:paraId="47FD34BA" w14:textId="77777777" w:rsidR="00C104D6" w:rsidRDefault="00C104D6" w:rsidP="00C104D6">
            <w:pPr>
              <w:pStyle w:val="Standard"/>
              <w:snapToGrid w:val="0"/>
              <w:rPr>
                <w:b/>
                <w:iCs/>
                <w:sz w:val="22"/>
                <w:szCs w:val="22"/>
                <w:lang w:val="pl-PL"/>
              </w:rPr>
            </w:pPr>
          </w:p>
          <w:p w14:paraId="57DC90BF" w14:textId="77777777" w:rsidR="00C104D6" w:rsidRPr="00E35F1B" w:rsidRDefault="00C104D6" w:rsidP="00C104D6">
            <w:pPr>
              <w:pStyle w:val="Standard"/>
              <w:snapToGrid w:val="0"/>
              <w:rPr>
                <w:bCs/>
                <w:sz w:val="22"/>
                <w:szCs w:val="22"/>
                <w:u w:val="single"/>
                <w:lang w:val="pl-PL"/>
              </w:rPr>
            </w:pPr>
            <w:r w:rsidRPr="00E35F1B">
              <w:rPr>
                <w:bCs/>
                <w:sz w:val="22"/>
                <w:szCs w:val="22"/>
                <w:u w:val="single"/>
                <w:lang w:val="pl-PL"/>
              </w:rPr>
              <w:t>W dokumencie:</w:t>
            </w:r>
          </w:p>
          <w:p w14:paraId="43A9CCAC" w14:textId="77777777" w:rsidR="00C104D6" w:rsidRDefault="00C104D6" w:rsidP="00C104D6">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rysunku </w:t>
            </w:r>
            <w:r>
              <w:rPr>
                <w:iCs/>
                <w:sz w:val="22"/>
                <w:szCs w:val="22"/>
              </w:rPr>
              <w:t>studium jako: tereny zabudowy rezydencjonalnej (rozdział IV.2.1</w:t>
            </w:r>
            <w:r w:rsidRPr="00842D53">
              <w:rPr>
                <w:iCs/>
                <w:sz w:val="22"/>
                <w:szCs w:val="22"/>
              </w:rPr>
              <w:t xml:space="preserve"> ustaleń studium</w:t>
            </w:r>
            <w:r>
              <w:rPr>
                <w:iCs/>
                <w:sz w:val="22"/>
                <w:szCs w:val="22"/>
              </w:rPr>
              <w:t xml:space="preserve">), </w:t>
            </w:r>
          </w:p>
          <w:p w14:paraId="641DC1CB" w14:textId="77777777" w:rsidR="00C104D6" w:rsidRDefault="00C104D6" w:rsidP="00C104D6">
            <w:pPr>
              <w:widowControl/>
              <w:suppressAutoHyphens w:val="0"/>
              <w:autoSpaceDE w:val="0"/>
              <w:adjustRightInd w:val="0"/>
              <w:textAlignment w:val="auto"/>
              <w:rPr>
                <w:iCs/>
              </w:rPr>
            </w:pPr>
            <w:r>
              <w:rPr>
                <w:iCs/>
                <w:sz w:val="22"/>
                <w:szCs w:val="22"/>
              </w:rPr>
              <w:t>t</w:t>
            </w:r>
            <w:r w:rsidRPr="00C242CD">
              <w:rPr>
                <w:iCs/>
                <w:sz w:val="22"/>
                <w:szCs w:val="22"/>
              </w:rPr>
              <w:t xml:space="preserve">ereny obiektów i urządzeń obsługi rolnictwa </w:t>
            </w:r>
            <w:r>
              <w:rPr>
                <w:iCs/>
                <w:sz w:val="22"/>
                <w:szCs w:val="22"/>
              </w:rPr>
              <w:br/>
            </w:r>
            <w:r w:rsidRPr="00C242CD">
              <w:rPr>
                <w:iCs/>
                <w:sz w:val="22"/>
                <w:szCs w:val="22"/>
              </w:rPr>
              <w:t>i produkcji zwierzę</w:t>
            </w:r>
            <w:r>
              <w:rPr>
                <w:iCs/>
                <w:sz w:val="22"/>
                <w:szCs w:val="22"/>
              </w:rPr>
              <w:t>cej (rozdział IV.2</w:t>
            </w:r>
            <w:r w:rsidRPr="00842D53">
              <w:rPr>
                <w:iCs/>
                <w:sz w:val="22"/>
                <w:szCs w:val="22"/>
              </w:rPr>
              <w:t xml:space="preserve"> ustaleń studium</w:t>
            </w:r>
            <w:r>
              <w:rPr>
                <w:iCs/>
                <w:sz w:val="22"/>
                <w:szCs w:val="22"/>
              </w:rPr>
              <w:t xml:space="preserve">), </w:t>
            </w:r>
            <w:r w:rsidRPr="005778D2">
              <w:rPr>
                <w:iCs/>
                <w:sz w:val="22"/>
                <w:szCs w:val="22"/>
              </w:rPr>
              <w:t>tereny zieleni nieurządzonej oraz</w:t>
            </w:r>
            <w:r w:rsidRPr="00C242CD">
              <w:rPr>
                <w:iCs/>
                <w:sz w:val="22"/>
                <w:szCs w:val="22"/>
              </w:rPr>
              <w:t xml:space="preserve"> lasów</w:t>
            </w:r>
            <w:r>
              <w:rPr>
                <w:iCs/>
                <w:sz w:val="22"/>
                <w:szCs w:val="22"/>
              </w:rPr>
              <w:t xml:space="preserve"> (rozdział IV.2</w:t>
            </w:r>
            <w:r w:rsidRPr="00842D53">
              <w:rPr>
                <w:iCs/>
                <w:sz w:val="22"/>
                <w:szCs w:val="22"/>
              </w:rPr>
              <w:t xml:space="preserve"> ustaleń studium</w:t>
            </w:r>
            <w:r>
              <w:rPr>
                <w:iCs/>
                <w:sz w:val="22"/>
                <w:szCs w:val="22"/>
              </w:rPr>
              <w:t>), t</w:t>
            </w:r>
            <w:r w:rsidRPr="00C242CD">
              <w:rPr>
                <w:iCs/>
                <w:sz w:val="22"/>
                <w:szCs w:val="22"/>
              </w:rPr>
              <w:t xml:space="preserve">ereny zieleni urządzonej </w:t>
            </w:r>
            <w:r>
              <w:rPr>
                <w:iCs/>
                <w:sz w:val="22"/>
                <w:szCs w:val="22"/>
              </w:rPr>
              <w:t>i funkcji rekreacyjnych (rozdział IV.2.4</w:t>
            </w:r>
            <w:r w:rsidRPr="00842D53">
              <w:rPr>
                <w:iCs/>
                <w:sz w:val="22"/>
                <w:szCs w:val="22"/>
              </w:rPr>
              <w:t xml:space="preserve"> ustaleń studium</w:t>
            </w:r>
            <w:r>
              <w:rPr>
                <w:iCs/>
                <w:sz w:val="22"/>
                <w:szCs w:val="22"/>
              </w:rPr>
              <w:t>)</w:t>
            </w:r>
          </w:p>
          <w:p w14:paraId="64A06462" w14:textId="77777777" w:rsidR="00C104D6" w:rsidRPr="004F4A89" w:rsidRDefault="00C104D6" w:rsidP="00C104D6">
            <w:pPr>
              <w:pStyle w:val="Standard"/>
              <w:snapToGrid w:val="0"/>
              <w:rPr>
                <w:b/>
                <w:iCs/>
                <w:sz w:val="22"/>
                <w:szCs w:val="22"/>
                <w:lang w:val="pl-PL"/>
              </w:rPr>
            </w:pPr>
          </w:p>
          <w:p w14:paraId="7837E30F" w14:textId="77777777" w:rsidR="00C104D6" w:rsidRPr="00E35F1B" w:rsidRDefault="00C104D6" w:rsidP="00C104D6">
            <w:pPr>
              <w:pStyle w:val="Standard"/>
              <w:snapToGrid w:val="0"/>
              <w:rPr>
                <w:iCs/>
                <w:sz w:val="22"/>
                <w:szCs w:val="22"/>
                <w:u w:val="single"/>
                <w:lang w:val="pl-PL"/>
              </w:rPr>
            </w:pPr>
            <w:r w:rsidRPr="00E35F1B">
              <w:rPr>
                <w:iCs/>
                <w:sz w:val="22"/>
                <w:szCs w:val="22"/>
                <w:u w:val="single"/>
                <w:lang w:val="pl-PL"/>
              </w:rPr>
              <w:t>Wskazanie:</w:t>
            </w:r>
          </w:p>
          <w:p w14:paraId="2C512AC8" w14:textId="77777777" w:rsidR="001004C8" w:rsidRPr="001004C8" w:rsidRDefault="00C104D6"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652A36">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652A36">
              <w:rPr>
                <w:kern w:val="0"/>
                <w:sz w:val="22"/>
                <w:szCs w:val="22"/>
                <w:lang w:val="pl-PL"/>
              </w:rPr>
              <w:br/>
            </w:r>
            <w:r w:rsidRPr="00C104D6">
              <w:rPr>
                <w:kern w:val="0"/>
                <w:sz w:val="22"/>
                <w:szCs w:val="22"/>
                <w:lang w:val="pl-PL"/>
              </w:rPr>
              <w:t>z fizycznym zniszczeniem si</w:t>
            </w:r>
            <w:r w:rsidR="00652A36">
              <w:rPr>
                <w:kern w:val="0"/>
                <w:sz w:val="22"/>
                <w:szCs w:val="22"/>
                <w:lang w:val="pl-PL"/>
              </w:rPr>
              <w:t xml:space="preserve">edlisk i pogorszeniem stanu </w:t>
            </w:r>
            <w:r w:rsidRPr="00C104D6">
              <w:rPr>
                <w:kern w:val="0"/>
                <w:sz w:val="22"/>
                <w:szCs w:val="22"/>
                <w:lang w:val="pl-PL"/>
              </w:rPr>
              <w:t xml:space="preserve">ochrony </w:t>
            </w:r>
            <w:r w:rsidR="00652A36">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331DDD79" w14:textId="77777777" w:rsidR="00C104D6" w:rsidRPr="00832B56" w:rsidRDefault="00C104D6" w:rsidP="00C104D6">
            <w:pPr>
              <w:pStyle w:val="Standard"/>
              <w:snapToGrid w:val="0"/>
              <w:rPr>
                <w:bCs/>
                <w:sz w:val="22"/>
                <w:szCs w:val="22"/>
                <w:lang w:val="pl-PL"/>
              </w:rPr>
            </w:pPr>
          </w:p>
        </w:tc>
      </w:tr>
      <w:tr w:rsidR="00CC53FB" w:rsidRPr="009522DE" w14:paraId="50CEE170" w14:textId="77777777" w:rsidTr="00FE0B2B">
        <w:trPr>
          <w:cantSplit/>
          <w:trHeight w:val="826"/>
        </w:trPr>
        <w:tc>
          <w:tcPr>
            <w:tcW w:w="647" w:type="dxa"/>
            <w:tcBorders>
              <w:top w:val="single" w:sz="4" w:space="0" w:color="000000"/>
              <w:left w:val="single" w:sz="4" w:space="0" w:color="000000"/>
              <w:bottom w:val="single" w:sz="4" w:space="0" w:color="000000"/>
            </w:tcBorders>
          </w:tcPr>
          <w:p w14:paraId="1E0E1185" w14:textId="77777777" w:rsidR="00CC53FB" w:rsidRPr="00832B56" w:rsidRDefault="005C3641" w:rsidP="005C3641">
            <w:pPr>
              <w:pStyle w:val="Standard"/>
              <w:snapToGrid w:val="0"/>
              <w:jc w:val="center"/>
              <w:rPr>
                <w:bCs/>
                <w:sz w:val="22"/>
                <w:szCs w:val="22"/>
                <w:lang w:val="pl-PL"/>
              </w:rPr>
            </w:pPr>
            <w:r>
              <w:rPr>
                <w:bCs/>
                <w:sz w:val="22"/>
                <w:szCs w:val="22"/>
                <w:lang w:val="pl-PL"/>
              </w:rPr>
              <w:lastRenderedPageBreak/>
              <w:t>5.</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CC2DCCE" w14:textId="1A721B5A" w:rsidR="00C76F03" w:rsidRPr="001B4208" w:rsidRDefault="00C76F03" w:rsidP="00C76F03">
            <w:pPr>
              <w:widowControl/>
              <w:suppressAutoHyphens w:val="0"/>
              <w:autoSpaceDE w:val="0"/>
              <w:adjustRightInd w:val="0"/>
              <w:textAlignment w:val="auto"/>
            </w:pPr>
            <w:r w:rsidRPr="001B4208">
              <w:rPr>
                <w:sz w:val="22"/>
                <w:szCs w:val="22"/>
              </w:rPr>
              <w:t>Uchwał</w:t>
            </w:r>
            <w:r>
              <w:rPr>
                <w:sz w:val="22"/>
                <w:szCs w:val="22"/>
              </w:rPr>
              <w:t>a</w:t>
            </w:r>
            <w:r w:rsidRPr="001B4208">
              <w:rPr>
                <w:sz w:val="22"/>
                <w:szCs w:val="22"/>
              </w:rPr>
              <w:t xml:space="preserve"> Nr XLVI/256/14 Rady Gminy Lipowa z dnia </w:t>
            </w:r>
            <w:r>
              <w:rPr>
                <w:sz w:val="22"/>
                <w:szCs w:val="22"/>
              </w:rPr>
              <w:br/>
            </w:r>
            <w:r w:rsidRPr="001B4208">
              <w:rPr>
                <w:sz w:val="22"/>
                <w:szCs w:val="22"/>
              </w:rPr>
              <w:t>16 czerwca 2014 r.</w:t>
            </w:r>
            <w:r>
              <w:rPr>
                <w:sz w:val="22"/>
                <w:szCs w:val="22"/>
              </w:rPr>
              <w:t xml:space="preserve"> w sprawie uchwalenia </w:t>
            </w:r>
            <w:r w:rsidR="00E13A87">
              <w:rPr>
                <w:sz w:val="22"/>
                <w:szCs w:val="22"/>
              </w:rPr>
              <w:t>S</w:t>
            </w:r>
            <w:r>
              <w:rPr>
                <w:sz w:val="22"/>
                <w:szCs w:val="22"/>
              </w:rPr>
              <w:t xml:space="preserve">tudium uwarunkowań </w:t>
            </w:r>
            <w:r>
              <w:rPr>
                <w:sz w:val="22"/>
                <w:szCs w:val="22"/>
              </w:rPr>
              <w:br/>
              <w:t xml:space="preserve">i kierunków zagospodarowania przestrzennego gminy Lipowa, częściowo zmieniona: </w:t>
            </w:r>
            <w:r w:rsidRPr="001B4208">
              <w:rPr>
                <w:sz w:val="22"/>
                <w:szCs w:val="22"/>
              </w:rPr>
              <w:t xml:space="preserve">Uchwałą Nr XXV/194/20 Rady Gminy Lipowa </w:t>
            </w:r>
            <w:r>
              <w:rPr>
                <w:sz w:val="22"/>
                <w:szCs w:val="22"/>
              </w:rPr>
              <w:br/>
            </w:r>
            <w:r w:rsidRPr="001B4208">
              <w:rPr>
                <w:sz w:val="22"/>
                <w:szCs w:val="22"/>
              </w:rPr>
              <w:t>z dnia 10 września 2020 r.</w:t>
            </w:r>
            <w:r>
              <w:rPr>
                <w:sz w:val="22"/>
                <w:szCs w:val="22"/>
              </w:rPr>
              <w:t xml:space="preserve"> oraz </w:t>
            </w:r>
            <w:r w:rsidRPr="001B4208">
              <w:rPr>
                <w:sz w:val="22"/>
                <w:szCs w:val="22"/>
              </w:rPr>
              <w:t>Uchwał</w:t>
            </w:r>
            <w:r>
              <w:rPr>
                <w:sz w:val="22"/>
                <w:szCs w:val="22"/>
              </w:rPr>
              <w:t>ą</w:t>
            </w:r>
            <w:r w:rsidRPr="001B4208">
              <w:rPr>
                <w:sz w:val="22"/>
                <w:szCs w:val="22"/>
              </w:rPr>
              <w:t xml:space="preserve"> Nr LVII/351/22</w:t>
            </w:r>
          </w:p>
          <w:p w14:paraId="7A9D9B3B" w14:textId="77777777" w:rsidR="00CC53FB" w:rsidRPr="00C76F03" w:rsidRDefault="00C76F03" w:rsidP="00C76F03">
            <w:pPr>
              <w:pStyle w:val="Standard"/>
              <w:snapToGrid w:val="0"/>
              <w:rPr>
                <w:rFonts w:eastAsia="Calibri"/>
                <w:kern w:val="0"/>
                <w:sz w:val="22"/>
                <w:szCs w:val="22"/>
                <w:lang w:val="pl-PL" w:eastAsia="en-US"/>
              </w:rPr>
            </w:pPr>
            <w:r w:rsidRPr="00C76F03">
              <w:rPr>
                <w:sz w:val="22"/>
                <w:szCs w:val="22"/>
                <w:lang w:val="pl-PL"/>
              </w:rPr>
              <w:t xml:space="preserve">Rady Gminy Lipowa z dnia </w:t>
            </w:r>
            <w:r>
              <w:rPr>
                <w:sz w:val="22"/>
                <w:szCs w:val="22"/>
                <w:lang w:val="pl-PL"/>
              </w:rPr>
              <w:br/>
            </w:r>
            <w:r w:rsidRPr="00C76F03">
              <w:rPr>
                <w:sz w:val="22"/>
                <w:szCs w:val="22"/>
                <w:lang w:val="pl-PL"/>
              </w:rPr>
              <w:t>27 października 2022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922D1" w14:textId="77777777" w:rsidR="00C76F03" w:rsidRPr="00697104" w:rsidRDefault="00C76F03" w:rsidP="00C76F03">
            <w:pPr>
              <w:widowControl/>
              <w:suppressAutoHyphens w:val="0"/>
              <w:autoSpaceDE w:val="0"/>
              <w:adjustRightInd w:val="0"/>
              <w:textAlignment w:val="auto"/>
              <w:rPr>
                <w:iCs/>
              </w:rPr>
            </w:pPr>
            <w:r w:rsidRPr="008E0095">
              <w:rPr>
                <w:rFonts w:eastAsia="Times New Roman" w:cs="Times New Roman"/>
                <w:bCs/>
                <w:sz w:val="22"/>
                <w:szCs w:val="22"/>
                <w:u w:val="single"/>
              </w:rPr>
              <w:t>W dokumencie</w:t>
            </w:r>
            <w:r w:rsidRPr="00697104">
              <w:rPr>
                <w:iCs/>
                <w:sz w:val="22"/>
                <w:szCs w:val="22"/>
              </w:rPr>
              <w:t>:</w:t>
            </w:r>
          </w:p>
          <w:p w14:paraId="7599737B" w14:textId="77777777" w:rsidR="00C76F03" w:rsidRPr="0070032D" w:rsidRDefault="00C76F03" w:rsidP="00C76F03">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 xml:space="preserve">rysunku kierunków studium (załącznik nr 12) jako: </w:t>
            </w:r>
          </w:p>
          <w:p w14:paraId="1AF0216F" w14:textId="77777777" w:rsidR="00C76F03" w:rsidRDefault="00C76F03" w:rsidP="00C76F03">
            <w:pPr>
              <w:widowControl/>
              <w:suppressAutoHyphens w:val="0"/>
              <w:autoSpaceDE w:val="0"/>
              <w:adjustRightInd w:val="0"/>
              <w:textAlignment w:val="auto"/>
              <w:rPr>
                <w:iCs/>
              </w:rPr>
            </w:pPr>
            <w:r>
              <w:rPr>
                <w:iCs/>
                <w:sz w:val="22"/>
                <w:szCs w:val="22"/>
              </w:rPr>
              <w:t xml:space="preserve">ZR/M2, </w:t>
            </w:r>
            <w:r w:rsidRPr="00404334">
              <w:rPr>
                <w:iCs/>
                <w:sz w:val="22"/>
                <w:szCs w:val="22"/>
              </w:rPr>
              <w:t>R/M2</w:t>
            </w:r>
            <w:r>
              <w:rPr>
                <w:iCs/>
                <w:sz w:val="22"/>
                <w:szCs w:val="22"/>
              </w:rPr>
              <w:t xml:space="preserve"> (t</w:t>
            </w:r>
            <w:r w:rsidRPr="00404334">
              <w:rPr>
                <w:iCs/>
                <w:sz w:val="22"/>
                <w:szCs w:val="22"/>
              </w:rPr>
              <w:t>ereny rozwoju zabudowy jednorodzinnej i siedliskowej</w:t>
            </w:r>
            <w:r>
              <w:rPr>
                <w:iCs/>
                <w:sz w:val="22"/>
                <w:szCs w:val="22"/>
              </w:rPr>
              <w:t>) (strona 15 kierunków studium),</w:t>
            </w:r>
            <w:r>
              <w:rPr>
                <w:iCs/>
              </w:rPr>
              <w:t xml:space="preserve"> </w:t>
            </w:r>
            <w:r>
              <w:rPr>
                <w:iCs/>
                <w:sz w:val="22"/>
                <w:szCs w:val="22"/>
              </w:rPr>
              <w:t xml:space="preserve">ZL (tereny lasów z dopuszczeniem m. in. </w:t>
            </w:r>
            <w:r w:rsidRPr="00306D43">
              <w:rPr>
                <w:iCs/>
                <w:sz w:val="22"/>
                <w:szCs w:val="22"/>
              </w:rPr>
              <w:t xml:space="preserve">nowych </w:t>
            </w:r>
            <w:r>
              <w:rPr>
                <w:iCs/>
                <w:sz w:val="22"/>
                <w:szCs w:val="22"/>
              </w:rPr>
              <w:t xml:space="preserve">szlaków turystycznych i rowerowych </w:t>
            </w:r>
            <w:r w:rsidRPr="00306D43">
              <w:rPr>
                <w:iCs/>
                <w:sz w:val="22"/>
                <w:szCs w:val="22"/>
              </w:rPr>
              <w:t>wraz z urządzeniami małej architektury</w:t>
            </w:r>
            <w:r>
              <w:rPr>
                <w:iCs/>
                <w:sz w:val="22"/>
                <w:szCs w:val="22"/>
              </w:rPr>
              <w:t xml:space="preserve">) (strona </w:t>
            </w:r>
            <w:r>
              <w:rPr>
                <w:iCs/>
                <w:sz w:val="22"/>
                <w:szCs w:val="22"/>
              </w:rPr>
              <w:br/>
              <w:t xml:space="preserve">19 kierunków studium), ZL1 (tereny zalesień) (strona 19 kierunków studium), </w:t>
            </w:r>
            <w:r w:rsidRPr="00F90B39">
              <w:rPr>
                <w:iCs/>
                <w:sz w:val="22"/>
                <w:szCs w:val="22"/>
              </w:rPr>
              <w:t>ZR/M3</w:t>
            </w:r>
            <w:r>
              <w:rPr>
                <w:iCs/>
                <w:sz w:val="22"/>
                <w:szCs w:val="22"/>
              </w:rPr>
              <w:t xml:space="preserve"> (</w:t>
            </w:r>
            <w:r w:rsidRPr="00404334">
              <w:rPr>
                <w:iCs/>
                <w:sz w:val="22"/>
                <w:szCs w:val="22"/>
              </w:rPr>
              <w:t>now</w:t>
            </w:r>
            <w:r>
              <w:rPr>
                <w:iCs/>
                <w:sz w:val="22"/>
                <w:szCs w:val="22"/>
              </w:rPr>
              <w:t>e</w:t>
            </w:r>
            <w:r w:rsidRPr="00404334">
              <w:rPr>
                <w:iCs/>
                <w:sz w:val="22"/>
                <w:szCs w:val="22"/>
              </w:rPr>
              <w:t xml:space="preserve"> teren</w:t>
            </w:r>
            <w:r>
              <w:rPr>
                <w:iCs/>
                <w:sz w:val="22"/>
                <w:szCs w:val="22"/>
              </w:rPr>
              <w:t>y</w:t>
            </w:r>
            <w:r w:rsidRPr="00404334">
              <w:rPr>
                <w:iCs/>
                <w:sz w:val="22"/>
                <w:szCs w:val="22"/>
              </w:rPr>
              <w:t xml:space="preserve"> dla zabudowy</w:t>
            </w:r>
            <w:r>
              <w:rPr>
                <w:iCs/>
                <w:sz w:val="22"/>
                <w:szCs w:val="22"/>
              </w:rPr>
              <w:t xml:space="preserve"> s</w:t>
            </w:r>
            <w:r w:rsidRPr="00404334">
              <w:rPr>
                <w:iCs/>
                <w:sz w:val="22"/>
                <w:szCs w:val="22"/>
              </w:rPr>
              <w:t>iedliskowej</w:t>
            </w:r>
            <w:r>
              <w:rPr>
                <w:iCs/>
                <w:sz w:val="22"/>
                <w:szCs w:val="22"/>
              </w:rPr>
              <w:t xml:space="preserve">) (strona </w:t>
            </w:r>
            <w:r>
              <w:rPr>
                <w:iCs/>
                <w:sz w:val="22"/>
                <w:szCs w:val="22"/>
              </w:rPr>
              <w:br/>
              <w:t>19 kierunków studium).</w:t>
            </w:r>
          </w:p>
          <w:p w14:paraId="093F5A99" w14:textId="77777777" w:rsidR="00C76F03" w:rsidRPr="00C76F03" w:rsidRDefault="00C76F03" w:rsidP="00C76F03">
            <w:pPr>
              <w:pStyle w:val="Standard"/>
              <w:snapToGrid w:val="0"/>
              <w:rPr>
                <w:b/>
                <w:bCs/>
                <w:iCs/>
                <w:sz w:val="22"/>
                <w:szCs w:val="22"/>
                <w:lang w:val="pl-PL"/>
              </w:rPr>
            </w:pPr>
          </w:p>
          <w:p w14:paraId="5E8346B1" w14:textId="77777777" w:rsidR="00C76F03" w:rsidRPr="00E35F1B" w:rsidRDefault="00C76F03" w:rsidP="00C76F03">
            <w:pPr>
              <w:pStyle w:val="Standard"/>
              <w:snapToGrid w:val="0"/>
              <w:rPr>
                <w:iCs/>
                <w:sz w:val="22"/>
                <w:szCs w:val="22"/>
                <w:u w:val="single"/>
                <w:lang w:val="pl-PL"/>
              </w:rPr>
            </w:pPr>
            <w:r w:rsidRPr="00E35F1B">
              <w:rPr>
                <w:iCs/>
                <w:sz w:val="22"/>
                <w:szCs w:val="22"/>
                <w:u w:val="single"/>
                <w:lang w:val="pl-PL"/>
              </w:rPr>
              <w:t>Wskazanie:</w:t>
            </w:r>
          </w:p>
          <w:p w14:paraId="386E3CD2" w14:textId="77777777" w:rsidR="001004C8" w:rsidRPr="001004C8" w:rsidRDefault="00C76F03"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512A55">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512A55">
              <w:rPr>
                <w:kern w:val="0"/>
                <w:sz w:val="22"/>
                <w:szCs w:val="22"/>
                <w:lang w:val="pl-PL"/>
              </w:rPr>
              <w:br/>
            </w:r>
            <w:r w:rsidRPr="00C104D6">
              <w:rPr>
                <w:kern w:val="0"/>
                <w:sz w:val="22"/>
                <w:szCs w:val="22"/>
                <w:lang w:val="pl-PL"/>
              </w:rPr>
              <w:t>z fizycznym zniszczeniem si</w:t>
            </w:r>
            <w:r w:rsidR="00512A55">
              <w:rPr>
                <w:kern w:val="0"/>
                <w:sz w:val="22"/>
                <w:szCs w:val="22"/>
                <w:lang w:val="pl-PL"/>
              </w:rPr>
              <w:t xml:space="preserve">edlisk i pogorszeniem stanu </w:t>
            </w:r>
            <w:r w:rsidRPr="00C104D6">
              <w:rPr>
                <w:kern w:val="0"/>
                <w:sz w:val="22"/>
                <w:szCs w:val="22"/>
                <w:lang w:val="pl-PL"/>
              </w:rPr>
              <w:t xml:space="preserve">ochrony </w:t>
            </w:r>
            <w:r w:rsidR="00512A55">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2F1196B1" w14:textId="78201E93" w:rsidR="00C76F03" w:rsidRPr="00832B56" w:rsidRDefault="00C76F03" w:rsidP="001004C8">
            <w:pPr>
              <w:pStyle w:val="Standard"/>
              <w:snapToGrid w:val="0"/>
              <w:rPr>
                <w:bCs/>
                <w:sz w:val="22"/>
                <w:szCs w:val="22"/>
                <w:u w:val="single"/>
                <w:lang w:val="pl-PL"/>
              </w:rPr>
            </w:pPr>
          </w:p>
        </w:tc>
      </w:tr>
      <w:tr w:rsidR="00BB3270" w:rsidRPr="009522DE" w14:paraId="6D0D985B" w14:textId="77777777" w:rsidTr="00FE0B2B">
        <w:trPr>
          <w:cantSplit/>
          <w:trHeight w:val="826"/>
        </w:trPr>
        <w:tc>
          <w:tcPr>
            <w:tcW w:w="647" w:type="dxa"/>
            <w:tcBorders>
              <w:top w:val="single" w:sz="4" w:space="0" w:color="000000"/>
              <w:left w:val="single" w:sz="4" w:space="0" w:color="000000"/>
              <w:bottom w:val="single" w:sz="4" w:space="0" w:color="000000"/>
            </w:tcBorders>
          </w:tcPr>
          <w:p w14:paraId="2BAB5710" w14:textId="77777777" w:rsidR="00BB3270" w:rsidRPr="00832B56" w:rsidRDefault="005C3641" w:rsidP="005C3641">
            <w:pPr>
              <w:pStyle w:val="Standard"/>
              <w:snapToGrid w:val="0"/>
              <w:jc w:val="center"/>
              <w:rPr>
                <w:bCs/>
                <w:sz w:val="22"/>
                <w:szCs w:val="22"/>
                <w:lang w:val="pl-PL"/>
              </w:rPr>
            </w:pPr>
            <w:r>
              <w:rPr>
                <w:bCs/>
                <w:sz w:val="22"/>
                <w:szCs w:val="22"/>
                <w:lang w:val="pl-PL"/>
              </w:rPr>
              <w:lastRenderedPageBreak/>
              <w:t>6.</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737BE54" w14:textId="77777777" w:rsidR="00BB3270" w:rsidRPr="00161B69" w:rsidRDefault="00BB3270" w:rsidP="00BB3270">
            <w:pPr>
              <w:widowControl/>
              <w:suppressAutoHyphens w:val="0"/>
              <w:autoSpaceDE w:val="0"/>
              <w:adjustRightInd w:val="0"/>
              <w:textAlignment w:val="auto"/>
            </w:pPr>
            <w:r w:rsidRPr="00161B69">
              <w:rPr>
                <w:sz w:val="22"/>
                <w:szCs w:val="22"/>
              </w:rPr>
              <w:t>Uchwał</w:t>
            </w:r>
            <w:r>
              <w:rPr>
                <w:sz w:val="22"/>
                <w:szCs w:val="22"/>
              </w:rPr>
              <w:t>a</w:t>
            </w:r>
            <w:r w:rsidRPr="00161B69">
              <w:rPr>
                <w:sz w:val="22"/>
                <w:szCs w:val="22"/>
              </w:rPr>
              <w:t xml:space="preserve"> Nr XXXVI/222/2013</w:t>
            </w:r>
          </w:p>
          <w:p w14:paraId="608D7B39" w14:textId="004529BE" w:rsidR="00BB3270" w:rsidRPr="001B4208" w:rsidRDefault="00BB3270" w:rsidP="00BB3270">
            <w:pPr>
              <w:widowControl/>
              <w:suppressAutoHyphens w:val="0"/>
              <w:autoSpaceDE w:val="0"/>
              <w:adjustRightInd w:val="0"/>
              <w:textAlignment w:val="auto"/>
            </w:pPr>
            <w:r w:rsidRPr="00161B69">
              <w:rPr>
                <w:sz w:val="22"/>
                <w:szCs w:val="22"/>
              </w:rPr>
              <w:t>Rady Gminy Milówka</w:t>
            </w:r>
            <w:r>
              <w:rPr>
                <w:sz w:val="22"/>
                <w:szCs w:val="22"/>
              </w:rPr>
              <w:t xml:space="preserve"> </w:t>
            </w:r>
            <w:r w:rsidRPr="00161B69">
              <w:rPr>
                <w:sz w:val="22"/>
                <w:szCs w:val="22"/>
              </w:rPr>
              <w:t xml:space="preserve">z dnia </w:t>
            </w:r>
            <w:r w:rsidR="00481A78">
              <w:rPr>
                <w:sz w:val="22"/>
                <w:szCs w:val="22"/>
              </w:rPr>
              <w:br/>
            </w:r>
            <w:r w:rsidRPr="00161B69">
              <w:rPr>
                <w:sz w:val="22"/>
                <w:szCs w:val="22"/>
              </w:rPr>
              <w:t>20 września 2013 r.</w:t>
            </w:r>
            <w:r>
              <w:rPr>
                <w:sz w:val="22"/>
                <w:szCs w:val="22"/>
              </w:rPr>
              <w:t xml:space="preserve"> </w:t>
            </w:r>
            <w:r w:rsidRPr="0045371D">
              <w:rPr>
                <w:sz w:val="22"/>
                <w:szCs w:val="22"/>
              </w:rPr>
              <w:t xml:space="preserve">w sprawie uchwalenia </w:t>
            </w:r>
            <w:r w:rsidR="00E13A87">
              <w:rPr>
                <w:sz w:val="22"/>
                <w:szCs w:val="22"/>
              </w:rPr>
              <w:t>S</w:t>
            </w:r>
            <w:r w:rsidRPr="0045371D">
              <w:rPr>
                <w:sz w:val="22"/>
                <w:szCs w:val="22"/>
              </w:rPr>
              <w:t xml:space="preserve">tudium uwarunkowań </w:t>
            </w:r>
            <w:r w:rsidR="00481A78">
              <w:rPr>
                <w:sz w:val="22"/>
                <w:szCs w:val="22"/>
              </w:rPr>
              <w:br/>
            </w:r>
            <w:r w:rsidRPr="0045371D">
              <w:rPr>
                <w:sz w:val="22"/>
                <w:szCs w:val="22"/>
              </w:rPr>
              <w:t>i kierunków zagospodarowania</w:t>
            </w:r>
            <w:r>
              <w:rPr>
                <w:sz w:val="22"/>
                <w:szCs w:val="22"/>
              </w:rPr>
              <w:t xml:space="preserve"> </w:t>
            </w:r>
            <w:r w:rsidRPr="0045371D">
              <w:rPr>
                <w:sz w:val="22"/>
                <w:szCs w:val="22"/>
              </w:rPr>
              <w:t>przestrzennego Gminy</w:t>
            </w:r>
            <w:r>
              <w:rPr>
                <w:sz w:val="22"/>
                <w:szCs w:val="22"/>
              </w:rPr>
              <w:t xml:space="preserve"> Milówka</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D2A53" w14:textId="77777777" w:rsidR="00BB3270" w:rsidRPr="00832B56" w:rsidRDefault="00BB3270" w:rsidP="00BB3270">
            <w:pPr>
              <w:pStyle w:val="Standard"/>
              <w:snapToGrid w:val="0"/>
              <w:rPr>
                <w:bCs/>
                <w:sz w:val="22"/>
                <w:szCs w:val="22"/>
                <w:u w:val="single"/>
                <w:lang w:val="pl-PL"/>
              </w:rPr>
            </w:pPr>
            <w:r w:rsidRPr="00832B56">
              <w:rPr>
                <w:bCs/>
                <w:sz w:val="22"/>
                <w:szCs w:val="22"/>
                <w:u w:val="single"/>
                <w:lang w:val="pl-PL"/>
              </w:rPr>
              <w:t>W dokumencie:</w:t>
            </w:r>
          </w:p>
          <w:p w14:paraId="2A0D8C38" w14:textId="77777777" w:rsidR="00BB3270" w:rsidRDefault="00BB3270" w:rsidP="00BB3270">
            <w:pPr>
              <w:pStyle w:val="Standard"/>
              <w:snapToGrid w:val="0"/>
              <w:rPr>
                <w:bCs/>
                <w:sz w:val="22"/>
                <w:szCs w:val="22"/>
                <w:lang w:val="pl-PL"/>
              </w:rPr>
            </w:pPr>
            <w:r>
              <w:rPr>
                <w:bCs/>
                <w:sz w:val="22"/>
                <w:szCs w:val="22"/>
                <w:lang w:val="pl-PL"/>
              </w:rPr>
              <w:t xml:space="preserve">Nieaktualny przebieg granic </w:t>
            </w:r>
            <w:r w:rsidRPr="00832B56">
              <w:rPr>
                <w:bCs/>
                <w:sz w:val="22"/>
                <w:szCs w:val="22"/>
                <w:lang w:val="pl-PL"/>
              </w:rPr>
              <w:t>obszaru Natura 2000.</w:t>
            </w:r>
          </w:p>
          <w:p w14:paraId="64C9008E" w14:textId="77777777" w:rsidR="00BB3270" w:rsidRPr="00832B56" w:rsidRDefault="00BB3270" w:rsidP="00BB3270">
            <w:pPr>
              <w:pStyle w:val="Standard"/>
              <w:snapToGrid w:val="0"/>
              <w:rPr>
                <w:bCs/>
                <w:sz w:val="22"/>
                <w:szCs w:val="22"/>
                <w:lang w:val="pl-PL"/>
              </w:rPr>
            </w:pPr>
          </w:p>
          <w:p w14:paraId="0E273AFB" w14:textId="77777777" w:rsidR="00BB3270" w:rsidRPr="00832B56" w:rsidRDefault="00BB3270" w:rsidP="00BB3270">
            <w:pPr>
              <w:pStyle w:val="Standard"/>
              <w:snapToGrid w:val="0"/>
              <w:rPr>
                <w:bCs/>
                <w:sz w:val="22"/>
                <w:szCs w:val="22"/>
                <w:u w:val="single"/>
                <w:lang w:val="pl-PL"/>
              </w:rPr>
            </w:pPr>
            <w:r w:rsidRPr="00832B56">
              <w:rPr>
                <w:bCs/>
                <w:sz w:val="22"/>
                <w:szCs w:val="22"/>
                <w:u w:val="single"/>
                <w:lang w:val="pl-PL"/>
              </w:rPr>
              <w:t>Wskazanie:</w:t>
            </w:r>
          </w:p>
          <w:p w14:paraId="120E582C" w14:textId="77777777" w:rsidR="00BB3270" w:rsidRDefault="00BB3270" w:rsidP="00BB3270">
            <w:pPr>
              <w:pStyle w:val="Standard"/>
              <w:snapToGrid w:val="0"/>
              <w:jc w:val="both"/>
              <w:rPr>
                <w:bCs/>
                <w:sz w:val="22"/>
                <w:szCs w:val="22"/>
                <w:lang w:val="pl-PL"/>
              </w:rPr>
            </w:pPr>
            <w:r w:rsidRPr="00832B56">
              <w:rPr>
                <w:bCs/>
                <w:sz w:val="22"/>
                <w:szCs w:val="22"/>
                <w:lang w:val="pl-PL"/>
              </w:rPr>
              <w:t xml:space="preserve">Należy wrysować </w:t>
            </w:r>
            <w:r>
              <w:rPr>
                <w:bCs/>
                <w:sz w:val="22"/>
                <w:szCs w:val="22"/>
                <w:lang w:val="pl-PL"/>
              </w:rPr>
              <w:t xml:space="preserve">prawidłowe </w:t>
            </w:r>
            <w:r w:rsidRPr="00832B56">
              <w:rPr>
                <w:bCs/>
                <w:sz w:val="22"/>
                <w:szCs w:val="22"/>
                <w:lang w:val="pl-PL"/>
              </w:rPr>
              <w:t>granice obszaru Natura 2000.</w:t>
            </w:r>
          </w:p>
          <w:p w14:paraId="4B59512C" w14:textId="77777777" w:rsidR="00BB3270" w:rsidRDefault="00BB3270" w:rsidP="00BB3270">
            <w:pPr>
              <w:widowControl/>
              <w:suppressAutoHyphens w:val="0"/>
              <w:autoSpaceDE w:val="0"/>
              <w:adjustRightInd w:val="0"/>
              <w:textAlignment w:val="auto"/>
              <w:rPr>
                <w:iCs/>
              </w:rPr>
            </w:pPr>
          </w:p>
          <w:p w14:paraId="3C8BDFDF" w14:textId="77777777" w:rsidR="00BB3270" w:rsidRPr="00042CE3" w:rsidRDefault="00BB3270" w:rsidP="00BB3270">
            <w:pPr>
              <w:widowControl/>
              <w:suppressAutoHyphens w:val="0"/>
              <w:autoSpaceDE w:val="0"/>
              <w:adjustRightInd w:val="0"/>
              <w:textAlignment w:val="auto"/>
              <w:rPr>
                <w:iCs/>
              </w:rPr>
            </w:pPr>
            <w:r w:rsidRPr="00E938BF">
              <w:rPr>
                <w:rFonts w:eastAsia="Times New Roman" w:cs="Times New Roman"/>
                <w:bCs/>
                <w:sz w:val="22"/>
                <w:szCs w:val="22"/>
                <w:u w:val="single"/>
              </w:rPr>
              <w:t>W dokumencie</w:t>
            </w:r>
            <w:r w:rsidRPr="00697104">
              <w:rPr>
                <w:iCs/>
                <w:sz w:val="22"/>
                <w:szCs w:val="22"/>
              </w:rPr>
              <w:t>:</w:t>
            </w:r>
          </w:p>
          <w:p w14:paraId="5D185483" w14:textId="77777777" w:rsidR="00BB3270" w:rsidRPr="00042CE3" w:rsidRDefault="00BB3270" w:rsidP="00BB3270">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 xml:space="preserve">rysunku kierunków studium (załącznik nr 3.5) jako: </w:t>
            </w:r>
          </w:p>
          <w:p w14:paraId="096F1204" w14:textId="77777777" w:rsidR="00BB3270" w:rsidRDefault="00BB3270" w:rsidP="00BB3270">
            <w:pPr>
              <w:widowControl/>
              <w:suppressAutoHyphens w:val="0"/>
              <w:autoSpaceDE w:val="0"/>
              <w:adjustRightInd w:val="0"/>
              <w:textAlignment w:val="auto"/>
              <w:rPr>
                <w:iCs/>
              </w:rPr>
            </w:pPr>
            <w:r w:rsidRPr="00D671A0">
              <w:rPr>
                <w:iCs/>
                <w:sz w:val="22"/>
                <w:szCs w:val="22"/>
              </w:rPr>
              <w:t>A1.1.M1</w:t>
            </w:r>
            <w:r>
              <w:rPr>
                <w:iCs/>
                <w:sz w:val="22"/>
                <w:szCs w:val="22"/>
              </w:rPr>
              <w:t xml:space="preserve">, </w:t>
            </w:r>
            <w:r w:rsidRPr="00366B4A">
              <w:rPr>
                <w:iCs/>
                <w:sz w:val="22"/>
                <w:szCs w:val="22"/>
              </w:rPr>
              <w:t>A1.3.M1</w:t>
            </w:r>
            <w:r>
              <w:rPr>
                <w:iCs/>
                <w:sz w:val="22"/>
                <w:szCs w:val="22"/>
              </w:rPr>
              <w:t xml:space="preserve"> </w:t>
            </w:r>
            <w:r w:rsidRPr="00D671A0">
              <w:rPr>
                <w:iCs/>
                <w:sz w:val="22"/>
                <w:szCs w:val="22"/>
              </w:rPr>
              <w:t>(tereny zabudowy mieszkaniowej jednorodzinnej)</w:t>
            </w:r>
            <w:r>
              <w:rPr>
                <w:iCs/>
                <w:sz w:val="22"/>
                <w:szCs w:val="22"/>
              </w:rPr>
              <w:t xml:space="preserve"> (rozdział III.1.1 tomu II studium),</w:t>
            </w:r>
            <w:r>
              <w:rPr>
                <w:iCs/>
              </w:rPr>
              <w:t xml:space="preserve"> </w:t>
            </w:r>
            <w:r w:rsidRPr="00D671A0">
              <w:rPr>
                <w:iCs/>
                <w:sz w:val="22"/>
                <w:szCs w:val="22"/>
              </w:rPr>
              <w:t>A1.1.M4</w:t>
            </w:r>
            <w:r>
              <w:rPr>
                <w:iCs/>
                <w:sz w:val="22"/>
                <w:szCs w:val="22"/>
              </w:rPr>
              <w:t xml:space="preserve">, </w:t>
            </w:r>
            <w:r w:rsidRPr="00D671A0">
              <w:rPr>
                <w:iCs/>
                <w:sz w:val="22"/>
                <w:szCs w:val="22"/>
              </w:rPr>
              <w:t>A1.2.M4</w:t>
            </w:r>
            <w:r>
              <w:rPr>
                <w:iCs/>
                <w:sz w:val="22"/>
                <w:szCs w:val="22"/>
              </w:rPr>
              <w:t xml:space="preserve">, </w:t>
            </w:r>
            <w:r w:rsidRPr="00D671A0">
              <w:rPr>
                <w:iCs/>
                <w:sz w:val="22"/>
                <w:szCs w:val="22"/>
              </w:rPr>
              <w:t>A1.3.M4</w:t>
            </w:r>
            <w:r>
              <w:rPr>
                <w:iCs/>
                <w:sz w:val="22"/>
                <w:szCs w:val="22"/>
              </w:rPr>
              <w:t xml:space="preserve">, </w:t>
            </w:r>
            <w:r w:rsidRPr="00D671A0">
              <w:rPr>
                <w:iCs/>
                <w:sz w:val="22"/>
                <w:szCs w:val="22"/>
              </w:rPr>
              <w:t>A1.4.M4</w:t>
            </w:r>
            <w:r>
              <w:rPr>
                <w:iCs/>
                <w:sz w:val="22"/>
                <w:szCs w:val="22"/>
              </w:rPr>
              <w:t xml:space="preserve"> (</w:t>
            </w:r>
            <w:r w:rsidRPr="00D671A0">
              <w:rPr>
                <w:iCs/>
                <w:sz w:val="22"/>
                <w:szCs w:val="22"/>
              </w:rPr>
              <w:t>tereny zabudowy zagrodowej: budynków mieszkaniowych zagrodowych, siedliskowych</w:t>
            </w:r>
            <w:r>
              <w:rPr>
                <w:iCs/>
                <w:sz w:val="22"/>
                <w:szCs w:val="22"/>
              </w:rPr>
              <w:t xml:space="preserve"> </w:t>
            </w:r>
            <w:r w:rsidRPr="00D671A0">
              <w:rPr>
                <w:iCs/>
                <w:sz w:val="22"/>
                <w:szCs w:val="22"/>
              </w:rPr>
              <w:t>oraz związanych z działalnością agroturystyczną</w:t>
            </w:r>
            <w:r>
              <w:rPr>
                <w:iCs/>
                <w:sz w:val="22"/>
                <w:szCs w:val="22"/>
              </w:rPr>
              <w:t>), (rozdział III.1.1 tomu II studium),</w:t>
            </w:r>
            <w:r>
              <w:rPr>
                <w:iCs/>
              </w:rPr>
              <w:t xml:space="preserve"> </w:t>
            </w:r>
            <w:r w:rsidRPr="00042CE3">
              <w:rPr>
                <w:iCs/>
                <w:sz w:val="22"/>
                <w:szCs w:val="22"/>
              </w:rPr>
              <w:t>A1.2.U4</w:t>
            </w:r>
            <w:r>
              <w:rPr>
                <w:iCs/>
                <w:sz w:val="22"/>
                <w:szCs w:val="22"/>
              </w:rPr>
              <w:t xml:space="preserve"> (</w:t>
            </w:r>
            <w:r w:rsidRPr="00042CE3">
              <w:rPr>
                <w:iCs/>
                <w:sz w:val="22"/>
                <w:szCs w:val="22"/>
              </w:rPr>
              <w:t>tereny zabudowy usług turystyki</w:t>
            </w:r>
            <w:r>
              <w:rPr>
                <w:iCs/>
                <w:sz w:val="22"/>
                <w:szCs w:val="22"/>
              </w:rPr>
              <w:t>) (rozdział III.1.1 tomu II studium),</w:t>
            </w:r>
            <w:r>
              <w:rPr>
                <w:iCs/>
              </w:rPr>
              <w:t xml:space="preserve"> </w:t>
            </w:r>
            <w:r w:rsidRPr="001C19E6">
              <w:rPr>
                <w:iCs/>
                <w:sz w:val="22"/>
                <w:szCs w:val="22"/>
              </w:rPr>
              <w:t>A1.1.L1</w:t>
            </w:r>
            <w:r>
              <w:rPr>
                <w:iCs/>
                <w:sz w:val="22"/>
                <w:szCs w:val="22"/>
              </w:rPr>
              <w:t xml:space="preserve">, </w:t>
            </w:r>
            <w:r w:rsidRPr="00C725C9">
              <w:rPr>
                <w:iCs/>
                <w:sz w:val="22"/>
                <w:szCs w:val="22"/>
              </w:rPr>
              <w:t>A1.4.L1</w:t>
            </w:r>
            <w:r>
              <w:rPr>
                <w:iCs/>
                <w:sz w:val="22"/>
                <w:szCs w:val="22"/>
              </w:rPr>
              <w:t xml:space="preserve">, </w:t>
            </w:r>
            <w:r w:rsidRPr="00482487">
              <w:rPr>
                <w:iCs/>
                <w:sz w:val="22"/>
                <w:szCs w:val="22"/>
              </w:rPr>
              <w:t>A2.17.L1, A2.18.L1, A2.19.L1</w:t>
            </w:r>
            <w:r>
              <w:rPr>
                <w:iCs/>
                <w:sz w:val="22"/>
                <w:szCs w:val="22"/>
              </w:rPr>
              <w:t xml:space="preserve"> (tereny lasów, w tym tereny</w:t>
            </w:r>
            <w:r w:rsidRPr="00D56DFF">
              <w:rPr>
                <w:iCs/>
                <w:sz w:val="22"/>
                <w:szCs w:val="22"/>
              </w:rPr>
              <w:t xml:space="preserve"> przeznaczone do zalesienia</w:t>
            </w:r>
            <w:r>
              <w:rPr>
                <w:iCs/>
                <w:sz w:val="22"/>
                <w:szCs w:val="22"/>
              </w:rPr>
              <w:t>) (rozdział III.1.1 oraz IX.2.1 tomu II studium),</w:t>
            </w:r>
            <w:r>
              <w:rPr>
                <w:iCs/>
              </w:rPr>
              <w:t xml:space="preserve"> </w:t>
            </w:r>
            <w:r w:rsidRPr="00364924">
              <w:rPr>
                <w:iCs/>
                <w:sz w:val="22"/>
                <w:szCs w:val="22"/>
              </w:rPr>
              <w:t>A2.13.R1</w:t>
            </w:r>
            <w:r>
              <w:rPr>
                <w:iCs/>
                <w:sz w:val="22"/>
                <w:szCs w:val="22"/>
              </w:rPr>
              <w:t xml:space="preserve"> (</w:t>
            </w:r>
            <w:r w:rsidRPr="00CD39A2">
              <w:rPr>
                <w:iCs/>
                <w:sz w:val="22"/>
                <w:szCs w:val="22"/>
              </w:rPr>
              <w:t>tereny rolne</w:t>
            </w:r>
            <w:r>
              <w:rPr>
                <w:iCs/>
                <w:sz w:val="22"/>
                <w:szCs w:val="22"/>
              </w:rPr>
              <w:t xml:space="preserve"> z dopuszczeniem m. in. zalesień, upraw </w:t>
            </w:r>
            <w:r w:rsidRPr="00CD39A2">
              <w:rPr>
                <w:iCs/>
                <w:sz w:val="22"/>
                <w:szCs w:val="22"/>
              </w:rPr>
              <w:t>sadownicz</w:t>
            </w:r>
            <w:r>
              <w:rPr>
                <w:iCs/>
                <w:sz w:val="22"/>
                <w:szCs w:val="22"/>
              </w:rPr>
              <w:t>ych i ogrodniczych oraz zagospodarowania turystycznego, sportowego i rekreacyjnego) (rozdział III.1.1 oraz IX.1.1 tomu II studium),</w:t>
            </w:r>
            <w:r>
              <w:rPr>
                <w:iCs/>
              </w:rPr>
              <w:t xml:space="preserve"> </w:t>
            </w:r>
            <w:r w:rsidRPr="00392FC5">
              <w:rPr>
                <w:iCs/>
                <w:sz w:val="22"/>
                <w:szCs w:val="22"/>
              </w:rPr>
              <w:t>A1.3.R2</w:t>
            </w:r>
            <w:r>
              <w:rPr>
                <w:iCs/>
                <w:sz w:val="22"/>
                <w:szCs w:val="22"/>
              </w:rPr>
              <w:t xml:space="preserve"> (</w:t>
            </w:r>
            <w:r w:rsidRPr="00CD39A2">
              <w:rPr>
                <w:iCs/>
                <w:sz w:val="22"/>
                <w:szCs w:val="22"/>
              </w:rPr>
              <w:t>tereny rolne</w:t>
            </w:r>
            <w:r>
              <w:rPr>
                <w:iCs/>
                <w:sz w:val="22"/>
                <w:szCs w:val="22"/>
              </w:rPr>
              <w:t xml:space="preserve"> z dopuszczeniem m. in. zabudowy, zalesień, upraw </w:t>
            </w:r>
            <w:r w:rsidRPr="00CD39A2">
              <w:rPr>
                <w:iCs/>
                <w:sz w:val="22"/>
                <w:szCs w:val="22"/>
              </w:rPr>
              <w:t>sadownicz</w:t>
            </w:r>
            <w:r>
              <w:rPr>
                <w:iCs/>
                <w:sz w:val="22"/>
                <w:szCs w:val="22"/>
              </w:rPr>
              <w:t xml:space="preserve">ych </w:t>
            </w:r>
            <w:r>
              <w:rPr>
                <w:iCs/>
                <w:sz w:val="22"/>
                <w:szCs w:val="22"/>
              </w:rPr>
              <w:br/>
              <w:t>i ogrodniczych) (rozdział III.1.1 tomu II studium)</w:t>
            </w:r>
          </w:p>
          <w:p w14:paraId="0512D090" w14:textId="77777777" w:rsidR="00BB3270" w:rsidRDefault="00BB3270" w:rsidP="00BB3270">
            <w:pPr>
              <w:widowControl/>
              <w:suppressAutoHyphens w:val="0"/>
              <w:autoSpaceDE w:val="0"/>
              <w:adjustRightInd w:val="0"/>
              <w:textAlignment w:val="auto"/>
              <w:rPr>
                <w:iCs/>
              </w:rPr>
            </w:pPr>
            <w:r w:rsidRPr="00264CAD">
              <w:rPr>
                <w:iCs/>
                <w:sz w:val="22"/>
                <w:szCs w:val="22"/>
              </w:rPr>
              <w:t>A2.17.R3</w:t>
            </w:r>
            <w:r>
              <w:rPr>
                <w:iCs/>
                <w:sz w:val="22"/>
                <w:szCs w:val="22"/>
              </w:rPr>
              <w:t xml:space="preserve">, </w:t>
            </w:r>
            <w:r w:rsidRPr="00264CAD">
              <w:rPr>
                <w:iCs/>
                <w:sz w:val="22"/>
                <w:szCs w:val="22"/>
              </w:rPr>
              <w:t>A2.18.R3</w:t>
            </w:r>
            <w:r>
              <w:rPr>
                <w:iCs/>
                <w:sz w:val="22"/>
                <w:szCs w:val="22"/>
              </w:rPr>
              <w:t xml:space="preserve">, </w:t>
            </w:r>
            <w:r w:rsidRPr="00264CAD">
              <w:rPr>
                <w:iCs/>
                <w:sz w:val="22"/>
                <w:szCs w:val="22"/>
              </w:rPr>
              <w:t>A2.19.R3</w:t>
            </w:r>
            <w:r>
              <w:rPr>
                <w:iCs/>
                <w:sz w:val="22"/>
                <w:szCs w:val="22"/>
              </w:rPr>
              <w:t xml:space="preserve">, </w:t>
            </w:r>
            <w:r w:rsidRPr="00264CAD">
              <w:rPr>
                <w:iCs/>
                <w:sz w:val="22"/>
                <w:szCs w:val="22"/>
              </w:rPr>
              <w:t>A2.20.R3</w:t>
            </w:r>
            <w:r>
              <w:rPr>
                <w:iCs/>
                <w:sz w:val="22"/>
                <w:szCs w:val="22"/>
              </w:rPr>
              <w:t xml:space="preserve">, </w:t>
            </w:r>
            <w:r w:rsidRPr="00264CAD">
              <w:rPr>
                <w:iCs/>
                <w:sz w:val="22"/>
                <w:szCs w:val="22"/>
              </w:rPr>
              <w:t>A2.21.R3</w:t>
            </w:r>
            <w:r>
              <w:rPr>
                <w:iCs/>
                <w:sz w:val="22"/>
                <w:szCs w:val="22"/>
              </w:rPr>
              <w:t xml:space="preserve">, </w:t>
            </w:r>
            <w:r w:rsidRPr="00264CAD">
              <w:rPr>
                <w:iCs/>
                <w:sz w:val="22"/>
                <w:szCs w:val="22"/>
              </w:rPr>
              <w:t>A2.22.R3</w:t>
            </w:r>
            <w:r>
              <w:rPr>
                <w:iCs/>
                <w:sz w:val="22"/>
                <w:szCs w:val="22"/>
              </w:rPr>
              <w:t xml:space="preserve"> (</w:t>
            </w:r>
            <w:r w:rsidRPr="00AF61F5">
              <w:rPr>
                <w:iCs/>
                <w:sz w:val="22"/>
                <w:szCs w:val="22"/>
              </w:rPr>
              <w:t>tereny rolne z dopuszczeniem</w:t>
            </w:r>
            <w:r>
              <w:rPr>
                <w:iCs/>
                <w:sz w:val="22"/>
                <w:szCs w:val="22"/>
              </w:rPr>
              <w:t xml:space="preserve"> m. in.</w:t>
            </w:r>
            <w:r w:rsidRPr="00AF61F5">
              <w:rPr>
                <w:iCs/>
                <w:sz w:val="22"/>
                <w:szCs w:val="22"/>
              </w:rPr>
              <w:t xml:space="preserve"> zalesień</w:t>
            </w:r>
            <w:r>
              <w:rPr>
                <w:iCs/>
                <w:sz w:val="22"/>
                <w:szCs w:val="22"/>
              </w:rPr>
              <w:t xml:space="preserve"> oraz zagospodarowania turystycznego, sportowego i rekreacyjnego) (rozdział III.1.1 oraz IX.1.1 tomu II studium)</w:t>
            </w:r>
          </w:p>
          <w:p w14:paraId="3DD7E520" w14:textId="77777777" w:rsidR="00BB3270" w:rsidRDefault="00BB3270" w:rsidP="00BB3270">
            <w:pPr>
              <w:widowControl/>
              <w:suppressAutoHyphens w:val="0"/>
              <w:autoSpaceDE w:val="0"/>
              <w:adjustRightInd w:val="0"/>
              <w:textAlignment w:val="auto"/>
              <w:rPr>
                <w:iCs/>
              </w:rPr>
            </w:pPr>
            <w:r w:rsidRPr="003F756C">
              <w:rPr>
                <w:iCs/>
                <w:sz w:val="22"/>
                <w:szCs w:val="22"/>
              </w:rPr>
              <w:t>Zr (istniejąca zabudowa zagrodowa i siedliskowa</w:t>
            </w:r>
            <w:r>
              <w:rPr>
                <w:iCs/>
                <w:sz w:val="22"/>
                <w:szCs w:val="22"/>
              </w:rPr>
              <w:t xml:space="preserve"> </w:t>
            </w:r>
            <w:r w:rsidR="005A33DC">
              <w:rPr>
                <w:iCs/>
                <w:sz w:val="22"/>
                <w:szCs w:val="22"/>
              </w:rPr>
              <w:br/>
            </w:r>
            <w:r>
              <w:rPr>
                <w:iCs/>
                <w:sz w:val="22"/>
                <w:szCs w:val="22"/>
              </w:rPr>
              <w:t xml:space="preserve">z dopuszczeniem </w:t>
            </w:r>
            <w:r w:rsidRPr="003F756C">
              <w:rPr>
                <w:iCs/>
                <w:sz w:val="22"/>
                <w:szCs w:val="22"/>
              </w:rPr>
              <w:t>rozbudowy</w:t>
            </w:r>
            <w:r>
              <w:rPr>
                <w:iCs/>
                <w:sz w:val="22"/>
                <w:szCs w:val="22"/>
              </w:rPr>
              <w:t>) (rozdział III.2.2.b tomu II studium)</w:t>
            </w:r>
            <w:r w:rsidR="005A33DC">
              <w:rPr>
                <w:iCs/>
                <w:sz w:val="22"/>
                <w:szCs w:val="22"/>
              </w:rPr>
              <w:t>.</w:t>
            </w:r>
          </w:p>
          <w:p w14:paraId="1E7DDB09" w14:textId="77777777" w:rsidR="00BB3270" w:rsidRDefault="00BB3270" w:rsidP="00BB3270">
            <w:pPr>
              <w:widowControl/>
              <w:suppressAutoHyphens w:val="0"/>
              <w:autoSpaceDE w:val="0"/>
              <w:adjustRightInd w:val="0"/>
              <w:textAlignment w:val="auto"/>
              <w:rPr>
                <w:b/>
                <w:iCs/>
              </w:rPr>
            </w:pPr>
          </w:p>
          <w:p w14:paraId="5D48BD03" w14:textId="77777777" w:rsidR="00BB3270" w:rsidRPr="00E35F1B" w:rsidRDefault="00BB3270" w:rsidP="00BB3270">
            <w:pPr>
              <w:pStyle w:val="Standard"/>
              <w:snapToGrid w:val="0"/>
              <w:rPr>
                <w:iCs/>
                <w:sz w:val="22"/>
                <w:szCs w:val="22"/>
                <w:u w:val="single"/>
                <w:lang w:val="pl-PL"/>
              </w:rPr>
            </w:pPr>
            <w:r w:rsidRPr="00E35F1B">
              <w:rPr>
                <w:iCs/>
                <w:sz w:val="22"/>
                <w:szCs w:val="22"/>
                <w:u w:val="single"/>
                <w:lang w:val="pl-PL"/>
              </w:rPr>
              <w:t>Wskazanie:</w:t>
            </w:r>
          </w:p>
          <w:p w14:paraId="3A7E1F4B" w14:textId="77777777" w:rsidR="001004C8" w:rsidRPr="001004C8" w:rsidRDefault="00BB3270"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481A78">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481A78">
              <w:rPr>
                <w:kern w:val="0"/>
                <w:sz w:val="22"/>
                <w:szCs w:val="22"/>
                <w:lang w:val="pl-PL"/>
              </w:rPr>
              <w:br/>
            </w:r>
            <w:r w:rsidRPr="00C104D6">
              <w:rPr>
                <w:kern w:val="0"/>
                <w:sz w:val="22"/>
                <w:szCs w:val="22"/>
                <w:lang w:val="pl-PL"/>
              </w:rPr>
              <w:t>z fizycznym zniszczeniem si</w:t>
            </w:r>
            <w:r w:rsidR="00481A78">
              <w:rPr>
                <w:kern w:val="0"/>
                <w:sz w:val="22"/>
                <w:szCs w:val="22"/>
                <w:lang w:val="pl-PL"/>
              </w:rPr>
              <w:t xml:space="preserve">edlisk i pogorszeniem stanu </w:t>
            </w:r>
            <w:r w:rsidRPr="00C104D6">
              <w:rPr>
                <w:kern w:val="0"/>
                <w:sz w:val="22"/>
                <w:szCs w:val="22"/>
                <w:lang w:val="pl-PL"/>
              </w:rPr>
              <w:t xml:space="preserve">ochrony </w:t>
            </w:r>
            <w:r w:rsidR="00481A78">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5F73804B" w14:textId="138346D5" w:rsidR="00BB3270" w:rsidRPr="008E0095" w:rsidRDefault="00BB3270" w:rsidP="001004C8">
            <w:pPr>
              <w:pStyle w:val="Standard"/>
              <w:snapToGrid w:val="0"/>
              <w:rPr>
                <w:bCs/>
                <w:u w:val="single"/>
              </w:rPr>
            </w:pPr>
          </w:p>
        </w:tc>
      </w:tr>
      <w:tr w:rsidR="002F4F26" w:rsidRPr="009522DE" w14:paraId="3899DE8A" w14:textId="77777777" w:rsidTr="00FE0B2B">
        <w:trPr>
          <w:cantSplit/>
          <w:trHeight w:val="826"/>
        </w:trPr>
        <w:tc>
          <w:tcPr>
            <w:tcW w:w="647" w:type="dxa"/>
            <w:tcBorders>
              <w:top w:val="single" w:sz="4" w:space="0" w:color="000000"/>
              <w:left w:val="single" w:sz="4" w:space="0" w:color="000000"/>
              <w:bottom w:val="single" w:sz="4" w:space="0" w:color="000000"/>
            </w:tcBorders>
          </w:tcPr>
          <w:p w14:paraId="3D9AD677" w14:textId="77777777" w:rsidR="002F4F26" w:rsidRPr="00832B56" w:rsidRDefault="005C3641" w:rsidP="005C3641">
            <w:pPr>
              <w:pStyle w:val="Standard"/>
              <w:snapToGrid w:val="0"/>
              <w:jc w:val="center"/>
              <w:rPr>
                <w:bCs/>
                <w:sz w:val="22"/>
                <w:szCs w:val="22"/>
                <w:lang w:val="pl-PL"/>
              </w:rPr>
            </w:pPr>
            <w:r>
              <w:rPr>
                <w:bCs/>
                <w:sz w:val="22"/>
                <w:szCs w:val="22"/>
                <w:lang w:val="pl-PL"/>
              </w:rPr>
              <w:lastRenderedPageBreak/>
              <w:t>7.</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822735C" w14:textId="72182E35" w:rsidR="002F4F26" w:rsidRPr="002F4F26" w:rsidRDefault="002F4F26" w:rsidP="00C76F03">
            <w:pPr>
              <w:widowControl/>
              <w:suppressAutoHyphens w:val="0"/>
              <w:autoSpaceDE w:val="0"/>
              <w:adjustRightInd w:val="0"/>
              <w:textAlignment w:val="auto"/>
            </w:pPr>
            <w:r w:rsidRPr="002F4F26">
              <w:rPr>
                <w:sz w:val="22"/>
                <w:szCs w:val="22"/>
              </w:rPr>
              <w:t xml:space="preserve">Uchwała Nr XXII/170/2001 Rady Gminy Węgierska Górka z dnia </w:t>
            </w:r>
            <w:r w:rsidRPr="002F4F26">
              <w:rPr>
                <w:sz w:val="22"/>
                <w:szCs w:val="22"/>
              </w:rPr>
              <w:br/>
              <w:t xml:space="preserve">4 września 2001 r. w sprawie uchwalenia </w:t>
            </w:r>
            <w:r w:rsidR="00E13A87">
              <w:rPr>
                <w:sz w:val="22"/>
                <w:szCs w:val="22"/>
              </w:rPr>
              <w:t>S</w:t>
            </w:r>
            <w:r w:rsidRPr="002F4F26">
              <w:rPr>
                <w:sz w:val="22"/>
                <w:szCs w:val="22"/>
              </w:rPr>
              <w:t xml:space="preserve">tudium uwarunkowań </w:t>
            </w:r>
            <w:r w:rsidRPr="002F4F26">
              <w:rPr>
                <w:sz w:val="22"/>
                <w:szCs w:val="22"/>
              </w:rPr>
              <w:br/>
              <w:t xml:space="preserve">i kierunków zagospodarowania przestrzennego Gminy Węgierska Górka, częściowo zmieniona uchwałą Nr IV/34/2019 Rady Gminy Węgierska Górka z dnia </w:t>
            </w:r>
            <w:r w:rsidRPr="002F4F26">
              <w:rPr>
                <w:sz w:val="22"/>
                <w:szCs w:val="22"/>
              </w:rPr>
              <w:br/>
              <w:t>21 lutego 2019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09259" w14:textId="77777777" w:rsidR="002F4F26" w:rsidRPr="002F4F26" w:rsidRDefault="002F4F26" w:rsidP="002F4F26">
            <w:pPr>
              <w:widowControl/>
              <w:suppressAutoHyphens w:val="0"/>
              <w:autoSpaceDE w:val="0"/>
              <w:adjustRightInd w:val="0"/>
              <w:textAlignment w:val="auto"/>
              <w:rPr>
                <w:iCs/>
              </w:rPr>
            </w:pPr>
            <w:r w:rsidRPr="002F4F26">
              <w:rPr>
                <w:rFonts w:eastAsia="Times New Roman" w:cs="Times New Roman"/>
                <w:bCs/>
                <w:sz w:val="22"/>
                <w:szCs w:val="22"/>
                <w:u w:val="single"/>
              </w:rPr>
              <w:t>W dokumencie</w:t>
            </w:r>
            <w:r w:rsidRPr="002F4F26">
              <w:rPr>
                <w:iCs/>
                <w:sz w:val="22"/>
                <w:szCs w:val="22"/>
              </w:rPr>
              <w:t>:</w:t>
            </w:r>
          </w:p>
          <w:p w14:paraId="7CEB38F8" w14:textId="77777777" w:rsidR="002F4F26" w:rsidRPr="002F4F26" w:rsidRDefault="002F4F26" w:rsidP="002F4F26">
            <w:pPr>
              <w:widowControl/>
              <w:suppressAutoHyphens w:val="0"/>
              <w:autoSpaceDE w:val="0"/>
              <w:adjustRightInd w:val="0"/>
              <w:textAlignment w:val="auto"/>
              <w:rPr>
                <w:iCs/>
              </w:rPr>
            </w:pPr>
            <w:r w:rsidRPr="002F4F26">
              <w:rPr>
                <w:iCs/>
                <w:sz w:val="22"/>
                <w:szCs w:val="22"/>
              </w:rPr>
              <w:t xml:space="preserve">Zapis w dokumencie dla terenów oznaczonych na rysunku kierunków studium (załącznik nr 5 do </w:t>
            </w:r>
            <w:r w:rsidRPr="002F4F26">
              <w:rPr>
                <w:sz w:val="22"/>
                <w:szCs w:val="22"/>
              </w:rPr>
              <w:t>uchwały Nr IV/34/2019</w:t>
            </w:r>
            <w:r w:rsidRPr="002F4F26">
              <w:rPr>
                <w:iCs/>
                <w:sz w:val="22"/>
                <w:szCs w:val="22"/>
              </w:rPr>
              <w:t xml:space="preserve">) jako: </w:t>
            </w:r>
          </w:p>
          <w:p w14:paraId="66F57DB9" w14:textId="77777777" w:rsidR="002F4F26" w:rsidRPr="002F4F26" w:rsidRDefault="002F4F26" w:rsidP="002F4F26">
            <w:pPr>
              <w:widowControl/>
              <w:suppressAutoHyphens w:val="0"/>
              <w:autoSpaceDE w:val="0"/>
              <w:adjustRightInd w:val="0"/>
              <w:textAlignment w:val="auto"/>
              <w:rPr>
                <w:iCs/>
              </w:rPr>
            </w:pPr>
            <w:r>
              <w:rPr>
                <w:iCs/>
                <w:sz w:val="22"/>
                <w:szCs w:val="22"/>
              </w:rPr>
              <w:t>t</w:t>
            </w:r>
            <w:r w:rsidRPr="002F4F26">
              <w:rPr>
                <w:iCs/>
                <w:sz w:val="22"/>
                <w:szCs w:val="22"/>
              </w:rPr>
              <w:t>ereny leśne oraz tereny przewidziane do zalesienia</w:t>
            </w:r>
          </w:p>
          <w:p w14:paraId="72E51751" w14:textId="77777777" w:rsidR="002F4F26" w:rsidRPr="002F4F26" w:rsidRDefault="002F4F26" w:rsidP="002F4F26">
            <w:pPr>
              <w:widowControl/>
              <w:suppressAutoHyphens w:val="0"/>
              <w:autoSpaceDE w:val="0"/>
              <w:adjustRightInd w:val="0"/>
              <w:textAlignment w:val="auto"/>
              <w:rPr>
                <w:iCs/>
              </w:rPr>
            </w:pPr>
            <w:r w:rsidRPr="002F4F26">
              <w:rPr>
                <w:iCs/>
                <w:sz w:val="22"/>
                <w:szCs w:val="22"/>
              </w:rPr>
              <w:t>(strona 15 ustaleń studium)</w:t>
            </w:r>
            <w:r>
              <w:rPr>
                <w:iCs/>
                <w:sz w:val="22"/>
                <w:szCs w:val="22"/>
              </w:rPr>
              <w:t>,</w:t>
            </w:r>
            <w:r>
              <w:rPr>
                <w:iCs/>
              </w:rPr>
              <w:t xml:space="preserve"> </w:t>
            </w:r>
            <w:r>
              <w:rPr>
                <w:iCs/>
                <w:sz w:val="22"/>
                <w:szCs w:val="22"/>
              </w:rPr>
              <w:t>t</w:t>
            </w:r>
            <w:r w:rsidRPr="002F4F26">
              <w:rPr>
                <w:iCs/>
                <w:sz w:val="22"/>
                <w:szCs w:val="22"/>
              </w:rPr>
              <w:t>ereny mieszkalno-letniskowe (strona 55 ustaleń studium)</w:t>
            </w:r>
            <w:r>
              <w:rPr>
                <w:iCs/>
                <w:sz w:val="22"/>
                <w:szCs w:val="22"/>
              </w:rPr>
              <w:t>.</w:t>
            </w:r>
          </w:p>
          <w:p w14:paraId="59BC7AF5" w14:textId="77777777" w:rsidR="002F4F26" w:rsidRPr="002F4F26" w:rsidRDefault="002F4F26" w:rsidP="002F4F26">
            <w:pPr>
              <w:widowControl/>
              <w:suppressAutoHyphens w:val="0"/>
              <w:autoSpaceDE w:val="0"/>
              <w:adjustRightInd w:val="0"/>
              <w:textAlignment w:val="auto"/>
              <w:rPr>
                <w:b/>
                <w:bCs/>
              </w:rPr>
            </w:pPr>
          </w:p>
          <w:p w14:paraId="2EC5DEA6" w14:textId="77777777" w:rsidR="002F4F26" w:rsidRPr="002F4F26" w:rsidRDefault="002F4F26" w:rsidP="002F4F26">
            <w:pPr>
              <w:pStyle w:val="Standard"/>
              <w:snapToGrid w:val="0"/>
              <w:jc w:val="both"/>
              <w:rPr>
                <w:bCs/>
                <w:sz w:val="22"/>
                <w:szCs w:val="22"/>
                <w:u w:val="single"/>
                <w:lang w:val="pl-PL"/>
              </w:rPr>
            </w:pPr>
            <w:r w:rsidRPr="002F4F26">
              <w:rPr>
                <w:bCs/>
                <w:sz w:val="22"/>
                <w:szCs w:val="22"/>
                <w:u w:val="single"/>
                <w:lang w:val="pl-PL"/>
              </w:rPr>
              <w:t>Wskazanie:</w:t>
            </w:r>
          </w:p>
          <w:p w14:paraId="3B0AE723" w14:textId="77777777" w:rsidR="001004C8" w:rsidRPr="001004C8" w:rsidRDefault="002F4F26" w:rsidP="001004C8">
            <w:pPr>
              <w:pStyle w:val="Standard"/>
              <w:snapToGrid w:val="0"/>
              <w:rPr>
                <w:kern w:val="0"/>
                <w:sz w:val="22"/>
                <w:szCs w:val="22"/>
                <w:lang w:val="pl-PL"/>
              </w:rPr>
            </w:pPr>
            <w:r w:rsidRPr="002F4F26">
              <w:rPr>
                <w:kern w:val="0"/>
                <w:sz w:val="22"/>
                <w:szCs w:val="22"/>
              </w:rPr>
              <w:t>Wiodącą dla obszaru wyznaczonego w studium powinna być funkcja przyrodnicza warunkująca zachowanie siedlisk przyrodnicz</w:t>
            </w:r>
            <w:r w:rsidR="001004C8">
              <w:rPr>
                <w:kern w:val="0"/>
                <w:sz w:val="22"/>
                <w:szCs w:val="22"/>
              </w:rPr>
              <w:t>ych</w:t>
            </w:r>
            <w:r w:rsidRPr="002F4F26">
              <w:rPr>
                <w:kern w:val="0"/>
                <w:sz w:val="22"/>
                <w:szCs w:val="22"/>
              </w:rPr>
              <w:t xml:space="preserve"> </w:t>
            </w:r>
            <w:r w:rsidR="00A01F6F">
              <w:rPr>
                <w:kern w:val="0"/>
                <w:sz w:val="22"/>
                <w:szCs w:val="22"/>
              </w:rPr>
              <w:t>i siedlisk gatunków będących przedmiotami</w:t>
            </w:r>
            <w:r w:rsidRPr="002F4F26">
              <w:rPr>
                <w:kern w:val="0"/>
                <w:sz w:val="22"/>
                <w:szCs w:val="22"/>
              </w:rPr>
              <w:t xml:space="preserve"> ochrony. Inne </w:t>
            </w:r>
            <w:proofErr w:type="spellStart"/>
            <w:r w:rsidRPr="002F4F26">
              <w:rPr>
                <w:kern w:val="0"/>
                <w:sz w:val="22"/>
                <w:szCs w:val="22"/>
              </w:rPr>
              <w:t>przeznaczenie</w:t>
            </w:r>
            <w:proofErr w:type="spellEnd"/>
            <w:r w:rsidRPr="002F4F26">
              <w:rPr>
                <w:kern w:val="0"/>
                <w:sz w:val="22"/>
                <w:szCs w:val="22"/>
              </w:rPr>
              <w:t xml:space="preserve"> </w:t>
            </w:r>
            <w:proofErr w:type="spellStart"/>
            <w:r w:rsidRPr="002F4F26">
              <w:rPr>
                <w:kern w:val="0"/>
                <w:sz w:val="22"/>
                <w:szCs w:val="22"/>
              </w:rPr>
              <w:t>terenu</w:t>
            </w:r>
            <w:proofErr w:type="spellEnd"/>
            <w:r w:rsidRPr="002F4F26">
              <w:rPr>
                <w:kern w:val="0"/>
                <w:sz w:val="22"/>
                <w:szCs w:val="22"/>
              </w:rPr>
              <w:t xml:space="preserve"> </w:t>
            </w:r>
            <w:proofErr w:type="spellStart"/>
            <w:r w:rsidRPr="002F4F26">
              <w:rPr>
                <w:kern w:val="0"/>
                <w:sz w:val="22"/>
                <w:szCs w:val="22"/>
              </w:rPr>
              <w:t>może</w:t>
            </w:r>
            <w:proofErr w:type="spellEnd"/>
            <w:r w:rsidRPr="002F4F26">
              <w:rPr>
                <w:kern w:val="0"/>
                <w:sz w:val="22"/>
                <w:szCs w:val="22"/>
              </w:rPr>
              <w:t xml:space="preserve"> </w:t>
            </w:r>
            <w:proofErr w:type="spellStart"/>
            <w:r w:rsidRPr="002F4F26">
              <w:rPr>
                <w:kern w:val="0"/>
                <w:sz w:val="22"/>
                <w:szCs w:val="22"/>
              </w:rPr>
              <w:t>być</w:t>
            </w:r>
            <w:proofErr w:type="spellEnd"/>
            <w:r w:rsidRPr="002F4F26">
              <w:rPr>
                <w:kern w:val="0"/>
                <w:sz w:val="22"/>
                <w:szCs w:val="22"/>
              </w:rPr>
              <w:t xml:space="preserve"> </w:t>
            </w:r>
            <w:proofErr w:type="spellStart"/>
            <w:r w:rsidRPr="002F4F26">
              <w:rPr>
                <w:kern w:val="0"/>
                <w:sz w:val="22"/>
                <w:szCs w:val="22"/>
              </w:rPr>
              <w:t>realizowane</w:t>
            </w:r>
            <w:proofErr w:type="spellEnd"/>
            <w:r w:rsidRPr="002F4F26">
              <w:rPr>
                <w:kern w:val="0"/>
                <w:sz w:val="22"/>
                <w:szCs w:val="22"/>
              </w:rPr>
              <w:t xml:space="preserve"> pod </w:t>
            </w:r>
            <w:proofErr w:type="spellStart"/>
            <w:r w:rsidRPr="002F4F26">
              <w:rPr>
                <w:kern w:val="0"/>
                <w:sz w:val="22"/>
                <w:szCs w:val="22"/>
              </w:rPr>
              <w:t>warunkiem</w:t>
            </w:r>
            <w:proofErr w:type="spellEnd"/>
            <w:r w:rsidRPr="002F4F26">
              <w:rPr>
                <w:kern w:val="0"/>
                <w:sz w:val="22"/>
                <w:szCs w:val="22"/>
              </w:rPr>
              <w:t xml:space="preserve">, </w:t>
            </w:r>
            <w:proofErr w:type="spellStart"/>
            <w:r w:rsidRPr="002F4F26">
              <w:rPr>
                <w:kern w:val="0"/>
                <w:sz w:val="22"/>
                <w:szCs w:val="22"/>
              </w:rPr>
              <w:t>że</w:t>
            </w:r>
            <w:proofErr w:type="spellEnd"/>
            <w:r w:rsidRPr="002F4F26">
              <w:rPr>
                <w:kern w:val="0"/>
                <w:sz w:val="22"/>
                <w:szCs w:val="22"/>
              </w:rPr>
              <w:t xml:space="preserve"> </w:t>
            </w:r>
            <w:proofErr w:type="spellStart"/>
            <w:r w:rsidRPr="002F4F26">
              <w:rPr>
                <w:kern w:val="0"/>
                <w:sz w:val="22"/>
                <w:szCs w:val="22"/>
              </w:rPr>
              <w:t>nie</w:t>
            </w:r>
            <w:proofErr w:type="spellEnd"/>
            <w:r w:rsidRPr="002F4F26">
              <w:rPr>
                <w:kern w:val="0"/>
                <w:sz w:val="22"/>
                <w:szCs w:val="22"/>
              </w:rPr>
              <w:t xml:space="preserve"> </w:t>
            </w:r>
            <w:proofErr w:type="spellStart"/>
            <w:r w:rsidRPr="002F4F26">
              <w:rPr>
                <w:kern w:val="0"/>
                <w:sz w:val="22"/>
                <w:szCs w:val="22"/>
              </w:rPr>
              <w:t>będzie</w:t>
            </w:r>
            <w:proofErr w:type="spellEnd"/>
            <w:r w:rsidRPr="002F4F26">
              <w:rPr>
                <w:kern w:val="0"/>
                <w:sz w:val="22"/>
                <w:szCs w:val="22"/>
              </w:rPr>
              <w:t xml:space="preserve"> </w:t>
            </w:r>
            <w:proofErr w:type="spellStart"/>
            <w:r w:rsidRPr="002F4F26">
              <w:rPr>
                <w:kern w:val="0"/>
                <w:sz w:val="22"/>
                <w:szCs w:val="22"/>
              </w:rPr>
              <w:t>się</w:t>
            </w:r>
            <w:proofErr w:type="spellEnd"/>
            <w:r w:rsidRPr="002F4F26">
              <w:rPr>
                <w:kern w:val="0"/>
                <w:sz w:val="22"/>
                <w:szCs w:val="22"/>
              </w:rPr>
              <w:t xml:space="preserve"> ono </w:t>
            </w:r>
            <w:proofErr w:type="spellStart"/>
            <w:r w:rsidRPr="002F4F26">
              <w:rPr>
                <w:kern w:val="0"/>
                <w:sz w:val="22"/>
                <w:szCs w:val="22"/>
              </w:rPr>
              <w:t>wiązało</w:t>
            </w:r>
            <w:proofErr w:type="spellEnd"/>
            <w:r w:rsidRPr="002F4F26">
              <w:rPr>
                <w:kern w:val="0"/>
                <w:sz w:val="22"/>
                <w:szCs w:val="22"/>
              </w:rPr>
              <w:t xml:space="preserve"> </w:t>
            </w:r>
            <w:r w:rsidR="00A01F6F">
              <w:rPr>
                <w:kern w:val="0"/>
                <w:sz w:val="22"/>
                <w:szCs w:val="22"/>
              </w:rPr>
              <w:br/>
            </w:r>
            <w:r w:rsidRPr="002F4F26">
              <w:rPr>
                <w:kern w:val="0"/>
                <w:sz w:val="22"/>
                <w:szCs w:val="22"/>
              </w:rPr>
              <w:t xml:space="preserve">z </w:t>
            </w:r>
            <w:proofErr w:type="spellStart"/>
            <w:r w:rsidRPr="002F4F26">
              <w:rPr>
                <w:kern w:val="0"/>
                <w:sz w:val="22"/>
                <w:szCs w:val="22"/>
              </w:rPr>
              <w:t>fizyczny</w:t>
            </w:r>
            <w:r w:rsidR="00A01F6F">
              <w:rPr>
                <w:kern w:val="0"/>
                <w:sz w:val="22"/>
                <w:szCs w:val="22"/>
              </w:rPr>
              <w:t>m</w:t>
            </w:r>
            <w:proofErr w:type="spellEnd"/>
            <w:r w:rsidR="00A01F6F">
              <w:rPr>
                <w:kern w:val="0"/>
                <w:sz w:val="22"/>
                <w:szCs w:val="22"/>
              </w:rPr>
              <w:t xml:space="preserve"> </w:t>
            </w:r>
            <w:proofErr w:type="spellStart"/>
            <w:r w:rsidR="00A01F6F">
              <w:rPr>
                <w:kern w:val="0"/>
                <w:sz w:val="22"/>
                <w:szCs w:val="22"/>
              </w:rPr>
              <w:t>zniszczeniem</w:t>
            </w:r>
            <w:proofErr w:type="spellEnd"/>
            <w:r w:rsidR="00A01F6F">
              <w:rPr>
                <w:kern w:val="0"/>
                <w:sz w:val="22"/>
                <w:szCs w:val="22"/>
              </w:rPr>
              <w:t xml:space="preserve"> </w:t>
            </w:r>
            <w:proofErr w:type="spellStart"/>
            <w:r w:rsidR="00A01F6F">
              <w:rPr>
                <w:kern w:val="0"/>
                <w:sz w:val="22"/>
                <w:szCs w:val="22"/>
              </w:rPr>
              <w:t>siedlisk</w:t>
            </w:r>
            <w:proofErr w:type="spellEnd"/>
            <w:r w:rsidR="00A01F6F">
              <w:rPr>
                <w:kern w:val="0"/>
                <w:sz w:val="22"/>
                <w:szCs w:val="22"/>
              </w:rPr>
              <w:t xml:space="preserve"> </w:t>
            </w:r>
            <w:proofErr w:type="spellStart"/>
            <w:r w:rsidR="00A01F6F">
              <w:rPr>
                <w:kern w:val="0"/>
                <w:sz w:val="22"/>
                <w:szCs w:val="22"/>
              </w:rPr>
              <w:t>i</w:t>
            </w:r>
            <w:proofErr w:type="spellEnd"/>
            <w:r w:rsidR="00A01F6F">
              <w:rPr>
                <w:kern w:val="0"/>
                <w:sz w:val="22"/>
                <w:szCs w:val="22"/>
              </w:rPr>
              <w:t xml:space="preserve"> </w:t>
            </w:r>
            <w:proofErr w:type="spellStart"/>
            <w:r w:rsidR="00A01F6F">
              <w:rPr>
                <w:kern w:val="0"/>
                <w:sz w:val="22"/>
                <w:szCs w:val="22"/>
              </w:rPr>
              <w:t>pogorszeniem</w:t>
            </w:r>
            <w:proofErr w:type="spellEnd"/>
            <w:r w:rsidR="00A01F6F">
              <w:rPr>
                <w:kern w:val="0"/>
                <w:sz w:val="22"/>
                <w:szCs w:val="22"/>
              </w:rPr>
              <w:t xml:space="preserve"> </w:t>
            </w:r>
            <w:proofErr w:type="spellStart"/>
            <w:r w:rsidR="00A01F6F">
              <w:rPr>
                <w:kern w:val="0"/>
                <w:sz w:val="22"/>
                <w:szCs w:val="22"/>
              </w:rPr>
              <w:t>stanu</w:t>
            </w:r>
            <w:proofErr w:type="spellEnd"/>
            <w:r w:rsidR="00A01F6F">
              <w:rPr>
                <w:kern w:val="0"/>
                <w:sz w:val="22"/>
                <w:szCs w:val="22"/>
              </w:rPr>
              <w:t xml:space="preserve"> </w:t>
            </w:r>
            <w:proofErr w:type="spellStart"/>
            <w:r w:rsidRPr="002F4F26">
              <w:rPr>
                <w:kern w:val="0"/>
                <w:sz w:val="22"/>
                <w:szCs w:val="22"/>
              </w:rPr>
              <w:t>ochrony</w:t>
            </w:r>
            <w:proofErr w:type="spellEnd"/>
            <w:r w:rsidRPr="002F4F26">
              <w:rPr>
                <w:kern w:val="0"/>
                <w:sz w:val="22"/>
                <w:szCs w:val="22"/>
              </w:rPr>
              <w:t xml:space="preserve"> </w:t>
            </w:r>
            <w:proofErr w:type="spellStart"/>
            <w:r w:rsidR="00A01F6F">
              <w:rPr>
                <w:kern w:val="0"/>
                <w:sz w:val="22"/>
                <w:szCs w:val="22"/>
              </w:rPr>
              <w:t>przedmiotów</w:t>
            </w:r>
            <w:proofErr w:type="spellEnd"/>
            <w:r w:rsidR="00A01F6F">
              <w:rPr>
                <w:kern w:val="0"/>
                <w:sz w:val="22"/>
                <w:szCs w:val="22"/>
              </w:rPr>
              <w:t xml:space="preserve"> </w:t>
            </w:r>
            <w:proofErr w:type="spellStart"/>
            <w:r w:rsidR="00A01F6F">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7F6DF696" w14:textId="2C51F7B7" w:rsidR="002F4F26" w:rsidRPr="008E0095" w:rsidRDefault="002F4F26" w:rsidP="001004C8">
            <w:pPr>
              <w:widowControl/>
              <w:suppressAutoHyphens w:val="0"/>
              <w:autoSpaceDN/>
              <w:textAlignment w:val="auto"/>
              <w:rPr>
                <w:rFonts w:eastAsia="Times New Roman" w:cs="Times New Roman"/>
                <w:bCs/>
                <w:u w:val="single"/>
              </w:rPr>
            </w:pPr>
          </w:p>
        </w:tc>
      </w:tr>
      <w:tr w:rsidR="00FE6A2D" w:rsidRPr="009522DE" w14:paraId="09873A4D" w14:textId="77777777" w:rsidTr="00FE0B2B">
        <w:trPr>
          <w:cantSplit/>
          <w:trHeight w:val="826"/>
        </w:trPr>
        <w:tc>
          <w:tcPr>
            <w:tcW w:w="647" w:type="dxa"/>
            <w:tcBorders>
              <w:top w:val="single" w:sz="4" w:space="0" w:color="000000"/>
              <w:left w:val="single" w:sz="4" w:space="0" w:color="000000"/>
              <w:bottom w:val="single" w:sz="4" w:space="0" w:color="000000"/>
            </w:tcBorders>
          </w:tcPr>
          <w:p w14:paraId="01FB2C54" w14:textId="77777777" w:rsidR="00FE6A2D" w:rsidRPr="00832B56" w:rsidRDefault="005C3641" w:rsidP="005C3641">
            <w:pPr>
              <w:pStyle w:val="Standard"/>
              <w:snapToGrid w:val="0"/>
              <w:jc w:val="center"/>
              <w:rPr>
                <w:bCs/>
                <w:sz w:val="22"/>
                <w:szCs w:val="22"/>
                <w:lang w:val="pl-PL"/>
              </w:rPr>
            </w:pPr>
            <w:r>
              <w:rPr>
                <w:bCs/>
                <w:sz w:val="22"/>
                <w:szCs w:val="22"/>
                <w:lang w:val="pl-PL"/>
              </w:rPr>
              <w:lastRenderedPageBreak/>
              <w:t>8.</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BE03DFA" w14:textId="77777777" w:rsidR="00FE6A2D" w:rsidRPr="00175B3B" w:rsidRDefault="00175B3B" w:rsidP="00832B56">
            <w:pPr>
              <w:pStyle w:val="Standard"/>
              <w:snapToGrid w:val="0"/>
              <w:rPr>
                <w:rFonts w:eastAsia="Calibri"/>
                <w:kern w:val="0"/>
                <w:sz w:val="22"/>
                <w:szCs w:val="22"/>
                <w:lang w:val="pl-PL" w:eastAsia="en-US"/>
              </w:rPr>
            </w:pPr>
            <w:r w:rsidRPr="00175B3B">
              <w:rPr>
                <w:sz w:val="22"/>
                <w:szCs w:val="22"/>
                <w:lang w:val="pl-PL"/>
              </w:rPr>
              <w:t>Uchwała Nr XIX/487/2012 Rad</w:t>
            </w:r>
            <w:r>
              <w:rPr>
                <w:sz w:val="22"/>
                <w:szCs w:val="22"/>
                <w:lang w:val="pl-PL"/>
              </w:rPr>
              <w:t xml:space="preserve">y Miejskiej w Bielsku-Białej </w:t>
            </w:r>
            <w:r w:rsidRPr="00175B3B">
              <w:rPr>
                <w:sz w:val="22"/>
                <w:szCs w:val="22"/>
                <w:lang w:val="pl-PL"/>
              </w:rPr>
              <w:t xml:space="preserve">z dnia </w:t>
            </w:r>
            <w:r>
              <w:rPr>
                <w:sz w:val="22"/>
                <w:szCs w:val="22"/>
                <w:lang w:val="pl-PL"/>
              </w:rPr>
              <w:br/>
            </w:r>
            <w:r w:rsidRPr="00175B3B">
              <w:rPr>
                <w:sz w:val="22"/>
                <w:szCs w:val="22"/>
                <w:lang w:val="pl-PL"/>
              </w:rPr>
              <w:t xml:space="preserve">29 maja 2012 r. w sprawie Studium uwarunkowań i kierunków zagospodarowania przestrzennego Bielska-Białej, częściowo zmieniona: uchwałą Nr XIII/220/2015 Rady Miejskiej w Bielsku-Białej z dnia </w:t>
            </w:r>
            <w:r w:rsidR="00391405">
              <w:rPr>
                <w:sz w:val="22"/>
                <w:szCs w:val="22"/>
                <w:lang w:val="pl-PL"/>
              </w:rPr>
              <w:br/>
            </w:r>
            <w:r w:rsidRPr="00175B3B">
              <w:rPr>
                <w:sz w:val="22"/>
                <w:szCs w:val="22"/>
                <w:lang w:val="pl-PL"/>
              </w:rPr>
              <w:t xml:space="preserve">24 listopada 2015 r. oraz uchwałą </w:t>
            </w:r>
            <w:r w:rsidR="00391405">
              <w:rPr>
                <w:sz w:val="22"/>
                <w:szCs w:val="22"/>
                <w:lang w:val="pl-PL"/>
              </w:rPr>
              <w:br/>
            </w:r>
            <w:r w:rsidRPr="00175B3B">
              <w:rPr>
                <w:sz w:val="22"/>
                <w:szCs w:val="22"/>
                <w:lang w:val="pl-PL"/>
              </w:rPr>
              <w:t xml:space="preserve">Nr XV/276/2016 Rady Miejskiej </w:t>
            </w:r>
            <w:r w:rsidR="00391405">
              <w:rPr>
                <w:sz w:val="22"/>
                <w:szCs w:val="22"/>
                <w:lang w:val="pl-PL"/>
              </w:rPr>
              <w:br/>
            </w:r>
            <w:r w:rsidRPr="00175B3B">
              <w:rPr>
                <w:sz w:val="22"/>
                <w:szCs w:val="22"/>
                <w:lang w:val="pl-PL"/>
              </w:rPr>
              <w:t xml:space="preserve">w Bielsku-Białej z dnia </w:t>
            </w:r>
            <w:r w:rsidR="00391405">
              <w:rPr>
                <w:sz w:val="22"/>
                <w:szCs w:val="22"/>
                <w:lang w:val="pl-PL"/>
              </w:rPr>
              <w:br/>
            </w:r>
            <w:r w:rsidRPr="00175B3B">
              <w:rPr>
                <w:sz w:val="22"/>
                <w:szCs w:val="22"/>
                <w:lang w:val="pl-PL"/>
              </w:rPr>
              <w:t>9 lutego 2016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660CA" w14:textId="77777777" w:rsidR="00391405" w:rsidRPr="00E660F9" w:rsidRDefault="00391405" w:rsidP="00391405">
            <w:pPr>
              <w:pStyle w:val="Standard"/>
              <w:snapToGrid w:val="0"/>
              <w:rPr>
                <w:iCs/>
                <w:sz w:val="22"/>
                <w:szCs w:val="22"/>
                <w:lang w:val="pl-PL"/>
              </w:rPr>
            </w:pPr>
            <w:r w:rsidRPr="00E660F9">
              <w:rPr>
                <w:bCs/>
                <w:sz w:val="22"/>
                <w:szCs w:val="22"/>
                <w:u w:val="single"/>
                <w:lang w:val="pl-PL"/>
              </w:rPr>
              <w:t>W dokumencie</w:t>
            </w:r>
            <w:r w:rsidRPr="00E660F9">
              <w:rPr>
                <w:iCs/>
                <w:sz w:val="22"/>
                <w:szCs w:val="22"/>
                <w:lang w:val="pl-PL"/>
              </w:rPr>
              <w:t>:</w:t>
            </w:r>
          </w:p>
          <w:p w14:paraId="63ABDC01" w14:textId="77777777" w:rsidR="00391405" w:rsidRPr="00E660F9" w:rsidRDefault="00391405" w:rsidP="00391405">
            <w:pPr>
              <w:pStyle w:val="Standard"/>
              <w:snapToGrid w:val="0"/>
              <w:rPr>
                <w:iCs/>
                <w:sz w:val="22"/>
                <w:szCs w:val="22"/>
                <w:lang w:val="pl-PL"/>
              </w:rPr>
            </w:pPr>
            <w:r w:rsidRPr="00E660F9">
              <w:rPr>
                <w:iCs/>
                <w:sz w:val="22"/>
                <w:szCs w:val="22"/>
                <w:lang w:val="pl-PL"/>
              </w:rPr>
              <w:t xml:space="preserve">Zapis w </w:t>
            </w:r>
            <w:r w:rsidRPr="001B3D1B">
              <w:rPr>
                <w:iCs/>
                <w:sz w:val="22"/>
                <w:szCs w:val="22"/>
                <w:lang w:val="pl-PL"/>
              </w:rPr>
              <w:t>dokumencie</w:t>
            </w:r>
            <w:r w:rsidRPr="00E660F9">
              <w:rPr>
                <w:iCs/>
                <w:sz w:val="22"/>
                <w:szCs w:val="22"/>
                <w:lang w:val="pl-PL"/>
              </w:rPr>
              <w:t xml:space="preserve"> dla </w:t>
            </w:r>
            <w:r w:rsidRPr="001B3D1B">
              <w:rPr>
                <w:iCs/>
                <w:sz w:val="22"/>
                <w:szCs w:val="22"/>
                <w:lang w:val="pl-PL"/>
              </w:rPr>
              <w:t>terenów</w:t>
            </w:r>
            <w:r w:rsidRPr="00E660F9">
              <w:rPr>
                <w:iCs/>
                <w:sz w:val="22"/>
                <w:szCs w:val="22"/>
                <w:lang w:val="pl-PL"/>
              </w:rPr>
              <w:t xml:space="preserve"> oznaczonych na rysunku </w:t>
            </w:r>
            <w:r>
              <w:rPr>
                <w:iCs/>
                <w:sz w:val="22"/>
                <w:szCs w:val="22"/>
                <w:lang w:val="pl-PL"/>
              </w:rPr>
              <w:t xml:space="preserve">kierunków </w:t>
            </w:r>
            <w:r w:rsidRPr="00E660F9">
              <w:rPr>
                <w:iCs/>
                <w:sz w:val="22"/>
                <w:szCs w:val="22"/>
                <w:lang w:val="pl-PL"/>
              </w:rPr>
              <w:t xml:space="preserve">studium </w:t>
            </w:r>
            <w:r>
              <w:rPr>
                <w:iCs/>
                <w:sz w:val="22"/>
                <w:szCs w:val="22"/>
                <w:lang w:val="pl-PL"/>
              </w:rPr>
              <w:t xml:space="preserve">(załącznik nr 3/1) </w:t>
            </w:r>
            <w:r w:rsidRPr="00E660F9">
              <w:rPr>
                <w:iCs/>
                <w:sz w:val="22"/>
                <w:szCs w:val="22"/>
                <w:lang w:val="pl-PL"/>
              </w:rPr>
              <w:t>jako:</w:t>
            </w:r>
          </w:p>
          <w:p w14:paraId="5323FC29" w14:textId="77777777" w:rsidR="00391405" w:rsidRPr="00753502" w:rsidRDefault="00391405" w:rsidP="00391405">
            <w:pPr>
              <w:pStyle w:val="Standard"/>
              <w:snapToGrid w:val="0"/>
              <w:rPr>
                <w:iCs/>
                <w:sz w:val="22"/>
                <w:szCs w:val="22"/>
                <w:lang w:val="pl-PL"/>
              </w:rPr>
            </w:pPr>
            <w:r w:rsidRPr="001B3D1B">
              <w:rPr>
                <w:iCs/>
                <w:sz w:val="22"/>
                <w:szCs w:val="22"/>
                <w:lang w:val="pl-PL"/>
              </w:rPr>
              <w:t>ZL (</w:t>
            </w:r>
            <w:r>
              <w:rPr>
                <w:iCs/>
                <w:sz w:val="22"/>
                <w:szCs w:val="22"/>
                <w:lang w:val="pl-PL"/>
              </w:rPr>
              <w:t>obszary</w:t>
            </w:r>
            <w:r w:rsidRPr="001B3D1B">
              <w:rPr>
                <w:iCs/>
                <w:sz w:val="22"/>
                <w:szCs w:val="22"/>
                <w:lang w:val="pl-PL"/>
              </w:rPr>
              <w:t xml:space="preserve"> lasów</w:t>
            </w:r>
            <w:r w:rsidRPr="00753502">
              <w:rPr>
                <w:iCs/>
                <w:sz w:val="22"/>
                <w:szCs w:val="22"/>
                <w:lang w:val="pl-PL"/>
              </w:rPr>
              <w:t xml:space="preserve"> z dopuszczeniem m. in.</w:t>
            </w:r>
            <w:r>
              <w:rPr>
                <w:iCs/>
                <w:sz w:val="22"/>
                <w:szCs w:val="22"/>
                <w:lang w:val="pl-PL"/>
              </w:rPr>
              <w:t>:</w:t>
            </w:r>
            <w:r w:rsidRPr="00753502">
              <w:rPr>
                <w:iCs/>
                <w:sz w:val="22"/>
                <w:szCs w:val="22"/>
                <w:lang w:val="pl-PL"/>
              </w:rPr>
              <w:t xml:space="preserve"> </w:t>
            </w:r>
          </w:p>
          <w:p w14:paraId="268D9D05" w14:textId="77777777" w:rsidR="00391405" w:rsidRDefault="00391405" w:rsidP="00391405">
            <w:pPr>
              <w:pStyle w:val="Standard"/>
              <w:snapToGrid w:val="0"/>
              <w:rPr>
                <w:iCs/>
                <w:sz w:val="22"/>
                <w:szCs w:val="22"/>
                <w:lang w:val="pl-PL"/>
              </w:rPr>
            </w:pPr>
            <w:r w:rsidRPr="00753502">
              <w:rPr>
                <w:iCs/>
                <w:sz w:val="22"/>
                <w:szCs w:val="22"/>
                <w:lang w:val="pl-PL"/>
              </w:rPr>
              <w:t>udostępnienia dla celów turystyczno-rekreacyjnych</w:t>
            </w:r>
            <w:r>
              <w:rPr>
                <w:iCs/>
                <w:sz w:val="22"/>
                <w:szCs w:val="22"/>
                <w:lang w:val="pl-PL"/>
              </w:rPr>
              <w:t xml:space="preserve"> oraz</w:t>
            </w:r>
            <w:r w:rsidRPr="00753502">
              <w:rPr>
                <w:iCs/>
                <w:sz w:val="22"/>
                <w:szCs w:val="22"/>
                <w:lang w:val="pl-PL"/>
              </w:rPr>
              <w:t xml:space="preserve"> lokalizacji obiektów budowlanych na obszarach predysponowanych dla</w:t>
            </w:r>
            <w:r>
              <w:rPr>
                <w:iCs/>
                <w:sz w:val="22"/>
                <w:szCs w:val="22"/>
                <w:lang w:val="pl-PL"/>
              </w:rPr>
              <w:t xml:space="preserve"> </w:t>
            </w:r>
            <w:r w:rsidRPr="00753502">
              <w:rPr>
                <w:iCs/>
                <w:sz w:val="22"/>
                <w:szCs w:val="22"/>
                <w:lang w:val="pl-PL"/>
              </w:rPr>
              <w:t>funkcji turystyczno-rekreacyjnej</w:t>
            </w:r>
            <w:r>
              <w:rPr>
                <w:iCs/>
                <w:sz w:val="22"/>
                <w:szCs w:val="22"/>
                <w:lang w:val="pl-PL"/>
              </w:rPr>
              <w:t xml:space="preserve">) (rozdział </w:t>
            </w:r>
            <w:r w:rsidRPr="00801718">
              <w:rPr>
                <w:iCs/>
                <w:sz w:val="22"/>
                <w:szCs w:val="22"/>
                <w:lang w:val="pl-PL"/>
              </w:rPr>
              <w:t>2.5.2.1</w:t>
            </w:r>
            <w:r>
              <w:rPr>
                <w:iCs/>
                <w:sz w:val="22"/>
                <w:szCs w:val="22"/>
                <w:lang w:val="pl-PL"/>
              </w:rPr>
              <w:t xml:space="preserve"> </w:t>
            </w:r>
            <w:r w:rsidRPr="00801718">
              <w:rPr>
                <w:iCs/>
                <w:sz w:val="22"/>
                <w:szCs w:val="22"/>
                <w:lang w:val="pl-PL"/>
              </w:rPr>
              <w:t xml:space="preserve">Kierunków </w:t>
            </w:r>
            <w:r>
              <w:rPr>
                <w:iCs/>
                <w:sz w:val="22"/>
                <w:szCs w:val="22"/>
                <w:lang w:val="pl-PL"/>
              </w:rPr>
              <w:t>stu</w:t>
            </w:r>
            <w:r w:rsidRPr="00801718">
              <w:rPr>
                <w:iCs/>
                <w:sz w:val="22"/>
                <w:szCs w:val="22"/>
                <w:lang w:val="pl-PL"/>
              </w:rPr>
              <w:t>dium)</w:t>
            </w:r>
            <w:r>
              <w:rPr>
                <w:iCs/>
                <w:sz w:val="22"/>
                <w:szCs w:val="22"/>
                <w:lang w:val="pl-PL"/>
              </w:rPr>
              <w:t>, ZS (pozostałe tereny systemu zieleni miasta z dopuszczeniem m. in.: terenów sadowniczych i</w:t>
            </w:r>
            <w:r w:rsidRPr="00E660F9">
              <w:rPr>
                <w:iCs/>
                <w:sz w:val="22"/>
                <w:szCs w:val="22"/>
                <w:lang w:val="pl-PL"/>
              </w:rPr>
              <w:t xml:space="preserve"> ogrodnicz</w:t>
            </w:r>
            <w:r>
              <w:rPr>
                <w:iCs/>
                <w:sz w:val="22"/>
                <w:szCs w:val="22"/>
                <w:lang w:val="pl-PL"/>
              </w:rPr>
              <w:t xml:space="preserve">ych; </w:t>
            </w:r>
            <w:r w:rsidRPr="006774FC">
              <w:rPr>
                <w:iCs/>
                <w:sz w:val="22"/>
                <w:szCs w:val="22"/>
                <w:lang w:val="pl-PL"/>
              </w:rPr>
              <w:t>uzupełnienie</w:t>
            </w:r>
            <w:r>
              <w:rPr>
                <w:iCs/>
                <w:sz w:val="22"/>
                <w:szCs w:val="22"/>
                <w:lang w:val="pl-PL"/>
              </w:rPr>
              <w:t xml:space="preserve">m zabudowy </w:t>
            </w:r>
            <w:r w:rsidRPr="006774FC">
              <w:rPr>
                <w:iCs/>
                <w:sz w:val="22"/>
                <w:szCs w:val="22"/>
                <w:lang w:val="pl-PL"/>
              </w:rPr>
              <w:t>w bezpośrednim sąsiedztwie istniejących</w:t>
            </w:r>
            <w:r>
              <w:rPr>
                <w:iCs/>
                <w:sz w:val="22"/>
                <w:szCs w:val="22"/>
                <w:lang w:val="pl-PL"/>
              </w:rPr>
              <w:t xml:space="preserve"> </w:t>
            </w:r>
            <w:r w:rsidRPr="006774FC">
              <w:rPr>
                <w:iCs/>
                <w:sz w:val="22"/>
                <w:szCs w:val="22"/>
                <w:lang w:val="pl-PL"/>
              </w:rPr>
              <w:t>budynków</w:t>
            </w:r>
            <w:r>
              <w:rPr>
                <w:iCs/>
                <w:sz w:val="22"/>
                <w:szCs w:val="22"/>
                <w:lang w:val="pl-PL"/>
              </w:rPr>
              <w:t xml:space="preserve"> oraz </w:t>
            </w:r>
            <w:r w:rsidRPr="00753502">
              <w:rPr>
                <w:iCs/>
                <w:sz w:val="22"/>
                <w:szCs w:val="22"/>
                <w:lang w:val="pl-PL"/>
              </w:rPr>
              <w:t>lokalizacji obiektów budowlanych na obszarach predysponowanych dla</w:t>
            </w:r>
            <w:r>
              <w:rPr>
                <w:iCs/>
                <w:sz w:val="22"/>
                <w:szCs w:val="22"/>
                <w:lang w:val="pl-PL"/>
              </w:rPr>
              <w:t xml:space="preserve"> </w:t>
            </w:r>
            <w:r w:rsidRPr="00753502">
              <w:rPr>
                <w:iCs/>
                <w:sz w:val="22"/>
                <w:szCs w:val="22"/>
                <w:lang w:val="pl-PL"/>
              </w:rPr>
              <w:t>funkcji turystyczno-rekreacyjnej</w:t>
            </w:r>
            <w:r>
              <w:rPr>
                <w:iCs/>
                <w:sz w:val="22"/>
                <w:szCs w:val="22"/>
                <w:lang w:val="pl-PL"/>
              </w:rPr>
              <w:t xml:space="preserve">) (rozdział 2.5.2.6 </w:t>
            </w:r>
            <w:r w:rsidRPr="00801718">
              <w:rPr>
                <w:iCs/>
                <w:sz w:val="22"/>
                <w:szCs w:val="22"/>
                <w:lang w:val="pl-PL"/>
              </w:rPr>
              <w:t xml:space="preserve">Kierunków </w:t>
            </w:r>
            <w:r>
              <w:rPr>
                <w:iCs/>
                <w:sz w:val="22"/>
                <w:szCs w:val="22"/>
                <w:lang w:val="pl-PL"/>
              </w:rPr>
              <w:t>stu</w:t>
            </w:r>
            <w:r w:rsidRPr="00801718">
              <w:rPr>
                <w:iCs/>
                <w:sz w:val="22"/>
                <w:szCs w:val="22"/>
                <w:lang w:val="pl-PL"/>
              </w:rPr>
              <w:t>dium)</w:t>
            </w:r>
            <w:r>
              <w:rPr>
                <w:iCs/>
                <w:sz w:val="22"/>
                <w:szCs w:val="22"/>
                <w:lang w:val="pl-PL"/>
              </w:rPr>
              <w:t>, U (</w:t>
            </w:r>
            <w:r w:rsidRPr="00D9624F">
              <w:rPr>
                <w:iCs/>
                <w:sz w:val="22"/>
                <w:szCs w:val="22"/>
                <w:lang w:val="pl-PL"/>
              </w:rPr>
              <w:t>obszar</w:t>
            </w:r>
            <w:r>
              <w:rPr>
                <w:iCs/>
                <w:sz w:val="22"/>
                <w:szCs w:val="22"/>
                <w:lang w:val="pl-PL"/>
              </w:rPr>
              <w:t>y</w:t>
            </w:r>
            <w:r w:rsidRPr="00D9624F">
              <w:rPr>
                <w:iCs/>
                <w:sz w:val="22"/>
                <w:szCs w:val="22"/>
                <w:lang w:val="pl-PL"/>
              </w:rPr>
              <w:t xml:space="preserve"> koncentracji funkcji usługowej</w:t>
            </w:r>
            <w:r>
              <w:rPr>
                <w:iCs/>
                <w:sz w:val="22"/>
                <w:szCs w:val="22"/>
                <w:lang w:val="pl-PL"/>
              </w:rPr>
              <w:t xml:space="preserve">) (rozdział </w:t>
            </w:r>
            <w:r w:rsidRPr="00D9624F">
              <w:rPr>
                <w:iCs/>
                <w:sz w:val="22"/>
                <w:szCs w:val="22"/>
                <w:lang w:val="pl-PL"/>
              </w:rPr>
              <w:t>2.4.2.3</w:t>
            </w:r>
            <w:r>
              <w:rPr>
                <w:iCs/>
                <w:sz w:val="22"/>
                <w:szCs w:val="22"/>
                <w:lang w:val="pl-PL"/>
              </w:rPr>
              <w:t xml:space="preserve"> </w:t>
            </w:r>
            <w:r w:rsidRPr="00801718">
              <w:rPr>
                <w:iCs/>
                <w:sz w:val="22"/>
                <w:szCs w:val="22"/>
                <w:lang w:val="pl-PL"/>
              </w:rPr>
              <w:t xml:space="preserve">Kierunków </w:t>
            </w:r>
            <w:r>
              <w:rPr>
                <w:iCs/>
                <w:sz w:val="22"/>
                <w:szCs w:val="22"/>
                <w:lang w:val="pl-PL"/>
              </w:rPr>
              <w:t>stu</w:t>
            </w:r>
            <w:r w:rsidRPr="00801718">
              <w:rPr>
                <w:iCs/>
                <w:sz w:val="22"/>
                <w:szCs w:val="22"/>
                <w:lang w:val="pl-PL"/>
              </w:rPr>
              <w:t>dium)</w:t>
            </w:r>
            <w:r>
              <w:rPr>
                <w:iCs/>
                <w:sz w:val="22"/>
                <w:szCs w:val="22"/>
                <w:lang w:val="pl-PL"/>
              </w:rPr>
              <w:t>.</w:t>
            </w:r>
          </w:p>
          <w:p w14:paraId="21CD806A" w14:textId="77777777" w:rsidR="00391405" w:rsidRPr="00391405" w:rsidRDefault="00391405" w:rsidP="00391405">
            <w:pPr>
              <w:pStyle w:val="Standard"/>
              <w:snapToGrid w:val="0"/>
              <w:rPr>
                <w:b/>
                <w:iCs/>
                <w:sz w:val="22"/>
                <w:szCs w:val="22"/>
                <w:lang w:val="pl-PL"/>
              </w:rPr>
            </w:pPr>
          </w:p>
          <w:p w14:paraId="63C433CE" w14:textId="77777777" w:rsidR="00391405" w:rsidRPr="00E35F1B" w:rsidRDefault="00391405" w:rsidP="00391405">
            <w:pPr>
              <w:pStyle w:val="Standard"/>
              <w:snapToGrid w:val="0"/>
              <w:rPr>
                <w:iCs/>
                <w:sz w:val="22"/>
                <w:szCs w:val="22"/>
                <w:u w:val="single"/>
                <w:lang w:val="pl-PL"/>
              </w:rPr>
            </w:pPr>
            <w:r w:rsidRPr="00E35F1B">
              <w:rPr>
                <w:iCs/>
                <w:sz w:val="22"/>
                <w:szCs w:val="22"/>
                <w:u w:val="single"/>
                <w:lang w:val="pl-PL"/>
              </w:rPr>
              <w:t>Wskazanie:</w:t>
            </w:r>
          </w:p>
          <w:p w14:paraId="694C3C3F" w14:textId="77777777" w:rsidR="001004C8" w:rsidRPr="001004C8" w:rsidRDefault="00391405"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360C8D">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360C8D">
              <w:rPr>
                <w:kern w:val="0"/>
                <w:sz w:val="22"/>
                <w:szCs w:val="22"/>
                <w:lang w:val="pl-PL"/>
              </w:rPr>
              <w:br/>
            </w:r>
            <w:r w:rsidRPr="00C104D6">
              <w:rPr>
                <w:kern w:val="0"/>
                <w:sz w:val="22"/>
                <w:szCs w:val="22"/>
                <w:lang w:val="pl-PL"/>
              </w:rPr>
              <w:t>z fizycznym zniszczeniem si</w:t>
            </w:r>
            <w:r w:rsidR="00360C8D">
              <w:rPr>
                <w:kern w:val="0"/>
                <w:sz w:val="22"/>
                <w:szCs w:val="22"/>
                <w:lang w:val="pl-PL"/>
              </w:rPr>
              <w:t xml:space="preserve">edlisk i pogorszeniem stanu </w:t>
            </w:r>
            <w:r w:rsidRPr="00391405">
              <w:rPr>
                <w:kern w:val="0"/>
                <w:sz w:val="22"/>
                <w:szCs w:val="22"/>
                <w:lang w:val="pl-PL"/>
              </w:rPr>
              <w:t xml:space="preserve">ochrony </w:t>
            </w:r>
            <w:r w:rsidR="00360C8D">
              <w:rPr>
                <w:kern w:val="0"/>
                <w:sz w:val="22"/>
                <w:szCs w:val="22"/>
                <w:lang w:val="pl-PL"/>
              </w:rPr>
              <w:t>przedmiotów</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33817C38" w14:textId="2CB028B6" w:rsidR="00391405" w:rsidRPr="00832B56" w:rsidRDefault="00391405" w:rsidP="001004C8">
            <w:pPr>
              <w:pStyle w:val="Standard"/>
              <w:snapToGrid w:val="0"/>
              <w:rPr>
                <w:bCs/>
                <w:sz w:val="22"/>
                <w:szCs w:val="22"/>
                <w:u w:val="single"/>
                <w:lang w:val="pl-PL"/>
              </w:rPr>
            </w:pPr>
          </w:p>
        </w:tc>
      </w:tr>
      <w:tr w:rsidR="00CC53FB" w:rsidRPr="009522DE" w14:paraId="433DB469" w14:textId="77777777" w:rsidTr="00FE0B2B">
        <w:trPr>
          <w:cantSplit/>
          <w:trHeight w:val="826"/>
        </w:trPr>
        <w:tc>
          <w:tcPr>
            <w:tcW w:w="647" w:type="dxa"/>
            <w:tcBorders>
              <w:top w:val="single" w:sz="4" w:space="0" w:color="000000"/>
              <w:left w:val="single" w:sz="4" w:space="0" w:color="000000"/>
              <w:bottom w:val="single" w:sz="4" w:space="0" w:color="000000"/>
            </w:tcBorders>
          </w:tcPr>
          <w:p w14:paraId="23D45A2A" w14:textId="77777777" w:rsidR="00CC53FB" w:rsidRPr="00832B56" w:rsidRDefault="005C3641" w:rsidP="005C3641">
            <w:pPr>
              <w:pStyle w:val="Standard"/>
              <w:snapToGrid w:val="0"/>
              <w:jc w:val="center"/>
              <w:rPr>
                <w:bCs/>
                <w:sz w:val="22"/>
                <w:szCs w:val="22"/>
                <w:lang w:val="pl-PL"/>
              </w:rPr>
            </w:pPr>
            <w:r>
              <w:rPr>
                <w:bCs/>
                <w:sz w:val="22"/>
                <w:szCs w:val="22"/>
                <w:lang w:val="pl-PL"/>
              </w:rPr>
              <w:lastRenderedPageBreak/>
              <w:t>9.</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2493CDF5" w14:textId="77777777" w:rsidR="00CC53FB" w:rsidRPr="00CC53FB" w:rsidRDefault="00CC53FB" w:rsidP="00CC53FB">
            <w:pPr>
              <w:widowControl/>
              <w:suppressAutoHyphens w:val="0"/>
              <w:autoSpaceDE w:val="0"/>
              <w:adjustRightInd w:val="0"/>
              <w:textAlignment w:val="auto"/>
            </w:pPr>
            <w:r w:rsidRPr="00925DBD">
              <w:rPr>
                <w:sz w:val="22"/>
                <w:szCs w:val="22"/>
              </w:rPr>
              <w:t xml:space="preserve">Uchwała Nr XXV/179/2020 Rady Miejskiej w Szczyrku z dnia </w:t>
            </w:r>
            <w:r>
              <w:rPr>
                <w:sz w:val="22"/>
                <w:szCs w:val="22"/>
              </w:rPr>
              <w:br/>
            </w:r>
            <w:r w:rsidRPr="00925DBD">
              <w:rPr>
                <w:sz w:val="22"/>
                <w:szCs w:val="22"/>
              </w:rPr>
              <w:t xml:space="preserve">30 grudnia 2020 r. w sprawie uchwalenia </w:t>
            </w:r>
            <w:r w:rsidR="005C3641">
              <w:rPr>
                <w:sz w:val="22"/>
                <w:szCs w:val="22"/>
              </w:rPr>
              <w:t>„</w:t>
            </w:r>
            <w:r w:rsidRPr="00925DBD">
              <w:rPr>
                <w:sz w:val="22"/>
                <w:szCs w:val="22"/>
              </w:rPr>
              <w:t xml:space="preserve">Studium uwarunkowań </w:t>
            </w:r>
            <w:r>
              <w:rPr>
                <w:sz w:val="22"/>
                <w:szCs w:val="22"/>
              </w:rPr>
              <w:br/>
            </w:r>
            <w:r w:rsidRPr="00925DBD">
              <w:rPr>
                <w:sz w:val="22"/>
                <w:szCs w:val="22"/>
              </w:rPr>
              <w:t>i kierunków zagospodarowania przestrzennego miasta Szczyrk</w:t>
            </w:r>
            <w:r w:rsidR="005C3641">
              <w:rPr>
                <w:sz w:val="22"/>
                <w:szCs w:val="22"/>
              </w:rPr>
              <w:t>”</w:t>
            </w:r>
            <w:r>
              <w:rPr>
                <w:sz w:val="22"/>
                <w:szCs w:val="22"/>
              </w:rPr>
              <w:t xml:space="preserve">, częściowo zmieniona </w:t>
            </w:r>
            <w:r w:rsidRPr="00CC53FB">
              <w:rPr>
                <w:sz w:val="22"/>
                <w:szCs w:val="22"/>
              </w:rPr>
              <w:t xml:space="preserve">uchwałą </w:t>
            </w:r>
            <w:r>
              <w:rPr>
                <w:sz w:val="22"/>
                <w:szCs w:val="22"/>
              </w:rPr>
              <w:br/>
            </w:r>
            <w:r w:rsidRPr="00CC53FB">
              <w:rPr>
                <w:sz w:val="22"/>
                <w:szCs w:val="22"/>
              </w:rPr>
              <w:t xml:space="preserve">nr LIX/406/2023 Rady Miejskiej </w:t>
            </w:r>
            <w:r>
              <w:rPr>
                <w:sz w:val="22"/>
                <w:szCs w:val="22"/>
              </w:rPr>
              <w:br/>
            </w:r>
            <w:r w:rsidRPr="00CC53FB">
              <w:rPr>
                <w:sz w:val="22"/>
                <w:szCs w:val="22"/>
              </w:rPr>
              <w:t>w Szczyrku z dnia 10 lutego 2023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0FB88" w14:textId="77777777" w:rsidR="00CC53FB" w:rsidRPr="00697104" w:rsidRDefault="00CC53FB" w:rsidP="00CC53FB">
            <w:pPr>
              <w:widowControl/>
              <w:suppressAutoHyphens w:val="0"/>
              <w:autoSpaceDE w:val="0"/>
              <w:adjustRightInd w:val="0"/>
              <w:textAlignment w:val="auto"/>
              <w:rPr>
                <w:iCs/>
              </w:rPr>
            </w:pPr>
            <w:r w:rsidRPr="008E0095">
              <w:rPr>
                <w:rFonts w:eastAsia="Times New Roman" w:cs="Times New Roman"/>
                <w:bCs/>
                <w:sz w:val="22"/>
                <w:szCs w:val="22"/>
                <w:u w:val="single"/>
              </w:rPr>
              <w:t>W dokumencie</w:t>
            </w:r>
            <w:r w:rsidRPr="00697104">
              <w:rPr>
                <w:iCs/>
                <w:sz w:val="22"/>
                <w:szCs w:val="22"/>
              </w:rPr>
              <w:t>:</w:t>
            </w:r>
          </w:p>
          <w:p w14:paraId="1ECE6DD8" w14:textId="77777777" w:rsidR="00CC53FB" w:rsidRPr="0070032D" w:rsidRDefault="00CC53FB" w:rsidP="00CC53FB">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 xml:space="preserve">rysunku kierunków studium (rysunek nr 6) jako: </w:t>
            </w:r>
          </w:p>
          <w:p w14:paraId="7058BE59" w14:textId="77777777" w:rsidR="00CC53FB" w:rsidRPr="0070032D" w:rsidRDefault="00CC53FB" w:rsidP="00CC53FB">
            <w:pPr>
              <w:widowControl/>
              <w:suppressAutoHyphens w:val="0"/>
              <w:autoSpaceDE w:val="0"/>
              <w:adjustRightInd w:val="0"/>
              <w:textAlignment w:val="auto"/>
              <w:rPr>
                <w:iCs/>
              </w:rPr>
            </w:pPr>
            <w:r w:rsidRPr="0070032D">
              <w:rPr>
                <w:iCs/>
                <w:sz w:val="22"/>
                <w:szCs w:val="22"/>
              </w:rPr>
              <w:t xml:space="preserve">ZL (strefa leśnej przestrzeni produkcyjnej, </w:t>
            </w:r>
            <w:r w:rsidR="004E6227">
              <w:rPr>
                <w:iCs/>
                <w:sz w:val="22"/>
                <w:szCs w:val="22"/>
              </w:rPr>
              <w:br/>
            </w:r>
            <w:r w:rsidRPr="0070032D">
              <w:rPr>
                <w:iCs/>
                <w:sz w:val="22"/>
                <w:szCs w:val="22"/>
              </w:rPr>
              <w:t>z dopuszczeniem wprowadzenia funkcji</w:t>
            </w:r>
          </w:p>
          <w:p w14:paraId="178B5618" w14:textId="77777777" w:rsidR="00CC53FB" w:rsidRPr="0070032D" w:rsidRDefault="00CC53FB" w:rsidP="00CC53FB">
            <w:pPr>
              <w:widowControl/>
              <w:suppressAutoHyphens w:val="0"/>
              <w:autoSpaceDE w:val="0"/>
              <w:adjustRightInd w:val="0"/>
              <w:textAlignment w:val="auto"/>
              <w:rPr>
                <w:iCs/>
              </w:rPr>
            </w:pPr>
            <w:r w:rsidRPr="0070032D">
              <w:rPr>
                <w:iCs/>
                <w:sz w:val="22"/>
                <w:szCs w:val="22"/>
              </w:rPr>
              <w:t>rekreacyjno-wypoczynkowej poprzez</w:t>
            </w:r>
          </w:p>
          <w:p w14:paraId="577290A3" w14:textId="77777777" w:rsidR="00CC53FB" w:rsidRPr="0070032D" w:rsidRDefault="00CC53FB" w:rsidP="00CC53FB">
            <w:pPr>
              <w:widowControl/>
              <w:suppressAutoHyphens w:val="0"/>
              <w:autoSpaceDE w:val="0"/>
              <w:adjustRightInd w:val="0"/>
              <w:textAlignment w:val="auto"/>
              <w:rPr>
                <w:iCs/>
              </w:rPr>
            </w:pPr>
            <w:r w:rsidRPr="0070032D">
              <w:rPr>
                <w:iCs/>
                <w:sz w:val="22"/>
                <w:szCs w:val="22"/>
              </w:rPr>
              <w:t>wyznaczenie tras turystycznych, rowerowych, ścieżek dydaktycznych i miejsc widokowych,</w:t>
            </w:r>
          </w:p>
          <w:p w14:paraId="6123A6B6" w14:textId="77777777" w:rsidR="00CC53FB" w:rsidRDefault="00CC53FB" w:rsidP="00CC53FB">
            <w:pPr>
              <w:widowControl/>
              <w:suppressAutoHyphens w:val="0"/>
              <w:autoSpaceDE w:val="0"/>
              <w:adjustRightInd w:val="0"/>
              <w:textAlignment w:val="auto"/>
              <w:rPr>
                <w:iCs/>
              </w:rPr>
            </w:pPr>
            <w:r w:rsidRPr="0070032D">
              <w:rPr>
                <w:iCs/>
                <w:sz w:val="22"/>
                <w:szCs w:val="22"/>
              </w:rPr>
              <w:t xml:space="preserve">a także utrzymanie i rozbudowę istniejącego </w:t>
            </w:r>
            <w:r w:rsidRPr="005778D2">
              <w:rPr>
                <w:iCs/>
                <w:sz w:val="22"/>
                <w:szCs w:val="22"/>
              </w:rPr>
              <w:t>systemu melioracyjnego) (</w:t>
            </w:r>
            <w:r w:rsidRPr="0070032D">
              <w:rPr>
                <w:iCs/>
                <w:sz w:val="22"/>
                <w:szCs w:val="22"/>
              </w:rPr>
              <w:t>rozdział 11.2 działu II)</w:t>
            </w:r>
            <w:r w:rsidR="004E6227">
              <w:rPr>
                <w:iCs/>
              </w:rPr>
              <w:t>.</w:t>
            </w:r>
          </w:p>
          <w:p w14:paraId="2FBF8ABB" w14:textId="77777777" w:rsidR="00CC53FB" w:rsidRPr="004E6227" w:rsidRDefault="00CC53FB" w:rsidP="00CC53FB">
            <w:pPr>
              <w:pStyle w:val="Standard"/>
              <w:snapToGrid w:val="0"/>
              <w:rPr>
                <w:b/>
                <w:bCs/>
                <w:iCs/>
                <w:lang w:val="pl-PL"/>
              </w:rPr>
            </w:pPr>
          </w:p>
          <w:p w14:paraId="6239F003" w14:textId="77777777" w:rsidR="00CC53FB" w:rsidRPr="00E35F1B" w:rsidRDefault="00CC53FB" w:rsidP="00CC53FB">
            <w:pPr>
              <w:pStyle w:val="Standard"/>
              <w:snapToGrid w:val="0"/>
              <w:rPr>
                <w:iCs/>
                <w:sz w:val="22"/>
                <w:szCs w:val="22"/>
                <w:u w:val="single"/>
                <w:lang w:val="pl-PL"/>
              </w:rPr>
            </w:pPr>
            <w:r w:rsidRPr="00E35F1B">
              <w:rPr>
                <w:iCs/>
                <w:sz w:val="22"/>
                <w:szCs w:val="22"/>
                <w:u w:val="single"/>
                <w:lang w:val="pl-PL"/>
              </w:rPr>
              <w:t>Wskazanie:</w:t>
            </w:r>
          </w:p>
          <w:p w14:paraId="07A2BAA4" w14:textId="77777777" w:rsidR="001004C8" w:rsidRPr="001004C8" w:rsidRDefault="00CC53FB"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F83942">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F83942">
              <w:rPr>
                <w:kern w:val="0"/>
                <w:sz w:val="22"/>
                <w:szCs w:val="22"/>
                <w:lang w:val="pl-PL"/>
              </w:rPr>
              <w:br/>
            </w:r>
            <w:r w:rsidRPr="00C104D6">
              <w:rPr>
                <w:kern w:val="0"/>
                <w:sz w:val="22"/>
                <w:szCs w:val="22"/>
                <w:lang w:val="pl-PL"/>
              </w:rPr>
              <w:t>z fizycznym zniszczeniem si</w:t>
            </w:r>
            <w:r w:rsidR="00F83942">
              <w:rPr>
                <w:kern w:val="0"/>
                <w:sz w:val="22"/>
                <w:szCs w:val="22"/>
                <w:lang w:val="pl-PL"/>
              </w:rPr>
              <w:t xml:space="preserve">edlisk i pogorszeniem stanu </w:t>
            </w:r>
            <w:r w:rsidRPr="00391405">
              <w:rPr>
                <w:kern w:val="0"/>
                <w:sz w:val="22"/>
                <w:szCs w:val="22"/>
                <w:lang w:val="pl-PL"/>
              </w:rPr>
              <w:t xml:space="preserve">ochrony </w:t>
            </w:r>
            <w:r w:rsidR="00F83942">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6239173F" w14:textId="77777777" w:rsidR="00CC53FB" w:rsidRPr="00E660F9" w:rsidRDefault="00CC53FB" w:rsidP="00CC53FB">
            <w:pPr>
              <w:pStyle w:val="Standard"/>
              <w:snapToGrid w:val="0"/>
              <w:rPr>
                <w:bCs/>
                <w:sz w:val="22"/>
                <w:szCs w:val="22"/>
                <w:u w:val="single"/>
                <w:lang w:val="pl-PL"/>
              </w:rPr>
            </w:pPr>
          </w:p>
        </w:tc>
      </w:tr>
      <w:tr w:rsidR="004540DB" w:rsidRPr="009522DE" w14:paraId="749DFA27" w14:textId="77777777" w:rsidTr="00FE0B2B">
        <w:trPr>
          <w:cantSplit/>
          <w:trHeight w:val="826"/>
        </w:trPr>
        <w:tc>
          <w:tcPr>
            <w:tcW w:w="647" w:type="dxa"/>
            <w:tcBorders>
              <w:top w:val="single" w:sz="4" w:space="0" w:color="000000"/>
              <w:left w:val="single" w:sz="4" w:space="0" w:color="000000"/>
              <w:bottom w:val="single" w:sz="4" w:space="0" w:color="000000"/>
            </w:tcBorders>
          </w:tcPr>
          <w:p w14:paraId="313F08E5" w14:textId="77777777" w:rsidR="004540DB" w:rsidRPr="00832B56" w:rsidRDefault="005C3641" w:rsidP="005C3641">
            <w:pPr>
              <w:pStyle w:val="Standard"/>
              <w:snapToGrid w:val="0"/>
              <w:jc w:val="center"/>
              <w:rPr>
                <w:bCs/>
                <w:sz w:val="22"/>
                <w:szCs w:val="22"/>
                <w:lang w:val="pl-PL"/>
              </w:rPr>
            </w:pPr>
            <w:r>
              <w:rPr>
                <w:bCs/>
                <w:sz w:val="22"/>
                <w:szCs w:val="22"/>
                <w:lang w:val="pl-PL"/>
              </w:rPr>
              <w:lastRenderedPageBreak/>
              <w:t>10.</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A45107B" w14:textId="77777777" w:rsidR="004540DB" w:rsidRPr="00C41CF5" w:rsidRDefault="004540DB" w:rsidP="004540DB">
            <w:pPr>
              <w:widowControl/>
              <w:suppressAutoHyphens w:val="0"/>
              <w:autoSpaceDE w:val="0"/>
              <w:adjustRightInd w:val="0"/>
              <w:textAlignment w:val="auto"/>
            </w:pPr>
            <w:r w:rsidRPr="00C41CF5">
              <w:rPr>
                <w:sz w:val="22"/>
                <w:szCs w:val="22"/>
              </w:rPr>
              <w:t>Uchwała Nr XLII/449/2014</w:t>
            </w:r>
            <w:r>
              <w:rPr>
                <w:sz w:val="22"/>
                <w:szCs w:val="22"/>
              </w:rPr>
              <w:t xml:space="preserve"> </w:t>
            </w:r>
            <w:r w:rsidRPr="00C41CF5">
              <w:rPr>
                <w:sz w:val="22"/>
                <w:szCs w:val="22"/>
              </w:rPr>
              <w:t>Rady Miasta Ustroń</w:t>
            </w:r>
            <w:r>
              <w:rPr>
                <w:sz w:val="22"/>
                <w:szCs w:val="22"/>
              </w:rPr>
              <w:t xml:space="preserve"> </w:t>
            </w:r>
            <w:r w:rsidRPr="00C41CF5">
              <w:rPr>
                <w:sz w:val="22"/>
                <w:szCs w:val="22"/>
              </w:rPr>
              <w:t>z dnia 27 marca 2014 r.</w:t>
            </w:r>
          </w:p>
          <w:p w14:paraId="26962FFA" w14:textId="2789A214" w:rsidR="004540DB" w:rsidRPr="004540DB" w:rsidRDefault="004540DB" w:rsidP="004540DB">
            <w:pPr>
              <w:pStyle w:val="Standard"/>
              <w:snapToGrid w:val="0"/>
              <w:rPr>
                <w:sz w:val="22"/>
                <w:szCs w:val="22"/>
                <w:lang w:val="pl-PL"/>
              </w:rPr>
            </w:pPr>
            <w:r w:rsidRPr="004540DB">
              <w:rPr>
                <w:sz w:val="22"/>
                <w:szCs w:val="22"/>
                <w:lang w:val="pl-PL"/>
              </w:rPr>
              <w:t xml:space="preserve">w sprawie uchwalenia </w:t>
            </w:r>
            <w:r w:rsidR="00E13A87">
              <w:rPr>
                <w:sz w:val="22"/>
                <w:szCs w:val="22"/>
                <w:lang w:val="pl-PL"/>
              </w:rPr>
              <w:t>S</w:t>
            </w:r>
            <w:r w:rsidRPr="004540DB">
              <w:rPr>
                <w:sz w:val="22"/>
                <w:szCs w:val="22"/>
                <w:lang w:val="pl-PL"/>
              </w:rPr>
              <w:t>tudium uwarunkowań i kierunków zagospodarowania przestrzennego miasta Ustroń, częściowo zmieniona uchwałą Nr X/132/2019 Rady Miasta Ustroń z dnia 26 września 2019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BB55DF" w14:textId="77777777" w:rsidR="004540DB" w:rsidRPr="00697104" w:rsidRDefault="004540DB" w:rsidP="004540DB">
            <w:pPr>
              <w:widowControl/>
              <w:suppressAutoHyphens w:val="0"/>
              <w:autoSpaceDE w:val="0"/>
              <w:adjustRightInd w:val="0"/>
              <w:textAlignment w:val="auto"/>
              <w:rPr>
                <w:iCs/>
              </w:rPr>
            </w:pPr>
            <w:r w:rsidRPr="008E0095">
              <w:rPr>
                <w:rFonts w:eastAsia="Times New Roman" w:cs="Times New Roman"/>
                <w:bCs/>
                <w:sz w:val="22"/>
                <w:szCs w:val="22"/>
                <w:u w:val="single"/>
              </w:rPr>
              <w:t>W dokumencie</w:t>
            </w:r>
            <w:r w:rsidRPr="00697104">
              <w:rPr>
                <w:iCs/>
                <w:sz w:val="22"/>
                <w:szCs w:val="22"/>
              </w:rPr>
              <w:t>:</w:t>
            </w:r>
          </w:p>
          <w:p w14:paraId="2FDA33DD" w14:textId="77777777" w:rsidR="004540DB" w:rsidRDefault="004540DB" w:rsidP="004540DB">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 xml:space="preserve">rysunku kierunków studium (rysunek nr 4) jako: </w:t>
            </w:r>
          </w:p>
          <w:p w14:paraId="610475AE" w14:textId="77777777" w:rsidR="004540DB" w:rsidRPr="00950457" w:rsidRDefault="004540DB" w:rsidP="004540DB">
            <w:pPr>
              <w:widowControl/>
              <w:suppressAutoHyphens w:val="0"/>
              <w:autoSpaceDE w:val="0"/>
              <w:adjustRightInd w:val="0"/>
              <w:textAlignment w:val="auto"/>
              <w:rPr>
                <w:iCs/>
              </w:rPr>
            </w:pPr>
            <w:r>
              <w:rPr>
                <w:iCs/>
                <w:sz w:val="22"/>
                <w:szCs w:val="22"/>
              </w:rPr>
              <w:t>POF (</w:t>
            </w:r>
            <w:r w:rsidRPr="00697104">
              <w:rPr>
                <w:iCs/>
                <w:sz w:val="22"/>
                <w:szCs w:val="22"/>
              </w:rPr>
              <w:t>przygraniczny obszar funkcjonalny</w:t>
            </w:r>
            <w:r>
              <w:rPr>
                <w:iCs/>
                <w:sz w:val="22"/>
                <w:szCs w:val="22"/>
              </w:rPr>
              <w:t xml:space="preserve">) oraz </w:t>
            </w:r>
            <w:r w:rsidRPr="00697104">
              <w:rPr>
                <w:iCs/>
                <w:sz w:val="22"/>
                <w:szCs w:val="22"/>
              </w:rPr>
              <w:t>GOF</w:t>
            </w:r>
            <w:r>
              <w:rPr>
                <w:iCs/>
                <w:sz w:val="22"/>
                <w:szCs w:val="22"/>
              </w:rPr>
              <w:t xml:space="preserve"> (gó</w:t>
            </w:r>
            <w:r w:rsidRPr="00697104">
              <w:rPr>
                <w:iCs/>
                <w:sz w:val="22"/>
                <w:szCs w:val="22"/>
              </w:rPr>
              <w:t>rski obszar funkcjonalny</w:t>
            </w:r>
            <w:r>
              <w:rPr>
                <w:iCs/>
                <w:sz w:val="22"/>
                <w:szCs w:val="22"/>
              </w:rPr>
              <w:t xml:space="preserve">), w których założono </w:t>
            </w:r>
            <w:r w:rsidRPr="00697104">
              <w:rPr>
                <w:iCs/>
                <w:sz w:val="22"/>
                <w:szCs w:val="22"/>
              </w:rPr>
              <w:t>możliwość kształtowania nowych form ponadlokalnych funkcji</w:t>
            </w:r>
            <w:r>
              <w:rPr>
                <w:iCs/>
                <w:sz w:val="22"/>
                <w:szCs w:val="22"/>
              </w:rPr>
              <w:t xml:space="preserve"> </w:t>
            </w:r>
            <w:r w:rsidRPr="00697104">
              <w:rPr>
                <w:iCs/>
                <w:sz w:val="22"/>
                <w:szCs w:val="22"/>
              </w:rPr>
              <w:t>rekreacyjnych np. poprzez budowę napowietrznych powiązań koleją linową szczytów Czantorii,</w:t>
            </w:r>
            <w:r>
              <w:rPr>
                <w:iCs/>
                <w:sz w:val="22"/>
                <w:szCs w:val="22"/>
              </w:rPr>
              <w:t xml:space="preserve"> </w:t>
            </w:r>
            <w:proofErr w:type="spellStart"/>
            <w:r w:rsidRPr="00697104">
              <w:rPr>
                <w:iCs/>
                <w:sz w:val="22"/>
                <w:szCs w:val="22"/>
              </w:rPr>
              <w:t>Soszowa</w:t>
            </w:r>
            <w:proofErr w:type="spellEnd"/>
            <w:r w:rsidRPr="00697104">
              <w:rPr>
                <w:iCs/>
                <w:sz w:val="22"/>
                <w:szCs w:val="22"/>
              </w:rPr>
              <w:t xml:space="preserve"> i Stożka </w:t>
            </w:r>
            <w:r>
              <w:rPr>
                <w:iCs/>
                <w:sz w:val="22"/>
                <w:szCs w:val="22"/>
              </w:rPr>
              <w:br/>
            </w:r>
            <w:r w:rsidRPr="00697104">
              <w:rPr>
                <w:iCs/>
                <w:sz w:val="22"/>
                <w:szCs w:val="22"/>
              </w:rPr>
              <w:t>z odgałęzieniem na stronę czeską</w:t>
            </w:r>
            <w:r>
              <w:rPr>
                <w:iCs/>
                <w:sz w:val="22"/>
                <w:szCs w:val="22"/>
              </w:rPr>
              <w:t xml:space="preserve"> (rozdział II.2 </w:t>
            </w:r>
            <w:r w:rsidRPr="00842D53">
              <w:rPr>
                <w:iCs/>
                <w:sz w:val="22"/>
                <w:szCs w:val="22"/>
              </w:rPr>
              <w:t>ustaleń studium</w:t>
            </w:r>
            <w:r>
              <w:rPr>
                <w:iCs/>
                <w:sz w:val="22"/>
                <w:szCs w:val="22"/>
              </w:rPr>
              <w:t>),</w:t>
            </w:r>
            <w:r>
              <w:rPr>
                <w:iCs/>
              </w:rPr>
              <w:t xml:space="preserve"> </w:t>
            </w:r>
            <w:r>
              <w:rPr>
                <w:iCs/>
                <w:sz w:val="22"/>
                <w:szCs w:val="22"/>
              </w:rPr>
              <w:t xml:space="preserve">US (obszary sportowo-rekreacyjne, w których dopuszczono m.in. </w:t>
            </w:r>
            <w:r w:rsidRPr="0026528E">
              <w:rPr>
                <w:iCs/>
                <w:sz w:val="22"/>
                <w:szCs w:val="22"/>
              </w:rPr>
              <w:t>powi</w:t>
            </w:r>
            <w:r w:rsidRPr="0026528E">
              <w:rPr>
                <w:rFonts w:hint="eastAsia"/>
                <w:iCs/>
                <w:sz w:val="22"/>
                <w:szCs w:val="22"/>
              </w:rPr>
              <w:t>ę</w:t>
            </w:r>
            <w:r w:rsidRPr="0026528E">
              <w:rPr>
                <w:iCs/>
                <w:sz w:val="22"/>
                <w:szCs w:val="22"/>
              </w:rPr>
              <w:t>kszenie, uzupe</w:t>
            </w:r>
            <w:r w:rsidRPr="0026528E">
              <w:rPr>
                <w:rFonts w:hint="eastAsia"/>
                <w:iCs/>
                <w:sz w:val="22"/>
                <w:szCs w:val="22"/>
              </w:rPr>
              <w:t>ł</w:t>
            </w:r>
            <w:r w:rsidRPr="0026528E">
              <w:rPr>
                <w:iCs/>
                <w:sz w:val="22"/>
                <w:szCs w:val="22"/>
              </w:rPr>
              <w:t>nienie i rozwój ba</w:t>
            </w:r>
            <w:r>
              <w:rPr>
                <w:iCs/>
                <w:sz w:val="22"/>
                <w:szCs w:val="22"/>
              </w:rPr>
              <w:t xml:space="preserve">zy sportowo-rekreacyjnej miasta; </w:t>
            </w:r>
            <w:r w:rsidRPr="0026528E">
              <w:rPr>
                <w:iCs/>
                <w:sz w:val="22"/>
                <w:szCs w:val="22"/>
              </w:rPr>
              <w:t>zwi</w:t>
            </w:r>
            <w:r w:rsidRPr="0026528E">
              <w:rPr>
                <w:rFonts w:hint="eastAsia"/>
                <w:iCs/>
                <w:sz w:val="22"/>
                <w:szCs w:val="22"/>
              </w:rPr>
              <w:t>ę</w:t>
            </w:r>
            <w:r w:rsidRPr="0026528E">
              <w:rPr>
                <w:iCs/>
                <w:sz w:val="22"/>
                <w:szCs w:val="22"/>
              </w:rPr>
              <w:t>kszenie udzia</w:t>
            </w:r>
            <w:r w:rsidRPr="0026528E">
              <w:rPr>
                <w:rFonts w:hint="eastAsia"/>
                <w:iCs/>
                <w:sz w:val="22"/>
                <w:szCs w:val="22"/>
              </w:rPr>
              <w:t>ł</w:t>
            </w:r>
            <w:r w:rsidRPr="0026528E">
              <w:rPr>
                <w:iCs/>
                <w:sz w:val="22"/>
                <w:szCs w:val="22"/>
              </w:rPr>
              <w:t>u ca</w:t>
            </w:r>
            <w:r w:rsidRPr="0026528E">
              <w:rPr>
                <w:rFonts w:hint="eastAsia"/>
                <w:iCs/>
                <w:sz w:val="22"/>
                <w:szCs w:val="22"/>
              </w:rPr>
              <w:t>ł</w:t>
            </w:r>
            <w:r w:rsidRPr="0026528E">
              <w:rPr>
                <w:iCs/>
                <w:sz w:val="22"/>
                <w:szCs w:val="22"/>
              </w:rPr>
              <w:t>orocznych form sp</w:t>
            </w:r>
            <w:r w:rsidRPr="0026528E">
              <w:rPr>
                <w:rFonts w:hint="eastAsia"/>
                <w:iCs/>
                <w:sz w:val="22"/>
                <w:szCs w:val="22"/>
              </w:rPr>
              <w:t>ę</w:t>
            </w:r>
            <w:r w:rsidRPr="0026528E">
              <w:rPr>
                <w:iCs/>
                <w:sz w:val="22"/>
                <w:szCs w:val="22"/>
              </w:rPr>
              <w:t>dzania wolneg</w:t>
            </w:r>
            <w:r>
              <w:rPr>
                <w:iCs/>
                <w:sz w:val="22"/>
                <w:szCs w:val="22"/>
              </w:rPr>
              <w:t>o czasu oraz sportu i rekreacji; k</w:t>
            </w:r>
            <w:r w:rsidRPr="0026528E">
              <w:rPr>
                <w:iCs/>
                <w:sz w:val="22"/>
                <w:szCs w:val="22"/>
              </w:rPr>
              <w:t>szta</w:t>
            </w:r>
            <w:r w:rsidRPr="0026528E">
              <w:rPr>
                <w:rFonts w:hint="eastAsia"/>
                <w:iCs/>
                <w:sz w:val="22"/>
                <w:szCs w:val="22"/>
              </w:rPr>
              <w:t>ł</w:t>
            </w:r>
            <w:r w:rsidRPr="0026528E">
              <w:rPr>
                <w:iCs/>
                <w:sz w:val="22"/>
                <w:szCs w:val="22"/>
              </w:rPr>
              <w:t>towanie rekreacyjnych powi</w:t>
            </w:r>
            <w:r w:rsidRPr="0026528E">
              <w:rPr>
                <w:rFonts w:hint="eastAsia"/>
                <w:iCs/>
                <w:sz w:val="22"/>
                <w:szCs w:val="22"/>
              </w:rPr>
              <w:t>ą</w:t>
            </w:r>
            <w:r w:rsidRPr="0026528E">
              <w:rPr>
                <w:iCs/>
                <w:sz w:val="22"/>
                <w:szCs w:val="22"/>
              </w:rPr>
              <w:t>za</w:t>
            </w:r>
            <w:r w:rsidRPr="0026528E">
              <w:rPr>
                <w:rFonts w:hint="eastAsia"/>
                <w:iCs/>
                <w:sz w:val="22"/>
                <w:szCs w:val="22"/>
              </w:rPr>
              <w:t>ń</w:t>
            </w:r>
            <w:r w:rsidRPr="0026528E">
              <w:rPr>
                <w:iCs/>
                <w:sz w:val="22"/>
                <w:szCs w:val="22"/>
              </w:rPr>
              <w:t xml:space="preserve"> z Miastem Wis</w:t>
            </w:r>
            <w:r w:rsidRPr="0026528E">
              <w:rPr>
                <w:rFonts w:hint="eastAsia"/>
                <w:iCs/>
                <w:sz w:val="22"/>
                <w:szCs w:val="22"/>
              </w:rPr>
              <w:t>ł</w:t>
            </w:r>
            <w:r w:rsidRPr="0026528E">
              <w:rPr>
                <w:iCs/>
                <w:sz w:val="22"/>
                <w:szCs w:val="22"/>
              </w:rPr>
              <w:t>a i terenami po stronie czeskiej</w:t>
            </w:r>
            <w:r>
              <w:rPr>
                <w:iCs/>
                <w:sz w:val="22"/>
                <w:szCs w:val="22"/>
              </w:rPr>
              <w:t xml:space="preserve">) (rozdział II.2 </w:t>
            </w:r>
            <w:r w:rsidRPr="00842D53">
              <w:rPr>
                <w:iCs/>
                <w:sz w:val="22"/>
                <w:szCs w:val="22"/>
              </w:rPr>
              <w:t>ustaleń studium</w:t>
            </w:r>
            <w:r>
              <w:rPr>
                <w:iCs/>
                <w:sz w:val="22"/>
                <w:szCs w:val="22"/>
              </w:rPr>
              <w:t>),</w:t>
            </w:r>
            <w:r>
              <w:rPr>
                <w:iCs/>
              </w:rPr>
              <w:t xml:space="preserve"> </w:t>
            </w:r>
            <w:r>
              <w:rPr>
                <w:iCs/>
              </w:rPr>
              <w:br/>
            </w:r>
            <w:r>
              <w:rPr>
                <w:iCs/>
                <w:sz w:val="22"/>
                <w:szCs w:val="22"/>
              </w:rPr>
              <w:t xml:space="preserve">US2 (obszary sportowo-rekreacyjne, w których dopuszczono m.in. </w:t>
            </w:r>
            <w:r w:rsidRPr="0026528E">
              <w:rPr>
                <w:iCs/>
                <w:sz w:val="22"/>
                <w:szCs w:val="22"/>
              </w:rPr>
              <w:t>powi</w:t>
            </w:r>
            <w:r w:rsidRPr="0026528E">
              <w:rPr>
                <w:rFonts w:hint="eastAsia"/>
                <w:iCs/>
                <w:sz w:val="22"/>
                <w:szCs w:val="22"/>
              </w:rPr>
              <w:t>ę</w:t>
            </w:r>
            <w:r w:rsidRPr="0026528E">
              <w:rPr>
                <w:iCs/>
                <w:sz w:val="22"/>
                <w:szCs w:val="22"/>
              </w:rPr>
              <w:t>kszenie, uzupe</w:t>
            </w:r>
            <w:r w:rsidRPr="0026528E">
              <w:rPr>
                <w:rFonts w:hint="eastAsia"/>
                <w:iCs/>
                <w:sz w:val="22"/>
                <w:szCs w:val="22"/>
              </w:rPr>
              <w:t>ł</w:t>
            </w:r>
            <w:r w:rsidRPr="0026528E">
              <w:rPr>
                <w:iCs/>
                <w:sz w:val="22"/>
                <w:szCs w:val="22"/>
              </w:rPr>
              <w:t xml:space="preserve">nienie </w:t>
            </w:r>
            <w:r>
              <w:rPr>
                <w:iCs/>
                <w:sz w:val="22"/>
                <w:szCs w:val="22"/>
              </w:rPr>
              <w:br/>
            </w:r>
            <w:r w:rsidRPr="0026528E">
              <w:rPr>
                <w:iCs/>
                <w:sz w:val="22"/>
                <w:szCs w:val="22"/>
              </w:rPr>
              <w:t>i rozwój ba</w:t>
            </w:r>
            <w:r>
              <w:rPr>
                <w:iCs/>
                <w:sz w:val="22"/>
                <w:szCs w:val="22"/>
              </w:rPr>
              <w:t>zy sportowo-rekreacyjnej miasta, w tym realizację w</w:t>
            </w:r>
            <w:r w:rsidRPr="00950457">
              <w:rPr>
                <w:iCs/>
                <w:sz w:val="22"/>
                <w:szCs w:val="22"/>
              </w:rPr>
              <w:t>ież i platform</w:t>
            </w:r>
            <w:r>
              <w:rPr>
                <w:iCs/>
                <w:sz w:val="22"/>
                <w:szCs w:val="22"/>
              </w:rPr>
              <w:t xml:space="preserve"> widokowych</w:t>
            </w:r>
            <w:r w:rsidRPr="00950457">
              <w:rPr>
                <w:iCs/>
                <w:sz w:val="22"/>
                <w:szCs w:val="22"/>
              </w:rPr>
              <w:t xml:space="preserve"> oraz</w:t>
            </w:r>
          </w:p>
          <w:p w14:paraId="03239099" w14:textId="77777777" w:rsidR="004540DB" w:rsidRPr="004540DB" w:rsidRDefault="004540DB" w:rsidP="004540DB">
            <w:pPr>
              <w:widowControl/>
              <w:suppressAutoHyphens w:val="0"/>
              <w:autoSpaceDE w:val="0"/>
              <w:adjustRightInd w:val="0"/>
              <w:textAlignment w:val="auto"/>
              <w:rPr>
                <w:iCs/>
              </w:rPr>
            </w:pPr>
            <w:r>
              <w:rPr>
                <w:iCs/>
                <w:sz w:val="22"/>
                <w:szCs w:val="22"/>
              </w:rPr>
              <w:t>pomostów</w:t>
            </w:r>
            <w:r w:rsidRPr="00950457">
              <w:rPr>
                <w:iCs/>
                <w:sz w:val="22"/>
                <w:szCs w:val="22"/>
              </w:rPr>
              <w:t xml:space="preserve"> spacerowo-widokow</w:t>
            </w:r>
            <w:r>
              <w:rPr>
                <w:iCs/>
                <w:sz w:val="22"/>
                <w:szCs w:val="22"/>
              </w:rPr>
              <w:t xml:space="preserve">ych) (rozdział II.2 </w:t>
            </w:r>
            <w:r w:rsidRPr="00842D53">
              <w:rPr>
                <w:iCs/>
                <w:sz w:val="22"/>
                <w:szCs w:val="22"/>
              </w:rPr>
              <w:t>ustaleń studium</w:t>
            </w:r>
            <w:r>
              <w:rPr>
                <w:iCs/>
                <w:sz w:val="22"/>
                <w:szCs w:val="22"/>
              </w:rPr>
              <w:t>),</w:t>
            </w:r>
            <w:r>
              <w:rPr>
                <w:iCs/>
              </w:rPr>
              <w:t xml:space="preserve"> </w:t>
            </w:r>
            <w:r w:rsidRPr="00ED4056">
              <w:rPr>
                <w:iCs/>
                <w:sz w:val="22"/>
                <w:szCs w:val="22"/>
              </w:rPr>
              <w:t xml:space="preserve">R1 </w:t>
            </w:r>
            <w:r>
              <w:rPr>
                <w:iCs/>
                <w:sz w:val="22"/>
                <w:szCs w:val="22"/>
              </w:rPr>
              <w:t>(</w:t>
            </w:r>
            <w:r w:rsidRPr="00ED4056">
              <w:rPr>
                <w:iCs/>
                <w:sz w:val="22"/>
                <w:szCs w:val="22"/>
              </w:rPr>
              <w:t>obszary</w:t>
            </w:r>
            <w:r>
              <w:rPr>
                <w:iCs/>
                <w:sz w:val="22"/>
                <w:szCs w:val="22"/>
              </w:rPr>
              <w:t xml:space="preserve"> </w:t>
            </w:r>
            <w:r w:rsidRPr="00ED4056">
              <w:rPr>
                <w:iCs/>
                <w:sz w:val="22"/>
                <w:szCs w:val="22"/>
              </w:rPr>
              <w:t>rolne</w:t>
            </w:r>
            <w:r>
              <w:rPr>
                <w:iCs/>
                <w:sz w:val="22"/>
                <w:szCs w:val="22"/>
              </w:rPr>
              <w:t xml:space="preserve"> </w:t>
            </w:r>
            <w:r>
              <w:rPr>
                <w:iCs/>
                <w:sz w:val="22"/>
                <w:szCs w:val="22"/>
              </w:rPr>
              <w:br/>
            </w:r>
            <w:r w:rsidRPr="00ED4056">
              <w:rPr>
                <w:iCs/>
                <w:sz w:val="22"/>
                <w:szCs w:val="22"/>
              </w:rPr>
              <w:t xml:space="preserve">z </w:t>
            </w:r>
            <w:r>
              <w:rPr>
                <w:iCs/>
                <w:sz w:val="22"/>
                <w:szCs w:val="22"/>
              </w:rPr>
              <w:t>dopuszczeniem m. in. zabudowy, zalesiania oraz dróg, obiektów</w:t>
            </w:r>
            <w:r w:rsidRPr="00A364AD">
              <w:rPr>
                <w:iCs/>
                <w:sz w:val="22"/>
                <w:szCs w:val="22"/>
              </w:rPr>
              <w:t>, urządze</w:t>
            </w:r>
            <w:r>
              <w:rPr>
                <w:iCs/>
                <w:sz w:val="22"/>
                <w:szCs w:val="22"/>
              </w:rPr>
              <w:t>ń</w:t>
            </w:r>
            <w:r w:rsidRPr="00A364AD">
              <w:rPr>
                <w:iCs/>
                <w:sz w:val="22"/>
                <w:szCs w:val="22"/>
              </w:rPr>
              <w:t xml:space="preserve"> i sieci</w:t>
            </w:r>
            <w:r>
              <w:rPr>
                <w:iCs/>
                <w:sz w:val="22"/>
                <w:szCs w:val="22"/>
              </w:rPr>
              <w:t xml:space="preserve"> </w:t>
            </w:r>
            <w:r w:rsidRPr="00A364AD">
              <w:rPr>
                <w:iCs/>
                <w:sz w:val="22"/>
                <w:szCs w:val="22"/>
              </w:rPr>
              <w:t>infrastruktury technicznej</w:t>
            </w:r>
            <w:r>
              <w:rPr>
                <w:iCs/>
                <w:sz w:val="22"/>
                <w:szCs w:val="22"/>
              </w:rPr>
              <w:t>) oraz R2 (</w:t>
            </w:r>
            <w:r w:rsidRPr="00A364AD">
              <w:rPr>
                <w:iCs/>
                <w:sz w:val="22"/>
                <w:szCs w:val="22"/>
              </w:rPr>
              <w:t>obszary</w:t>
            </w:r>
            <w:r>
              <w:rPr>
                <w:iCs/>
                <w:sz w:val="22"/>
                <w:szCs w:val="22"/>
              </w:rPr>
              <w:t xml:space="preserve"> </w:t>
            </w:r>
            <w:r w:rsidRPr="00A364AD">
              <w:rPr>
                <w:iCs/>
                <w:sz w:val="22"/>
                <w:szCs w:val="22"/>
              </w:rPr>
              <w:t>rolne</w:t>
            </w:r>
            <w:r>
              <w:rPr>
                <w:iCs/>
                <w:sz w:val="22"/>
                <w:szCs w:val="22"/>
              </w:rPr>
              <w:t xml:space="preserve"> </w:t>
            </w:r>
            <w:r>
              <w:rPr>
                <w:iCs/>
                <w:sz w:val="22"/>
                <w:szCs w:val="22"/>
              </w:rPr>
              <w:br/>
              <w:t>z dopuszczeniem m. in. dużych gospodarstw rolnych, zalesiania oraz dróg</w:t>
            </w:r>
            <w:r w:rsidRPr="00A364AD">
              <w:rPr>
                <w:iCs/>
                <w:sz w:val="22"/>
                <w:szCs w:val="22"/>
              </w:rPr>
              <w:t>, urządzenia i sieci</w:t>
            </w:r>
            <w:r>
              <w:rPr>
                <w:iCs/>
                <w:sz w:val="22"/>
                <w:szCs w:val="22"/>
              </w:rPr>
              <w:t xml:space="preserve"> </w:t>
            </w:r>
            <w:r w:rsidRPr="00A364AD">
              <w:rPr>
                <w:iCs/>
                <w:sz w:val="22"/>
                <w:szCs w:val="22"/>
              </w:rPr>
              <w:t>infrastruktury technicznej</w:t>
            </w:r>
            <w:r>
              <w:rPr>
                <w:b/>
                <w:iCs/>
                <w:sz w:val="22"/>
                <w:szCs w:val="22"/>
              </w:rPr>
              <w:t xml:space="preserve"> </w:t>
            </w:r>
            <w:r>
              <w:rPr>
                <w:iCs/>
                <w:sz w:val="22"/>
                <w:szCs w:val="22"/>
              </w:rPr>
              <w:t xml:space="preserve">(rozdział II.2 </w:t>
            </w:r>
            <w:r w:rsidRPr="00842D53">
              <w:rPr>
                <w:iCs/>
                <w:sz w:val="22"/>
                <w:szCs w:val="22"/>
              </w:rPr>
              <w:t>ustaleń studium</w:t>
            </w:r>
            <w:r>
              <w:rPr>
                <w:iCs/>
                <w:sz w:val="22"/>
                <w:szCs w:val="22"/>
              </w:rPr>
              <w:t>),</w:t>
            </w:r>
            <w:r>
              <w:rPr>
                <w:iCs/>
              </w:rPr>
              <w:t xml:space="preserve"> </w:t>
            </w:r>
            <w:r>
              <w:rPr>
                <w:iCs/>
                <w:sz w:val="22"/>
                <w:szCs w:val="22"/>
              </w:rPr>
              <w:t xml:space="preserve">ZL (obszary lasów i </w:t>
            </w:r>
            <w:proofErr w:type="spellStart"/>
            <w:r>
              <w:rPr>
                <w:iCs/>
                <w:sz w:val="22"/>
                <w:szCs w:val="22"/>
              </w:rPr>
              <w:t>zadrzewień</w:t>
            </w:r>
            <w:proofErr w:type="spellEnd"/>
            <w:r>
              <w:rPr>
                <w:iCs/>
                <w:sz w:val="22"/>
                <w:szCs w:val="22"/>
              </w:rPr>
              <w:t xml:space="preserve"> </w:t>
            </w:r>
            <w:r>
              <w:rPr>
                <w:iCs/>
                <w:sz w:val="22"/>
                <w:szCs w:val="22"/>
              </w:rPr>
              <w:br/>
              <w:t>z dopuszczeniem realizacji m. in. z</w:t>
            </w:r>
            <w:r w:rsidRPr="00905EE9">
              <w:rPr>
                <w:iCs/>
                <w:sz w:val="22"/>
                <w:szCs w:val="22"/>
              </w:rPr>
              <w:t>biornik</w:t>
            </w:r>
            <w:r>
              <w:rPr>
                <w:iCs/>
                <w:sz w:val="22"/>
                <w:szCs w:val="22"/>
              </w:rPr>
              <w:t>ów</w:t>
            </w:r>
            <w:r w:rsidRPr="00905EE9">
              <w:rPr>
                <w:iCs/>
                <w:sz w:val="22"/>
                <w:szCs w:val="22"/>
              </w:rPr>
              <w:t xml:space="preserve"> małej retencji wody</w:t>
            </w:r>
            <w:r>
              <w:rPr>
                <w:iCs/>
                <w:sz w:val="22"/>
                <w:szCs w:val="22"/>
              </w:rPr>
              <w:t xml:space="preserve"> oraz </w:t>
            </w:r>
            <w:r w:rsidRPr="009F5386">
              <w:rPr>
                <w:iCs/>
                <w:sz w:val="22"/>
                <w:szCs w:val="22"/>
              </w:rPr>
              <w:t>wieży widokowej</w:t>
            </w:r>
            <w:r>
              <w:rPr>
                <w:iCs/>
                <w:sz w:val="22"/>
                <w:szCs w:val="22"/>
              </w:rPr>
              <w:t xml:space="preserve"> </w:t>
            </w:r>
            <w:r w:rsidRPr="009F5386">
              <w:rPr>
                <w:iCs/>
                <w:sz w:val="22"/>
                <w:szCs w:val="22"/>
              </w:rPr>
              <w:t>w rejonie szczytu Równicy</w:t>
            </w:r>
            <w:r>
              <w:rPr>
                <w:iCs/>
                <w:sz w:val="22"/>
                <w:szCs w:val="22"/>
              </w:rPr>
              <w:t>).</w:t>
            </w:r>
          </w:p>
          <w:p w14:paraId="066EDEC7" w14:textId="77777777" w:rsidR="004540DB" w:rsidRPr="004540DB" w:rsidRDefault="004540DB" w:rsidP="004540DB">
            <w:pPr>
              <w:pStyle w:val="Standard"/>
              <w:snapToGrid w:val="0"/>
              <w:rPr>
                <w:b/>
                <w:iCs/>
                <w:sz w:val="22"/>
                <w:szCs w:val="22"/>
                <w:lang w:val="pl-PL"/>
              </w:rPr>
            </w:pPr>
          </w:p>
          <w:p w14:paraId="66653DAD" w14:textId="77777777" w:rsidR="004540DB" w:rsidRPr="00E35F1B" w:rsidRDefault="004540DB" w:rsidP="004540DB">
            <w:pPr>
              <w:pStyle w:val="Standard"/>
              <w:snapToGrid w:val="0"/>
              <w:rPr>
                <w:iCs/>
                <w:sz w:val="22"/>
                <w:szCs w:val="22"/>
                <w:u w:val="single"/>
                <w:lang w:val="pl-PL"/>
              </w:rPr>
            </w:pPr>
            <w:r w:rsidRPr="00E35F1B">
              <w:rPr>
                <w:iCs/>
                <w:sz w:val="22"/>
                <w:szCs w:val="22"/>
                <w:u w:val="single"/>
                <w:lang w:val="pl-PL"/>
              </w:rPr>
              <w:t>Wskazanie:</w:t>
            </w:r>
          </w:p>
          <w:p w14:paraId="169B6C2E" w14:textId="77777777" w:rsidR="001004C8" w:rsidRPr="001004C8" w:rsidRDefault="004540DB"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2D30E5">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2D30E5">
              <w:rPr>
                <w:kern w:val="0"/>
                <w:sz w:val="22"/>
                <w:szCs w:val="22"/>
                <w:lang w:val="pl-PL"/>
              </w:rPr>
              <w:br/>
            </w:r>
            <w:r w:rsidRPr="00C104D6">
              <w:rPr>
                <w:kern w:val="0"/>
                <w:sz w:val="22"/>
                <w:szCs w:val="22"/>
                <w:lang w:val="pl-PL"/>
              </w:rPr>
              <w:t>z fizycznym zniszczeniem si</w:t>
            </w:r>
            <w:r w:rsidR="002D30E5">
              <w:rPr>
                <w:kern w:val="0"/>
                <w:sz w:val="22"/>
                <w:szCs w:val="22"/>
                <w:lang w:val="pl-PL"/>
              </w:rPr>
              <w:t xml:space="preserve">edlisk i pogorszeniem stanu </w:t>
            </w:r>
            <w:r w:rsidRPr="00391405">
              <w:rPr>
                <w:kern w:val="0"/>
                <w:sz w:val="22"/>
                <w:szCs w:val="22"/>
                <w:lang w:val="pl-PL"/>
              </w:rPr>
              <w:t xml:space="preserve">ochrony </w:t>
            </w:r>
            <w:r w:rsidR="002D30E5">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64BE53B4" w14:textId="6391D3A9" w:rsidR="004540DB" w:rsidRPr="00E660F9" w:rsidRDefault="004540DB" w:rsidP="001004C8">
            <w:pPr>
              <w:pStyle w:val="Standard"/>
              <w:snapToGrid w:val="0"/>
              <w:rPr>
                <w:bCs/>
                <w:sz w:val="22"/>
                <w:szCs w:val="22"/>
                <w:u w:val="single"/>
                <w:lang w:val="pl-PL"/>
              </w:rPr>
            </w:pPr>
          </w:p>
        </w:tc>
      </w:tr>
      <w:tr w:rsidR="00090BE1" w:rsidRPr="009522DE" w14:paraId="28A343F8" w14:textId="77777777" w:rsidTr="00FE0B2B">
        <w:trPr>
          <w:cantSplit/>
          <w:trHeight w:val="826"/>
        </w:trPr>
        <w:tc>
          <w:tcPr>
            <w:tcW w:w="647" w:type="dxa"/>
            <w:tcBorders>
              <w:top w:val="single" w:sz="4" w:space="0" w:color="000000"/>
              <w:left w:val="single" w:sz="4" w:space="0" w:color="000000"/>
              <w:bottom w:val="single" w:sz="4" w:space="0" w:color="000000"/>
            </w:tcBorders>
          </w:tcPr>
          <w:p w14:paraId="6B929B3C" w14:textId="77777777" w:rsidR="00090BE1" w:rsidRPr="00832B56" w:rsidRDefault="005C3641" w:rsidP="005C3641">
            <w:pPr>
              <w:pStyle w:val="Standard"/>
              <w:snapToGrid w:val="0"/>
              <w:jc w:val="center"/>
              <w:rPr>
                <w:bCs/>
                <w:sz w:val="22"/>
                <w:szCs w:val="22"/>
                <w:lang w:val="pl-PL"/>
              </w:rPr>
            </w:pPr>
            <w:r>
              <w:rPr>
                <w:bCs/>
                <w:sz w:val="22"/>
                <w:szCs w:val="22"/>
                <w:lang w:val="pl-PL"/>
              </w:rPr>
              <w:lastRenderedPageBreak/>
              <w:t>11.</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25A2A61" w14:textId="77777777" w:rsidR="00090BE1" w:rsidRPr="00DD35E2" w:rsidRDefault="00090BE1" w:rsidP="00090BE1">
            <w:pPr>
              <w:widowControl/>
              <w:suppressAutoHyphens w:val="0"/>
              <w:autoSpaceDE w:val="0"/>
              <w:adjustRightInd w:val="0"/>
              <w:textAlignment w:val="auto"/>
            </w:pPr>
            <w:r w:rsidRPr="00DD35E2">
              <w:rPr>
                <w:sz w:val="22"/>
                <w:szCs w:val="22"/>
              </w:rPr>
              <w:t>Uchwała Nr VIII/107/2015</w:t>
            </w:r>
            <w:r>
              <w:rPr>
                <w:sz w:val="22"/>
                <w:szCs w:val="22"/>
              </w:rPr>
              <w:t xml:space="preserve"> </w:t>
            </w:r>
            <w:r w:rsidRPr="00DD35E2">
              <w:rPr>
                <w:sz w:val="22"/>
                <w:szCs w:val="22"/>
              </w:rPr>
              <w:t>Rady Miasta Wisła</w:t>
            </w:r>
            <w:r>
              <w:rPr>
                <w:sz w:val="22"/>
                <w:szCs w:val="22"/>
              </w:rPr>
              <w:t xml:space="preserve"> </w:t>
            </w:r>
            <w:r w:rsidRPr="00DD35E2">
              <w:rPr>
                <w:sz w:val="22"/>
                <w:szCs w:val="22"/>
              </w:rPr>
              <w:t>z dnia 25 czerwca 2015 r.</w:t>
            </w:r>
          </w:p>
          <w:p w14:paraId="0818C680" w14:textId="4AF8BAED" w:rsidR="00090BE1" w:rsidRDefault="00090BE1" w:rsidP="00090BE1">
            <w:pPr>
              <w:widowControl/>
              <w:suppressAutoHyphens w:val="0"/>
              <w:autoSpaceDE w:val="0"/>
              <w:adjustRightInd w:val="0"/>
              <w:textAlignment w:val="auto"/>
            </w:pPr>
            <w:r w:rsidRPr="00DD35E2">
              <w:rPr>
                <w:sz w:val="22"/>
                <w:szCs w:val="22"/>
              </w:rPr>
              <w:t xml:space="preserve">w sprawie </w:t>
            </w:r>
            <w:r w:rsidR="00E13A87">
              <w:rPr>
                <w:sz w:val="22"/>
                <w:szCs w:val="22"/>
              </w:rPr>
              <w:t>S</w:t>
            </w:r>
            <w:r w:rsidRPr="00DD35E2">
              <w:rPr>
                <w:sz w:val="22"/>
                <w:szCs w:val="22"/>
              </w:rPr>
              <w:t xml:space="preserve">tudium uwarunkowań </w:t>
            </w:r>
            <w:r>
              <w:rPr>
                <w:sz w:val="22"/>
                <w:szCs w:val="22"/>
              </w:rPr>
              <w:br/>
            </w:r>
            <w:r w:rsidRPr="00DD35E2">
              <w:rPr>
                <w:sz w:val="22"/>
                <w:szCs w:val="22"/>
              </w:rPr>
              <w:t>i kierunków zagospodarowania przestrzennego miasta Wisła</w:t>
            </w:r>
          </w:p>
          <w:p w14:paraId="3983C855" w14:textId="77777777" w:rsidR="00090BE1" w:rsidRDefault="00090BE1" w:rsidP="00090BE1">
            <w:pPr>
              <w:widowControl/>
              <w:suppressAutoHyphens w:val="0"/>
              <w:autoSpaceDE w:val="0"/>
              <w:adjustRightInd w:val="0"/>
              <w:textAlignment w:val="auto"/>
            </w:pPr>
          </w:p>
          <w:p w14:paraId="0FA948B0" w14:textId="77777777" w:rsidR="00090BE1" w:rsidRPr="004F4A89" w:rsidRDefault="00090BE1" w:rsidP="00090BE1">
            <w:pPr>
              <w:pStyle w:val="Standard"/>
              <w:snapToGrid w:val="0"/>
              <w:rPr>
                <w:sz w:val="22"/>
                <w:szCs w:val="22"/>
                <w:lang w:val="pl-PL"/>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63950" w14:textId="77777777" w:rsidR="00090BE1" w:rsidRPr="00884D02" w:rsidRDefault="00090BE1" w:rsidP="00090BE1">
            <w:pPr>
              <w:widowControl/>
              <w:suppressAutoHyphens w:val="0"/>
              <w:autoSpaceDE w:val="0"/>
              <w:adjustRightInd w:val="0"/>
              <w:textAlignment w:val="auto"/>
              <w:rPr>
                <w:iCs/>
              </w:rPr>
            </w:pPr>
            <w:r w:rsidRPr="00884D02">
              <w:rPr>
                <w:iCs/>
                <w:sz w:val="22"/>
                <w:szCs w:val="22"/>
                <w:u w:val="single"/>
              </w:rPr>
              <w:t>W dokumencie</w:t>
            </w:r>
            <w:r w:rsidRPr="00697104">
              <w:rPr>
                <w:iCs/>
                <w:sz w:val="22"/>
                <w:szCs w:val="22"/>
              </w:rPr>
              <w:t>:</w:t>
            </w:r>
          </w:p>
          <w:p w14:paraId="42E1A6CD" w14:textId="77777777" w:rsidR="00090BE1" w:rsidRDefault="00090BE1" w:rsidP="00090BE1">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 xml:space="preserve">oznaczonych na </w:t>
            </w:r>
            <w:r>
              <w:rPr>
                <w:iCs/>
                <w:sz w:val="22"/>
                <w:szCs w:val="22"/>
              </w:rPr>
              <w:t>rysunku ustaleń studium (załącznik nr 3) jako:</w:t>
            </w:r>
          </w:p>
          <w:p w14:paraId="65C8E04F" w14:textId="77777777" w:rsidR="00090BE1" w:rsidRDefault="00090BE1" w:rsidP="00090BE1">
            <w:pPr>
              <w:widowControl/>
              <w:suppressAutoHyphens w:val="0"/>
              <w:autoSpaceDE w:val="0"/>
              <w:adjustRightInd w:val="0"/>
              <w:textAlignment w:val="auto"/>
              <w:rPr>
                <w:iCs/>
              </w:rPr>
            </w:pPr>
            <w:r>
              <w:rPr>
                <w:iCs/>
                <w:sz w:val="22"/>
                <w:szCs w:val="22"/>
              </w:rPr>
              <w:t>M1 (tereny mieszkaniowe poniżej 550 m n.p.m.) (strona 17 części B studium),</w:t>
            </w:r>
            <w:r>
              <w:rPr>
                <w:iCs/>
              </w:rPr>
              <w:t xml:space="preserve"> </w:t>
            </w:r>
            <w:r>
              <w:rPr>
                <w:iCs/>
                <w:sz w:val="22"/>
                <w:szCs w:val="22"/>
              </w:rPr>
              <w:t>M2 (tereny mieszkaniowe powyżej 550 m n.p.m.) (strona 18 części B studium),</w:t>
            </w:r>
            <w:r>
              <w:rPr>
                <w:iCs/>
              </w:rPr>
              <w:t xml:space="preserve"> </w:t>
            </w:r>
            <w:r>
              <w:rPr>
                <w:iCs/>
                <w:sz w:val="22"/>
                <w:szCs w:val="22"/>
              </w:rPr>
              <w:t>U2</w:t>
            </w:r>
            <w:r w:rsidRPr="00C606A0">
              <w:rPr>
                <w:iCs/>
                <w:sz w:val="22"/>
                <w:szCs w:val="22"/>
              </w:rPr>
              <w:t xml:space="preserve"> (tereny </w:t>
            </w:r>
            <w:r>
              <w:rPr>
                <w:iCs/>
                <w:sz w:val="22"/>
                <w:szCs w:val="22"/>
              </w:rPr>
              <w:t>zespołów usługowych) (strona 22 części B studium),</w:t>
            </w:r>
            <w:r>
              <w:rPr>
                <w:iCs/>
              </w:rPr>
              <w:t xml:space="preserve"> </w:t>
            </w:r>
            <w:r>
              <w:rPr>
                <w:iCs/>
                <w:sz w:val="22"/>
                <w:szCs w:val="22"/>
              </w:rPr>
              <w:t>U3</w:t>
            </w:r>
            <w:r w:rsidRPr="00C606A0">
              <w:rPr>
                <w:iCs/>
                <w:sz w:val="22"/>
                <w:szCs w:val="22"/>
              </w:rPr>
              <w:t xml:space="preserve"> (tereny </w:t>
            </w:r>
            <w:r>
              <w:rPr>
                <w:iCs/>
                <w:sz w:val="22"/>
                <w:szCs w:val="22"/>
              </w:rPr>
              <w:t>sportowo-rekreacyjne) (strona 21 części B studium),</w:t>
            </w:r>
            <w:r>
              <w:rPr>
                <w:iCs/>
              </w:rPr>
              <w:t xml:space="preserve"> </w:t>
            </w:r>
            <w:r>
              <w:rPr>
                <w:iCs/>
                <w:sz w:val="22"/>
                <w:szCs w:val="22"/>
              </w:rPr>
              <w:t>U4</w:t>
            </w:r>
            <w:r w:rsidRPr="00C606A0">
              <w:rPr>
                <w:iCs/>
                <w:sz w:val="22"/>
                <w:szCs w:val="22"/>
              </w:rPr>
              <w:t xml:space="preserve"> (tereny </w:t>
            </w:r>
            <w:r>
              <w:rPr>
                <w:iCs/>
                <w:sz w:val="22"/>
                <w:szCs w:val="22"/>
              </w:rPr>
              <w:t>zespołów domów wczasowych i pensjonatów) (strona 23 części B studium),</w:t>
            </w:r>
            <w:r>
              <w:rPr>
                <w:iCs/>
              </w:rPr>
              <w:t xml:space="preserve"> </w:t>
            </w:r>
            <w:r>
              <w:rPr>
                <w:iCs/>
                <w:sz w:val="22"/>
                <w:szCs w:val="22"/>
              </w:rPr>
              <w:t>R</w:t>
            </w:r>
            <w:r w:rsidRPr="00C606A0">
              <w:rPr>
                <w:iCs/>
                <w:sz w:val="22"/>
                <w:szCs w:val="22"/>
              </w:rPr>
              <w:t xml:space="preserve">1 (tereny </w:t>
            </w:r>
            <w:r>
              <w:rPr>
                <w:iCs/>
                <w:sz w:val="22"/>
                <w:szCs w:val="22"/>
              </w:rPr>
              <w:t>rolnicze</w:t>
            </w:r>
            <w:r w:rsidRPr="00C606A0">
              <w:rPr>
                <w:iCs/>
                <w:sz w:val="22"/>
                <w:szCs w:val="22"/>
              </w:rPr>
              <w:t xml:space="preserve"> z </w:t>
            </w:r>
            <w:r>
              <w:rPr>
                <w:iCs/>
                <w:sz w:val="22"/>
                <w:szCs w:val="22"/>
              </w:rPr>
              <w:t>zabudową zagrodową i agroturystyczną oraz dopuszczeniem m. in. zalesiania) (strona 26 części B studium),</w:t>
            </w:r>
          </w:p>
          <w:p w14:paraId="66522EBB" w14:textId="77777777" w:rsidR="00090BE1" w:rsidRDefault="00090BE1" w:rsidP="00090BE1">
            <w:pPr>
              <w:widowControl/>
              <w:suppressAutoHyphens w:val="0"/>
              <w:autoSpaceDE w:val="0"/>
              <w:adjustRightInd w:val="0"/>
              <w:textAlignment w:val="auto"/>
              <w:rPr>
                <w:iCs/>
              </w:rPr>
            </w:pPr>
            <w:r>
              <w:rPr>
                <w:iCs/>
                <w:sz w:val="22"/>
                <w:szCs w:val="22"/>
              </w:rPr>
              <w:t>R2</w:t>
            </w:r>
            <w:r w:rsidRPr="00C606A0">
              <w:rPr>
                <w:iCs/>
                <w:sz w:val="22"/>
                <w:szCs w:val="22"/>
              </w:rPr>
              <w:t xml:space="preserve"> (tereny </w:t>
            </w:r>
            <w:r>
              <w:rPr>
                <w:iCs/>
                <w:sz w:val="22"/>
                <w:szCs w:val="22"/>
              </w:rPr>
              <w:t>rolnicze</w:t>
            </w:r>
            <w:r w:rsidRPr="00C606A0">
              <w:rPr>
                <w:iCs/>
                <w:sz w:val="22"/>
                <w:szCs w:val="22"/>
              </w:rPr>
              <w:t xml:space="preserve"> </w:t>
            </w:r>
            <w:r>
              <w:rPr>
                <w:iCs/>
                <w:sz w:val="22"/>
                <w:szCs w:val="22"/>
              </w:rPr>
              <w:t>z dopuszczeniem m. in. zalesiania oraz realizacji tras narciarstwa zjazdowego i biegowego) (strona 27 części B studium),</w:t>
            </w:r>
            <w:r>
              <w:rPr>
                <w:iCs/>
              </w:rPr>
              <w:t xml:space="preserve"> </w:t>
            </w:r>
            <w:r w:rsidRPr="00C606A0">
              <w:rPr>
                <w:iCs/>
                <w:sz w:val="22"/>
                <w:szCs w:val="22"/>
              </w:rPr>
              <w:t>Z1 (tereny leśne z możliwością zalesienia łąk, pastwisk i gruntów rolnych)</w:t>
            </w:r>
            <w:r>
              <w:rPr>
                <w:iCs/>
                <w:sz w:val="22"/>
                <w:szCs w:val="22"/>
              </w:rPr>
              <w:t xml:space="preserve"> (strona 27 części B studium),</w:t>
            </w:r>
            <w:r>
              <w:rPr>
                <w:iCs/>
              </w:rPr>
              <w:t xml:space="preserve"> </w:t>
            </w:r>
            <w:r>
              <w:rPr>
                <w:iCs/>
                <w:sz w:val="22"/>
                <w:szCs w:val="22"/>
              </w:rPr>
              <w:t>Z2</w:t>
            </w:r>
            <w:r w:rsidRPr="00C606A0">
              <w:rPr>
                <w:iCs/>
                <w:sz w:val="22"/>
                <w:szCs w:val="22"/>
              </w:rPr>
              <w:t xml:space="preserve"> (tereny </w:t>
            </w:r>
            <w:r>
              <w:rPr>
                <w:iCs/>
                <w:sz w:val="22"/>
                <w:szCs w:val="22"/>
              </w:rPr>
              <w:t xml:space="preserve">polan leśnych </w:t>
            </w:r>
            <w:r>
              <w:rPr>
                <w:iCs/>
                <w:sz w:val="22"/>
                <w:szCs w:val="22"/>
              </w:rPr>
              <w:br/>
              <w:t>z dopuszczeniem m. in. zalesiania oraz nowych szlaków turystycznych, rowerowych i narciarskich) (strona 28 części B studium),</w:t>
            </w:r>
            <w:r>
              <w:rPr>
                <w:iCs/>
              </w:rPr>
              <w:t xml:space="preserve"> </w:t>
            </w:r>
            <w:r>
              <w:rPr>
                <w:iCs/>
                <w:sz w:val="22"/>
                <w:szCs w:val="22"/>
              </w:rPr>
              <w:t>Z4</w:t>
            </w:r>
            <w:r w:rsidRPr="00C606A0">
              <w:rPr>
                <w:iCs/>
                <w:sz w:val="22"/>
                <w:szCs w:val="22"/>
              </w:rPr>
              <w:t xml:space="preserve"> (</w:t>
            </w:r>
            <w:r>
              <w:rPr>
                <w:iCs/>
                <w:sz w:val="22"/>
                <w:szCs w:val="22"/>
              </w:rPr>
              <w:t xml:space="preserve">doliny rzek </w:t>
            </w:r>
            <w:r>
              <w:rPr>
                <w:iCs/>
                <w:sz w:val="22"/>
                <w:szCs w:val="22"/>
              </w:rPr>
              <w:br/>
              <w:t xml:space="preserve">i potoków z dopuszczeniem m. in. nowych terenów rekreacji przywodnej, utwardzonych parkingów tymczasowych, ścieżek spacerowych </w:t>
            </w:r>
            <w:r>
              <w:rPr>
                <w:iCs/>
                <w:sz w:val="22"/>
                <w:szCs w:val="22"/>
              </w:rPr>
              <w:br/>
              <w:t>i rowerowych) (strona 29 części B studium),</w:t>
            </w:r>
          </w:p>
          <w:p w14:paraId="79D7BBAF" w14:textId="77777777" w:rsidR="00090BE1" w:rsidRDefault="00090BE1" w:rsidP="00090BE1">
            <w:pPr>
              <w:widowControl/>
              <w:suppressAutoHyphens w:val="0"/>
              <w:autoSpaceDE w:val="0"/>
              <w:adjustRightInd w:val="0"/>
              <w:textAlignment w:val="auto"/>
              <w:rPr>
                <w:iCs/>
              </w:rPr>
            </w:pPr>
            <w:r>
              <w:rPr>
                <w:iCs/>
                <w:sz w:val="22"/>
                <w:szCs w:val="22"/>
              </w:rPr>
              <w:t>IT</w:t>
            </w:r>
            <w:r w:rsidRPr="00C606A0">
              <w:rPr>
                <w:iCs/>
                <w:sz w:val="22"/>
                <w:szCs w:val="22"/>
              </w:rPr>
              <w:t xml:space="preserve"> (</w:t>
            </w:r>
            <w:r>
              <w:rPr>
                <w:iCs/>
                <w:sz w:val="22"/>
                <w:szCs w:val="22"/>
              </w:rPr>
              <w:t>tereny infrastruktury technicznej) (strona 30 części B studium),</w:t>
            </w:r>
            <w:r>
              <w:rPr>
                <w:iCs/>
              </w:rPr>
              <w:t xml:space="preserve"> </w:t>
            </w:r>
            <w:r w:rsidRPr="000A4B0F">
              <w:rPr>
                <w:iCs/>
                <w:sz w:val="22"/>
                <w:szCs w:val="22"/>
              </w:rPr>
              <w:t xml:space="preserve">Drogi klasy zbiorczej, </w:t>
            </w:r>
            <w:r>
              <w:rPr>
                <w:iCs/>
                <w:sz w:val="22"/>
                <w:szCs w:val="22"/>
              </w:rPr>
              <w:t>d</w:t>
            </w:r>
            <w:r w:rsidRPr="000A4B0F">
              <w:rPr>
                <w:iCs/>
                <w:sz w:val="22"/>
                <w:szCs w:val="22"/>
              </w:rPr>
              <w:t>rogi klasy lokalnej (dopuszczono możliwość zmiany przebiegu nowych tras)</w:t>
            </w:r>
            <w:r>
              <w:rPr>
                <w:iCs/>
                <w:sz w:val="22"/>
                <w:szCs w:val="22"/>
              </w:rPr>
              <w:t xml:space="preserve"> (strona 16 części B studium).</w:t>
            </w:r>
          </w:p>
          <w:p w14:paraId="64481D29" w14:textId="77777777" w:rsidR="00090BE1" w:rsidRDefault="00090BE1" w:rsidP="00090BE1">
            <w:pPr>
              <w:widowControl/>
              <w:suppressAutoHyphens w:val="0"/>
              <w:autoSpaceDE w:val="0"/>
              <w:adjustRightInd w:val="0"/>
              <w:textAlignment w:val="auto"/>
              <w:rPr>
                <w:b/>
                <w:bCs/>
                <w:iCs/>
              </w:rPr>
            </w:pPr>
          </w:p>
          <w:p w14:paraId="3D93A003" w14:textId="77777777" w:rsidR="00090BE1" w:rsidRPr="00E35F1B" w:rsidRDefault="00090BE1" w:rsidP="00090BE1">
            <w:pPr>
              <w:pStyle w:val="Standard"/>
              <w:snapToGrid w:val="0"/>
              <w:rPr>
                <w:iCs/>
                <w:sz w:val="22"/>
                <w:szCs w:val="22"/>
                <w:u w:val="single"/>
                <w:lang w:val="pl-PL"/>
              </w:rPr>
            </w:pPr>
            <w:r w:rsidRPr="00E35F1B">
              <w:rPr>
                <w:iCs/>
                <w:sz w:val="22"/>
                <w:szCs w:val="22"/>
                <w:u w:val="single"/>
                <w:lang w:val="pl-PL"/>
              </w:rPr>
              <w:t>Wskazanie:</w:t>
            </w:r>
          </w:p>
          <w:p w14:paraId="6D91A4E0" w14:textId="77777777" w:rsidR="001004C8" w:rsidRPr="001004C8" w:rsidRDefault="00090BE1" w:rsidP="001004C8">
            <w:pPr>
              <w:pStyle w:val="Standard"/>
              <w:snapToGrid w:val="0"/>
              <w:rPr>
                <w:kern w:val="0"/>
                <w:sz w:val="22"/>
                <w:szCs w:val="22"/>
                <w:lang w:val="pl-PL"/>
              </w:rPr>
            </w:pPr>
            <w:r w:rsidRPr="00C104D6">
              <w:rPr>
                <w:kern w:val="0"/>
                <w:sz w:val="22"/>
                <w:szCs w:val="22"/>
                <w:lang w:val="pl-PL"/>
              </w:rPr>
              <w:t xml:space="preserve">Wiodącą dla obszaru wyznaczonego w studium powinna być funkcja przyrodnicza warunkująca zachowanie siedlisk przyrodniczych </w:t>
            </w:r>
            <w:r w:rsidR="000E6742">
              <w:rPr>
                <w:kern w:val="0"/>
                <w:sz w:val="22"/>
                <w:szCs w:val="22"/>
                <w:lang w:val="pl-PL"/>
              </w:rPr>
              <w:t xml:space="preserve">i siedlisk gatunków </w:t>
            </w:r>
            <w:r w:rsidRPr="00C104D6">
              <w:rPr>
                <w:kern w:val="0"/>
                <w:sz w:val="22"/>
                <w:szCs w:val="22"/>
                <w:lang w:val="pl-PL"/>
              </w:rPr>
              <w:t xml:space="preserve">będących przedmiotami ochrony. Inne przeznaczenie terenu może być realizowane pod warunkiem, że nie będzie się ono wiązało </w:t>
            </w:r>
            <w:r w:rsidR="000E6742">
              <w:rPr>
                <w:kern w:val="0"/>
                <w:sz w:val="22"/>
                <w:szCs w:val="22"/>
                <w:lang w:val="pl-PL"/>
              </w:rPr>
              <w:br/>
            </w:r>
            <w:r w:rsidRPr="00C104D6">
              <w:rPr>
                <w:kern w:val="0"/>
                <w:sz w:val="22"/>
                <w:szCs w:val="22"/>
                <w:lang w:val="pl-PL"/>
              </w:rPr>
              <w:t>z fizycznym zniszczeniem si</w:t>
            </w:r>
            <w:r w:rsidR="000E6742">
              <w:rPr>
                <w:kern w:val="0"/>
                <w:sz w:val="22"/>
                <w:szCs w:val="22"/>
                <w:lang w:val="pl-PL"/>
              </w:rPr>
              <w:t xml:space="preserve">edlisk i pogorszeniem stanu </w:t>
            </w:r>
            <w:r w:rsidRPr="00391405">
              <w:rPr>
                <w:kern w:val="0"/>
                <w:sz w:val="22"/>
                <w:szCs w:val="22"/>
                <w:lang w:val="pl-PL"/>
              </w:rPr>
              <w:t xml:space="preserve">ochrony </w:t>
            </w:r>
            <w:r w:rsidR="000E6742">
              <w:rPr>
                <w:kern w:val="0"/>
                <w:sz w:val="22"/>
                <w:szCs w:val="22"/>
                <w:lang w:val="pl-PL"/>
              </w:rPr>
              <w:t>przedmiotów ochrony</w:t>
            </w:r>
            <w:r w:rsidR="001004C8">
              <w:rPr>
                <w:kern w:val="0"/>
                <w:sz w:val="22"/>
                <w:szCs w:val="22"/>
                <w:lang w:val="pl-PL"/>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3A6AE00B" w14:textId="392BA5A0" w:rsidR="003A24CB" w:rsidRPr="003A24CB" w:rsidRDefault="003A24CB" w:rsidP="003A24CB">
            <w:pPr>
              <w:widowControl/>
              <w:suppressAutoHyphens w:val="0"/>
              <w:autoSpaceDN/>
              <w:textAlignment w:val="auto"/>
              <w:rPr>
                <w:rFonts w:eastAsia="Times New Roman" w:cs="Times New Roman"/>
                <w:kern w:val="0"/>
                <w:sz w:val="22"/>
                <w:szCs w:val="22"/>
              </w:rPr>
            </w:pPr>
            <w:bookmarkStart w:id="0" w:name="_Hlk156457928"/>
            <w:r w:rsidRPr="003A24CB">
              <w:rPr>
                <w:rFonts w:eastAsia="Times New Roman" w:cs="Times New Roman"/>
                <w:kern w:val="0"/>
                <w:sz w:val="22"/>
                <w:szCs w:val="22"/>
              </w:rPr>
              <w:t xml:space="preserve">Ponadto na terenach rolniczych, </w:t>
            </w:r>
            <w:r w:rsidRPr="00AB4572">
              <w:rPr>
                <w:rFonts w:eastAsia="Times New Roman" w:cs="Times New Roman"/>
                <w:kern w:val="0"/>
                <w:sz w:val="22"/>
                <w:szCs w:val="22"/>
              </w:rPr>
              <w:t>polan leśnych</w:t>
            </w:r>
            <w:r w:rsidRPr="003A24CB">
              <w:rPr>
                <w:rFonts w:eastAsia="Times New Roman" w:cs="Times New Roman"/>
                <w:kern w:val="0"/>
                <w:sz w:val="22"/>
                <w:szCs w:val="22"/>
              </w:rPr>
              <w:t xml:space="preserve"> </w:t>
            </w:r>
            <w:r>
              <w:rPr>
                <w:rFonts w:eastAsia="Times New Roman" w:cs="Times New Roman"/>
                <w:kern w:val="0"/>
                <w:sz w:val="22"/>
                <w:szCs w:val="22"/>
              </w:rPr>
              <w:br/>
            </w:r>
            <w:r w:rsidRPr="003A24CB">
              <w:rPr>
                <w:rFonts w:eastAsia="Times New Roman" w:cs="Times New Roman"/>
                <w:kern w:val="0"/>
                <w:sz w:val="22"/>
                <w:szCs w:val="22"/>
              </w:rPr>
              <w:t xml:space="preserve">w miejscach występowania leśnego siedliska przyrodniczego wiodąca powinna być funkcja przyrodnicza warunkująca jego ochronę. </w:t>
            </w:r>
          </w:p>
          <w:bookmarkEnd w:id="0"/>
          <w:p w14:paraId="1C41F010" w14:textId="076F2043" w:rsidR="00090BE1" w:rsidRPr="008E0095" w:rsidRDefault="00090BE1" w:rsidP="001004C8">
            <w:pPr>
              <w:pStyle w:val="Standard"/>
              <w:snapToGrid w:val="0"/>
              <w:rPr>
                <w:bCs/>
                <w:u w:val="single"/>
              </w:rPr>
            </w:pPr>
          </w:p>
        </w:tc>
      </w:tr>
      <w:tr w:rsidR="00832B56" w:rsidRPr="009A4C92" w14:paraId="7BA22BD5" w14:textId="77777777" w:rsidTr="00FE0B2B">
        <w:trPr>
          <w:cantSplit/>
          <w:trHeight w:val="826"/>
        </w:trPr>
        <w:tc>
          <w:tcPr>
            <w:tcW w:w="647" w:type="dxa"/>
            <w:tcBorders>
              <w:top w:val="single" w:sz="4" w:space="0" w:color="000000"/>
              <w:left w:val="single" w:sz="4" w:space="0" w:color="000000"/>
              <w:bottom w:val="single" w:sz="4" w:space="0" w:color="000000"/>
            </w:tcBorders>
          </w:tcPr>
          <w:p w14:paraId="1A7356BD" w14:textId="77777777" w:rsidR="00832B56" w:rsidRPr="00FC50FE" w:rsidRDefault="00832B56" w:rsidP="006817AE">
            <w:pPr>
              <w:pStyle w:val="Standard"/>
              <w:snapToGrid w:val="0"/>
              <w:jc w:val="center"/>
              <w:rPr>
                <w:bCs/>
                <w:sz w:val="22"/>
                <w:szCs w:val="22"/>
                <w:lang w:val="pl-PL"/>
              </w:rPr>
            </w:pPr>
            <w:r w:rsidRPr="00FC50FE">
              <w:rPr>
                <w:bCs/>
                <w:sz w:val="22"/>
                <w:szCs w:val="22"/>
                <w:lang w:val="pl-PL"/>
              </w:rPr>
              <w:lastRenderedPageBreak/>
              <w:t>1</w:t>
            </w:r>
            <w:r w:rsidR="005C3641" w:rsidRPr="00FC50FE">
              <w:rPr>
                <w:bCs/>
                <w:sz w:val="22"/>
                <w:szCs w:val="22"/>
                <w:lang w:val="pl-PL"/>
              </w:rPr>
              <w:t>2</w:t>
            </w:r>
            <w:r w:rsidRPr="00FC50FE">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5D35BBD" w14:textId="77777777" w:rsidR="00832B56" w:rsidRPr="00E915F0" w:rsidRDefault="00FC50FE" w:rsidP="00E915F0">
            <w:pPr>
              <w:pStyle w:val="Standard"/>
              <w:snapToGrid w:val="0"/>
              <w:rPr>
                <w:sz w:val="22"/>
                <w:szCs w:val="22"/>
                <w:lang w:val="pl-PL"/>
              </w:rPr>
            </w:pPr>
            <w:r>
              <w:rPr>
                <w:sz w:val="22"/>
                <w:szCs w:val="22"/>
                <w:lang w:val="pl-PL"/>
              </w:rPr>
              <w:t xml:space="preserve">Uchwała Nr LXI/1976/2006 </w:t>
            </w:r>
            <w:r w:rsidR="00832B56" w:rsidRPr="00832B56">
              <w:rPr>
                <w:sz w:val="22"/>
                <w:szCs w:val="22"/>
                <w:lang w:val="pl-PL"/>
              </w:rPr>
              <w:t xml:space="preserve">Rady Miejskiej w Bielsku-Białej z dnia </w:t>
            </w:r>
            <w:r>
              <w:rPr>
                <w:sz w:val="22"/>
                <w:szCs w:val="22"/>
                <w:lang w:val="pl-PL"/>
              </w:rPr>
              <w:br/>
            </w:r>
            <w:r w:rsidR="00832B56" w:rsidRPr="00832B56">
              <w:rPr>
                <w:sz w:val="22"/>
                <w:szCs w:val="22"/>
                <w:lang w:val="pl-PL"/>
              </w:rPr>
              <w:t xml:space="preserve">29 sierpnia 2006 roku w sprawie miejscowego planu zagospodarowania przestrzennego dla zespołu sportowo-rekreacyjnego </w:t>
            </w:r>
            <w:r w:rsidR="00E915F0">
              <w:rPr>
                <w:sz w:val="22"/>
                <w:szCs w:val="22"/>
                <w:lang w:val="pl-PL"/>
              </w:rPr>
              <w:t xml:space="preserve"> </w:t>
            </w:r>
            <w:r w:rsidR="00832B56" w:rsidRPr="00832B56">
              <w:rPr>
                <w:sz w:val="22"/>
                <w:szCs w:val="22"/>
                <w:lang w:val="pl-PL"/>
              </w:rPr>
              <w:t xml:space="preserve">w rejonie ulicy Ochota w Bielsku-Białej  </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733BA7" w14:textId="77777777" w:rsidR="00832B56" w:rsidRPr="00832B56" w:rsidRDefault="00832B56" w:rsidP="00832B56">
            <w:pPr>
              <w:pStyle w:val="Standard"/>
              <w:snapToGrid w:val="0"/>
              <w:rPr>
                <w:bCs/>
                <w:sz w:val="22"/>
                <w:szCs w:val="22"/>
                <w:u w:val="single"/>
                <w:lang w:val="pl-PL"/>
              </w:rPr>
            </w:pPr>
            <w:r w:rsidRPr="00832B56">
              <w:rPr>
                <w:bCs/>
                <w:sz w:val="22"/>
                <w:szCs w:val="22"/>
                <w:u w:val="single"/>
                <w:lang w:val="pl-PL"/>
              </w:rPr>
              <w:t>W dokumencie:</w:t>
            </w:r>
          </w:p>
          <w:p w14:paraId="67C42EE9" w14:textId="77777777" w:rsidR="00832B56" w:rsidRPr="00832B56" w:rsidRDefault="00832B56" w:rsidP="00832B56">
            <w:pPr>
              <w:pStyle w:val="Standard"/>
              <w:snapToGrid w:val="0"/>
              <w:rPr>
                <w:bCs/>
                <w:sz w:val="22"/>
                <w:szCs w:val="22"/>
                <w:lang w:val="pl-PL"/>
              </w:rPr>
            </w:pPr>
            <w:r w:rsidRPr="00832B56">
              <w:rPr>
                <w:bCs/>
                <w:sz w:val="22"/>
                <w:szCs w:val="22"/>
                <w:lang w:val="pl-PL"/>
              </w:rPr>
              <w:t>Brak informacji na temat obszaru Natura 2000.</w:t>
            </w:r>
          </w:p>
          <w:p w14:paraId="6C489827" w14:textId="77777777" w:rsidR="00832B56" w:rsidRPr="00832B56" w:rsidRDefault="00832B56" w:rsidP="00832B56">
            <w:pPr>
              <w:pStyle w:val="Standard"/>
              <w:snapToGrid w:val="0"/>
              <w:rPr>
                <w:bCs/>
                <w:sz w:val="22"/>
                <w:szCs w:val="22"/>
                <w:lang w:val="pl-PL"/>
              </w:rPr>
            </w:pPr>
          </w:p>
          <w:p w14:paraId="38020582" w14:textId="77777777" w:rsidR="00832B56" w:rsidRPr="00832B56" w:rsidRDefault="00832B56" w:rsidP="00832B56">
            <w:pPr>
              <w:pStyle w:val="Standard"/>
              <w:snapToGrid w:val="0"/>
              <w:rPr>
                <w:bCs/>
                <w:sz w:val="22"/>
                <w:szCs w:val="22"/>
                <w:u w:val="single"/>
                <w:lang w:val="pl-PL"/>
              </w:rPr>
            </w:pPr>
            <w:r w:rsidRPr="00832B56">
              <w:rPr>
                <w:bCs/>
                <w:sz w:val="22"/>
                <w:szCs w:val="22"/>
                <w:u w:val="single"/>
                <w:lang w:val="pl-PL"/>
              </w:rPr>
              <w:t>Wskazanie:</w:t>
            </w:r>
          </w:p>
          <w:p w14:paraId="409A1116" w14:textId="77777777" w:rsidR="00832B56" w:rsidRDefault="00832B56" w:rsidP="00832B56">
            <w:pPr>
              <w:pStyle w:val="Standard"/>
              <w:snapToGrid w:val="0"/>
              <w:rPr>
                <w:bCs/>
                <w:sz w:val="22"/>
                <w:szCs w:val="22"/>
                <w:lang w:val="pl-PL"/>
              </w:rPr>
            </w:pPr>
            <w:r w:rsidRPr="00832B56">
              <w:rPr>
                <w:bCs/>
                <w:sz w:val="22"/>
                <w:szCs w:val="22"/>
                <w:lang w:val="pl-PL"/>
              </w:rPr>
              <w:t>Należy wrysować granice obszaru Natura 2000. Należy w tekście dokumentu uwzględnić informację na temat obszaru Natura 2000.</w:t>
            </w:r>
          </w:p>
          <w:p w14:paraId="718E500E" w14:textId="77777777" w:rsidR="007470D0" w:rsidRPr="00832B56" w:rsidRDefault="007470D0" w:rsidP="00832B56">
            <w:pPr>
              <w:pStyle w:val="Standard"/>
              <w:snapToGrid w:val="0"/>
              <w:rPr>
                <w:bCs/>
                <w:i/>
                <w:sz w:val="22"/>
                <w:szCs w:val="22"/>
                <w:lang w:val="pl-PL"/>
              </w:rPr>
            </w:pPr>
          </w:p>
        </w:tc>
      </w:tr>
      <w:tr w:rsidR="00832B56" w:rsidRPr="00B207C2" w14:paraId="5A51FCAB" w14:textId="77777777" w:rsidTr="00FE0B2B">
        <w:trPr>
          <w:cantSplit/>
          <w:trHeight w:val="826"/>
        </w:trPr>
        <w:tc>
          <w:tcPr>
            <w:tcW w:w="647" w:type="dxa"/>
            <w:tcBorders>
              <w:top w:val="single" w:sz="4" w:space="0" w:color="000000"/>
              <w:left w:val="single" w:sz="4" w:space="0" w:color="000000"/>
              <w:bottom w:val="single" w:sz="4" w:space="0" w:color="000000"/>
            </w:tcBorders>
          </w:tcPr>
          <w:p w14:paraId="1778893C" w14:textId="77777777" w:rsidR="00832B56" w:rsidRPr="009522DE" w:rsidRDefault="005C3641" w:rsidP="006817AE">
            <w:pPr>
              <w:pStyle w:val="Standard"/>
              <w:snapToGrid w:val="0"/>
              <w:jc w:val="center"/>
              <w:rPr>
                <w:bCs/>
                <w:sz w:val="22"/>
                <w:szCs w:val="22"/>
                <w:lang w:val="pl-PL"/>
              </w:rPr>
            </w:pPr>
            <w:r>
              <w:rPr>
                <w:bCs/>
                <w:sz w:val="22"/>
                <w:szCs w:val="22"/>
                <w:lang w:val="pl-PL"/>
              </w:rPr>
              <w:t>13</w:t>
            </w:r>
            <w:r w:rsidR="007470D0">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6358A35" w14:textId="77777777" w:rsidR="00832B56" w:rsidRDefault="00832B56" w:rsidP="00832B56">
            <w:pPr>
              <w:widowControl/>
              <w:snapToGrid w:val="0"/>
              <w:rPr>
                <w:rFonts w:eastAsia="Times New Roman" w:cs="Times New Roman"/>
              </w:rPr>
            </w:pPr>
            <w:r w:rsidRPr="00832B56">
              <w:rPr>
                <w:rFonts w:eastAsia="Calibri" w:cs="Times New Roman"/>
                <w:kern w:val="0"/>
                <w:sz w:val="22"/>
                <w:szCs w:val="22"/>
                <w:lang w:eastAsia="en-US"/>
              </w:rPr>
              <w:t xml:space="preserve">Uchwała Nr XXXIX/226/2006 Rady Miejskiej w Szczyrku z dnia </w:t>
            </w:r>
            <w:r w:rsidR="007470D0">
              <w:rPr>
                <w:rFonts w:eastAsia="Calibri" w:cs="Times New Roman"/>
                <w:kern w:val="0"/>
                <w:sz w:val="22"/>
                <w:szCs w:val="22"/>
                <w:lang w:eastAsia="en-US"/>
              </w:rPr>
              <w:br/>
            </w:r>
            <w:r w:rsidRPr="00832B56">
              <w:rPr>
                <w:rFonts w:eastAsia="Calibri" w:cs="Times New Roman"/>
                <w:kern w:val="0"/>
                <w:sz w:val="22"/>
                <w:szCs w:val="22"/>
                <w:lang w:eastAsia="en-US"/>
              </w:rPr>
              <w:t xml:space="preserve">5 kwietnia </w:t>
            </w:r>
            <w:r w:rsidR="006B4B4E">
              <w:rPr>
                <w:rFonts w:eastAsia="Calibri" w:cs="Times New Roman"/>
                <w:kern w:val="0"/>
                <w:sz w:val="22"/>
                <w:szCs w:val="22"/>
                <w:lang w:eastAsia="en-US"/>
              </w:rPr>
              <w:t xml:space="preserve"> </w:t>
            </w:r>
            <w:r w:rsidRPr="00832B56">
              <w:rPr>
                <w:rFonts w:eastAsia="Calibri" w:cs="Times New Roman"/>
                <w:kern w:val="0"/>
                <w:sz w:val="22"/>
                <w:szCs w:val="22"/>
                <w:lang w:eastAsia="en-US"/>
              </w:rPr>
              <w:t xml:space="preserve">2006 r. </w:t>
            </w:r>
            <w:r w:rsidRPr="00832B56">
              <w:rPr>
                <w:rFonts w:eastAsia="Times New Roman" w:cs="Times New Roman"/>
                <w:sz w:val="22"/>
                <w:szCs w:val="22"/>
              </w:rPr>
              <w:t>w sprawie miejscowego planu zagospodarowania przestrzennego miasta Szczyrk, obejmującego swym zasięgiem tereny położone w graniach administracyjnych miasta</w:t>
            </w:r>
          </w:p>
          <w:p w14:paraId="4F03CAB3" w14:textId="77777777" w:rsidR="007470D0" w:rsidRPr="00C82631" w:rsidRDefault="007470D0" w:rsidP="00832B56">
            <w:pPr>
              <w:widowControl/>
              <w:snapToGrid w:val="0"/>
              <w:rPr>
                <w:rFonts w:eastAsia="Times New Roman" w:cs="Times New Roman"/>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841EC0" w14:textId="77777777" w:rsidR="00832B56" w:rsidRPr="00E35F1B" w:rsidRDefault="00832B56" w:rsidP="00832B56">
            <w:pPr>
              <w:pStyle w:val="Standard"/>
              <w:snapToGrid w:val="0"/>
              <w:rPr>
                <w:bCs/>
                <w:sz w:val="22"/>
                <w:szCs w:val="22"/>
                <w:u w:val="single"/>
                <w:lang w:val="pl-PL"/>
              </w:rPr>
            </w:pPr>
            <w:r w:rsidRPr="00E35F1B">
              <w:rPr>
                <w:bCs/>
                <w:sz w:val="22"/>
                <w:szCs w:val="22"/>
                <w:u w:val="single"/>
                <w:lang w:val="pl-PL"/>
              </w:rPr>
              <w:t>W dokumencie:</w:t>
            </w:r>
          </w:p>
          <w:p w14:paraId="6A9C90E7" w14:textId="77777777" w:rsidR="00832B56" w:rsidRPr="00832B56" w:rsidRDefault="00832B56" w:rsidP="00832B56">
            <w:pPr>
              <w:pStyle w:val="Standard"/>
              <w:snapToGrid w:val="0"/>
              <w:rPr>
                <w:bCs/>
                <w:sz w:val="22"/>
                <w:szCs w:val="22"/>
                <w:lang w:val="pl-PL"/>
              </w:rPr>
            </w:pPr>
            <w:r w:rsidRPr="00832B56">
              <w:rPr>
                <w:bCs/>
                <w:sz w:val="22"/>
                <w:szCs w:val="22"/>
                <w:lang w:val="pl-PL"/>
              </w:rPr>
              <w:t>Brak informacji na temat obszaru Natura 2000.</w:t>
            </w:r>
          </w:p>
          <w:p w14:paraId="136FD001" w14:textId="77777777" w:rsidR="00832B56" w:rsidRPr="00832B56" w:rsidRDefault="00832B56" w:rsidP="00832B56">
            <w:pPr>
              <w:pStyle w:val="Standard"/>
              <w:snapToGrid w:val="0"/>
              <w:rPr>
                <w:bCs/>
                <w:sz w:val="22"/>
                <w:szCs w:val="22"/>
                <w:lang w:val="pl-PL"/>
              </w:rPr>
            </w:pPr>
          </w:p>
          <w:p w14:paraId="438B60EC" w14:textId="77777777" w:rsidR="00832B56" w:rsidRPr="00E35F1B" w:rsidRDefault="00832B56" w:rsidP="00832B56">
            <w:pPr>
              <w:pStyle w:val="Standard"/>
              <w:snapToGrid w:val="0"/>
              <w:rPr>
                <w:bCs/>
                <w:sz w:val="22"/>
                <w:szCs w:val="22"/>
                <w:u w:val="single"/>
                <w:lang w:val="pl-PL"/>
              </w:rPr>
            </w:pPr>
            <w:r w:rsidRPr="00E35F1B">
              <w:rPr>
                <w:bCs/>
                <w:sz w:val="22"/>
                <w:szCs w:val="22"/>
                <w:u w:val="single"/>
                <w:lang w:val="pl-PL"/>
              </w:rPr>
              <w:t>Wskazanie:</w:t>
            </w:r>
          </w:p>
          <w:p w14:paraId="55121E2B" w14:textId="77777777" w:rsidR="00832B56" w:rsidRPr="00832B56" w:rsidRDefault="00832B56" w:rsidP="00832B56">
            <w:pPr>
              <w:pStyle w:val="Standard"/>
              <w:snapToGrid w:val="0"/>
              <w:rPr>
                <w:bCs/>
                <w:sz w:val="22"/>
                <w:szCs w:val="22"/>
                <w:lang w:val="pl-PL"/>
              </w:rPr>
            </w:pPr>
            <w:r w:rsidRPr="00832B56">
              <w:rPr>
                <w:bCs/>
                <w:sz w:val="22"/>
                <w:szCs w:val="22"/>
                <w:lang w:val="pl-PL"/>
              </w:rPr>
              <w:t>Należy wrysować granice obszaru Natura 2000. Należy w tekście dokumentu uwzględnić informację na temat obszaru Natura 2000.</w:t>
            </w:r>
          </w:p>
          <w:p w14:paraId="331C28B2" w14:textId="77777777" w:rsidR="00832B56" w:rsidRPr="00832B56" w:rsidRDefault="00832B56" w:rsidP="00832B56">
            <w:pPr>
              <w:pStyle w:val="Standard"/>
              <w:snapToGrid w:val="0"/>
              <w:rPr>
                <w:bCs/>
                <w:sz w:val="22"/>
                <w:szCs w:val="22"/>
                <w:lang w:val="pl-PL"/>
              </w:rPr>
            </w:pPr>
          </w:p>
        </w:tc>
      </w:tr>
      <w:tr w:rsidR="001B2D49" w:rsidRPr="00B23ECB" w14:paraId="1E739C96" w14:textId="77777777" w:rsidTr="00FE0B2B">
        <w:trPr>
          <w:cantSplit/>
          <w:trHeight w:val="826"/>
        </w:trPr>
        <w:tc>
          <w:tcPr>
            <w:tcW w:w="647" w:type="dxa"/>
            <w:tcBorders>
              <w:top w:val="single" w:sz="4" w:space="0" w:color="000000"/>
              <w:left w:val="single" w:sz="4" w:space="0" w:color="000000"/>
              <w:bottom w:val="single" w:sz="4" w:space="0" w:color="000000"/>
            </w:tcBorders>
          </w:tcPr>
          <w:p w14:paraId="16571B51" w14:textId="77777777" w:rsidR="001B2D49" w:rsidRPr="004654DD" w:rsidRDefault="005C3641" w:rsidP="006817AE">
            <w:pPr>
              <w:pStyle w:val="Standard"/>
              <w:snapToGrid w:val="0"/>
              <w:jc w:val="center"/>
              <w:rPr>
                <w:bCs/>
                <w:sz w:val="22"/>
                <w:szCs w:val="22"/>
                <w:lang w:val="pl-PL"/>
              </w:rPr>
            </w:pPr>
            <w:r>
              <w:rPr>
                <w:bCs/>
                <w:sz w:val="22"/>
                <w:szCs w:val="22"/>
                <w:lang w:val="pl-PL"/>
              </w:rPr>
              <w:t>14</w:t>
            </w:r>
            <w:r w:rsidR="007470D0" w:rsidRPr="004654DD">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26BFBB2F" w14:textId="77777777" w:rsidR="001B2D49" w:rsidRPr="004654DD" w:rsidRDefault="00C8749A" w:rsidP="00C8749A">
            <w:pPr>
              <w:widowControl/>
              <w:snapToGrid w:val="0"/>
              <w:rPr>
                <w:rFonts w:eastAsia="Times New Roman" w:cs="Times New Roman"/>
              </w:rPr>
            </w:pPr>
            <w:r w:rsidRPr="004654DD">
              <w:rPr>
                <w:rFonts w:eastAsia="Times New Roman" w:cs="Times New Roman"/>
                <w:sz w:val="22"/>
                <w:szCs w:val="22"/>
              </w:rPr>
              <w:t xml:space="preserve">Uchwała Nr VI/29/03 Rady Gminy </w:t>
            </w:r>
            <w:r w:rsidR="007470D0" w:rsidRPr="004654DD">
              <w:rPr>
                <w:rFonts w:eastAsia="Times New Roman" w:cs="Times New Roman"/>
                <w:sz w:val="22"/>
                <w:szCs w:val="22"/>
              </w:rPr>
              <w:br/>
            </w:r>
            <w:r w:rsidRPr="004654DD">
              <w:rPr>
                <w:rFonts w:eastAsia="Times New Roman" w:cs="Times New Roman"/>
                <w:sz w:val="22"/>
                <w:szCs w:val="22"/>
              </w:rPr>
              <w:t>w Lipowej z dnia 18 marca 2003 roku w sprawie miejscowego planu ogólnego zagospodarowania przestrzennego gminy Lipowa dla poszczególnych sołectw: Lipowa, Leśna, Sienna, Twardorzeczka, Ostre, Słotwina.</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CBBDD" w14:textId="77777777" w:rsidR="00E55048" w:rsidRPr="00D45E14" w:rsidRDefault="00E55048" w:rsidP="00E55048">
            <w:pPr>
              <w:pStyle w:val="Standard"/>
              <w:snapToGrid w:val="0"/>
              <w:rPr>
                <w:bCs/>
                <w:sz w:val="22"/>
                <w:szCs w:val="22"/>
                <w:u w:val="single"/>
                <w:lang w:val="pl-PL"/>
              </w:rPr>
            </w:pPr>
            <w:r w:rsidRPr="00D45E14">
              <w:rPr>
                <w:bCs/>
                <w:sz w:val="22"/>
                <w:szCs w:val="22"/>
                <w:u w:val="single"/>
                <w:lang w:val="pl-PL"/>
              </w:rPr>
              <w:t>W dokumencie:</w:t>
            </w:r>
          </w:p>
          <w:p w14:paraId="603FD331" w14:textId="77777777" w:rsidR="00E55048" w:rsidRPr="00D45E14" w:rsidRDefault="00E55048" w:rsidP="00E55048">
            <w:pPr>
              <w:pStyle w:val="Standard"/>
              <w:snapToGrid w:val="0"/>
              <w:rPr>
                <w:bCs/>
                <w:sz w:val="22"/>
                <w:szCs w:val="22"/>
                <w:lang w:val="pl-PL"/>
              </w:rPr>
            </w:pPr>
            <w:r w:rsidRPr="00D45E14">
              <w:rPr>
                <w:bCs/>
                <w:sz w:val="22"/>
                <w:szCs w:val="22"/>
                <w:lang w:val="pl-PL"/>
              </w:rPr>
              <w:t>Brak informacji na temat obszaru Natura 2000.</w:t>
            </w:r>
          </w:p>
          <w:p w14:paraId="0B95EAB3" w14:textId="77777777" w:rsidR="00D45E14" w:rsidRPr="00D45E14" w:rsidRDefault="00D45E14" w:rsidP="00E55048">
            <w:pPr>
              <w:pStyle w:val="Standard"/>
              <w:snapToGrid w:val="0"/>
              <w:rPr>
                <w:bCs/>
                <w:sz w:val="22"/>
                <w:szCs w:val="22"/>
                <w:u w:val="single"/>
                <w:lang w:val="pl-PL"/>
              </w:rPr>
            </w:pPr>
          </w:p>
          <w:p w14:paraId="11599E16" w14:textId="77777777" w:rsidR="00D45E14" w:rsidRPr="00D45E14" w:rsidRDefault="00E55048" w:rsidP="00E55048">
            <w:pPr>
              <w:pStyle w:val="Standard"/>
              <w:snapToGrid w:val="0"/>
              <w:rPr>
                <w:bCs/>
                <w:sz w:val="22"/>
                <w:szCs w:val="22"/>
                <w:u w:val="single"/>
                <w:lang w:val="pl-PL"/>
              </w:rPr>
            </w:pPr>
            <w:r w:rsidRPr="00D45E14">
              <w:rPr>
                <w:bCs/>
                <w:sz w:val="22"/>
                <w:szCs w:val="22"/>
                <w:u w:val="single"/>
                <w:lang w:val="pl-PL"/>
              </w:rPr>
              <w:t>Wskazanie:</w:t>
            </w:r>
          </w:p>
          <w:p w14:paraId="3612694A" w14:textId="77777777" w:rsidR="00E55048" w:rsidRPr="00D45E14" w:rsidRDefault="00E55048" w:rsidP="00E55048">
            <w:pPr>
              <w:pStyle w:val="Standard"/>
              <w:snapToGrid w:val="0"/>
              <w:rPr>
                <w:bCs/>
                <w:sz w:val="22"/>
                <w:szCs w:val="22"/>
                <w:lang w:val="pl-PL"/>
              </w:rPr>
            </w:pPr>
            <w:r w:rsidRPr="00D45E14">
              <w:rPr>
                <w:bCs/>
                <w:sz w:val="22"/>
                <w:szCs w:val="22"/>
                <w:lang w:val="pl-PL"/>
              </w:rPr>
              <w:t>Należy wrysować granice obszaru Natura 2000. Należy w tekście dokumentu uwzględnić informację na temat obszaru Natura 2000.</w:t>
            </w:r>
          </w:p>
          <w:p w14:paraId="7B5E17AB" w14:textId="77777777" w:rsidR="001B2D49" w:rsidRPr="007470D0" w:rsidRDefault="001B2D49" w:rsidP="00832B56">
            <w:pPr>
              <w:pStyle w:val="Standard"/>
              <w:snapToGrid w:val="0"/>
              <w:rPr>
                <w:bCs/>
                <w:sz w:val="22"/>
                <w:szCs w:val="22"/>
                <w:highlight w:val="yellow"/>
                <w:u w:val="single"/>
                <w:lang w:val="pl-PL"/>
              </w:rPr>
            </w:pPr>
          </w:p>
          <w:p w14:paraId="63BEE884" w14:textId="77777777" w:rsidR="00A3286F" w:rsidRPr="004654DD" w:rsidRDefault="00A3286F" w:rsidP="00A3286F">
            <w:pPr>
              <w:pStyle w:val="Standard"/>
              <w:snapToGrid w:val="0"/>
              <w:jc w:val="both"/>
              <w:rPr>
                <w:bCs/>
                <w:sz w:val="22"/>
                <w:szCs w:val="22"/>
                <w:u w:val="single"/>
                <w:lang w:val="pl-PL"/>
              </w:rPr>
            </w:pPr>
            <w:r w:rsidRPr="004654DD">
              <w:rPr>
                <w:bCs/>
                <w:sz w:val="22"/>
                <w:szCs w:val="22"/>
                <w:u w:val="single"/>
                <w:lang w:val="pl-PL"/>
              </w:rPr>
              <w:t>W dokumencie:</w:t>
            </w:r>
          </w:p>
          <w:p w14:paraId="2DEAF149" w14:textId="77777777" w:rsidR="00A3286F" w:rsidRPr="001004C8" w:rsidRDefault="00A3286F" w:rsidP="00A3286F">
            <w:pPr>
              <w:pStyle w:val="Standard"/>
              <w:snapToGrid w:val="0"/>
              <w:rPr>
                <w:iCs/>
                <w:sz w:val="22"/>
                <w:szCs w:val="22"/>
                <w:lang w:val="pl-PL"/>
              </w:rPr>
            </w:pPr>
            <w:r w:rsidRPr="001004C8">
              <w:rPr>
                <w:iCs/>
                <w:sz w:val="22"/>
                <w:szCs w:val="22"/>
                <w:lang w:val="pl-PL"/>
              </w:rPr>
              <w:t xml:space="preserve">Zapis w dokumencie dla terenów oznaczonych na rysunku planu symbolem </w:t>
            </w:r>
            <w:r w:rsidR="00D1449A" w:rsidRPr="001004C8">
              <w:rPr>
                <w:iCs/>
                <w:sz w:val="22"/>
                <w:szCs w:val="22"/>
                <w:lang w:val="pl-PL"/>
              </w:rPr>
              <w:t xml:space="preserve">1.2.1MNpp </w:t>
            </w:r>
            <w:r w:rsidR="00600A4C" w:rsidRPr="001004C8">
              <w:rPr>
                <w:iCs/>
                <w:sz w:val="22"/>
                <w:szCs w:val="22"/>
                <w:lang w:val="pl-PL"/>
              </w:rPr>
              <w:t>(</w:t>
            </w:r>
            <w:r w:rsidR="00AF62DF" w:rsidRPr="001004C8">
              <w:rPr>
                <w:sz w:val="22"/>
                <w:szCs w:val="22"/>
                <w:lang w:val="pl-PL"/>
              </w:rPr>
              <w:t>tereny zabudowy mieszkaniowej jednorodzinnej</w:t>
            </w:r>
            <w:r w:rsidR="00600A4C" w:rsidRPr="001004C8">
              <w:rPr>
                <w:sz w:val="22"/>
                <w:szCs w:val="22"/>
                <w:lang w:val="pl-PL"/>
              </w:rPr>
              <w:t>)</w:t>
            </w:r>
            <w:r w:rsidRPr="001004C8">
              <w:rPr>
                <w:sz w:val="22"/>
                <w:szCs w:val="22"/>
                <w:lang w:val="pl-PL" w:eastAsia="ar-SA"/>
              </w:rPr>
              <w:t xml:space="preserve"> </w:t>
            </w:r>
            <w:r w:rsidRPr="001004C8">
              <w:rPr>
                <w:iCs/>
                <w:sz w:val="22"/>
                <w:szCs w:val="22"/>
                <w:lang w:val="pl-PL"/>
              </w:rPr>
              <w:t>(§</w:t>
            </w:r>
            <w:r w:rsidR="00AF62DF" w:rsidRPr="001004C8">
              <w:rPr>
                <w:iCs/>
                <w:sz w:val="22"/>
                <w:szCs w:val="22"/>
                <w:lang w:val="pl-PL"/>
              </w:rPr>
              <w:t xml:space="preserve"> </w:t>
            </w:r>
            <w:r w:rsidRPr="001004C8">
              <w:rPr>
                <w:iCs/>
                <w:sz w:val="22"/>
                <w:szCs w:val="22"/>
                <w:lang w:val="pl-PL"/>
              </w:rPr>
              <w:t>9).</w:t>
            </w:r>
          </w:p>
          <w:p w14:paraId="2937557D" w14:textId="77777777" w:rsidR="004654DD" w:rsidRPr="004654DD" w:rsidRDefault="004654DD" w:rsidP="00A3286F">
            <w:pPr>
              <w:pStyle w:val="Standard"/>
              <w:snapToGrid w:val="0"/>
              <w:jc w:val="both"/>
              <w:rPr>
                <w:b/>
                <w:iCs/>
                <w:sz w:val="22"/>
                <w:szCs w:val="22"/>
                <w:lang w:val="pl-PL"/>
              </w:rPr>
            </w:pPr>
          </w:p>
          <w:p w14:paraId="4AD75954" w14:textId="77777777" w:rsidR="00A3286F" w:rsidRPr="004654DD" w:rsidRDefault="00A3286F" w:rsidP="00A3286F">
            <w:pPr>
              <w:pStyle w:val="Standard"/>
              <w:snapToGrid w:val="0"/>
              <w:jc w:val="both"/>
              <w:rPr>
                <w:bCs/>
                <w:sz w:val="22"/>
                <w:szCs w:val="22"/>
                <w:u w:val="single"/>
                <w:lang w:val="pl-PL"/>
              </w:rPr>
            </w:pPr>
            <w:r w:rsidRPr="004654DD">
              <w:rPr>
                <w:bCs/>
                <w:sz w:val="22"/>
                <w:szCs w:val="22"/>
                <w:u w:val="single"/>
                <w:lang w:val="pl-PL"/>
              </w:rPr>
              <w:t>Wskazanie:</w:t>
            </w:r>
          </w:p>
          <w:p w14:paraId="4766B5DF" w14:textId="37C8C586" w:rsidR="001004C8" w:rsidRPr="001004C8" w:rsidRDefault="00D45E14" w:rsidP="001004C8">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w:t>
            </w:r>
            <w:proofErr w:type="spellStart"/>
            <w:r w:rsidRPr="004654DD">
              <w:rPr>
                <w:kern w:val="0"/>
                <w:sz w:val="22"/>
                <w:szCs w:val="22"/>
              </w:rPr>
              <w:t>przyrodnicz</w:t>
            </w:r>
            <w:r w:rsidR="001004C8">
              <w:rPr>
                <w:kern w:val="0"/>
                <w:sz w:val="22"/>
                <w:szCs w:val="22"/>
              </w:rPr>
              <w:t>ych</w:t>
            </w:r>
            <w:proofErr w:type="spellEnd"/>
            <w:r w:rsidRPr="004654DD">
              <w:rPr>
                <w:kern w:val="0"/>
                <w:sz w:val="22"/>
                <w:szCs w:val="22"/>
              </w:rPr>
              <w:t xml:space="preserve"> </w:t>
            </w:r>
            <w:proofErr w:type="spellStart"/>
            <w:r w:rsidR="00FC50FE">
              <w:rPr>
                <w:kern w:val="0"/>
                <w:sz w:val="22"/>
                <w:szCs w:val="22"/>
              </w:rPr>
              <w:t>i</w:t>
            </w:r>
            <w:proofErr w:type="spellEnd"/>
            <w:r w:rsidR="00FC50FE">
              <w:rPr>
                <w:kern w:val="0"/>
                <w:sz w:val="22"/>
                <w:szCs w:val="22"/>
              </w:rPr>
              <w:t xml:space="preserve"> </w:t>
            </w:r>
            <w:proofErr w:type="spellStart"/>
            <w:r w:rsidR="00FC50FE">
              <w:rPr>
                <w:kern w:val="0"/>
                <w:sz w:val="22"/>
                <w:szCs w:val="22"/>
              </w:rPr>
              <w:t>siedlisk</w:t>
            </w:r>
            <w:proofErr w:type="spellEnd"/>
            <w:r w:rsidR="00FC50FE">
              <w:rPr>
                <w:kern w:val="0"/>
                <w:sz w:val="22"/>
                <w:szCs w:val="22"/>
              </w:rPr>
              <w:t xml:space="preserve"> </w:t>
            </w:r>
            <w:proofErr w:type="spellStart"/>
            <w:r w:rsidR="00FC50FE">
              <w:rPr>
                <w:kern w:val="0"/>
                <w:sz w:val="22"/>
                <w:szCs w:val="22"/>
              </w:rPr>
              <w:t>gatunków</w:t>
            </w:r>
            <w:proofErr w:type="spellEnd"/>
            <w:r w:rsidR="00FC50FE">
              <w:rPr>
                <w:kern w:val="0"/>
                <w:sz w:val="22"/>
                <w:szCs w:val="22"/>
              </w:rPr>
              <w:t xml:space="preserve"> </w:t>
            </w:r>
            <w:proofErr w:type="spellStart"/>
            <w:r w:rsidR="00FC50FE">
              <w:rPr>
                <w:kern w:val="0"/>
                <w:sz w:val="22"/>
                <w:szCs w:val="22"/>
              </w:rPr>
              <w:t>będących</w:t>
            </w:r>
            <w:proofErr w:type="spellEnd"/>
            <w:r w:rsidRPr="00D45E14">
              <w:rPr>
                <w:kern w:val="0"/>
                <w:sz w:val="22"/>
                <w:szCs w:val="22"/>
              </w:rPr>
              <w:t xml:space="preserve"> </w:t>
            </w:r>
            <w:proofErr w:type="spellStart"/>
            <w:r w:rsidRPr="00D45E14">
              <w:rPr>
                <w:kern w:val="0"/>
                <w:sz w:val="22"/>
                <w:szCs w:val="22"/>
              </w:rPr>
              <w:t>przedmiot</w:t>
            </w:r>
            <w:r w:rsidR="007E360C">
              <w:rPr>
                <w:kern w:val="0"/>
                <w:sz w:val="22"/>
                <w:szCs w:val="22"/>
              </w:rPr>
              <w:t>ami</w:t>
            </w:r>
            <w:proofErr w:type="spellEnd"/>
            <w:r w:rsidRPr="00D45E14">
              <w:rPr>
                <w:kern w:val="0"/>
                <w:sz w:val="22"/>
                <w:szCs w:val="22"/>
              </w:rPr>
              <w:t xml:space="preserve"> </w:t>
            </w:r>
            <w:proofErr w:type="spellStart"/>
            <w:r w:rsidRPr="00D45E14">
              <w:rPr>
                <w:kern w:val="0"/>
                <w:sz w:val="22"/>
                <w:szCs w:val="22"/>
              </w:rPr>
              <w:t>ochrony</w:t>
            </w:r>
            <w:proofErr w:type="spellEnd"/>
            <w:r w:rsidRPr="00D45E14">
              <w:rPr>
                <w:kern w:val="0"/>
                <w:sz w:val="22"/>
                <w:szCs w:val="22"/>
              </w:rPr>
              <w:t xml:space="preserve">.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FC50FE">
              <w:rPr>
                <w:kern w:val="0"/>
                <w:sz w:val="22"/>
                <w:szCs w:val="22"/>
              </w:rPr>
              <w:br/>
            </w:r>
            <w:r w:rsidRPr="00D45E14">
              <w:rPr>
                <w:kern w:val="0"/>
                <w:sz w:val="22"/>
                <w:szCs w:val="22"/>
              </w:rPr>
              <w:t xml:space="preserve">z </w:t>
            </w:r>
            <w:proofErr w:type="spellStart"/>
            <w:r w:rsidR="00FC50FE">
              <w:rPr>
                <w:kern w:val="0"/>
                <w:sz w:val="22"/>
                <w:szCs w:val="22"/>
              </w:rPr>
              <w:t>fizycznym</w:t>
            </w:r>
            <w:proofErr w:type="spellEnd"/>
            <w:r w:rsidR="00FC50FE">
              <w:rPr>
                <w:kern w:val="0"/>
                <w:sz w:val="22"/>
                <w:szCs w:val="22"/>
              </w:rPr>
              <w:t xml:space="preserve"> </w:t>
            </w:r>
            <w:proofErr w:type="spellStart"/>
            <w:r w:rsidR="00FC50FE">
              <w:rPr>
                <w:kern w:val="0"/>
                <w:sz w:val="22"/>
                <w:szCs w:val="22"/>
              </w:rPr>
              <w:t>zniszczeniem</w:t>
            </w:r>
            <w:proofErr w:type="spellEnd"/>
            <w:r w:rsidR="00FC50FE">
              <w:rPr>
                <w:kern w:val="0"/>
                <w:sz w:val="22"/>
                <w:szCs w:val="22"/>
              </w:rPr>
              <w:t xml:space="preserve"> </w:t>
            </w:r>
            <w:proofErr w:type="spellStart"/>
            <w:r w:rsidR="00FC50FE">
              <w:rPr>
                <w:kern w:val="0"/>
                <w:sz w:val="22"/>
                <w:szCs w:val="22"/>
              </w:rPr>
              <w:t>siedlisk</w:t>
            </w:r>
            <w:proofErr w:type="spellEnd"/>
            <w:r w:rsidRPr="00D45E14">
              <w:rPr>
                <w:kern w:val="0"/>
                <w:sz w:val="22"/>
                <w:szCs w:val="22"/>
              </w:rPr>
              <w:t xml:space="preserve"> </w:t>
            </w:r>
            <w:proofErr w:type="spellStart"/>
            <w:r w:rsidRPr="00D45E14">
              <w:rPr>
                <w:kern w:val="0"/>
                <w:sz w:val="22"/>
                <w:szCs w:val="22"/>
              </w:rPr>
              <w:t>i</w:t>
            </w:r>
            <w:proofErr w:type="spellEnd"/>
            <w:r w:rsidRPr="00D45E14">
              <w:rPr>
                <w:kern w:val="0"/>
                <w:sz w:val="22"/>
                <w:szCs w:val="22"/>
              </w:rPr>
              <w:t xml:space="preserve"> </w:t>
            </w:r>
            <w:proofErr w:type="spellStart"/>
            <w:r w:rsidRPr="00D45E14">
              <w:rPr>
                <w:kern w:val="0"/>
                <w:sz w:val="22"/>
                <w:szCs w:val="22"/>
              </w:rPr>
              <w:t>pogorszeniem</w:t>
            </w:r>
            <w:proofErr w:type="spellEnd"/>
            <w:r w:rsidRPr="00D45E14">
              <w:rPr>
                <w:kern w:val="0"/>
                <w:sz w:val="22"/>
                <w:szCs w:val="22"/>
              </w:rPr>
              <w:t xml:space="preserve"> </w:t>
            </w:r>
            <w:proofErr w:type="spellStart"/>
            <w:r w:rsidRPr="00D45E14">
              <w:rPr>
                <w:kern w:val="0"/>
                <w:sz w:val="22"/>
                <w:szCs w:val="22"/>
              </w:rPr>
              <w:t>st</w:t>
            </w:r>
            <w:r w:rsidR="00FC50FE">
              <w:rPr>
                <w:kern w:val="0"/>
                <w:sz w:val="22"/>
                <w:szCs w:val="22"/>
              </w:rPr>
              <w:t>anu</w:t>
            </w:r>
            <w:proofErr w:type="spellEnd"/>
            <w:r w:rsidR="00FC50FE">
              <w:rPr>
                <w:kern w:val="0"/>
                <w:sz w:val="22"/>
                <w:szCs w:val="22"/>
              </w:rPr>
              <w:t xml:space="preserve"> </w:t>
            </w:r>
            <w:proofErr w:type="spellStart"/>
            <w:r w:rsidRPr="00D45E14">
              <w:rPr>
                <w:kern w:val="0"/>
                <w:sz w:val="22"/>
                <w:szCs w:val="22"/>
              </w:rPr>
              <w:t>ochrony</w:t>
            </w:r>
            <w:proofErr w:type="spellEnd"/>
            <w:r w:rsidRPr="000F792D">
              <w:rPr>
                <w:kern w:val="0"/>
                <w:sz w:val="22"/>
                <w:szCs w:val="22"/>
              </w:rPr>
              <w:t xml:space="preserve"> </w:t>
            </w:r>
            <w:proofErr w:type="spellStart"/>
            <w:r w:rsidR="00FC50FE">
              <w:rPr>
                <w:kern w:val="0"/>
                <w:sz w:val="22"/>
                <w:szCs w:val="22"/>
              </w:rPr>
              <w:t>przedmiotów</w:t>
            </w:r>
            <w:proofErr w:type="spellEnd"/>
            <w:r w:rsidR="00FC50FE">
              <w:rPr>
                <w:kern w:val="0"/>
                <w:sz w:val="22"/>
                <w:szCs w:val="22"/>
              </w:rPr>
              <w:t xml:space="preserve"> </w:t>
            </w:r>
            <w:proofErr w:type="spellStart"/>
            <w:r w:rsidR="00FC50FE">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5EE1FB54" w14:textId="77777777" w:rsidR="007470D0" w:rsidRPr="00842118" w:rsidRDefault="007470D0" w:rsidP="00D5255E">
            <w:pPr>
              <w:pStyle w:val="Standard"/>
              <w:snapToGrid w:val="0"/>
              <w:rPr>
                <w:sz w:val="22"/>
                <w:szCs w:val="22"/>
                <w:lang w:val="pl-PL"/>
              </w:rPr>
            </w:pPr>
          </w:p>
        </w:tc>
      </w:tr>
      <w:tr w:rsidR="00E34592" w:rsidRPr="00B23ECB" w14:paraId="40DBBF8C" w14:textId="77777777" w:rsidTr="00D50278">
        <w:trPr>
          <w:cantSplit/>
          <w:trHeight w:val="826"/>
        </w:trPr>
        <w:tc>
          <w:tcPr>
            <w:tcW w:w="647" w:type="dxa"/>
            <w:tcBorders>
              <w:top w:val="single" w:sz="4" w:space="0" w:color="000000"/>
              <w:left w:val="single" w:sz="4" w:space="0" w:color="000000"/>
              <w:bottom w:val="single" w:sz="4" w:space="0" w:color="000000"/>
            </w:tcBorders>
          </w:tcPr>
          <w:p w14:paraId="544ADC84" w14:textId="77777777" w:rsidR="00E34592" w:rsidRDefault="005C3641" w:rsidP="006817AE">
            <w:pPr>
              <w:pStyle w:val="Standard"/>
              <w:snapToGrid w:val="0"/>
              <w:jc w:val="center"/>
              <w:rPr>
                <w:bCs/>
                <w:sz w:val="22"/>
                <w:szCs w:val="22"/>
                <w:lang w:val="pl-PL"/>
              </w:rPr>
            </w:pPr>
            <w:r>
              <w:rPr>
                <w:bCs/>
                <w:sz w:val="22"/>
                <w:szCs w:val="22"/>
                <w:lang w:val="pl-PL"/>
              </w:rPr>
              <w:lastRenderedPageBreak/>
              <w:t>15</w:t>
            </w:r>
            <w:r w:rsidR="00D50278">
              <w:rPr>
                <w:bCs/>
                <w:sz w:val="22"/>
                <w:szCs w:val="22"/>
                <w:lang w:val="pl-PL"/>
              </w:rPr>
              <w:t>.</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FA8C5E" w14:textId="77777777" w:rsidR="00E34592" w:rsidRPr="00D23737" w:rsidRDefault="00E34592" w:rsidP="000A5F99">
            <w:pPr>
              <w:widowControl/>
              <w:snapToGrid w:val="0"/>
              <w:rPr>
                <w:rFonts w:eastAsia="Times New Roman" w:cs="Times New Roman"/>
                <w:highlight w:val="yellow"/>
              </w:rPr>
            </w:pPr>
            <w:r w:rsidRPr="00D50278">
              <w:rPr>
                <w:rFonts w:eastAsia="Times New Roman" w:cs="Times New Roman"/>
                <w:sz w:val="22"/>
                <w:szCs w:val="22"/>
              </w:rPr>
              <w:t xml:space="preserve">Uchwała </w:t>
            </w:r>
            <w:r w:rsidR="00494619" w:rsidRPr="00D50278">
              <w:rPr>
                <w:rFonts w:eastAsia="Times New Roman" w:cs="Times New Roman"/>
                <w:sz w:val="22"/>
                <w:szCs w:val="22"/>
              </w:rPr>
              <w:t xml:space="preserve">nr </w:t>
            </w:r>
            <w:r w:rsidRPr="00D50278">
              <w:rPr>
                <w:rFonts w:eastAsia="Times New Roman" w:cs="Times New Roman"/>
                <w:sz w:val="22"/>
                <w:szCs w:val="22"/>
              </w:rPr>
              <w:t>L/359/18 Rady Gminy Lipowa</w:t>
            </w:r>
            <w:r w:rsidR="000A5F99" w:rsidRPr="00D50278">
              <w:rPr>
                <w:rFonts w:eastAsia="Times New Roman" w:cs="Times New Roman"/>
                <w:sz w:val="22"/>
                <w:szCs w:val="22"/>
              </w:rPr>
              <w:t xml:space="preserve"> </w:t>
            </w:r>
            <w:r w:rsidRPr="00D50278">
              <w:rPr>
                <w:rFonts w:eastAsia="Times New Roman" w:cs="Times New Roman"/>
                <w:sz w:val="22"/>
                <w:szCs w:val="22"/>
              </w:rPr>
              <w:t xml:space="preserve">z dnia 28 czerwca 2018 r. </w:t>
            </w:r>
            <w:r w:rsidR="00573A8F" w:rsidRPr="00D50278">
              <w:rPr>
                <w:rFonts w:eastAsia="Times New Roman" w:cs="Times New Roman"/>
                <w:sz w:val="22"/>
                <w:szCs w:val="22"/>
              </w:rPr>
              <w:br/>
            </w:r>
            <w:r w:rsidRPr="00D50278">
              <w:rPr>
                <w:rFonts w:eastAsia="Times New Roman" w:cs="Times New Roman"/>
                <w:sz w:val="22"/>
                <w:szCs w:val="22"/>
              </w:rPr>
              <w:t>w sprawie uchwalenia zmiany miejscowego planu zagospodarowania przestrzennego</w:t>
            </w:r>
            <w:r w:rsidR="000A5F99" w:rsidRPr="00D50278">
              <w:rPr>
                <w:rFonts w:eastAsia="Times New Roman" w:cs="Times New Roman"/>
                <w:sz w:val="22"/>
                <w:szCs w:val="22"/>
              </w:rPr>
              <w:t xml:space="preserve"> </w:t>
            </w:r>
            <w:r w:rsidRPr="00D50278">
              <w:rPr>
                <w:rFonts w:eastAsia="Times New Roman" w:cs="Times New Roman"/>
                <w:sz w:val="22"/>
                <w:szCs w:val="22"/>
              </w:rPr>
              <w:t xml:space="preserve">Gminy Lipowa </w:t>
            </w:r>
            <w:r w:rsidR="00573A8F" w:rsidRPr="00D50278">
              <w:rPr>
                <w:rFonts w:eastAsia="Times New Roman" w:cs="Times New Roman"/>
                <w:sz w:val="22"/>
                <w:szCs w:val="22"/>
              </w:rPr>
              <w:t>-</w:t>
            </w:r>
            <w:r w:rsidRPr="00D50278">
              <w:rPr>
                <w:rFonts w:eastAsia="Times New Roman" w:cs="Times New Roman"/>
                <w:sz w:val="22"/>
                <w:szCs w:val="22"/>
              </w:rPr>
              <w:t xml:space="preserve"> etap I</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E7D8E0" w14:textId="77777777" w:rsidR="00842118" w:rsidRPr="00D50278" w:rsidRDefault="00842118" w:rsidP="00842118">
            <w:pPr>
              <w:pStyle w:val="Standard"/>
              <w:snapToGrid w:val="0"/>
              <w:jc w:val="both"/>
              <w:rPr>
                <w:bCs/>
                <w:sz w:val="22"/>
                <w:szCs w:val="22"/>
                <w:u w:val="single"/>
                <w:lang w:val="pl-PL"/>
              </w:rPr>
            </w:pPr>
            <w:r w:rsidRPr="00D50278">
              <w:rPr>
                <w:bCs/>
                <w:sz w:val="22"/>
                <w:szCs w:val="22"/>
                <w:u w:val="single"/>
                <w:lang w:val="pl-PL"/>
              </w:rPr>
              <w:t>W dokumencie:</w:t>
            </w:r>
          </w:p>
          <w:p w14:paraId="2D77E457" w14:textId="77777777" w:rsidR="004044EC" w:rsidRPr="00D50278" w:rsidRDefault="00842118" w:rsidP="005A59DB">
            <w:pPr>
              <w:pStyle w:val="Standard"/>
              <w:snapToGrid w:val="0"/>
              <w:rPr>
                <w:iCs/>
                <w:sz w:val="22"/>
                <w:szCs w:val="22"/>
                <w:lang w:val="pl-PL"/>
              </w:rPr>
            </w:pPr>
            <w:r w:rsidRPr="00D50278">
              <w:rPr>
                <w:iCs/>
                <w:sz w:val="22"/>
                <w:szCs w:val="22"/>
                <w:lang w:val="pl-PL"/>
              </w:rPr>
              <w:t>Zapis w dokumencie dla terenów oznacz</w:t>
            </w:r>
            <w:r w:rsidR="00451729" w:rsidRPr="00D50278">
              <w:rPr>
                <w:iCs/>
                <w:sz w:val="22"/>
                <w:szCs w:val="22"/>
                <w:lang w:val="pl-PL"/>
              </w:rPr>
              <w:t>onych na rysunku planu symbolem</w:t>
            </w:r>
            <w:r w:rsidR="00AE51CD" w:rsidRPr="00D50278">
              <w:rPr>
                <w:iCs/>
                <w:sz w:val="22"/>
                <w:szCs w:val="22"/>
                <w:lang w:val="pl-PL"/>
              </w:rPr>
              <w:t>:</w:t>
            </w:r>
            <w:r w:rsidR="008C395D" w:rsidRPr="00D50278">
              <w:rPr>
                <w:iCs/>
                <w:sz w:val="22"/>
                <w:szCs w:val="22"/>
                <w:lang w:val="pl-PL"/>
              </w:rPr>
              <w:t xml:space="preserve"> </w:t>
            </w:r>
          </w:p>
          <w:p w14:paraId="6B7FA4B6" w14:textId="77777777" w:rsidR="004044EC" w:rsidRPr="00D50278" w:rsidRDefault="009C4330" w:rsidP="005A59DB">
            <w:pPr>
              <w:pStyle w:val="Standard"/>
              <w:snapToGrid w:val="0"/>
              <w:rPr>
                <w:iCs/>
                <w:sz w:val="22"/>
                <w:szCs w:val="22"/>
                <w:lang w:val="pl-PL"/>
              </w:rPr>
            </w:pPr>
            <w:r w:rsidRPr="00D50278">
              <w:rPr>
                <w:iCs/>
                <w:sz w:val="22"/>
                <w:szCs w:val="22"/>
                <w:lang w:val="pl-PL"/>
              </w:rPr>
              <w:t xml:space="preserve">A-2MN5, </w:t>
            </w:r>
            <w:r w:rsidR="00842118" w:rsidRPr="00D50278">
              <w:rPr>
                <w:iCs/>
                <w:sz w:val="22"/>
                <w:szCs w:val="22"/>
                <w:lang w:val="pl-PL"/>
              </w:rPr>
              <w:t>B-2MN5</w:t>
            </w:r>
            <w:r w:rsidR="00EB6DED" w:rsidRPr="00D50278">
              <w:rPr>
                <w:iCs/>
                <w:sz w:val="22"/>
                <w:szCs w:val="22"/>
                <w:lang w:val="pl-PL"/>
              </w:rPr>
              <w:t>, C-2MN5</w:t>
            </w:r>
            <w:r w:rsidR="00842118" w:rsidRPr="00D50278">
              <w:rPr>
                <w:iCs/>
                <w:sz w:val="22"/>
                <w:szCs w:val="22"/>
                <w:lang w:val="pl-PL"/>
              </w:rPr>
              <w:t xml:space="preserve"> </w:t>
            </w:r>
            <w:r w:rsidR="00590C65" w:rsidRPr="00D50278">
              <w:rPr>
                <w:iCs/>
                <w:sz w:val="22"/>
                <w:szCs w:val="22"/>
                <w:lang w:val="pl-PL"/>
              </w:rPr>
              <w:t>(</w:t>
            </w:r>
            <w:r w:rsidR="00842118" w:rsidRPr="00D50278">
              <w:rPr>
                <w:iCs/>
                <w:sz w:val="22"/>
                <w:szCs w:val="22"/>
                <w:lang w:val="pl-PL"/>
              </w:rPr>
              <w:t>tereny zabudowy mieszkaniowej i pensjonatowej w obszarze powiązań</w:t>
            </w:r>
            <w:r w:rsidR="008C395D" w:rsidRPr="00D50278">
              <w:rPr>
                <w:iCs/>
                <w:sz w:val="22"/>
                <w:szCs w:val="22"/>
                <w:lang w:val="pl-PL"/>
              </w:rPr>
              <w:t xml:space="preserve"> </w:t>
            </w:r>
            <w:r w:rsidR="00842118" w:rsidRPr="00D50278">
              <w:rPr>
                <w:iCs/>
                <w:sz w:val="22"/>
                <w:szCs w:val="22"/>
                <w:lang w:val="pl-PL"/>
              </w:rPr>
              <w:t>przyrodniczych i w otulinie parku krajobrazowego</w:t>
            </w:r>
            <w:r w:rsidR="00590C65" w:rsidRPr="00D50278">
              <w:rPr>
                <w:iCs/>
                <w:sz w:val="22"/>
                <w:szCs w:val="22"/>
                <w:lang w:val="pl-PL"/>
              </w:rPr>
              <w:t>)</w:t>
            </w:r>
            <w:r w:rsidR="00842118" w:rsidRPr="00D50278">
              <w:rPr>
                <w:iCs/>
                <w:sz w:val="22"/>
                <w:szCs w:val="22"/>
                <w:lang w:val="pl-PL"/>
              </w:rPr>
              <w:t xml:space="preserve"> (§ </w:t>
            </w:r>
            <w:r w:rsidR="00AC1B62" w:rsidRPr="00D50278">
              <w:rPr>
                <w:iCs/>
                <w:sz w:val="22"/>
                <w:szCs w:val="22"/>
                <w:lang w:val="pl-PL"/>
              </w:rPr>
              <w:t>11 ust. 7</w:t>
            </w:r>
            <w:r w:rsidR="005A59DB" w:rsidRPr="00D50278">
              <w:rPr>
                <w:iCs/>
                <w:sz w:val="22"/>
                <w:szCs w:val="22"/>
                <w:lang w:val="pl-PL"/>
              </w:rPr>
              <w:t xml:space="preserve">) oraz </w:t>
            </w:r>
          </w:p>
          <w:p w14:paraId="1ADEC26C" w14:textId="77777777" w:rsidR="00A7539B" w:rsidRPr="00354791" w:rsidRDefault="005A59DB" w:rsidP="00A7539B">
            <w:pPr>
              <w:pStyle w:val="Standard"/>
              <w:snapToGrid w:val="0"/>
              <w:rPr>
                <w:iCs/>
                <w:color w:val="FF0000"/>
                <w:sz w:val="22"/>
                <w:szCs w:val="22"/>
                <w:lang w:val="pl-PL"/>
              </w:rPr>
            </w:pPr>
            <w:r w:rsidRPr="00D50278">
              <w:rPr>
                <w:iCs/>
                <w:sz w:val="22"/>
                <w:szCs w:val="22"/>
                <w:lang w:val="pl-PL"/>
              </w:rPr>
              <w:t>C-12MN2</w:t>
            </w:r>
            <w:r w:rsidR="00F20F3C" w:rsidRPr="00D50278">
              <w:rPr>
                <w:iCs/>
                <w:sz w:val="22"/>
                <w:szCs w:val="22"/>
                <w:lang w:val="pl-PL"/>
              </w:rPr>
              <w:t xml:space="preserve">, C-15MN2, C-16MN2, C-19MN2, </w:t>
            </w:r>
            <w:r w:rsidR="00D50278">
              <w:rPr>
                <w:iCs/>
                <w:sz w:val="22"/>
                <w:szCs w:val="22"/>
                <w:lang w:val="pl-PL"/>
              </w:rPr>
              <w:br/>
            </w:r>
            <w:r w:rsidR="00F20F3C" w:rsidRPr="00D50278">
              <w:rPr>
                <w:iCs/>
                <w:sz w:val="22"/>
                <w:szCs w:val="22"/>
                <w:lang w:val="pl-PL"/>
              </w:rPr>
              <w:t>C-20MN2</w:t>
            </w:r>
            <w:r w:rsidR="003638FF" w:rsidRPr="00D50278">
              <w:rPr>
                <w:iCs/>
                <w:sz w:val="22"/>
                <w:szCs w:val="22"/>
                <w:lang w:val="pl-PL"/>
              </w:rPr>
              <w:t>, C-21MN2</w:t>
            </w:r>
            <w:r w:rsidR="007C2410" w:rsidRPr="00D50278">
              <w:rPr>
                <w:iCs/>
                <w:sz w:val="22"/>
                <w:szCs w:val="22"/>
                <w:lang w:val="pl-PL"/>
              </w:rPr>
              <w:t xml:space="preserve">, </w:t>
            </w:r>
            <w:r w:rsidR="000D7B35" w:rsidRPr="00D50278">
              <w:rPr>
                <w:iCs/>
                <w:sz w:val="22"/>
                <w:szCs w:val="22"/>
                <w:lang w:val="pl-PL"/>
              </w:rPr>
              <w:t xml:space="preserve">C-23MN2, </w:t>
            </w:r>
            <w:r w:rsidR="007C2410" w:rsidRPr="00D50278">
              <w:rPr>
                <w:iCs/>
                <w:sz w:val="22"/>
                <w:szCs w:val="22"/>
                <w:lang w:val="pl-PL"/>
              </w:rPr>
              <w:t>C-25MN2</w:t>
            </w:r>
            <w:r w:rsidR="008A0341" w:rsidRPr="00D50278">
              <w:rPr>
                <w:iCs/>
                <w:sz w:val="22"/>
                <w:szCs w:val="22"/>
                <w:lang w:val="pl-PL"/>
              </w:rPr>
              <w:t xml:space="preserve">, </w:t>
            </w:r>
            <w:r w:rsidR="00D50278">
              <w:rPr>
                <w:iCs/>
                <w:sz w:val="22"/>
                <w:szCs w:val="22"/>
                <w:lang w:val="pl-PL"/>
              </w:rPr>
              <w:br/>
            </w:r>
            <w:r w:rsidR="008A0341" w:rsidRPr="00D50278">
              <w:rPr>
                <w:iCs/>
                <w:sz w:val="22"/>
                <w:szCs w:val="22"/>
                <w:lang w:val="pl-PL"/>
              </w:rPr>
              <w:t>C-27MN2</w:t>
            </w:r>
            <w:r w:rsidRPr="00D50278">
              <w:rPr>
                <w:iCs/>
                <w:sz w:val="22"/>
                <w:szCs w:val="22"/>
                <w:lang w:val="pl-PL"/>
              </w:rPr>
              <w:t xml:space="preserve"> </w:t>
            </w:r>
            <w:r w:rsidR="00590C65" w:rsidRPr="00D50278">
              <w:rPr>
                <w:iCs/>
                <w:sz w:val="22"/>
                <w:szCs w:val="22"/>
                <w:lang w:val="pl-PL"/>
              </w:rPr>
              <w:t>(</w:t>
            </w:r>
            <w:r w:rsidRPr="00D50278">
              <w:rPr>
                <w:iCs/>
                <w:sz w:val="22"/>
                <w:szCs w:val="22"/>
                <w:lang w:val="pl-PL"/>
              </w:rPr>
              <w:t xml:space="preserve">tereny zabudowy mieszkaniowej </w:t>
            </w:r>
            <w:r w:rsidR="00D50278">
              <w:rPr>
                <w:iCs/>
                <w:sz w:val="22"/>
                <w:szCs w:val="22"/>
                <w:lang w:val="pl-PL"/>
              </w:rPr>
              <w:br/>
            </w:r>
            <w:r w:rsidRPr="00D50278">
              <w:rPr>
                <w:iCs/>
                <w:sz w:val="22"/>
                <w:szCs w:val="22"/>
                <w:lang w:val="pl-PL"/>
              </w:rPr>
              <w:t>z dopuszczeniem usług w obszarze powiązań</w:t>
            </w:r>
            <w:r w:rsidR="00EB6DED" w:rsidRPr="00D50278">
              <w:rPr>
                <w:iCs/>
                <w:sz w:val="22"/>
                <w:szCs w:val="22"/>
                <w:lang w:val="pl-PL"/>
              </w:rPr>
              <w:t xml:space="preserve"> </w:t>
            </w:r>
            <w:r w:rsidRPr="00D50278">
              <w:rPr>
                <w:iCs/>
                <w:sz w:val="22"/>
                <w:szCs w:val="22"/>
                <w:lang w:val="pl-PL"/>
              </w:rPr>
              <w:t>przyrodniczych i w otulinie parku krajobrazowego</w:t>
            </w:r>
            <w:r w:rsidR="00590C65" w:rsidRPr="00D50278">
              <w:rPr>
                <w:iCs/>
                <w:sz w:val="22"/>
                <w:szCs w:val="22"/>
                <w:lang w:val="pl-PL"/>
              </w:rPr>
              <w:t>)</w:t>
            </w:r>
            <w:r w:rsidRPr="00D50278">
              <w:rPr>
                <w:iCs/>
                <w:sz w:val="22"/>
                <w:szCs w:val="22"/>
                <w:lang w:val="pl-PL"/>
              </w:rPr>
              <w:t xml:space="preserve"> (§ 11 ust. 2)</w:t>
            </w:r>
            <w:r w:rsidR="00AE51CD" w:rsidRPr="00D50278">
              <w:rPr>
                <w:iCs/>
                <w:sz w:val="22"/>
                <w:szCs w:val="22"/>
                <w:lang w:val="pl-PL"/>
              </w:rPr>
              <w:t>, a także</w:t>
            </w:r>
            <w:r w:rsidR="00D50278">
              <w:rPr>
                <w:iCs/>
                <w:sz w:val="22"/>
                <w:szCs w:val="22"/>
                <w:lang w:val="pl-PL"/>
              </w:rPr>
              <w:t xml:space="preserve"> </w:t>
            </w:r>
            <w:r w:rsidR="00AE51CD" w:rsidRPr="00D50278">
              <w:rPr>
                <w:iCs/>
                <w:sz w:val="22"/>
                <w:szCs w:val="22"/>
                <w:lang w:val="pl-PL"/>
              </w:rPr>
              <w:t xml:space="preserve">C-4MN4, C-5MN4 </w:t>
            </w:r>
            <w:r w:rsidR="00590C65" w:rsidRPr="00D50278">
              <w:rPr>
                <w:iCs/>
                <w:sz w:val="22"/>
                <w:szCs w:val="22"/>
                <w:lang w:val="pl-PL"/>
              </w:rPr>
              <w:t>(</w:t>
            </w:r>
            <w:r w:rsidR="00AE51CD" w:rsidRPr="00D50278">
              <w:rPr>
                <w:iCs/>
                <w:sz w:val="22"/>
                <w:szCs w:val="22"/>
                <w:lang w:val="pl-PL"/>
              </w:rPr>
              <w:t>tereny zabudowy mieszkaniowej i pensjonatowej</w:t>
            </w:r>
            <w:r w:rsidR="00590C65" w:rsidRPr="00D50278">
              <w:rPr>
                <w:iCs/>
                <w:sz w:val="22"/>
                <w:szCs w:val="22"/>
                <w:lang w:val="pl-PL"/>
              </w:rPr>
              <w:t>)</w:t>
            </w:r>
            <w:r w:rsidR="00AE51CD" w:rsidRPr="00D50278">
              <w:rPr>
                <w:iCs/>
                <w:sz w:val="22"/>
                <w:szCs w:val="22"/>
                <w:lang w:val="pl-PL"/>
              </w:rPr>
              <w:t xml:space="preserve"> </w:t>
            </w:r>
            <w:r w:rsidR="00D50278">
              <w:rPr>
                <w:iCs/>
                <w:sz w:val="22"/>
                <w:szCs w:val="22"/>
                <w:lang w:val="pl-PL"/>
              </w:rPr>
              <w:br/>
            </w:r>
            <w:r w:rsidR="00A7539B">
              <w:rPr>
                <w:iCs/>
                <w:sz w:val="22"/>
                <w:szCs w:val="22"/>
                <w:lang w:val="pl-PL"/>
              </w:rPr>
              <w:t xml:space="preserve">(§ 11 ust. </w:t>
            </w:r>
            <w:r w:rsidR="00A7539B" w:rsidRPr="005778D2">
              <w:rPr>
                <w:iCs/>
                <w:sz w:val="22"/>
                <w:szCs w:val="22"/>
                <w:lang w:val="pl-PL"/>
              </w:rPr>
              <w:t>6), C-1WS, C-2WS, C-3WS, A-95WS (tereny wód powierzchniowych z dopuszczeniem m.in.: urządzeń rekreacji nadwodnej, sieci, urządzeń i obiektów infrastruktury technicznej, urządzeń służących zabezpieczeniom przeciwpowodziowym i przeciwerozyjnym, urządzeń wodnych i budowli hydrotechnicznych związanych z utrzymaniem wód i ochroną przeciwpowodziową) (§ 11 ust. 26).</w:t>
            </w:r>
          </w:p>
          <w:p w14:paraId="6ED556B7" w14:textId="77777777" w:rsidR="00D50278" w:rsidRDefault="00D50278" w:rsidP="00842118">
            <w:pPr>
              <w:pStyle w:val="Standard"/>
              <w:snapToGrid w:val="0"/>
              <w:jc w:val="both"/>
              <w:rPr>
                <w:b/>
                <w:iCs/>
                <w:sz w:val="22"/>
                <w:szCs w:val="22"/>
                <w:highlight w:val="yellow"/>
                <w:lang w:val="pl-PL"/>
              </w:rPr>
            </w:pPr>
          </w:p>
          <w:p w14:paraId="096C8E24" w14:textId="77777777" w:rsidR="00842118" w:rsidRPr="00D50278" w:rsidRDefault="00842118" w:rsidP="00842118">
            <w:pPr>
              <w:pStyle w:val="Standard"/>
              <w:snapToGrid w:val="0"/>
              <w:jc w:val="both"/>
              <w:rPr>
                <w:bCs/>
                <w:sz w:val="22"/>
                <w:szCs w:val="22"/>
                <w:u w:val="single"/>
                <w:lang w:val="pl-PL"/>
              </w:rPr>
            </w:pPr>
            <w:r w:rsidRPr="00D50278">
              <w:rPr>
                <w:bCs/>
                <w:sz w:val="22"/>
                <w:szCs w:val="22"/>
                <w:u w:val="single"/>
                <w:lang w:val="pl-PL"/>
              </w:rPr>
              <w:t>Wskazanie:</w:t>
            </w:r>
          </w:p>
          <w:p w14:paraId="2E240D2C" w14:textId="51EEFCBE" w:rsidR="001004C8" w:rsidRPr="001004C8" w:rsidRDefault="00D50278" w:rsidP="001004C8">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w:t>
            </w:r>
            <w:proofErr w:type="spellStart"/>
            <w:r w:rsidRPr="004654DD">
              <w:rPr>
                <w:kern w:val="0"/>
                <w:sz w:val="22"/>
                <w:szCs w:val="22"/>
              </w:rPr>
              <w:t>przyrodnicz</w:t>
            </w:r>
            <w:r w:rsidR="001004C8">
              <w:rPr>
                <w:kern w:val="0"/>
                <w:sz w:val="22"/>
                <w:szCs w:val="22"/>
              </w:rPr>
              <w:t>ych</w:t>
            </w:r>
            <w:proofErr w:type="spellEnd"/>
            <w:r w:rsidRPr="004654DD">
              <w:rPr>
                <w:kern w:val="0"/>
                <w:sz w:val="22"/>
                <w:szCs w:val="22"/>
              </w:rPr>
              <w:t xml:space="preserve"> </w:t>
            </w:r>
            <w:proofErr w:type="spellStart"/>
            <w:r w:rsidR="005B3234">
              <w:rPr>
                <w:kern w:val="0"/>
                <w:sz w:val="22"/>
                <w:szCs w:val="22"/>
              </w:rPr>
              <w:t>i</w:t>
            </w:r>
            <w:proofErr w:type="spellEnd"/>
            <w:r w:rsidR="005B3234">
              <w:rPr>
                <w:kern w:val="0"/>
                <w:sz w:val="22"/>
                <w:szCs w:val="22"/>
              </w:rPr>
              <w:t xml:space="preserve"> </w:t>
            </w:r>
            <w:proofErr w:type="spellStart"/>
            <w:r w:rsidR="005B3234">
              <w:rPr>
                <w:kern w:val="0"/>
                <w:sz w:val="22"/>
                <w:szCs w:val="22"/>
              </w:rPr>
              <w:t>siedlisk</w:t>
            </w:r>
            <w:proofErr w:type="spellEnd"/>
            <w:r w:rsidR="005B3234">
              <w:rPr>
                <w:kern w:val="0"/>
                <w:sz w:val="22"/>
                <w:szCs w:val="22"/>
              </w:rPr>
              <w:t xml:space="preserve"> </w:t>
            </w:r>
            <w:proofErr w:type="spellStart"/>
            <w:r w:rsidR="005B3234">
              <w:rPr>
                <w:kern w:val="0"/>
                <w:sz w:val="22"/>
                <w:szCs w:val="22"/>
              </w:rPr>
              <w:t>gatunków</w:t>
            </w:r>
            <w:proofErr w:type="spellEnd"/>
            <w:r w:rsidR="005B3234">
              <w:rPr>
                <w:kern w:val="0"/>
                <w:sz w:val="22"/>
                <w:szCs w:val="22"/>
              </w:rPr>
              <w:t xml:space="preserve"> </w:t>
            </w:r>
            <w:proofErr w:type="spellStart"/>
            <w:r w:rsidR="005B3234">
              <w:rPr>
                <w:kern w:val="0"/>
                <w:sz w:val="22"/>
                <w:szCs w:val="22"/>
              </w:rPr>
              <w:t>będących</w:t>
            </w:r>
            <w:proofErr w:type="spellEnd"/>
            <w:r w:rsidRPr="00D45E14">
              <w:rPr>
                <w:kern w:val="0"/>
                <w:sz w:val="22"/>
                <w:szCs w:val="22"/>
              </w:rPr>
              <w:t xml:space="preserve"> </w:t>
            </w:r>
            <w:proofErr w:type="spellStart"/>
            <w:r w:rsidRPr="00D45E14">
              <w:rPr>
                <w:kern w:val="0"/>
                <w:sz w:val="22"/>
                <w:szCs w:val="22"/>
              </w:rPr>
              <w:t>przedmiot</w:t>
            </w:r>
            <w:r w:rsidR="007E360C">
              <w:rPr>
                <w:kern w:val="0"/>
                <w:sz w:val="22"/>
                <w:szCs w:val="22"/>
              </w:rPr>
              <w:t>ami</w:t>
            </w:r>
            <w:proofErr w:type="spellEnd"/>
            <w:r w:rsidRPr="00D45E14">
              <w:rPr>
                <w:kern w:val="0"/>
                <w:sz w:val="22"/>
                <w:szCs w:val="22"/>
              </w:rPr>
              <w:t xml:space="preserve"> </w:t>
            </w:r>
            <w:proofErr w:type="spellStart"/>
            <w:r w:rsidRPr="00D45E14">
              <w:rPr>
                <w:kern w:val="0"/>
                <w:sz w:val="22"/>
                <w:szCs w:val="22"/>
              </w:rPr>
              <w:t>ochrony</w:t>
            </w:r>
            <w:proofErr w:type="spellEnd"/>
            <w:r w:rsidRPr="00D45E14">
              <w:rPr>
                <w:kern w:val="0"/>
                <w:sz w:val="22"/>
                <w:szCs w:val="22"/>
              </w:rPr>
              <w:t xml:space="preserve">.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5B3234">
              <w:rPr>
                <w:kern w:val="0"/>
                <w:sz w:val="22"/>
                <w:szCs w:val="22"/>
              </w:rPr>
              <w:br/>
            </w:r>
            <w:r w:rsidRPr="00D45E14">
              <w:rPr>
                <w:kern w:val="0"/>
                <w:sz w:val="22"/>
                <w:szCs w:val="22"/>
              </w:rPr>
              <w:t xml:space="preserve">z </w:t>
            </w:r>
            <w:proofErr w:type="spellStart"/>
            <w:r w:rsidR="005B3234">
              <w:rPr>
                <w:kern w:val="0"/>
                <w:sz w:val="22"/>
                <w:szCs w:val="22"/>
              </w:rPr>
              <w:t>fizycznym</w:t>
            </w:r>
            <w:proofErr w:type="spellEnd"/>
            <w:r w:rsidR="005B3234">
              <w:rPr>
                <w:kern w:val="0"/>
                <w:sz w:val="22"/>
                <w:szCs w:val="22"/>
              </w:rPr>
              <w:t xml:space="preserve"> </w:t>
            </w:r>
            <w:proofErr w:type="spellStart"/>
            <w:r w:rsidR="005B3234">
              <w:rPr>
                <w:kern w:val="0"/>
                <w:sz w:val="22"/>
                <w:szCs w:val="22"/>
              </w:rPr>
              <w:t>zniszczeniem</w:t>
            </w:r>
            <w:proofErr w:type="spellEnd"/>
            <w:r w:rsidR="005B3234">
              <w:rPr>
                <w:kern w:val="0"/>
                <w:sz w:val="22"/>
                <w:szCs w:val="22"/>
              </w:rPr>
              <w:t xml:space="preserve"> </w:t>
            </w:r>
            <w:proofErr w:type="spellStart"/>
            <w:r w:rsidR="005B3234">
              <w:rPr>
                <w:kern w:val="0"/>
                <w:sz w:val="22"/>
                <w:szCs w:val="22"/>
              </w:rPr>
              <w:t>siedlisk</w:t>
            </w:r>
            <w:proofErr w:type="spellEnd"/>
            <w:r w:rsidRPr="00D45E14">
              <w:rPr>
                <w:kern w:val="0"/>
                <w:sz w:val="22"/>
                <w:szCs w:val="22"/>
              </w:rPr>
              <w:t xml:space="preserve"> </w:t>
            </w:r>
            <w:proofErr w:type="spellStart"/>
            <w:r w:rsidRPr="00D45E14">
              <w:rPr>
                <w:kern w:val="0"/>
                <w:sz w:val="22"/>
                <w:szCs w:val="22"/>
              </w:rPr>
              <w:t>i</w:t>
            </w:r>
            <w:proofErr w:type="spellEnd"/>
            <w:r w:rsidRPr="00D45E14">
              <w:rPr>
                <w:kern w:val="0"/>
                <w:sz w:val="22"/>
                <w:szCs w:val="22"/>
              </w:rPr>
              <w:t xml:space="preserve"> </w:t>
            </w:r>
            <w:proofErr w:type="spellStart"/>
            <w:r w:rsidRPr="00D45E14">
              <w:rPr>
                <w:kern w:val="0"/>
                <w:sz w:val="22"/>
                <w:szCs w:val="22"/>
              </w:rPr>
              <w:t>pogorszeniem</w:t>
            </w:r>
            <w:proofErr w:type="spellEnd"/>
            <w:r w:rsidRPr="00D45E14">
              <w:rPr>
                <w:kern w:val="0"/>
                <w:sz w:val="22"/>
                <w:szCs w:val="22"/>
              </w:rPr>
              <w:t xml:space="preserve"> </w:t>
            </w:r>
            <w:proofErr w:type="spellStart"/>
            <w:r w:rsidRPr="00D45E14">
              <w:rPr>
                <w:kern w:val="0"/>
                <w:sz w:val="22"/>
                <w:szCs w:val="22"/>
              </w:rPr>
              <w:t>st</w:t>
            </w:r>
            <w:r w:rsidR="005B3234">
              <w:rPr>
                <w:kern w:val="0"/>
                <w:sz w:val="22"/>
                <w:szCs w:val="22"/>
              </w:rPr>
              <w:t>anu</w:t>
            </w:r>
            <w:proofErr w:type="spellEnd"/>
            <w:r w:rsidR="005B3234">
              <w:rPr>
                <w:kern w:val="0"/>
                <w:sz w:val="22"/>
                <w:szCs w:val="22"/>
              </w:rPr>
              <w:t xml:space="preserve"> </w:t>
            </w:r>
            <w:proofErr w:type="spellStart"/>
            <w:r w:rsidRPr="00D45E14">
              <w:rPr>
                <w:kern w:val="0"/>
                <w:sz w:val="22"/>
                <w:szCs w:val="22"/>
              </w:rPr>
              <w:t>ochrony</w:t>
            </w:r>
            <w:proofErr w:type="spellEnd"/>
            <w:r w:rsidRPr="000F792D">
              <w:rPr>
                <w:kern w:val="0"/>
                <w:sz w:val="22"/>
                <w:szCs w:val="22"/>
              </w:rPr>
              <w:t xml:space="preserve"> </w:t>
            </w:r>
            <w:proofErr w:type="spellStart"/>
            <w:r w:rsidR="005B3234">
              <w:rPr>
                <w:kern w:val="0"/>
                <w:sz w:val="22"/>
                <w:szCs w:val="22"/>
              </w:rPr>
              <w:t>przedmiotów</w:t>
            </w:r>
            <w:proofErr w:type="spellEnd"/>
            <w:r w:rsidR="005B3234">
              <w:rPr>
                <w:kern w:val="0"/>
                <w:sz w:val="22"/>
                <w:szCs w:val="22"/>
              </w:rPr>
              <w:t xml:space="preserve"> </w:t>
            </w:r>
            <w:proofErr w:type="spellStart"/>
            <w:r w:rsidR="005B3234">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1AF4EAAD" w14:textId="381A1073" w:rsidR="00D50278" w:rsidRPr="00D23737" w:rsidRDefault="00D50278" w:rsidP="001004C8">
            <w:pPr>
              <w:widowControl/>
              <w:suppressAutoHyphens w:val="0"/>
              <w:autoSpaceDN/>
              <w:textAlignment w:val="auto"/>
              <w:rPr>
                <w:bCs/>
                <w:highlight w:val="yellow"/>
                <w:u w:val="single"/>
              </w:rPr>
            </w:pPr>
          </w:p>
        </w:tc>
      </w:tr>
      <w:tr w:rsidR="00BA7E25" w:rsidRPr="00B23ECB" w14:paraId="43415052" w14:textId="77777777" w:rsidTr="00FE0B2B">
        <w:trPr>
          <w:cantSplit/>
          <w:trHeight w:val="826"/>
        </w:trPr>
        <w:tc>
          <w:tcPr>
            <w:tcW w:w="647" w:type="dxa"/>
            <w:tcBorders>
              <w:top w:val="single" w:sz="4" w:space="0" w:color="000000"/>
              <w:left w:val="single" w:sz="4" w:space="0" w:color="000000"/>
              <w:bottom w:val="single" w:sz="4" w:space="0" w:color="000000"/>
            </w:tcBorders>
          </w:tcPr>
          <w:p w14:paraId="49502963" w14:textId="77777777" w:rsidR="00BA7E25" w:rsidRPr="009122F2" w:rsidRDefault="005C3641" w:rsidP="006817AE">
            <w:pPr>
              <w:pStyle w:val="Standard"/>
              <w:snapToGrid w:val="0"/>
              <w:jc w:val="center"/>
              <w:rPr>
                <w:bCs/>
                <w:sz w:val="22"/>
                <w:szCs w:val="22"/>
                <w:lang w:val="pl-PL"/>
              </w:rPr>
            </w:pPr>
            <w:r>
              <w:rPr>
                <w:bCs/>
                <w:sz w:val="22"/>
                <w:szCs w:val="22"/>
                <w:lang w:val="pl-PL"/>
              </w:rPr>
              <w:lastRenderedPageBreak/>
              <w:t>16</w:t>
            </w:r>
            <w:r w:rsidR="00090DF1">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23509867" w14:textId="77777777" w:rsidR="00494619" w:rsidRDefault="00AA12B9" w:rsidP="00F0435F">
            <w:pPr>
              <w:widowControl/>
              <w:snapToGrid w:val="0"/>
              <w:rPr>
                <w:rFonts w:eastAsia="Times New Roman" w:cs="Times New Roman"/>
              </w:rPr>
            </w:pPr>
            <w:r w:rsidRPr="00AA12B9">
              <w:rPr>
                <w:rFonts w:eastAsia="Times New Roman" w:cs="Times New Roman"/>
                <w:sz w:val="22"/>
                <w:szCs w:val="22"/>
              </w:rPr>
              <w:t>Uchwała nr XLI/263/2014</w:t>
            </w:r>
            <w:r>
              <w:rPr>
                <w:rFonts w:eastAsia="Times New Roman" w:cs="Times New Roman"/>
                <w:sz w:val="22"/>
                <w:szCs w:val="22"/>
              </w:rPr>
              <w:t xml:space="preserve"> </w:t>
            </w:r>
            <w:r w:rsidRPr="00AA12B9">
              <w:rPr>
                <w:rFonts w:eastAsia="Times New Roman" w:cs="Times New Roman"/>
                <w:sz w:val="22"/>
                <w:szCs w:val="22"/>
              </w:rPr>
              <w:t>Rady Gminy Milówka</w:t>
            </w:r>
            <w:r>
              <w:rPr>
                <w:rFonts w:eastAsia="Times New Roman" w:cs="Times New Roman"/>
                <w:sz w:val="22"/>
                <w:szCs w:val="22"/>
              </w:rPr>
              <w:t xml:space="preserve"> </w:t>
            </w:r>
            <w:r w:rsidRPr="00AA12B9">
              <w:rPr>
                <w:rFonts w:eastAsia="Times New Roman" w:cs="Times New Roman"/>
                <w:sz w:val="22"/>
                <w:szCs w:val="22"/>
              </w:rPr>
              <w:t>z dnia 28 marca 2014 r.</w:t>
            </w:r>
            <w:r w:rsidR="00EC291D">
              <w:rPr>
                <w:rFonts w:eastAsia="Times New Roman" w:cs="Times New Roman"/>
                <w:sz w:val="22"/>
                <w:szCs w:val="22"/>
              </w:rPr>
              <w:t xml:space="preserve"> </w:t>
            </w:r>
            <w:r w:rsidRPr="00AA12B9">
              <w:rPr>
                <w:rFonts w:eastAsia="Times New Roman" w:cs="Times New Roman"/>
                <w:sz w:val="22"/>
                <w:szCs w:val="22"/>
              </w:rPr>
              <w:t xml:space="preserve">w sprawie uchwalenia miejscowego planu zagospodarowania </w:t>
            </w:r>
            <w:r w:rsidR="00F0435F">
              <w:rPr>
                <w:rFonts w:eastAsia="Times New Roman" w:cs="Times New Roman"/>
                <w:sz w:val="22"/>
                <w:szCs w:val="22"/>
              </w:rPr>
              <w:t>p</w:t>
            </w:r>
            <w:r w:rsidRPr="00AA12B9">
              <w:rPr>
                <w:rFonts w:eastAsia="Times New Roman" w:cs="Times New Roman"/>
                <w:sz w:val="22"/>
                <w:szCs w:val="22"/>
              </w:rPr>
              <w:t>rzestrzennego gminy Milówka</w:t>
            </w:r>
            <w:r w:rsidR="00AA0BD2">
              <w:rPr>
                <w:rFonts w:eastAsia="Times New Roman" w:cs="Times New Roman"/>
                <w:sz w:val="22"/>
                <w:szCs w:val="22"/>
              </w:rPr>
              <w:t xml:space="preserve"> </w:t>
            </w:r>
          </w:p>
          <w:p w14:paraId="65F36E4C" w14:textId="77777777" w:rsidR="00B64435" w:rsidRDefault="00B64435" w:rsidP="00F0435F">
            <w:pPr>
              <w:widowControl/>
              <w:snapToGrid w:val="0"/>
              <w:rPr>
                <w:rFonts w:eastAsia="Times New Roman" w:cs="Times New Roman"/>
              </w:rPr>
            </w:pPr>
          </w:p>
          <w:p w14:paraId="46DB535E" w14:textId="77777777" w:rsidR="00B64435" w:rsidRDefault="00B64435" w:rsidP="00F0435F">
            <w:pPr>
              <w:widowControl/>
              <w:snapToGrid w:val="0"/>
              <w:rPr>
                <w:rFonts w:eastAsia="Times New Roman" w:cs="Times New Roman"/>
              </w:rPr>
            </w:pPr>
          </w:p>
          <w:p w14:paraId="671A1D5B" w14:textId="77777777" w:rsidR="00B64435" w:rsidRPr="00494619" w:rsidRDefault="00B64435" w:rsidP="00F0435F">
            <w:pPr>
              <w:widowControl/>
              <w:snapToGrid w:val="0"/>
              <w:rPr>
                <w:rFonts w:eastAsia="Times New Roman" w:cs="Times New Roman"/>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50E96" w14:textId="77777777" w:rsidR="00AA12B9" w:rsidRPr="006545DB" w:rsidRDefault="00AA12B9" w:rsidP="00AA12B9">
            <w:pPr>
              <w:pStyle w:val="Standard"/>
              <w:snapToGrid w:val="0"/>
              <w:jc w:val="both"/>
              <w:rPr>
                <w:bCs/>
                <w:sz w:val="22"/>
                <w:szCs w:val="22"/>
                <w:u w:val="single"/>
                <w:lang w:val="pl-PL"/>
              </w:rPr>
            </w:pPr>
            <w:r w:rsidRPr="006545DB">
              <w:rPr>
                <w:bCs/>
                <w:sz w:val="22"/>
                <w:szCs w:val="22"/>
                <w:u w:val="single"/>
                <w:lang w:val="pl-PL"/>
              </w:rPr>
              <w:t>W dokumencie:</w:t>
            </w:r>
          </w:p>
          <w:p w14:paraId="416D8B3A" w14:textId="77777777" w:rsidR="00B64435" w:rsidRPr="009C456E" w:rsidRDefault="00AA12B9" w:rsidP="0078325C">
            <w:pPr>
              <w:pStyle w:val="Standard"/>
              <w:snapToGrid w:val="0"/>
              <w:rPr>
                <w:iCs/>
                <w:sz w:val="22"/>
                <w:szCs w:val="22"/>
                <w:lang w:val="pl-PL"/>
              </w:rPr>
            </w:pPr>
            <w:r w:rsidRPr="006545DB">
              <w:rPr>
                <w:iCs/>
                <w:sz w:val="22"/>
                <w:szCs w:val="22"/>
                <w:lang w:val="pl-PL"/>
              </w:rPr>
              <w:t xml:space="preserve">Zapis w dokumencie dla terenów </w:t>
            </w:r>
            <w:r w:rsidRPr="009F1FCD">
              <w:rPr>
                <w:iCs/>
                <w:sz w:val="22"/>
                <w:szCs w:val="22"/>
                <w:lang w:val="pl-PL"/>
              </w:rPr>
              <w:t>oznaczonych na rysunku planu symbolem</w:t>
            </w:r>
            <w:r w:rsidR="00D51C59">
              <w:rPr>
                <w:iCs/>
                <w:sz w:val="22"/>
                <w:szCs w:val="22"/>
                <w:lang w:val="pl-PL"/>
              </w:rPr>
              <w:t>:</w:t>
            </w:r>
            <w:r w:rsidRPr="009F1FCD">
              <w:rPr>
                <w:iCs/>
                <w:sz w:val="22"/>
                <w:szCs w:val="22"/>
                <w:lang w:val="pl-PL"/>
              </w:rPr>
              <w:t xml:space="preserve"> </w:t>
            </w:r>
            <w:r w:rsidR="000223CE" w:rsidRPr="00576A9C">
              <w:rPr>
                <w:iCs/>
                <w:sz w:val="22"/>
                <w:szCs w:val="22"/>
                <w:lang w:val="pl-PL"/>
              </w:rPr>
              <w:t>K/1.ZS</w:t>
            </w:r>
            <w:r w:rsidR="000223CE">
              <w:rPr>
                <w:iCs/>
                <w:sz w:val="22"/>
                <w:szCs w:val="22"/>
                <w:lang w:val="pl-PL"/>
              </w:rPr>
              <w:t xml:space="preserve">, </w:t>
            </w:r>
            <w:r w:rsidR="00ED0CE0" w:rsidRPr="00576A9C">
              <w:rPr>
                <w:iCs/>
                <w:sz w:val="22"/>
                <w:szCs w:val="22"/>
                <w:lang w:val="pl-PL"/>
              </w:rPr>
              <w:t>K/3.ZS</w:t>
            </w:r>
            <w:r w:rsidR="00ED0CE0">
              <w:rPr>
                <w:iCs/>
                <w:sz w:val="22"/>
                <w:szCs w:val="22"/>
                <w:lang w:val="pl-PL"/>
              </w:rPr>
              <w:t xml:space="preserve">, </w:t>
            </w:r>
            <w:r w:rsidR="00930360" w:rsidRPr="00576A9C">
              <w:rPr>
                <w:iCs/>
                <w:sz w:val="22"/>
                <w:szCs w:val="22"/>
                <w:lang w:val="pl-PL"/>
              </w:rPr>
              <w:t>K/4.ZS</w:t>
            </w:r>
            <w:r w:rsidR="00930360">
              <w:rPr>
                <w:iCs/>
                <w:sz w:val="22"/>
                <w:szCs w:val="22"/>
                <w:lang w:val="pl-PL"/>
              </w:rPr>
              <w:t xml:space="preserve">, </w:t>
            </w:r>
            <w:r w:rsidR="00930360" w:rsidRPr="00576A9C">
              <w:rPr>
                <w:iCs/>
                <w:sz w:val="22"/>
                <w:szCs w:val="22"/>
                <w:lang w:val="pl-PL"/>
              </w:rPr>
              <w:t>K/5.ZS</w:t>
            </w:r>
            <w:r w:rsidR="00930360">
              <w:rPr>
                <w:iCs/>
                <w:sz w:val="22"/>
                <w:szCs w:val="22"/>
                <w:lang w:val="pl-PL"/>
              </w:rPr>
              <w:t>,</w:t>
            </w:r>
            <w:r w:rsidR="00930360" w:rsidRPr="009520B4">
              <w:rPr>
                <w:iCs/>
                <w:sz w:val="22"/>
                <w:szCs w:val="22"/>
                <w:lang w:val="pl-PL"/>
              </w:rPr>
              <w:t xml:space="preserve"> </w:t>
            </w:r>
            <w:r w:rsidR="00D604CD" w:rsidRPr="00576A9C">
              <w:rPr>
                <w:iCs/>
                <w:sz w:val="22"/>
                <w:szCs w:val="22"/>
                <w:lang w:val="pl-PL"/>
              </w:rPr>
              <w:t>K/</w:t>
            </w:r>
            <w:r w:rsidR="00D604CD">
              <w:rPr>
                <w:iCs/>
                <w:sz w:val="22"/>
                <w:szCs w:val="22"/>
                <w:lang w:val="pl-PL"/>
              </w:rPr>
              <w:t>11</w:t>
            </w:r>
            <w:r w:rsidR="00D604CD" w:rsidRPr="00576A9C">
              <w:rPr>
                <w:iCs/>
                <w:sz w:val="22"/>
                <w:szCs w:val="22"/>
                <w:lang w:val="pl-PL"/>
              </w:rPr>
              <w:t xml:space="preserve">.ZS </w:t>
            </w:r>
            <w:r w:rsidR="00817946" w:rsidRPr="00576A9C">
              <w:rPr>
                <w:iCs/>
                <w:sz w:val="22"/>
                <w:szCs w:val="22"/>
                <w:lang w:val="pl-PL"/>
              </w:rPr>
              <w:t>K/</w:t>
            </w:r>
            <w:r w:rsidR="00817946">
              <w:rPr>
                <w:iCs/>
                <w:sz w:val="22"/>
                <w:szCs w:val="22"/>
                <w:lang w:val="pl-PL"/>
              </w:rPr>
              <w:t>12</w:t>
            </w:r>
            <w:r w:rsidR="00817946" w:rsidRPr="00576A9C">
              <w:rPr>
                <w:iCs/>
                <w:sz w:val="22"/>
                <w:szCs w:val="22"/>
                <w:lang w:val="pl-PL"/>
              </w:rPr>
              <w:t>.ZS</w:t>
            </w:r>
            <w:r w:rsidR="00817946">
              <w:rPr>
                <w:iCs/>
                <w:sz w:val="22"/>
                <w:szCs w:val="22"/>
                <w:lang w:val="pl-PL"/>
              </w:rPr>
              <w:t xml:space="preserve">. </w:t>
            </w:r>
            <w:r w:rsidR="00817946" w:rsidRPr="00576A9C">
              <w:rPr>
                <w:iCs/>
                <w:sz w:val="22"/>
                <w:szCs w:val="22"/>
                <w:lang w:val="pl-PL"/>
              </w:rPr>
              <w:t>K/</w:t>
            </w:r>
            <w:r w:rsidR="00817946">
              <w:rPr>
                <w:iCs/>
                <w:sz w:val="22"/>
                <w:szCs w:val="22"/>
                <w:lang w:val="pl-PL"/>
              </w:rPr>
              <w:t>13</w:t>
            </w:r>
            <w:r w:rsidR="00817946" w:rsidRPr="00576A9C">
              <w:rPr>
                <w:iCs/>
                <w:sz w:val="22"/>
                <w:szCs w:val="22"/>
                <w:lang w:val="pl-PL"/>
              </w:rPr>
              <w:t>.ZS</w:t>
            </w:r>
            <w:r w:rsidR="00817946">
              <w:rPr>
                <w:iCs/>
                <w:sz w:val="22"/>
                <w:szCs w:val="22"/>
                <w:lang w:val="pl-PL"/>
              </w:rPr>
              <w:t xml:space="preserve">, </w:t>
            </w:r>
            <w:r w:rsidR="00817946" w:rsidRPr="00576A9C">
              <w:rPr>
                <w:iCs/>
                <w:sz w:val="22"/>
                <w:szCs w:val="22"/>
                <w:lang w:val="pl-PL"/>
              </w:rPr>
              <w:t>K/</w:t>
            </w:r>
            <w:r w:rsidR="00817946">
              <w:rPr>
                <w:iCs/>
                <w:sz w:val="22"/>
                <w:szCs w:val="22"/>
                <w:lang w:val="pl-PL"/>
              </w:rPr>
              <w:t>14</w:t>
            </w:r>
            <w:r w:rsidR="00817946" w:rsidRPr="00576A9C">
              <w:rPr>
                <w:iCs/>
                <w:sz w:val="22"/>
                <w:szCs w:val="22"/>
                <w:lang w:val="pl-PL"/>
              </w:rPr>
              <w:t>.ZS</w:t>
            </w:r>
            <w:r w:rsidR="00817946">
              <w:rPr>
                <w:iCs/>
                <w:sz w:val="22"/>
                <w:szCs w:val="22"/>
                <w:lang w:val="pl-PL"/>
              </w:rPr>
              <w:t>,</w:t>
            </w:r>
            <w:r w:rsidR="00817946" w:rsidRPr="00576A9C">
              <w:rPr>
                <w:iCs/>
                <w:sz w:val="22"/>
                <w:szCs w:val="22"/>
                <w:lang w:val="pl-PL"/>
              </w:rPr>
              <w:t xml:space="preserve"> </w:t>
            </w:r>
            <w:r w:rsidR="00991AE6" w:rsidRPr="00576A9C">
              <w:rPr>
                <w:iCs/>
                <w:sz w:val="22"/>
                <w:szCs w:val="22"/>
                <w:lang w:val="pl-PL"/>
              </w:rPr>
              <w:t>K/</w:t>
            </w:r>
            <w:r w:rsidR="00991AE6">
              <w:rPr>
                <w:iCs/>
                <w:sz w:val="22"/>
                <w:szCs w:val="22"/>
                <w:lang w:val="pl-PL"/>
              </w:rPr>
              <w:t>15</w:t>
            </w:r>
            <w:r w:rsidR="00991AE6" w:rsidRPr="00576A9C">
              <w:rPr>
                <w:iCs/>
                <w:sz w:val="22"/>
                <w:szCs w:val="22"/>
                <w:lang w:val="pl-PL"/>
              </w:rPr>
              <w:t>.ZS</w:t>
            </w:r>
            <w:r w:rsidR="00991AE6">
              <w:rPr>
                <w:iCs/>
                <w:sz w:val="22"/>
                <w:szCs w:val="22"/>
                <w:lang w:val="pl-PL"/>
              </w:rPr>
              <w:t xml:space="preserve">, </w:t>
            </w:r>
            <w:r w:rsidR="00991AE6" w:rsidRPr="00991AE6">
              <w:rPr>
                <w:iCs/>
                <w:sz w:val="22"/>
                <w:szCs w:val="22"/>
                <w:lang w:val="pl-PL"/>
              </w:rPr>
              <w:t>K/1</w:t>
            </w:r>
            <w:r w:rsidR="00991AE6">
              <w:rPr>
                <w:iCs/>
                <w:sz w:val="22"/>
                <w:szCs w:val="22"/>
                <w:lang w:val="pl-PL"/>
              </w:rPr>
              <w:t>6</w:t>
            </w:r>
            <w:r w:rsidR="00991AE6" w:rsidRPr="00991AE6">
              <w:rPr>
                <w:iCs/>
                <w:sz w:val="22"/>
                <w:szCs w:val="22"/>
                <w:lang w:val="pl-PL"/>
              </w:rPr>
              <w:t>.ZS</w:t>
            </w:r>
            <w:r w:rsidR="00636077">
              <w:rPr>
                <w:iCs/>
                <w:sz w:val="22"/>
                <w:szCs w:val="22"/>
                <w:lang w:val="pl-PL"/>
              </w:rPr>
              <w:t xml:space="preserve">, </w:t>
            </w:r>
            <w:r w:rsidR="00991AE6" w:rsidRPr="00576A9C">
              <w:rPr>
                <w:iCs/>
                <w:sz w:val="22"/>
                <w:szCs w:val="22"/>
                <w:lang w:val="pl-PL"/>
              </w:rPr>
              <w:t>K/</w:t>
            </w:r>
            <w:r w:rsidR="00991AE6">
              <w:rPr>
                <w:iCs/>
                <w:sz w:val="22"/>
                <w:szCs w:val="22"/>
                <w:lang w:val="pl-PL"/>
              </w:rPr>
              <w:t>17</w:t>
            </w:r>
            <w:r w:rsidR="00991AE6" w:rsidRPr="00576A9C">
              <w:rPr>
                <w:iCs/>
                <w:sz w:val="22"/>
                <w:szCs w:val="22"/>
                <w:lang w:val="pl-PL"/>
              </w:rPr>
              <w:t>.ZS</w:t>
            </w:r>
            <w:r w:rsidR="00991AE6">
              <w:rPr>
                <w:iCs/>
                <w:sz w:val="22"/>
                <w:szCs w:val="22"/>
                <w:lang w:val="pl-PL"/>
              </w:rPr>
              <w:t xml:space="preserve">, </w:t>
            </w:r>
            <w:r w:rsidR="002E5637" w:rsidRPr="002E5637">
              <w:rPr>
                <w:iCs/>
                <w:sz w:val="22"/>
                <w:szCs w:val="22"/>
                <w:lang w:val="pl-PL"/>
              </w:rPr>
              <w:t>K/19.ZS</w:t>
            </w:r>
            <w:r w:rsidR="002E5637">
              <w:rPr>
                <w:iCs/>
                <w:sz w:val="22"/>
                <w:szCs w:val="22"/>
                <w:lang w:val="pl-PL"/>
              </w:rPr>
              <w:t xml:space="preserve">, </w:t>
            </w:r>
            <w:r w:rsidR="00D3172D" w:rsidRPr="00D3172D">
              <w:rPr>
                <w:iCs/>
                <w:sz w:val="22"/>
                <w:szCs w:val="22"/>
                <w:lang w:val="pl-PL"/>
              </w:rPr>
              <w:t>K/21.ZS</w:t>
            </w:r>
            <w:r w:rsidR="00D3172D">
              <w:rPr>
                <w:iCs/>
                <w:sz w:val="22"/>
                <w:szCs w:val="22"/>
                <w:lang w:val="pl-PL"/>
              </w:rPr>
              <w:t xml:space="preserve">, </w:t>
            </w:r>
            <w:r w:rsidR="00BE181F" w:rsidRPr="00BE181F">
              <w:rPr>
                <w:iCs/>
                <w:sz w:val="22"/>
                <w:szCs w:val="22"/>
                <w:lang w:val="pl-PL"/>
              </w:rPr>
              <w:t>K/22.ZS</w:t>
            </w:r>
            <w:r w:rsidR="00BE181F">
              <w:rPr>
                <w:iCs/>
                <w:sz w:val="22"/>
                <w:szCs w:val="22"/>
                <w:lang w:val="pl-PL"/>
              </w:rPr>
              <w:t xml:space="preserve">, </w:t>
            </w:r>
            <w:r w:rsidR="004C5284" w:rsidRPr="004C5284">
              <w:rPr>
                <w:iCs/>
                <w:sz w:val="22"/>
                <w:szCs w:val="22"/>
                <w:lang w:val="pl-PL"/>
              </w:rPr>
              <w:t>K/2</w:t>
            </w:r>
            <w:r w:rsidR="004C5284">
              <w:rPr>
                <w:iCs/>
                <w:sz w:val="22"/>
                <w:szCs w:val="22"/>
                <w:lang w:val="pl-PL"/>
              </w:rPr>
              <w:t>3</w:t>
            </w:r>
            <w:r w:rsidR="004C5284" w:rsidRPr="004C5284">
              <w:rPr>
                <w:iCs/>
                <w:sz w:val="22"/>
                <w:szCs w:val="22"/>
                <w:lang w:val="pl-PL"/>
              </w:rPr>
              <w:t>.ZS</w:t>
            </w:r>
            <w:r w:rsidR="004C5284">
              <w:rPr>
                <w:iCs/>
                <w:sz w:val="22"/>
                <w:szCs w:val="22"/>
                <w:lang w:val="pl-PL"/>
              </w:rPr>
              <w:t>,</w:t>
            </w:r>
            <w:r w:rsidR="004C5284" w:rsidRPr="004C5284">
              <w:rPr>
                <w:iCs/>
                <w:sz w:val="22"/>
                <w:szCs w:val="22"/>
                <w:lang w:val="pl-PL"/>
              </w:rPr>
              <w:t xml:space="preserve"> </w:t>
            </w:r>
            <w:r w:rsidR="00723166" w:rsidRPr="004C5284">
              <w:rPr>
                <w:iCs/>
                <w:sz w:val="22"/>
                <w:szCs w:val="22"/>
                <w:lang w:val="pl-PL"/>
              </w:rPr>
              <w:t>K/2</w:t>
            </w:r>
            <w:r w:rsidR="00723166">
              <w:rPr>
                <w:iCs/>
                <w:sz w:val="22"/>
                <w:szCs w:val="22"/>
                <w:lang w:val="pl-PL"/>
              </w:rPr>
              <w:t>5</w:t>
            </w:r>
            <w:r w:rsidR="00723166" w:rsidRPr="004C5284">
              <w:rPr>
                <w:iCs/>
                <w:sz w:val="22"/>
                <w:szCs w:val="22"/>
                <w:lang w:val="pl-PL"/>
              </w:rPr>
              <w:t>.ZS</w:t>
            </w:r>
            <w:r w:rsidR="00723166">
              <w:rPr>
                <w:iCs/>
                <w:sz w:val="22"/>
                <w:szCs w:val="22"/>
                <w:lang w:val="pl-PL"/>
              </w:rPr>
              <w:t>,</w:t>
            </w:r>
            <w:r w:rsidR="00723166" w:rsidRPr="004C5284">
              <w:rPr>
                <w:iCs/>
                <w:sz w:val="22"/>
                <w:szCs w:val="22"/>
                <w:lang w:val="pl-PL"/>
              </w:rPr>
              <w:t xml:space="preserve"> </w:t>
            </w:r>
            <w:r w:rsidR="00290FB4" w:rsidRPr="004C5284">
              <w:rPr>
                <w:iCs/>
                <w:sz w:val="22"/>
                <w:szCs w:val="22"/>
                <w:lang w:val="pl-PL"/>
              </w:rPr>
              <w:t>K/2</w:t>
            </w:r>
            <w:r w:rsidR="00290FB4">
              <w:rPr>
                <w:iCs/>
                <w:sz w:val="22"/>
                <w:szCs w:val="22"/>
                <w:lang w:val="pl-PL"/>
              </w:rPr>
              <w:t>7</w:t>
            </w:r>
            <w:r w:rsidR="00290FB4" w:rsidRPr="004C5284">
              <w:rPr>
                <w:iCs/>
                <w:sz w:val="22"/>
                <w:szCs w:val="22"/>
                <w:lang w:val="pl-PL"/>
              </w:rPr>
              <w:t>.ZS</w:t>
            </w:r>
            <w:r w:rsidR="00BC626A">
              <w:rPr>
                <w:iCs/>
                <w:sz w:val="22"/>
                <w:szCs w:val="22"/>
                <w:lang w:val="pl-PL"/>
              </w:rPr>
              <w:t>,</w:t>
            </w:r>
            <w:r w:rsidR="00FF42A1">
              <w:rPr>
                <w:iCs/>
                <w:sz w:val="22"/>
                <w:szCs w:val="22"/>
                <w:lang w:val="pl-PL"/>
              </w:rPr>
              <w:t xml:space="preserve"> </w:t>
            </w:r>
            <w:r w:rsidR="00FF42A1" w:rsidRPr="00576A9C">
              <w:rPr>
                <w:iCs/>
                <w:sz w:val="22"/>
                <w:szCs w:val="22"/>
                <w:lang w:val="pl-PL"/>
              </w:rPr>
              <w:t>K/</w:t>
            </w:r>
            <w:r w:rsidR="00FF42A1">
              <w:rPr>
                <w:iCs/>
                <w:sz w:val="22"/>
                <w:szCs w:val="22"/>
                <w:lang w:val="pl-PL"/>
              </w:rPr>
              <w:t>29</w:t>
            </w:r>
            <w:r w:rsidR="00FF42A1" w:rsidRPr="00576A9C">
              <w:rPr>
                <w:iCs/>
                <w:sz w:val="22"/>
                <w:szCs w:val="22"/>
                <w:lang w:val="pl-PL"/>
              </w:rPr>
              <w:t>.ZS</w:t>
            </w:r>
            <w:r w:rsidR="00BC626A">
              <w:rPr>
                <w:iCs/>
                <w:sz w:val="22"/>
                <w:szCs w:val="22"/>
                <w:lang w:val="pl-PL"/>
              </w:rPr>
              <w:t xml:space="preserve"> </w:t>
            </w:r>
            <w:r w:rsidR="0099734D" w:rsidRPr="00576A9C">
              <w:rPr>
                <w:iCs/>
                <w:sz w:val="22"/>
                <w:szCs w:val="22"/>
                <w:lang w:val="pl-PL"/>
              </w:rPr>
              <w:t>K/3</w:t>
            </w:r>
            <w:r w:rsidR="0099734D">
              <w:rPr>
                <w:iCs/>
                <w:sz w:val="22"/>
                <w:szCs w:val="22"/>
                <w:lang w:val="pl-PL"/>
              </w:rPr>
              <w:t>1</w:t>
            </w:r>
            <w:r w:rsidR="0099734D" w:rsidRPr="00576A9C">
              <w:rPr>
                <w:iCs/>
                <w:sz w:val="22"/>
                <w:szCs w:val="22"/>
                <w:lang w:val="pl-PL"/>
              </w:rPr>
              <w:t xml:space="preserve">.ZS </w:t>
            </w:r>
            <w:r w:rsidR="00BC626A" w:rsidRPr="00576A9C">
              <w:rPr>
                <w:iCs/>
                <w:sz w:val="22"/>
                <w:szCs w:val="22"/>
                <w:lang w:val="pl-PL"/>
              </w:rPr>
              <w:t>K/3</w:t>
            </w:r>
            <w:r w:rsidR="00BC626A">
              <w:rPr>
                <w:iCs/>
                <w:sz w:val="22"/>
                <w:szCs w:val="22"/>
                <w:lang w:val="pl-PL"/>
              </w:rPr>
              <w:t>2</w:t>
            </w:r>
            <w:r w:rsidR="00BC626A" w:rsidRPr="00576A9C">
              <w:rPr>
                <w:iCs/>
                <w:sz w:val="22"/>
                <w:szCs w:val="22"/>
                <w:lang w:val="pl-PL"/>
              </w:rPr>
              <w:t>.ZS</w:t>
            </w:r>
            <w:r w:rsidR="00290FB4" w:rsidRPr="00576A9C">
              <w:rPr>
                <w:iCs/>
                <w:sz w:val="22"/>
                <w:szCs w:val="22"/>
                <w:lang w:val="pl-PL"/>
              </w:rPr>
              <w:t xml:space="preserve"> </w:t>
            </w:r>
            <w:r w:rsidR="009520B4" w:rsidRPr="00576A9C">
              <w:rPr>
                <w:iCs/>
                <w:sz w:val="22"/>
                <w:szCs w:val="22"/>
                <w:lang w:val="pl-PL"/>
              </w:rPr>
              <w:t>K/</w:t>
            </w:r>
            <w:r w:rsidR="009520B4" w:rsidRPr="0078325C">
              <w:rPr>
                <w:iCs/>
                <w:sz w:val="22"/>
                <w:szCs w:val="22"/>
                <w:lang w:val="pl-PL"/>
              </w:rPr>
              <w:t xml:space="preserve">33.ZS </w:t>
            </w:r>
            <w:r w:rsidR="00AD6F8A">
              <w:rPr>
                <w:iCs/>
                <w:sz w:val="22"/>
                <w:szCs w:val="22"/>
                <w:lang w:val="pl-PL"/>
              </w:rPr>
              <w:t>(</w:t>
            </w:r>
            <w:r w:rsidR="009520B4" w:rsidRPr="0078325C">
              <w:rPr>
                <w:iCs/>
                <w:sz w:val="22"/>
                <w:szCs w:val="22"/>
                <w:lang w:val="pl-PL"/>
              </w:rPr>
              <w:t>tereny zieleni śródleśnej</w:t>
            </w:r>
            <w:r w:rsidRPr="0078325C">
              <w:rPr>
                <w:sz w:val="22"/>
                <w:szCs w:val="22"/>
                <w:lang w:val="pl-PL" w:eastAsia="ar-SA"/>
              </w:rPr>
              <w:t xml:space="preserve"> </w:t>
            </w:r>
            <w:r w:rsidR="00FF7A37" w:rsidRPr="0078325C">
              <w:rPr>
                <w:sz w:val="22"/>
                <w:szCs w:val="22"/>
                <w:lang w:val="pl-PL" w:eastAsia="ar-SA"/>
              </w:rPr>
              <w:t xml:space="preserve">z dopuszczeniem m. in. </w:t>
            </w:r>
            <w:r w:rsidR="00FF7A37" w:rsidRPr="0078325C">
              <w:rPr>
                <w:iCs/>
                <w:sz w:val="22"/>
                <w:szCs w:val="22"/>
                <w:lang w:val="pl-PL"/>
              </w:rPr>
              <w:t xml:space="preserve">realizacji </w:t>
            </w:r>
            <w:r w:rsidR="00FF7A37" w:rsidRPr="005778D2">
              <w:rPr>
                <w:iCs/>
                <w:sz w:val="22"/>
                <w:szCs w:val="22"/>
                <w:lang w:val="pl-PL"/>
              </w:rPr>
              <w:t xml:space="preserve">nowych </w:t>
            </w:r>
            <w:proofErr w:type="spellStart"/>
            <w:r w:rsidR="00FF7A37" w:rsidRPr="005778D2">
              <w:rPr>
                <w:iCs/>
                <w:sz w:val="22"/>
                <w:szCs w:val="22"/>
                <w:lang w:val="pl-PL"/>
              </w:rPr>
              <w:t>zadrzewień</w:t>
            </w:r>
            <w:proofErr w:type="spellEnd"/>
            <w:r w:rsidR="00FF7A37" w:rsidRPr="005778D2">
              <w:rPr>
                <w:iCs/>
                <w:sz w:val="22"/>
                <w:szCs w:val="22"/>
                <w:lang w:val="pl-PL"/>
              </w:rPr>
              <w:t xml:space="preserve"> i </w:t>
            </w:r>
            <w:proofErr w:type="spellStart"/>
            <w:r w:rsidR="00FF7A37" w:rsidRPr="005778D2">
              <w:rPr>
                <w:iCs/>
                <w:sz w:val="22"/>
                <w:szCs w:val="22"/>
                <w:lang w:val="pl-PL"/>
              </w:rPr>
              <w:t>dolesień</w:t>
            </w:r>
            <w:proofErr w:type="spellEnd"/>
            <w:r w:rsidR="004F4A89" w:rsidRPr="005778D2">
              <w:rPr>
                <w:iCs/>
                <w:sz w:val="22"/>
                <w:szCs w:val="22"/>
                <w:lang w:val="pl-PL"/>
              </w:rPr>
              <w:t xml:space="preserve"> oraz tras turystycznych, ścieżek dydaktycznych, miejsc widokowych, dróg do gruntów rolnych i leśnych, podziemnej infrastruktury technicznej</w:t>
            </w:r>
            <w:r w:rsidR="00AD6F8A" w:rsidRPr="005778D2">
              <w:rPr>
                <w:iCs/>
                <w:sz w:val="22"/>
                <w:szCs w:val="22"/>
                <w:lang w:val="pl-PL"/>
              </w:rPr>
              <w:t>)</w:t>
            </w:r>
            <w:r w:rsidR="00FF7A37" w:rsidRPr="0078325C">
              <w:rPr>
                <w:iCs/>
                <w:sz w:val="22"/>
                <w:szCs w:val="22"/>
                <w:lang w:val="pl-PL"/>
              </w:rPr>
              <w:t xml:space="preserve"> </w:t>
            </w:r>
            <w:r w:rsidRPr="0078325C">
              <w:rPr>
                <w:iCs/>
                <w:sz w:val="22"/>
                <w:szCs w:val="22"/>
                <w:lang w:val="pl-PL"/>
              </w:rPr>
              <w:t xml:space="preserve">(§ </w:t>
            </w:r>
            <w:r w:rsidR="009520B4" w:rsidRPr="0078325C">
              <w:rPr>
                <w:iCs/>
                <w:sz w:val="22"/>
                <w:szCs w:val="22"/>
                <w:lang w:val="pl-PL"/>
              </w:rPr>
              <w:t>32</w:t>
            </w:r>
            <w:r w:rsidRPr="0078325C">
              <w:rPr>
                <w:iCs/>
                <w:sz w:val="22"/>
                <w:szCs w:val="22"/>
                <w:lang w:val="pl-PL"/>
              </w:rPr>
              <w:t>).</w:t>
            </w:r>
          </w:p>
          <w:p w14:paraId="2282F7EE" w14:textId="77777777" w:rsidR="00AA12B9" w:rsidRPr="006545DB" w:rsidRDefault="00AA12B9" w:rsidP="00AA12B9">
            <w:pPr>
              <w:pStyle w:val="Standard"/>
              <w:snapToGrid w:val="0"/>
              <w:jc w:val="both"/>
              <w:rPr>
                <w:bCs/>
                <w:sz w:val="22"/>
                <w:szCs w:val="22"/>
                <w:u w:val="single"/>
                <w:lang w:val="pl-PL"/>
              </w:rPr>
            </w:pPr>
            <w:r w:rsidRPr="006545DB">
              <w:rPr>
                <w:bCs/>
                <w:sz w:val="22"/>
                <w:szCs w:val="22"/>
                <w:u w:val="single"/>
                <w:lang w:val="pl-PL"/>
              </w:rPr>
              <w:t>Wskazanie:</w:t>
            </w:r>
          </w:p>
          <w:p w14:paraId="26D68F47" w14:textId="77777777" w:rsidR="001004C8" w:rsidRPr="001004C8" w:rsidRDefault="00B64435" w:rsidP="001004C8">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w:t>
            </w:r>
            <w:r w:rsidR="004C306A">
              <w:rPr>
                <w:kern w:val="0"/>
                <w:sz w:val="22"/>
                <w:szCs w:val="22"/>
              </w:rPr>
              <w:t xml:space="preserve">i siedlisk gatunków </w:t>
            </w:r>
            <w:r w:rsidRPr="004654DD">
              <w:rPr>
                <w:kern w:val="0"/>
                <w:sz w:val="22"/>
                <w:szCs w:val="22"/>
              </w:rPr>
              <w:t>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4C306A">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B64435">
              <w:rPr>
                <w:kern w:val="0"/>
                <w:sz w:val="22"/>
                <w:szCs w:val="22"/>
              </w:rPr>
              <w:t>siedlisk</w:t>
            </w:r>
            <w:proofErr w:type="spellEnd"/>
            <w:r w:rsidRPr="00B64435">
              <w:rPr>
                <w:kern w:val="0"/>
                <w:sz w:val="22"/>
                <w:szCs w:val="22"/>
              </w:rPr>
              <w:t xml:space="preserve"> </w:t>
            </w:r>
            <w:proofErr w:type="spellStart"/>
            <w:r w:rsidRPr="00B64435">
              <w:rPr>
                <w:kern w:val="0"/>
                <w:sz w:val="22"/>
                <w:szCs w:val="22"/>
              </w:rPr>
              <w:t>i</w:t>
            </w:r>
            <w:proofErr w:type="spellEnd"/>
            <w:r w:rsidRPr="00B64435">
              <w:rPr>
                <w:kern w:val="0"/>
                <w:sz w:val="22"/>
                <w:szCs w:val="22"/>
              </w:rPr>
              <w:t xml:space="preserve"> </w:t>
            </w:r>
            <w:proofErr w:type="spellStart"/>
            <w:r w:rsidRPr="00B64435">
              <w:rPr>
                <w:kern w:val="0"/>
                <w:sz w:val="22"/>
                <w:szCs w:val="22"/>
              </w:rPr>
              <w:t>pogorszeniem</w:t>
            </w:r>
            <w:proofErr w:type="spellEnd"/>
            <w:r w:rsidRPr="00B64435">
              <w:rPr>
                <w:kern w:val="0"/>
                <w:sz w:val="22"/>
                <w:szCs w:val="22"/>
              </w:rPr>
              <w:t xml:space="preserve"> </w:t>
            </w:r>
            <w:proofErr w:type="spellStart"/>
            <w:r w:rsidRPr="00B64435">
              <w:rPr>
                <w:kern w:val="0"/>
                <w:sz w:val="22"/>
                <w:szCs w:val="22"/>
              </w:rPr>
              <w:t>stanu</w:t>
            </w:r>
            <w:proofErr w:type="spellEnd"/>
            <w:r w:rsidRPr="00B64435">
              <w:rPr>
                <w:kern w:val="0"/>
                <w:sz w:val="22"/>
                <w:szCs w:val="22"/>
              </w:rPr>
              <w:t xml:space="preserve"> </w:t>
            </w:r>
            <w:proofErr w:type="spellStart"/>
            <w:r w:rsidRPr="00B64435">
              <w:rPr>
                <w:kern w:val="0"/>
                <w:sz w:val="22"/>
                <w:szCs w:val="22"/>
              </w:rPr>
              <w:t>ochrony</w:t>
            </w:r>
            <w:proofErr w:type="spellEnd"/>
            <w:r w:rsidRPr="00B64435">
              <w:rPr>
                <w:kern w:val="0"/>
                <w:sz w:val="22"/>
                <w:szCs w:val="22"/>
              </w:rPr>
              <w:t xml:space="preserve"> </w:t>
            </w:r>
            <w:proofErr w:type="spellStart"/>
            <w:r w:rsidR="004C306A">
              <w:rPr>
                <w:kern w:val="0"/>
                <w:sz w:val="22"/>
                <w:szCs w:val="22"/>
              </w:rPr>
              <w:t>przedmiotów</w:t>
            </w:r>
            <w:proofErr w:type="spellEnd"/>
            <w:r w:rsidR="004C306A">
              <w:rPr>
                <w:kern w:val="0"/>
                <w:sz w:val="22"/>
                <w:szCs w:val="22"/>
              </w:rPr>
              <w:t xml:space="preserve"> </w:t>
            </w:r>
            <w:proofErr w:type="spellStart"/>
            <w:r w:rsidR="004C306A">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156E205C" w14:textId="1043707C" w:rsidR="009C456E" w:rsidRPr="009C456E" w:rsidRDefault="009C456E" w:rsidP="009C456E">
            <w:pPr>
              <w:widowControl/>
              <w:suppressAutoHyphens w:val="0"/>
              <w:autoSpaceDN/>
              <w:textAlignment w:val="auto"/>
              <w:rPr>
                <w:rFonts w:eastAsia="Times New Roman" w:cs="Times New Roman"/>
                <w:kern w:val="0"/>
              </w:rPr>
            </w:pPr>
          </w:p>
          <w:p w14:paraId="3CDC140E" w14:textId="77777777" w:rsidR="005D2AD2" w:rsidRPr="006545DB" w:rsidRDefault="005D2AD2" w:rsidP="005D2AD2">
            <w:pPr>
              <w:pStyle w:val="Standard"/>
              <w:snapToGrid w:val="0"/>
              <w:jc w:val="both"/>
              <w:rPr>
                <w:bCs/>
                <w:sz w:val="22"/>
                <w:szCs w:val="22"/>
                <w:u w:val="single"/>
                <w:lang w:val="pl-PL"/>
              </w:rPr>
            </w:pPr>
            <w:r w:rsidRPr="006545DB">
              <w:rPr>
                <w:bCs/>
                <w:sz w:val="22"/>
                <w:szCs w:val="22"/>
                <w:u w:val="single"/>
                <w:lang w:val="pl-PL"/>
              </w:rPr>
              <w:t>W dokumencie:</w:t>
            </w:r>
          </w:p>
          <w:p w14:paraId="61FA447C" w14:textId="77777777" w:rsidR="005D2AD2" w:rsidRPr="009C456E" w:rsidRDefault="005D2AD2" w:rsidP="005D2AD2">
            <w:pPr>
              <w:pStyle w:val="Standard"/>
              <w:snapToGrid w:val="0"/>
              <w:rPr>
                <w:iCs/>
                <w:sz w:val="22"/>
                <w:szCs w:val="22"/>
                <w:lang w:val="pl-PL"/>
              </w:rPr>
            </w:pPr>
            <w:r w:rsidRPr="006545DB">
              <w:rPr>
                <w:iCs/>
                <w:sz w:val="22"/>
                <w:szCs w:val="22"/>
                <w:lang w:val="pl-PL"/>
              </w:rPr>
              <w:t xml:space="preserve">Zapis w dokumencie dla terenów </w:t>
            </w:r>
            <w:r w:rsidRPr="009F1FCD">
              <w:rPr>
                <w:iCs/>
                <w:sz w:val="22"/>
                <w:szCs w:val="22"/>
                <w:lang w:val="pl-PL"/>
              </w:rPr>
              <w:t>oznaczonych na rysunku planu symbolem</w:t>
            </w:r>
            <w:r>
              <w:rPr>
                <w:iCs/>
                <w:sz w:val="22"/>
                <w:szCs w:val="22"/>
                <w:lang w:val="pl-PL"/>
              </w:rPr>
              <w:t>:</w:t>
            </w:r>
            <w:r w:rsidRPr="009F1FCD">
              <w:rPr>
                <w:iCs/>
                <w:sz w:val="22"/>
                <w:szCs w:val="22"/>
                <w:lang w:val="pl-PL"/>
              </w:rPr>
              <w:t xml:space="preserve"> </w:t>
            </w:r>
            <w:r w:rsidR="00732A53" w:rsidRPr="00576A9C">
              <w:rPr>
                <w:iCs/>
                <w:sz w:val="22"/>
                <w:szCs w:val="22"/>
                <w:lang w:val="pl-PL"/>
              </w:rPr>
              <w:t>K/</w:t>
            </w:r>
            <w:r w:rsidR="008A0D57" w:rsidRPr="00576A9C">
              <w:rPr>
                <w:iCs/>
                <w:sz w:val="22"/>
                <w:szCs w:val="22"/>
                <w:lang w:val="pl-PL"/>
              </w:rPr>
              <w:t>5</w:t>
            </w:r>
            <w:r w:rsidR="00732A53" w:rsidRPr="00576A9C">
              <w:rPr>
                <w:iCs/>
                <w:sz w:val="22"/>
                <w:szCs w:val="22"/>
                <w:lang w:val="pl-PL"/>
              </w:rPr>
              <w:t xml:space="preserve">.RL, </w:t>
            </w:r>
            <w:r w:rsidRPr="00576A9C">
              <w:rPr>
                <w:iCs/>
                <w:sz w:val="22"/>
                <w:szCs w:val="22"/>
                <w:lang w:val="pl-PL"/>
              </w:rPr>
              <w:t>K/6.RL,</w:t>
            </w:r>
            <w:r w:rsidR="00B64435">
              <w:rPr>
                <w:iCs/>
                <w:sz w:val="22"/>
                <w:szCs w:val="22"/>
                <w:lang w:val="pl-PL"/>
              </w:rPr>
              <w:t xml:space="preserve"> </w:t>
            </w:r>
            <w:r w:rsidRPr="00576A9C">
              <w:rPr>
                <w:iCs/>
                <w:sz w:val="22"/>
                <w:szCs w:val="22"/>
                <w:lang w:val="pl-PL"/>
              </w:rPr>
              <w:t>K/7.RL, K/8.RL, K/9.RL, K/10.RL</w:t>
            </w:r>
            <w:r w:rsidRPr="003A1337">
              <w:rPr>
                <w:rFonts w:ascii="TimesNewRomanPSMT" w:eastAsiaTheme="minorHAnsi" w:hAnsi="TimesNewRomanPSMT" w:cs="TimesNewRomanPSMT"/>
                <w:kern w:val="0"/>
                <w:sz w:val="22"/>
                <w:szCs w:val="22"/>
                <w:lang w:val="pl-PL" w:eastAsia="en-US"/>
              </w:rPr>
              <w:t xml:space="preserve"> </w:t>
            </w:r>
            <w:r w:rsidR="00FA2C1A" w:rsidRPr="003A1337">
              <w:rPr>
                <w:rFonts w:ascii="TimesNewRomanPSMT" w:eastAsiaTheme="minorHAnsi" w:hAnsi="TimesNewRomanPSMT" w:cs="TimesNewRomanPSMT"/>
                <w:kern w:val="0"/>
                <w:sz w:val="22"/>
                <w:szCs w:val="22"/>
                <w:lang w:val="pl-PL" w:eastAsia="en-US"/>
              </w:rPr>
              <w:t>(</w:t>
            </w:r>
            <w:r w:rsidRPr="001206A1">
              <w:rPr>
                <w:iCs/>
                <w:sz w:val="22"/>
                <w:szCs w:val="22"/>
                <w:lang w:val="pl-PL"/>
              </w:rPr>
              <w:t>tereny rolne do zalesienia</w:t>
            </w:r>
            <w:r w:rsidR="00EF075D">
              <w:rPr>
                <w:iCs/>
                <w:sz w:val="22"/>
                <w:szCs w:val="22"/>
                <w:lang w:val="pl-PL"/>
              </w:rPr>
              <w:t>)</w:t>
            </w:r>
            <w:r>
              <w:rPr>
                <w:iCs/>
                <w:sz w:val="22"/>
                <w:szCs w:val="22"/>
                <w:lang w:val="pl-PL"/>
              </w:rPr>
              <w:t xml:space="preserve"> </w:t>
            </w:r>
            <w:r w:rsidRPr="009F1FCD">
              <w:rPr>
                <w:iCs/>
                <w:sz w:val="22"/>
                <w:szCs w:val="22"/>
                <w:lang w:val="pl-PL"/>
              </w:rPr>
              <w:t xml:space="preserve">(§ </w:t>
            </w:r>
            <w:r>
              <w:rPr>
                <w:iCs/>
                <w:sz w:val="22"/>
                <w:szCs w:val="22"/>
                <w:lang w:val="pl-PL"/>
              </w:rPr>
              <w:t>35</w:t>
            </w:r>
            <w:r w:rsidRPr="009F1FCD">
              <w:rPr>
                <w:iCs/>
                <w:sz w:val="22"/>
                <w:szCs w:val="22"/>
                <w:lang w:val="pl-PL"/>
              </w:rPr>
              <w:t>).</w:t>
            </w:r>
          </w:p>
          <w:p w14:paraId="59223C5C" w14:textId="445427F5" w:rsidR="005D2AD2" w:rsidRPr="006545DB" w:rsidRDefault="005D2AD2" w:rsidP="005D2AD2">
            <w:pPr>
              <w:pStyle w:val="Standard"/>
              <w:snapToGrid w:val="0"/>
              <w:jc w:val="both"/>
              <w:rPr>
                <w:bCs/>
                <w:sz w:val="22"/>
                <w:szCs w:val="22"/>
                <w:u w:val="single"/>
                <w:lang w:val="pl-PL"/>
              </w:rPr>
            </w:pPr>
            <w:r w:rsidRPr="006545DB">
              <w:rPr>
                <w:bCs/>
                <w:sz w:val="22"/>
                <w:szCs w:val="22"/>
                <w:u w:val="single"/>
                <w:lang w:val="pl-PL"/>
              </w:rPr>
              <w:t>Wskazanie:</w:t>
            </w:r>
            <w:r w:rsidR="009C456E">
              <w:rPr>
                <w:bCs/>
                <w:sz w:val="22"/>
                <w:szCs w:val="22"/>
                <w:u w:val="single"/>
                <w:lang w:val="pl-PL"/>
              </w:rPr>
              <w:t xml:space="preserve">  </w:t>
            </w:r>
          </w:p>
          <w:p w14:paraId="1172842B" w14:textId="47658823" w:rsidR="005D2AD2" w:rsidRPr="001004C8" w:rsidRDefault="00B64435" w:rsidP="001004C8">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w:t>
            </w:r>
            <w:proofErr w:type="spellStart"/>
            <w:r w:rsidRPr="004654DD">
              <w:rPr>
                <w:kern w:val="0"/>
                <w:sz w:val="22"/>
                <w:szCs w:val="22"/>
              </w:rPr>
              <w:t>przyrodnicz</w:t>
            </w:r>
            <w:r w:rsidR="001004C8">
              <w:rPr>
                <w:kern w:val="0"/>
                <w:sz w:val="22"/>
                <w:szCs w:val="22"/>
              </w:rPr>
              <w:t>ych</w:t>
            </w:r>
            <w:proofErr w:type="spellEnd"/>
            <w:r w:rsidRPr="004654DD">
              <w:rPr>
                <w:kern w:val="0"/>
                <w:sz w:val="22"/>
                <w:szCs w:val="22"/>
              </w:rPr>
              <w:t xml:space="preserve"> </w:t>
            </w:r>
            <w:proofErr w:type="spellStart"/>
            <w:r w:rsidRPr="00176E99">
              <w:rPr>
                <w:kern w:val="0"/>
                <w:sz w:val="22"/>
                <w:szCs w:val="22"/>
              </w:rPr>
              <w:t>będąc</w:t>
            </w:r>
            <w:r w:rsidR="00E13A87">
              <w:rPr>
                <w:kern w:val="0"/>
                <w:sz w:val="22"/>
                <w:szCs w:val="22"/>
              </w:rPr>
              <w:t>ych</w:t>
            </w:r>
            <w:proofErr w:type="spellEnd"/>
            <w:r w:rsidRPr="00D45E14">
              <w:rPr>
                <w:kern w:val="0"/>
                <w:sz w:val="22"/>
                <w:szCs w:val="22"/>
              </w:rPr>
              <w:t xml:space="preserve"> </w:t>
            </w:r>
            <w:proofErr w:type="spellStart"/>
            <w:r w:rsidRPr="00D45E14">
              <w:rPr>
                <w:kern w:val="0"/>
                <w:sz w:val="22"/>
                <w:szCs w:val="22"/>
              </w:rPr>
              <w:t>przedmiot</w:t>
            </w:r>
            <w:r w:rsidR="00E13A87">
              <w:rPr>
                <w:kern w:val="0"/>
                <w:sz w:val="22"/>
                <w:szCs w:val="22"/>
              </w:rPr>
              <w:t>a</w:t>
            </w:r>
            <w:r w:rsidRPr="00D45E14">
              <w:rPr>
                <w:kern w:val="0"/>
                <w:sz w:val="22"/>
                <w:szCs w:val="22"/>
              </w:rPr>
              <w:t>m</w:t>
            </w:r>
            <w:r w:rsidR="00E13A87">
              <w:rPr>
                <w:kern w:val="0"/>
                <w:sz w:val="22"/>
                <w:szCs w:val="22"/>
              </w:rPr>
              <w:t>i</w:t>
            </w:r>
            <w:proofErr w:type="spellEnd"/>
            <w:r w:rsidRPr="00D45E14">
              <w:rPr>
                <w:kern w:val="0"/>
                <w:sz w:val="22"/>
                <w:szCs w:val="22"/>
              </w:rPr>
              <w:t xml:space="preserve"> </w:t>
            </w:r>
            <w:proofErr w:type="spellStart"/>
            <w:r w:rsidRPr="00D45E14">
              <w:rPr>
                <w:kern w:val="0"/>
                <w:sz w:val="22"/>
                <w:szCs w:val="22"/>
              </w:rPr>
              <w:t>ochrony</w:t>
            </w:r>
            <w:proofErr w:type="spellEnd"/>
            <w:r w:rsidRPr="00D45E14">
              <w:rPr>
                <w:kern w:val="0"/>
                <w:sz w:val="22"/>
                <w:szCs w:val="22"/>
              </w:rPr>
              <w:t xml:space="preserve">. Inne przeznaczenie terenu może być realizowane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D45E14">
              <w:rPr>
                <w:kern w:val="0"/>
                <w:sz w:val="22"/>
                <w:szCs w:val="22"/>
              </w:rPr>
              <w:t>siedliska</w:t>
            </w:r>
            <w:proofErr w:type="spellEnd"/>
            <w:r w:rsidRPr="00D45E14">
              <w:rPr>
                <w:kern w:val="0"/>
                <w:sz w:val="22"/>
                <w:szCs w:val="22"/>
              </w:rPr>
              <w:t xml:space="preserve"> </w:t>
            </w:r>
            <w:proofErr w:type="spellStart"/>
            <w:r w:rsidRPr="00D45E14">
              <w:rPr>
                <w:kern w:val="0"/>
                <w:sz w:val="22"/>
                <w:szCs w:val="22"/>
              </w:rPr>
              <w:t>i</w:t>
            </w:r>
            <w:proofErr w:type="spellEnd"/>
            <w:r w:rsidRPr="00D45E14">
              <w:rPr>
                <w:kern w:val="0"/>
                <w:sz w:val="22"/>
                <w:szCs w:val="22"/>
              </w:rPr>
              <w:t xml:space="preserve"> </w:t>
            </w:r>
            <w:proofErr w:type="spellStart"/>
            <w:r w:rsidRPr="00D45E14">
              <w:rPr>
                <w:kern w:val="0"/>
                <w:sz w:val="22"/>
                <w:szCs w:val="22"/>
              </w:rPr>
              <w:t>pogorszeniem</w:t>
            </w:r>
            <w:proofErr w:type="spellEnd"/>
            <w:r w:rsidRPr="00D45E14">
              <w:rPr>
                <w:kern w:val="0"/>
                <w:sz w:val="22"/>
                <w:szCs w:val="22"/>
              </w:rPr>
              <w:t xml:space="preserve"> </w:t>
            </w:r>
            <w:proofErr w:type="spellStart"/>
            <w:r w:rsidRPr="00D45E14">
              <w:rPr>
                <w:kern w:val="0"/>
                <w:sz w:val="22"/>
                <w:szCs w:val="22"/>
              </w:rPr>
              <w:t>stanu</w:t>
            </w:r>
            <w:proofErr w:type="spellEnd"/>
            <w:r w:rsidRPr="00D45E14">
              <w:rPr>
                <w:kern w:val="0"/>
                <w:sz w:val="22"/>
                <w:szCs w:val="22"/>
              </w:rPr>
              <w:t xml:space="preserve"> </w:t>
            </w:r>
            <w:proofErr w:type="spellStart"/>
            <w:r w:rsidRPr="00D45E14">
              <w:rPr>
                <w:kern w:val="0"/>
                <w:sz w:val="22"/>
                <w:szCs w:val="22"/>
              </w:rPr>
              <w:t>jego</w:t>
            </w:r>
            <w:proofErr w:type="spellEnd"/>
            <w:r w:rsidRPr="00D45E14">
              <w:rPr>
                <w:kern w:val="0"/>
                <w:sz w:val="22"/>
                <w:szCs w:val="22"/>
              </w:rPr>
              <w:t xml:space="preserve"> </w:t>
            </w:r>
            <w:proofErr w:type="spellStart"/>
            <w:r w:rsidRPr="00D45E14">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71452AED" w14:textId="16AB7F55" w:rsidR="005D2AD2" w:rsidRPr="00B64435" w:rsidRDefault="005D2AD2" w:rsidP="005D2AD2">
            <w:pPr>
              <w:pStyle w:val="Standard"/>
              <w:snapToGrid w:val="0"/>
              <w:jc w:val="both"/>
              <w:rPr>
                <w:bCs/>
                <w:sz w:val="22"/>
                <w:szCs w:val="22"/>
                <w:u w:val="single"/>
                <w:lang w:val="pl-PL"/>
              </w:rPr>
            </w:pPr>
            <w:r w:rsidRPr="00B64435">
              <w:rPr>
                <w:bCs/>
                <w:sz w:val="22"/>
                <w:szCs w:val="22"/>
                <w:u w:val="single"/>
                <w:lang w:val="pl-PL"/>
              </w:rPr>
              <w:t>W dokumencie:</w:t>
            </w:r>
            <w:r w:rsidR="009C456E">
              <w:rPr>
                <w:bCs/>
                <w:sz w:val="22"/>
                <w:szCs w:val="22"/>
                <w:u w:val="single"/>
                <w:lang w:val="pl-PL"/>
              </w:rPr>
              <w:t xml:space="preserve"> </w:t>
            </w:r>
          </w:p>
          <w:p w14:paraId="058CC6FA" w14:textId="77777777" w:rsidR="009C456E" w:rsidRPr="005C3641" w:rsidRDefault="005D2AD2" w:rsidP="005D2AD2">
            <w:pPr>
              <w:pStyle w:val="Standard"/>
              <w:snapToGrid w:val="0"/>
              <w:rPr>
                <w:iCs/>
                <w:sz w:val="22"/>
                <w:szCs w:val="22"/>
                <w:lang w:val="pl-PL"/>
              </w:rPr>
            </w:pPr>
            <w:r w:rsidRPr="00B64435">
              <w:rPr>
                <w:iCs/>
                <w:sz w:val="22"/>
                <w:szCs w:val="22"/>
                <w:lang w:val="pl-PL"/>
              </w:rPr>
              <w:t xml:space="preserve">Zapis w dokumencie dla terenów oznaczonych na rysunku planu symbolem: </w:t>
            </w:r>
            <w:r w:rsidR="0086279B" w:rsidRPr="00B64435">
              <w:rPr>
                <w:iCs/>
                <w:sz w:val="22"/>
                <w:szCs w:val="22"/>
                <w:lang w:val="pl-PL"/>
              </w:rPr>
              <w:t xml:space="preserve">K/37.L, </w:t>
            </w:r>
            <w:r w:rsidR="0048081B" w:rsidRPr="00B64435">
              <w:rPr>
                <w:iCs/>
                <w:sz w:val="22"/>
                <w:szCs w:val="22"/>
                <w:lang w:val="pl-PL"/>
              </w:rPr>
              <w:t xml:space="preserve">K/46.L, </w:t>
            </w:r>
            <w:r w:rsidR="003944EE" w:rsidRPr="00B64435">
              <w:rPr>
                <w:iCs/>
                <w:sz w:val="22"/>
                <w:szCs w:val="22"/>
                <w:lang w:val="pl-PL"/>
              </w:rPr>
              <w:t xml:space="preserve">K/53.L, </w:t>
            </w:r>
            <w:r w:rsidR="00520EFC" w:rsidRPr="00B64435">
              <w:rPr>
                <w:iCs/>
                <w:sz w:val="22"/>
                <w:szCs w:val="22"/>
                <w:lang w:val="pl-PL"/>
              </w:rPr>
              <w:t>K/54.L, K/55.L</w:t>
            </w:r>
            <w:r w:rsidR="00EA63DF" w:rsidRPr="00B64435">
              <w:rPr>
                <w:iCs/>
                <w:sz w:val="22"/>
                <w:szCs w:val="22"/>
                <w:lang w:val="pl-PL"/>
              </w:rPr>
              <w:t xml:space="preserve"> </w:t>
            </w:r>
            <w:r w:rsidR="00B93B27" w:rsidRPr="00B64435">
              <w:rPr>
                <w:iCs/>
                <w:sz w:val="22"/>
                <w:szCs w:val="22"/>
                <w:lang w:val="pl-PL"/>
              </w:rPr>
              <w:t>(</w:t>
            </w:r>
            <w:r w:rsidRPr="00B64435">
              <w:rPr>
                <w:iCs/>
                <w:sz w:val="22"/>
                <w:szCs w:val="22"/>
                <w:lang w:val="pl-PL"/>
              </w:rPr>
              <w:t>tereny leśne</w:t>
            </w:r>
            <w:r w:rsidR="00B93B27" w:rsidRPr="00B64435">
              <w:rPr>
                <w:iCs/>
                <w:sz w:val="22"/>
                <w:szCs w:val="22"/>
                <w:lang w:val="pl-PL"/>
              </w:rPr>
              <w:t>)</w:t>
            </w:r>
            <w:r w:rsidRPr="00B64435">
              <w:rPr>
                <w:iCs/>
                <w:sz w:val="22"/>
                <w:szCs w:val="22"/>
                <w:lang w:val="pl-PL"/>
              </w:rPr>
              <w:t xml:space="preserve"> (§ 33).</w:t>
            </w:r>
          </w:p>
          <w:p w14:paraId="04BA287C" w14:textId="77777777" w:rsidR="005D2AD2" w:rsidRPr="006545DB" w:rsidRDefault="005D2AD2" w:rsidP="005D2AD2">
            <w:pPr>
              <w:pStyle w:val="Standard"/>
              <w:snapToGrid w:val="0"/>
              <w:jc w:val="both"/>
              <w:rPr>
                <w:bCs/>
                <w:sz w:val="22"/>
                <w:szCs w:val="22"/>
                <w:u w:val="single"/>
                <w:lang w:val="pl-PL"/>
              </w:rPr>
            </w:pPr>
            <w:r w:rsidRPr="006545DB">
              <w:rPr>
                <w:bCs/>
                <w:sz w:val="22"/>
                <w:szCs w:val="22"/>
                <w:u w:val="single"/>
                <w:lang w:val="pl-PL"/>
              </w:rPr>
              <w:t>Wskazanie:</w:t>
            </w:r>
          </w:p>
          <w:p w14:paraId="2D0ECF74" w14:textId="194DCAA2" w:rsidR="001004C8" w:rsidRPr="001004C8" w:rsidRDefault="00B64435" w:rsidP="001004C8">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przeznaczenie terenu może być realizowane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B64435">
              <w:rPr>
                <w:kern w:val="0"/>
                <w:sz w:val="22"/>
                <w:szCs w:val="22"/>
              </w:rPr>
              <w:t>siedlisk</w:t>
            </w:r>
            <w:proofErr w:type="spellEnd"/>
            <w:r w:rsidRPr="00B64435">
              <w:rPr>
                <w:kern w:val="0"/>
                <w:sz w:val="22"/>
                <w:szCs w:val="22"/>
              </w:rPr>
              <w:t xml:space="preserve"> </w:t>
            </w:r>
            <w:proofErr w:type="spellStart"/>
            <w:r w:rsidRPr="00B64435">
              <w:rPr>
                <w:kern w:val="0"/>
                <w:sz w:val="22"/>
                <w:szCs w:val="22"/>
              </w:rPr>
              <w:t>i</w:t>
            </w:r>
            <w:proofErr w:type="spellEnd"/>
            <w:r w:rsidRPr="00B64435">
              <w:rPr>
                <w:kern w:val="0"/>
                <w:sz w:val="22"/>
                <w:szCs w:val="22"/>
              </w:rPr>
              <w:t xml:space="preserve"> </w:t>
            </w:r>
            <w:proofErr w:type="spellStart"/>
            <w:r w:rsidRPr="00B64435">
              <w:rPr>
                <w:kern w:val="0"/>
                <w:sz w:val="22"/>
                <w:szCs w:val="22"/>
              </w:rPr>
              <w:t>pogorszeniem</w:t>
            </w:r>
            <w:proofErr w:type="spellEnd"/>
            <w:r w:rsidRPr="00B64435">
              <w:rPr>
                <w:kern w:val="0"/>
                <w:sz w:val="22"/>
                <w:szCs w:val="22"/>
              </w:rPr>
              <w:t xml:space="preserve"> </w:t>
            </w:r>
            <w:proofErr w:type="spellStart"/>
            <w:r w:rsidRPr="00B64435">
              <w:rPr>
                <w:kern w:val="0"/>
                <w:sz w:val="22"/>
                <w:szCs w:val="22"/>
              </w:rPr>
              <w:t>stanu</w:t>
            </w:r>
            <w:proofErr w:type="spellEnd"/>
            <w:r w:rsidRPr="00B64435">
              <w:rPr>
                <w:kern w:val="0"/>
                <w:sz w:val="22"/>
                <w:szCs w:val="22"/>
              </w:rPr>
              <w:t xml:space="preserve"> </w:t>
            </w:r>
            <w:r w:rsidR="00A03983">
              <w:rPr>
                <w:kern w:val="0"/>
                <w:sz w:val="22"/>
                <w:szCs w:val="22"/>
              </w:rPr>
              <w:t>ich</w:t>
            </w:r>
            <w:r w:rsidRPr="00B64435">
              <w:rPr>
                <w:kern w:val="0"/>
                <w:sz w:val="22"/>
                <w:szCs w:val="22"/>
              </w:rPr>
              <w:t xml:space="preserve"> </w:t>
            </w:r>
            <w:proofErr w:type="spellStart"/>
            <w:r w:rsidRPr="00B64435">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74AFD158" w14:textId="2C39652A" w:rsidR="00B64435" w:rsidRPr="000F792D" w:rsidRDefault="00B64435" w:rsidP="00B64435">
            <w:pPr>
              <w:widowControl/>
              <w:suppressAutoHyphens w:val="0"/>
              <w:autoSpaceDN/>
              <w:textAlignment w:val="auto"/>
              <w:rPr>
                <w:rFonts w:eastAsia="Times New Roman" w:cs="Times New Roman"/>
                <w:color w:val="00B050"/>
                <w:kern w:val="0"/>
              </w:rPr>
            </w:pPr>
          </w:p>
          <w:p w14:paraId="17FF14EF" w14:textId="77777777" w:rsidR="003D1741" w:rsidRDefault="003D1741" w:rsidP="000902C5">
            <w:pPr>
              <w:pStyle w:val="Standard"/>
              <w:snapToGrid w:val="0"/>
              <w:rPr>
                <w:sz w:val="22"/>
                <w:szCs w:val="22"/>
                <w:lang w:val="pl-PL"/>
              </w:rPr>
            </w:pPr>
          </w:p>
          <w:p w14:paraId="2FD2C0F5" w14:textId="77777777" w:rsidR="00B64435" w:rsidRPr="00FE0B2B" w:rsidRDefault="00B64435" w:rsidP="000902C5">
            <w:pPr>
              <w:pStyle w:val="Standard"/>
              <w:snapToGrid w:val="0"/>
              <w:rPr>
                <w:sz w:val="22"/>
                <w:szCs w:val="22"/>
                <w:lang w:val="pl-PL"/>
              </w:rPr>
            </w:pPr>
          </w:p>
        </w:tc>
      </w:tr>
      <w:tr w:rsidR="00DD7C79" w:rsidRPr="00B23ECB" w14:paraId="3D8FCFD4" w14:textId="77777777" w:rsidTr="00FE0B2B">
        <w:trPr>
          <w:cantSplit/>
          <w:trHeight w:val="826"/>
        </w:trPr>
        <w:tc>
          <w:tcPr>
            <w:tcW w:w="647" w:type="dxa"/>
            <w:tcBorders>
              <w:top w:val="single" w:sz="4" w:space="0" w:color="000000"/>
              <w:left w:val="single" w:sz="4" w:space="0" w:color="000000"/>
              <w:bottom w:val="single" w:sz="4" w:space="0" w:color="000000"/>
            </w:tcBorders>
          </w:tcPr>
          <w:p w14:paraId="3BB3210C" w14:textId="77777777" w:rsidR="00DD7C79" w:rsidRDefault="00DD7C79" w:rsidP="006817AE">
            <w:pPr>
              <w:pStyle w:val="Standard"/>
              <w:snapToGrid w:val="0"/>
              <w:jc w:val="center"/>
              <w:rPr>
                <w:bCs/>
                <w:sz w:val="22"/>
                <w:szCs w:val="22"/>
                <w:lang w:val="pl-PL"/>
              </w:rPr>
            </w:pP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207993B" w14:textId="77777777" w:rsidR="00090DF1" w:rsidRDefault="00090DF1" w:rsidP="00090DF1">
            <w:pPr>
              <w:widowControl/>
              <w:snapToGrid w:val="0"/>
              <w:rPr>
                <w:rFonts w:eastAsia="Times New Roman" w:cs="Times New Roman"/>
              </w:rPr>
            </w:pPr>
            <w:r w:rsidRPr="00AA12B9">
              <w:rPr>
                <w:rFonts w:eastAsia="Times New Roman" w:cs="Times New Roman"/>
                <w:sz w:val="22"/>
                <w:szCs w:val="22"/>
              </w:rPr>
              <w:t>Uchwała nr XLI/263/2014</w:t>
            </w:r>
            <w:r>
              <w:rPr>
                <w:rFonts w:eastAsia="Times New Roman" w:cs="Times New Roman"/>
                <w:sz w:val="22"/>
                <w:szCs w:val="22"/>
              </w:rPr>
              <w:t xml:space="preserve"> </w:t>
            </w:r>
            <w:r w:rsidRPr="00AA12B9">
              <w:rPr>
                <w:rFonts w:eastAsia="Times New Roman" w:cs="Times New Roman"/>
                <w:sz w:val="22"/>
                <w:szCs w:val="22"/>
              </w:rPr>
              <w:t>Rady Gminy Milówka</w:t>
            </w:r>
            <w:r>
              <w:rPr>
                <w:rFonts w:eastAsia="Times New Roman" w:cs="Times New Roman"/>
                <w:sz w:val="22"/>
                <w:szCs w:val="22"/>
              </w:rPr>
              <w:t xml:space="preserve"> </w:t>
            </w:r>
            <w:r w:rsidRPr="00AA12B9">
              <w:rPr>
                <w:rFonts w:eastAsia="Times New Roman" w:cs="Times New Roman"/>
                <w:sz w:val="22"/>
                <w:szCs w:val="22"/>
              </w:rPr>
              <w:t>z dnia 28 marca 2014 r.</w:t>
            </w:r>
            <w:r>
              <w:rPr>
                <w:rFonts w:eastAsia="Times New Roman" w:cs="Times New Roman"/>
                <w:sz w:val="22"/>
                <w:szCs w:val="22"/>
              </w:rPr>
              <w:t xml:space="preserve"> </w:t>
            </w:r>
            <w:r w:rsidRPr="00AA12B9">
              <w:rPr>
                <w:rFonts w:eastAsia="Times New Roman" w:cs="Times New Roman"/>
                <w:sz w:val="22"/>
                <w:szCs w:val="22"/>
              </w:rPr>
              <w:t xml:space="preserve">w sprawie uchwalenia miejscowego planu zagospodarowania </w:t>
            </w:r>
            <w:r>
              <w:rPr>
                <w:rFonts w:eastAsia="Times New Roman" w:cs="Times New Roman"/>
                <w:sz w:val="22"/>
                <w:szCs w:val="22"/>
              </w:rPr>
              <w:t>p</w:t>
            </w:r>
            <w:r w:rsidRPr="00AA12B9">
              <w:rPr>
                <w:rFonts w:eastAsia="Times New Roman" w:cs="Times New Roman"/>
                <w:sz w:val="22"/>
                <w:szCs w:val="22"/>
              </w:rPr>
              <w:t>rzestrzennego gminy Milówka</w:t>
            </w:r>
            <w:r>
              <w:rPr>
                <w:rFonts w:eastAsia="Times New Roman" w:cs="Times New Roman"/>
                <w:sz w:val="22"/>
                <w:szCs w:val="22"/>
              </w:rPr>
              <w:t xml:space="preserve"> - cd.</w:t>
            </w:r>
          </w:p>
          <w:p w14:paraId="588E5E66" w14:textId="77777777" w:rsidR="00DD7C79" w:rsidRPr="00AA12B9" w:rsidRDefault="00DD7C79" w:rsidP="00AA12B9">
            <w:pPr>
              <w:widowControl/>
              <w:snapToGrid w:val="0"/>
              <w:rPr>
                <w:rFonts w:eastAsia="Times New Roman" w:cs="Times New Roman"/>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85375" w14:textId="77777777" w:rsidR="00CE7C93" w:rsidRPr="006545DB" w:rsidRDefault="00CE7C93" w:rsidP="00CE7C93">
            <w:pPr>
              <w:pStyle w:val="Standard"/>
              <w:snapToGrid w:val="0"/>
              <w:jc w:val="both"/>
              <w:rPr>
                <w:bCs/>
                <w:sz w:val="22"/>
                <w:szCs w:val="22"/>
                <w:u w:val="single"/>
                <w:lang w:val="pl-PL"/>
              </w:rPr>
            </w:pPr>
            <w:r w:rsidRPr="006545DB">
              <w:rPr>
                <w:bCs/>
                <w:sz w:val="22"/>
                <w:szCs w:val="22"/>
                <w:u w:val="single"/>
                <w:lang w:val="pl-PL"/>
              </w:rPr>
              <w:t>W dokumencie:</w:t>
            </w:r>
          </w:p>
          <w:p w14:paraId="683698A0" w14:textId="77777777" w:rsidR="00417452" w:rsidRDefault="00CE7C93" w:rsidP="00CE7C93">
            <w:pPr>
              <w:pStyle w:val="Standard"/>
              <w:snapToGrid w:val="0"/>
              <w:rPr>
                <w:iCs/>
                <w:sz w:val="22"/>
                <w:szCs w:val="22"/>
                <w:lang w:val="pl-PL"/>
              </w:rPr>
            </w:pPr>
            <w:r w:rsidRPr="006545DB">
              <w:rPr>
                <w:iCs/>
                <w:sz w:val="22"/>
                <w:szCs w:val="22"/>
                <w:lang w:val="pl-PL"/>
              </w:rPr>
              <w:t xml:space="preserve">Zapis w dokumencie dla terenów </w:t>
            </w:r>
            <w:r w:rsidRPr="009F1FCD">
              <w:rPr>
                <w:iCs/>
                <w:sz w:val="22"/>
                <w:szCs w:val="22"/>
                <w:lang w:val="pl-PL"/>
              </w:rPr>
              <w:t>oznaczonych na rysunku planu symbolem</w:t>
            </w:r>
            <w:r>
              <w:rPr>
                <w:iCs/>
                <w:sz w:val="22"/>
                <w:szCs w:val="22"/>
                <w:lang w:val="pl-PL"/>
              </w:rPr>
              <w:t>:</w:t>
            </w:r>
            <w:r w:rsidRPr="009F1FCD">
              <w:rPr>
                <w:iCs/>
                <w:sz w:val="22"/>
                <w:szCs w:val="22"/>
                <w:lang w:val="pl-PL"/>
              </w:rPr>
              <w:t xml:space="preserve"> </w:t>
            </w:r>
          </w:p>
          <w:p w14:paraId="118A2C43" w14:textId="77777777" w:rsidR="00417452" w:rsidRDefault="00CE7C93" w:rsidP="00BC27CE">
            <w:pPr>
              <w:pStyle w:val="Standard"/>
              <w:snapToGrid w:val="0"/>
              <w:rPr>
                <w:iCs/>
                <w:sz w:val="22"/>
                <w:szCs w:val="22"/>
                <w:lang w:val="pl-PL"/>
              </w:rPr>
            </w:pPr>
            <w:r w:rsidRPr="00AB5847">
              <w:rPr>
                <w:bCs/>
                <w:sz w:val="22"/>
                <w:szCs w:val="22"/>
                <w:lang w:val="pl-PL"/>
              </w:rPr>
              <w:t>K/2.</w:t>
            </w:r>
            <w:r w:rsidRPr="00AB5847">
              <w:rPr>
                <w:iCs/>
                <w:sz w:val="22"/>
                <w:szCs w:val="22"/>
                <w:lang w:val="pl-PL"/>
              </w:rPr>
              <w:t>MRz</w:t>
            </w:r>
            <w:r>
              <w:rPr>
                <w:iCs/>
                <w:sz w:val="22"/>
                <w:szCs w:val="22"/>
                <w:lang w:val="pl-PL"/>
              </w:rPr>
              <w:t xml:space="preserve">, </w:t>
            </w:r>
            <w:r w:rsidRPr="00AB5847">
              <w:rPr>
                <w:bCs/>
                <w:sz w:val="22"/>
                <w:szCs w:val="22"/>
                <w:lang w:val="pl-PL"/>
              </w:rPr>
              <w:t>K/2</w:t>
            </w:r>
            <w:r>
              <w:rPr>
                <w:bCs/>
                <w:sz w:val="22"/>
                <w:szCs w:val="22"/>
                <w:lang w:val="pl-PL"/>
              </w:rPr>
              <w:t>3</w:t>
            </w:r>
            <w:r w:rsidRPr="00AB5847">
              <w:rPr>
                <w:bCs/>
                <w:sz w:val="22"/>
                <w:szCs w:val="22"/>
                <w:lang w:val="pl-PL"/>
              </w:rPr>
              <w:t>.</w:t>
            </w:r>
            <w:r w:rsidRPr="00AB5847">
              <w:rPr>
                <w:iCs/>
                <w:sz w:val="22"/>
                <w:szCs w:val="22"/>
                <w:lang w:val="pl-PL"/>
              </w:rPr>
              <w:t xml:space="preserve">MRz </w:t>
            </w:r>
            <w:r w:rsidR="00BC27CE">
              <w:rPr>
                <w:iCs/>
                <w:sz w:val="22"/>
                <w:szCs w:val="22"/>
                <w:lang w:val="pl-PL"/>
              </w:rPr>
              <w:t>(</w:t>
            </w:r>
            <w:r w:rsidRPr="00AB5847">
              <w:rPr>
                <w:iCs/>
                <w:sz w:val="22"/>
                <w:szCs w:val="22"/>
                <w:lang w:val="pl-PL"/>
              </w:rPr>
              <w:t>rozproszona zabudowa</w:t>
            </w:r>
            <w:r>
              <w:rPr>
                <w:iCs/>
                <w:sz w:val="22"/>
                <w:szCs w:val="22"/>
                <w:lang w:val="pl-PL"/>
              </w:rPr>
              <w:t xml:space="preserve"> </w:t>
            </w:r>
            <w:r w:rsidRPr="00AB5847">
              <w:rPr>
                <w:iCs/>
                <w:sz w:val="22"/>
                <w:szCs w:val="22"/>
                <w:lang w:val="pl-PL"/>
              </w:rPr>
              <w:t>zagrodowa</w:t>
            </w:r>
            <w:r w:rsidR="00BC27CE">
              <w:rPr>
                <w:iCs/>
                <w:sz w:val="22"/>
                <w:szCs w:val="22"/>
                <w:lang w:val="pl-PL"/>
              </w:rPr>
              <w:t>)</w:t>
            </w:r>
            <w:r w:rsidRPr="009F1FCD">
              <w:rPr>
                <w:iCs/>
                <w:sz w:val="22"/>
                <w:szCs w:val="22"/>
                <w:lang w:val="pl-PL"/>
              </w:rPr>
              <w:t xml:space="preserve"> (§ </w:t>
            </w:r>
            <w:r>
              <w:rPr>
                <w:iCs/>
                <w:sz w:val="22"/>
                <w:szCs w:val="22"/>
                <w:lang w:val="pl-PL"/>
              </w:rPr>
              <w:t>16</w:t>
            </w:r>
            <w:r w:rsidRPr="009F1FCD">
              <w:rPr>
                <w:iCs/>
                <w:sz w:val="22"/>
                <w:szCs w:val="22"/>
                <w:lang w:val="pl-PL"/>
              </w:rPr>
              <w:t>)</w:t>
            </w:r>
            <w:r w:rsidR="00090DF1">
              <w:rPr>
                <w:iCs/>
                <w:sz w:val="22"/>
                <w:szCs w:val="22"/>
                <w:lang w:val="pl-PL"/>
              </w:rPr>
              <w:t xml:space="preserve">, </w:t>
            </w:r>
            <w:r w:rsidR="00417452" w:rsidRPr="0078325C">
              <w:rPr>
                <w:bCs/>
                <w:sz w:val="22"/>
                <w:szCs w:val="22"/>
                <w:lang w:val="pl-PL"/>
              </w:rPr>
              <w:t>K/1.R</w:t>
            </w:r>
            <w:r w:rsidR="00417452" w:rsidRPr="0078325C">
              <w:rPr>
                <w:iCs/>
                <w:sz w:val="22"/>
                <w:szCs w:val="22"/>
                <w:lang w:val="pl-PL"/>
              </w:rPr>
              <w:t xml:space="preserve"> </w:t>
            </w:r>
            <w:r w:rsidR="00BC27CE">
              <w:rPr>
                <w:iCs/>
                <w:sz w:val="22"/>
                <w:szCs w:val="22"/>
                <w:lang w:val="pl-PL"/>
              </w:rPr>
              <w:t>(</w:t>
            </w:r>
            <w:r w:rsidR="00417452" w:rsidRPr="0078325C">
              <w:rPr>
                <w:iCs/>
                <w:sz w:val="22"/>
                <w:szCs w:val="22"/>
                <w:lang w:val="pl-PL"/>
              </w:rPr>
              <w:t>tereny rolne i upraw rolnych</w:t>
            </w:r>
            <w:r w:rsidR="00BC27CE">
              <w:rPr>
                <w:iCs/>
                <w:sz w:val="22"/>
                <w:szCs w:val="22"/>
                <w:lang w:val="pl-PL"/>
              </w:rPr>
              <w:t>)</w:t>
            </w:r>
            <w:r w:rsidR="00417452" w:rsidRPr="0078325C">
              <w:rPr>
                <w:iCs/>
                <w:sz w:val="22"/>
                <w:szCs w:val="22"/>
                <w:lang w:val="pl-PL"/>
              </w:rPr>
              <w:t xml:space="preserve"> (§ 34)</w:t>
            </w:r>
            <w:r w:rsidR="00090DF1">
              <w:rPr>
                <w:iCs/>
                <w:sz w:val="22"/>
                <w:szCs w:val="22"/>
                <w:lang w:val="pl-PL"/>
              </w:rPr>
              <w:t xml:space="preserve">, </w:t>
            </w:r>
            <w:r w:rsidR="00417452" w:rsidRPr="0059161D">
              <w:rPr>
                <w:iCs/>
                <w:sz w:val="22"/>
                <w:szCs w:val="22"/>
                <w:lang w:val="pl-PL"/>
              </w:rPr>
              <w:t>K/</w:t>
            </w:r>
            <w:r w:rsidR="00417452">
              <w:rPr>
                <w:iCs/>
                <w:sz w:val="22"/>
                <w:szCs w:val="22"/>
                <w:lang w:val="pl-PL"/>
              </w:rPr>
              <w:t>2</w:t>
            </w:r>
            <w:r w:rsidR="00417452" w:rsidRPr="0059161D">
              <w:rPr>
                <w:iCs/>
                <w:sz w:val="22"/>
                <w:szCs w:val="22"/>
                <w:lang w:val="pl-PL"/>
              </w:rPr>
              <w:t>.MZ</w:t>
            </w:r>
            <w:r w:rsidR="00417452">
              <w:rPr>
                <w:iCs/>
                <w:sz w:val="22"/>
                <w:szCs w:val="22"/>
                <w:lang w:val="pl-PL"/>
              </w:rPr>
              <w:t xml:space="preserve">, </w:t>
            </w:r>
            <w:r w:rsidR="00417452" w:rsidRPr="0059161D">
              <w:rPr>
                <w:iCs/>
                <w:sz w:val="22"/>
                <w:szCs w:val="22"/>
                <w:lang w:val="pl-PL"/>
              </w:rPr>
              <w:t>K/3.MZ</w:t>
            </w:r>
            <w:r w:rsidR="00417452">
              <w:rPr>
                <w:iCs/>
                <w:sz w:val="22"/>
                <w:szCs w:val="22"/>
                <w:lang w:val="pl-PL"/>
              </w:rPr>
              <w:t xml:space="preserve">, </w:t>
            </w:r>
            <w:r w:rsidR="00417452" w:rsidRPr="0059161D">
              <w:rPr>
                <w:iCs/>
                <w:sz w:val="22"/>
                <w:szCs w:val="22"/>
                <w:lang w:val="pl-PL"/>
              </w:rPr>
              <w:t>K/</w:t>
            </w:r>
            <w:r w:rsidR="00417452">
              <w:rPr>
                <w:iCs/>
                <w:sz w:val="22"/>
                <w:szCs w:val="22"/>
                <w:lang w:val="pl-PL"/>
              </w:rPr>
              <w:t>4</w:t>
            </w:r>
            <w:r w:rsidR="00417452" w:rsidRPr="0059161D">
              <w:rPr>
                <w:iCs/>
                <w:sz w:val="22"/>
                <w:szCs w:val="22"/>
                <w:lang w:val="pl-PL"/>
              </w:rPr>
              <w:t>.MZ</w:t>
            </w:r>
            <w:r w:rsidR="00417452">
              <w:rPr>
                <w:iCs/>
                <w:sz w:val="22"/>
                <w:szCs w:val="22"/>
                <w:lang w:val="pl-PL"/>
              </w:rPr>
              <w:t xml:space="preserve">, </w:t>
            </w:r>
            <w:r w:rsidR="00417452" w:rsidRPr="00C542CB">
              <w:rPr>
                <w:iCs/>
                <w:sz w:val="22"/>
                <w:szCs w:val="22"/>
                <w:lang w:val="pl-PL"/>
              </w:rPr>
              <w:t>K/5.MZ</w:t>
            </w:r>
            <w:r w:rsidR="00417452">
              <w:rPr>
                <w:iCs/>
                <w:sz w:val="22"/>
                <w:szCs w:val="22"/>
                <w:lang w:val="pl-PL"/>
              </w:rPr>
              <w:t xml:space="preserve"> </w:t>
            </w:r>
            <w:r w:rsidR="00BC27CE">
              <w:rPr>
                <w:iCs/>
                <w:sz w:val="22"/>
                <w:szCs w:val="22"/>
                <w:lang w:val="pl-PL"/>
              </w:rPr>
              <w:t>(</w:t>
            </w:r>
            <w:r w:rsidR="00417452" w:rsidRPr="0059161D">
              <w:rPr>
                <w:iCs/>
                <w:sz w:val="22"/>
                <w:szCs w:val="22"/>
                <w:lang w:val="pl-PL"/>
              </w:rPr>
              <w:t>zabudowa zagrodowa</w:t>
            </w:r>
            <w:r w:rsidR="00BC27CE">
              <w:rPr>
                <w:iCs/>
                <w:sz w:val="22"/>
                <w:szCs w:val="22"/>
                <w:lang w:val="pl-PL"/>
              </w:rPr>
              <w:t>)</w:t>
            </w:r>
            <w:r w:rsidR="00417452">
              <w:rPr>
                <w:iCs/>
                <w:sz w:val="22"/>
                <w:szCs w:val="22"/>
                <w:lang w:val="pl-PL"/>
              </w:rPr>
              <w:t xml:space="preserve"> </w:t>
            </w:r>
            <w:r w:rsidR="00417452" w:rsidRPr="009F1FCD">
              <w:rPr>
                <w:iCs/>
                <w:sz w:val="22"/>
                <w:szCs w:val="22"/>
                <w:lang w:val="pl-PL"/>
              </w:rPr>
              <w:t xml:space="preserve">(§ </w:t>
            </w:r>
            <w:r w:rsidR="00417452">
              <w:rPr>
                <w:iCs/>
                <w:sz w:val="22"/>
                <w:szCs w:val="22"/>
                <w:lang w:val="pl-PL"/>
              </w:rPr>
              <w:t>14</w:t>
            </w:r>
            <w:r w:rsidR="00417452" w:rsidRPr="009F1FCD">
              <w:rPr>
                <w:iCs/>
                <w:sz w:val="22"/>
                <w:szCs w:val="22"/>
                <w:lang w:val="pl-PL"/>
              </w:rPr>
              <w:t>)</w:t>
            </w:r>
            <w:r w:rsidR="00090DF1">
              <w:rPr>
                <w:iCs/>
                <w:sz w:val="22"/>
                <w:szCs w:val="22"/>
                <w:lang w:val="pl-PL"/>
              </w:rPr>
              <w:t>,</w:t>
            </w:r>
          </w:p>
          <w:p w14:paraId="7CD0BCA9" w14:textId="77777777" w:rsidR="00417452" w:rsidRPr="0078325C" w:rsidRDefault="00417452" w:rsidP="00090DF1">
            <w:pPr>
              <w:pStyle w:val="Standard"/>
              <w:snapToGrid w:val="0"/>
              <w:rPr>
                <w:iCs/>
                <w:sz w:val="22"/>
                <w:szCs w:val="22"/>
                <w:lang w:val="pl-PL"/>
              </w:rPr>
            </w:pPr>
            <w:r w:rsidRPr="00ED7D16">
              <w:rPr>
                <w:iCs/>
                <w:sz w:val="22"/>
                <w:szCs w:val="22"/>
                <w:lang w:val="pl-PL"/>
              </w:rPr>
              <w:t>K/8</w:t>
            </w:r>
            <w:r>
              <w:rPr>
                <w:iCs/>
                <w:sz w:val="22"/>
                <w:szCs w:val="22"/>
                <w:lang w:val="pl-PL"/>
              </w:rPr>
              <w:t>2</w:t>
            </w:r>
            <w:r w:rsidRPr="00ED7D16">
              <w:rPr>
                <w:iCs/>
                <w:sz w:val="22"/>
                <w:szCs w:val="22"/>
                <w:lang w:val="pl-PL"/>
              </w:rPr>
              <w:t>.MN K/83.MN</w:t>
            </w:r>
            <w:r>
              <w:rPr>
                <w:iCs/>
                <w:sz w:val="22"/>
                <w:szCs w:val="22"/>
                <w:lang w:val="pl-PL"/>
              </w:rPr>
              <w:t xml:space="preserve">, </w:t>
            </w:r>
            <w:r w:rsidRPr="0060665B">
              <w:rPr>
                <w:iCs/>
                <w:sz w:val="22"/>
                <w:szCs w:val="22"/>
                <w:lang w:val="pl-PL"/>
              </w:rPr>
              <w:t>K/84.MN</w:t>
            </w:r>
            <w:r>
              <w:rPr>
                <w:iCs/>
                <w:sz w:val="22"/>
                <w:szCs w:val="22"/>
                <w:lang w:val="pl-PL"/>
              </w:rPr>
              <w:t xml:space="preserve"> </w:t>
            </w:r>
            <w:r w:rsidR="00BC27CE">
              <w:rPr>
                <w:iCs/>
                <w:sz w:val="22"/>
                <w:szCs w:val="22"/>
                <w:lang w:val="pl-PL"/>
              </w:rPr>
              <w:t>(</w:t>
            </w:r>
            <w:r w:rsidRPr="0060665B">
              <w:rPr>
                <w:iCs/>
                <w:sz w:val="22"/>
                <w:szCs w:val="22"/>
                <w:lang w:val="pl-PL"/>
              </w:rPr>
              <w:t>zabudowa mieszkaniowa jednorodzinna</w:t>
            </w:r>
            <w:r w:rsidR="00BC27CE">
              <w:rPr>
                <w:iCs/>
                <w:sz w:val="22"/>
                <w:szCs w:val="22"/>
                <w:lang w:val="pl-PL"/>
              </w:rPr>
              <w:t>)</w:t>
            </w:r>
            <w:r>
              <w:rPr>
                <w:iCs/>
                <w:sz w:val="22"/>
                <w:szCs w:val="22"/>
                <w:lang w:val="pl-PL"/>
              </w:rPr>
              <w:t xml:space="preserve"> </w:t>
            </w:r>
            <w:r w:rsidRPr="009F1FCD">
              <w:rPr>
                <w:iCs/>
                <w:sz w:val="22"/>
                <w:szCs w:val="22"/>
                <w:lang w:val="pl-PL"/>
              </w:rPr>
              <w:t xml:space="preserve">(§ </w:t>
            </w:r>
            <w:r>
              <w:rPr>
                <w:iCs/>
                <w:sz w:val="22"/>
                <w:szCs w:val="22"/>
                <w:lang w:val="pl-PL"/>
              </w:rPr>
              <w:t>11</w:t>
            </w:r>
            <w:r w:rsidRPr="009F1FCD">
              <w:rPr>
                <w:iCs/>
                <w:sz w:val="22"/>
                <w:szCs w:val="22"/>
                <w:lang w:val="pl-PL"/>
              </w:rPr>
              <w:t>)</w:t>
            </w:r>
            <w:r w:rsidR="00090DF1">
              <w:rPr>
                <w:iCs/>
                <w:sz w:val="22"/>
                <w:szCs w:val="22"/>
                <w:lang w:val="pl-PL"/>
              </w:rPr>
              <w:t xml:space="preserve">, </w:t>
            </w:r>
            <w:r w:rsidRPr="008032E4">
              <w:rPr>
                <w:iCs/>
                <w:sz w:val="22"/>
                <w:szCs w:val="22"/>
                <w:lang w:val="pl-PL"/>
              </w:rPr>
              <w:t>K/3.UT</w:t>
            </w:r>
            <w:r w:rsidRPr="009F1FCD">
              <w:rPr>
                <w:iCs/>
                <w:sz w:val="22"/>
                <w:szCs w:val="22"/>
                <w:lang w:val="pl-PL"/>
              </w:rPr>
              <w:t xml:space="preserve"> </w:t>
            </w:r>
            <w:r w:rsidR="00BC27CE">
              <w:rPr>
                <w:iCs/>
                <w:sz w:val="22"/>
                <w:szCs w:val="22"/>
                <w:lang w:val="pl-PL"/>
              </w:rPr>
              <w:t>(</w:t>
            </w:r>
            <w:r w:rsidRPr="00822F0C">
              <w:rPr>
                <w:iCs/>
                <w:sz w:val="22"/>
                <w:szCs w:val="22"/>
                <w:lang w:val="pl-PL"/>
              </w:rPr>
              <w:t>zabudowa usług turystycznych</w:t>
            </w:r>
            <w:r w:rsidR="00BC27CE">
              <w:rPr>
                <w:iCs/>
                <w:sz w:val="22"/>
                <w:szCs w:val="22"/>
                <w:lang w:val="pl-PL"/>
              </w:rPr>
              <w:t>)</w:t>
            </w:r>
            <w:r>
              <w:rPr>
                <w:iCs/>
                <w:sz w:val="22"/>
                <w:szCs w:val="22"/>
                <w:lang w:val="pl-PL"/>
              </w:rPr>
              <w:t xml:space="preserve"> </w:t>
            </w:r>
            <w:r w:rsidRPr="009F1FCD">
              <w:rPr>
                <w:iCs/>
                <w:sz w:val="22"/>
                <w:szCs w:val="22"/>
                <w:lang w:val="pl-PL"/>
              </w:rPr>
              <w:t xml:space="preserve">(§ </w:t>
            </w:r>
            <w:r>
              <w:rPr>
                <w:iCs/>
                <w:sz w:val="22"/>
                <w:szCs w:val="22"/>
                <w:lang w:val="pl-PL"/>
              </w:rPr>
              <w:t>25</w:t>
            </w:r>
            <w:r w:rsidRPr="009F1FCD">
              <w:rPr>
                <w:iCs/>
                <w:sz w:val="22"/>
                <w:szCs w:val="22"/>
                <w:lang w:val="pl-PL"/>
              </w:rPr>
              <w:t>)</w:t>
            </w:r>
            <w:r w:rsidR="00090DF1">
              <w:rPr>
                <w:iCs/>
                <w:sz w:val="22"/>
                <w:szCs w:val="22"/>
                <w:lang w:val="pl-PL"/>
              </w:rPr>
              <w:t xml:space="preserve"> i </w:t>
            </w:r>
            <w:r w:rsidRPr="0078325C">
              <w:rPr>
                <w:iCs/>
                <w:sz w:val="22"/>
                <w:szCs w:val="22"/>
                <w:lang w:val="pl-PL"/>
              </w:rPr>
              <w:t>K/7.RZ</w:t>
            </w:r>
            <w:r w:rsidR="000B0A7C" w:rsidRPr="000B0A7C">
              <w:rPr>
                <w:iCs/>
                <w:sz w:val="22"/>
                <w:szCs w:val="22"/>
                <w:lang w:val="pl-PL"/>
              </w:rPr>
              <w:t xml:space="preserve"> </w:t>
            </w:r>
            <w:r w:rsidR="000B0A7C">
              <w:rPr>
                <w:iCs/>
                <w:sz w:val="22"/>
                <w:szCs w:val="22"/>
                <w:lang w:val="pl-PL"/>
              </w:rPr>
              <w:t>(</w:t>
            </w:r>
            <w:r w:rsidRPr="0078325C">
              <w:rPr>
                <w:iCs/>
                <w:sz w:val="22"/>
                <w:szCs w:val="22"/>
                <w:lang w:val="pl-PL"/>
              </w:rPr>
              <w:t>tereny rolne z dopuszczoną zabudową zagrodową</w:t>
            </w:r>
            <w:r w:rsidR="000B0A7C">
              <w:rPr>
                <w:iCs/>
                <w:sz w:val="22"/>
                <w:szCs w:val="22"/>
                <w:lang w:val="pl-PL"/>
              </w:rPr>
              <w:t>)</w:t>
            </w:r>
            <w:r w:rsidR="001E47C8">
              <w:rPr>
                <w:iCs/>
                <w:sz w:val="22"/>
                <w:szCs w:val="22"/>
                <w:lang w:val="pl-PL"/>
              </w:rPr>
              <w:t xml:space="preserve"> </w:t>
            </w:r>
            <w:r w:rsidRPr="0078325C">
              <w:rPr>
                <w:iCs/>
                <w:sz w:val="22"/>
                <w:szCs w:val="22"/>
                <w:lang w:val="pl-PL"/>
              </w:rPr>
              <w:t>(§ 18)</w:t>
            </w:r>
            <w:r w:rsidR="00090DF1">
              <w:rPr>
                <w:iCs/>
                <w:sz w:val="22"/>
                <w:szCs w:val="22"/>
                <w:lang w:val="pl-PL"/>
              </w:rPr>
              <w:t>.</w:t>
            </w:r>
          </w:p>
          <w:p w14:paraId="6EE293AE" w14:textId="77777777" w:rsidR="00090DF1" w:rsidRDefault="00090DF1" w:rsidP="00953CE7">
            <w:pPr>
              <w:pStyle w:val="Standard"/>
              <w:snapToGrid w:val="0"/>
              <w:jc w:val="both"/>
              <w:rPr>
                <w:b/>
                <w:iCs/>
                <w:sz w:val="22"/>
                <w:szCs w:val="22"/>
                <w:lang w:val="pl-PL"/>
              </w:rPr>
            </w:pPr>
          </w:p>
          <w:p w14:paraId="054876D2" w14:textId="77777777" w:rsidR="00953CE7" w:rsidRPr="006545DB" w:rsidRDefault="00953CE7" w:rsidP="00953CE7">
            <w:pPr>
              <w:pStyle w:val="Standard"/>
              <w:snapToGrid w:val="0"/>
              <w:jc w:val="both"/>
              <w:rPr>
                <w:bCs/>
                <w:sz w:val="22"/>
                <w:szCs w:val="22"/>
                <w:u w:val="single"/>
                <w:lang w:val="pl-PL"/>
              </w:rPr>
            </w:pPr>
            <w:r w:rsidRPr="006545DB">
              <w:rPr>
                <w:bCs/>
                <w:sz w:val="22"/>
                <w:szCs w:val="22"/>
                <w:u w:val="single"/>
                <w:lang w:val="pl-PL"/>
              </w:rPr>
              <w:t>Wskazanie:</w:t>
            </w:r>
          </w:p>
          <w:p w14:paraId="10B4B791" w14:textId="77777777" w:rsidR="001004C8" w:rsidRPr="001004C8" w:rsidRDefault="00090DF1" w:rsidP="001004C8">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sidR="001004C8">
              <w:rPr>
                <w:kern w:val="0"/>
                <w:sz w:val="22"/>
                <w:szCs w:val="22"/>
              </w:rPr>
              <w:t>ych</w:t>
            </w:r>
            <w:r w:rsidRPr="004654DD">
              <w:rPr>
                <w:kern w:val="0"/>
                <w:sz w:val="22"/>
                <w:szCs w:val="22"/>
              </w:rPr>
              <w:t xml:space="preserve"> </w:t>
            </w:r>
            <w:r w:rsidR="009C456E">
              <w:rPr>
                <w:kern w:val="0"/>
                <w:sz w:val="22"/>
                <w:szCs w:val="22"/>
              </w:rPr>
              <w:t>i siedlisk gatunków będących</w:t>
            </w:r>
            <w:r w:rsidRPr="00D45E14">
              <w:rPr>
                <w:kern w:val="0"/>
                <w:sz w:val="22"/>
                <w:szCs w:val="22"/>
              </w:rPr>
              <w:t xml:space="preserve"> </w:t>
            </w:r>
            <w:r w:rsidR="009C456E" w:rsidRPr="009C456E">
              <w:rPr>
                <w:kern w:val="0"/>
                <w:sz w:val="22"/>
                <w:szCs w:val="22"/>
              </w:rPr>
              <w:t>przedmiotami</w:t>
            </w:r>
            <w:r w:rsidRPr="00D45E14">
              <w:rPr>
                <w:kern w:val="0"/>
                <w:sz w:val="22"/>
                <w:szCs w:val="22"/>
              </w:rPr>
              <w:t xml:space="preserve"> 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9C456E">
              <w:rPr>
                <w:kern w:val="0"/>
                <w:sz w:val="22"/>
                <w:szCs w:val="22"/>
              </w:rPr>
              <w:br/>
            </w:r>
            <w:r w:rsidRPr="00D45E14">
              <w:rPr>
                <w:kern w:val="0"/>
                <w:sz w:val="22"/>
                <w:szCs w:val="22"/>
              </w:rPr>
              <w:t xml:space="preserve">z </w:t>
            </w:r>
            <w:proofErr w:type="spellStart"/>
            <w:r w:rsidR="009C456E">
              <w:rPr>
                <w:kern w:val="0"/>
                <w:sz w:val="22"/>
                <w:szCs w:val="22"/>
              </w:rPr>
              <w:t>fizycznym</w:t>
            </w:r>
            <w:proofErr w:type="spellEnd"/>
            <w:r w:rsidR="009C456E">
              <w:rPr>
                <w:kern w:val="0"/>
                <w:sz w:val="22"/>
                <w:szCs w:val="22"/>
              </w:rPr>
              <w:t xml:space="preserve"> </w:t>
            </w:r>
            <w:proofErr w:type="spellStart"/>
            <w:r w:rsidR="009C456E">
              <w:rPr>
                <w:kern w:val="0"/>
                <w:sz w:val="22"/>
                <w:szCs w:val="22"/>
              </w:rPr>
              <w:t>zniszczeniem</w:t>
            </w:r>
            <w:proofErr w:type="spellEnd"/>
            <w:r w:rsidR="009C456E">
              <w:rPr>
                <w:kern w:val="0"/>
                <w:sz w:val="22"/>
                <w:szCs w:val="22"/>
              </w:rPr>
              <w:t xml:space="preserve"> </w:t>
            </w:r>
            <w:proofErr w:type="spellStart"/>
            <w:r w:rsidR="009C456E">
              <w:rPr>
                <w:kern w:val="0"/>
                <w:sz w:val="22"/>
                <w:szCs w:val="22"/>
              </w:rPr>
              <w:t>siedlisk</w:t>
            </w:r>
            <w:proofErr w:type="spellEnd"/>
            <w:r w:rsidR="009C456E">
              <w:rPr>
                <w:kern w:val="0"/>
                <w:sz w:val="22"/>
                <w:szCs w:val="22"/>
              </w:rPr>
              <w:t xml:space="preserve"> </w:t>
            </w:r>
            <w:proofErr w:type="spellStart"/>
            <w:r w:rsidR="009C456E">
              <w:rPr>
                <w:kern w:val="0"/>
                <w:sz w:val="22"/>
                <w:szCs w:val="22"/>
              </w:rPr>
              <w:t>i</w:t>
            </w:r>
            <w:proofErr w:type="spellEnd"/>
            <w:r w:rsidR="009C456E">
              <w:rPr>
                <w:kern w:val="0"/>
                <w:sz w:val="22"/>
                <w:szCs w:val="22"/>
              </w:rPr>
              <w:t xml:space="preserve"> </w:t>
            </w:r>
            <w:proofErr w:type="spellStart"/>
            <w:r w:rsidR="009C456E">
              <w:rPr>
                <w:kern w:val="0"/>
                <w:sz w:val="22"/>
                <w:szCs w:val="22"/>
              </w:rPr>
              <w:t>pogorszeniem</w:t>
            </w:r>
            <w:proofErr w:type="spellEnd"/>
            <w:r w:rsidR="009C456E">
              <w:rPr>
                <w:kern w:val="0"/>
                <w:sz w:val="22"/>
                <w:szCs w:val="22"/>
              </w:rPr>
              <w:t xml:space="preserve"> </w:t>
            </w:r>
            <w:proofErr w:type="spellStart"/>
            <w:r w:rsidR="009C456E">
              <w:rPr>
                <w:kern w:val="0"/>
                <w:sz w:val="22"/>
                <w:szCs w:val="22"/>
              </w:rPr>
              <w:t>stanu</w:t>
            </w:r>
            <w:proofErr w:type="spellEnd"/>
            <w:r w:rsidR="009C456E">
              <w:rPr>
                <w:kern w:val="0"/>
                <w:sz w:val="22"/>
                <w:szCs w:val="22"/>
              </w:rPr>
              <w:t xml:space="preserve"> </w:t>
            </w:r>
            <w:proofErr w:type="spellStart"/>
            <w:r w:rsidRPr="00D45E14">
              <w:rPr>
                <w:kern w:val="0"/>
                <w:sz w:val="22"/>
                <w:szCs w:val="22"/>
              </w:rPr>
              <w:t>ochrony</w:t>
            </w:r>
            <w:proofErr w:type="spellEnd"/>
            <w:r w:rsidRPr="000F792D">
              <w:rPr>
                <w:kern w:val="0"/>
                <w:sz w:val="22"/>
                <w:szCs w:val="22"/>
              </w:rPr>
              <w:t xml:space="preserve"> </w:t>
            </w:r>
            <w:proofErr w:type="spellStart"/>
            <w:r w:rsidR="009C456E">
              <w:rPr>
                <w:kern w:val="0"/>
                <w:sz w:val="22"/>
                <w:szCs w:val="22"/>
              </w:rPr>
              <w:t>przedmiotów</w:t>
            </w:r>
            <w:proofErr w:type="spellEnd"/>
            <w:r w:rsidR="009C456E">
              <w:rPr>
                <w:kern w:val="0"/>
                <w:sz w:val="22"/>
                <w:szCs w:val="22"/>
              </w:rPr>
              <w:t xml:space="preserve"> </w:t>
            </w:r>
            <w:proofErr w:type="spellStart"/>
            <w:r w:rsidR="009C456E">
              <w:rPr>
                <w:kern w:val="0"/>
                <w:sz w:val="22"/>
                <w:szCs w:val="22"/>
              </w:rPr>
              <w:t>ochrony</w:t>
            </w:r>
            <w:proofErr w:type="spellEnd"/>
            <w:r w:rsidR="001004C8">
              <w:rPr>
                <w:kern w:val="0"/>
                <w:sz w:val="22"/>
                <w:szCs w:val="22"/>
              </w:rPr>
              <w:t xml:space="preserve">, </w:t>
            </w:r>
            <w:r w:rsidR="001004C8" w:rsidRPr="001004C8">
              <w:rPr>
                <w:rStyle w:val="cf01"/>
                <w:rFonts w:ascii="Times New Roman" w:hAnsi="Times New Roman" w:cs="Times New Roman"/>
                <w:sz w:val="22"/>
                <w:szCs w:val="22"/>
              </w:rPr>
              <w:t xml:space="preserve">w </w:t>
            </w:r>
            <w:proofErr w:type="spellStart"/>
            <w:r w:rsidR="001004C8" w:rsidRPr="001004C8">
              <w:rPr>
                <w:rStyle w:val="cf01"/>
                <w:rFonts w:ascii="Times New Roman" w:hAnsi="Times New Roman" w:cs="Times New Roman"/>
                <w:sz w:val="22"/>
                <w:szCs w:val="22"/>
              </w:rPr>
              <w:t>tym</w:t>
            </w:r>
            <w:proofErr w:type="spellEnd"/>
            <w:r w:rsidR="001004C8" w:rsidRPr="001004C8">
              <w:rPr>
                <w:rStyle w:val="cf01"/>
                <w:rFonts w:ascii="Times New Roman" w:hAnsi="Times New Roman" w:cs="Times New Roman"/>
                <w:sz w:val="22"/>
                <w:szCs w:val="22"/>
              </w:rPr>
              <w:t xml:space="preserve"> i</w:t>
            </w:r>
            <w:r w:rsidR="001004C8" w:rsidRPr="001004C8">
              <w:rPr>
                <w:rStyle w:val="cf11"/>
                <w:rFonts w:ascii="Times New Roman" w:hAnsi="Times New Roman" w:cs="Times New Roman"/>
                <w:sz w:val="22"/>
                <w:szCs w:val="22"/>
              </w:rPr>
              <w:t xml:space="preserve">ch </w:t>
            </w:r>
            <w:proofErr w:type="spellStart"/>
            <w:r w:rsidR="001004C8" w:rsidRPr="001004C8">
              <w:rPr>
                <w:rStyle w:val="cf11"/>
                <w:rFonts w:ascii="Times New Roman" w:eastAsia="DejaVu Sans" w:hAnsi="Times New Roman" w:cs="Times New Roman"/>
                <w:sz w:val="22"/>
                <w:szCs w:val="22"/>
              </w:rPr>
              <w:t>powierzchni</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struktur</w:t>
            </w:r>
            <w:r w:rsidR="001004C8" w:rsidRPr="001004C8">
              <w:rPr>
                <w:rStyle w:val="cf11"/>
                <w:rFonts w:ascii="Times New Roman" w:eastAsia="DejaVu Sans"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funkcj</w:t>
            </w:r>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stanu</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populacji</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proofErr w:type="spellStart"/>
            <w:r w:rsidR="001004C8" w:rsidRPr="001004C8">
              <w:rPr>
                <w:rStyle w:val="cf11"/>
                <w:rFonts w:ascii="Times New Roman" w:eastAsia="DejaVu Sans" w:hAnsi="Times New Roman" w:cs="Times New Roman"/>
                <w:sz w:val="22"/>
                <w:szCs w:val="22"/>
              </w:rPr>
              <w:t>i</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siedliska</w:t>
            </w:r>
            <w:proofErr w:type="spellEnd"/>
            <w:r w:rsidR="001004C8" w:rsidRPr="001004C8">
              <w:rPr>
                <w:rStyle w:val="cf11"/>
                <w:rFonts w:ascii="Times New Roman" w:eastAsia="DejaVu Sans"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gatunków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eastAsia="DejaVu Sans" w:hAnsi="Times New Roman" w:cs="Times New Roman"/>
                <w:sz w:val="22"/>
                <w:szCs w:val="22"/>
              </w:rPr>
              <w:t>oraz</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perspektyw</w:t>
            </w:r>
            <w:proofErr w:type="spellEnd"/>
            <w:r w:rsidR="001004C8" w:rsidRPr="001004C8">
              <w:rPr>
                <w:rStyle w:val="cf11"/>
                <w:rFonts w:ascii="Times New Roman" w:hAnsi="Times New Roman" w:cs="Times New Roman"/>
                <w:sz w:val="22"/>
                <w:szCs w:val="22"/>
              </w:rPr>
              <w:t xml:space="preserve"> </w:t>
            </w:r>
            <w:proofErr w:type="spellStart"/>
            <w:r w:rsidR="001004C8" w:rsidRPr="001004C8">
              <w:rPr>
                <w:rStyle w:val="cf11"/>
                <w:rFonts w:ascii="Times New Roman" w:hAnsi="Times New Roman" w:cs="Times New Roman"/>
                <w:sz w:val="22"/>
                <w:szCs w:val="22"/>
              </w:rPr>
              <w:t>ochron</w:t>
            </w:r>
            <w:r w:rsidR="001004C8">
              <w:rPr>
                <w:rStyle w:val="cf11"/>
                <w:rFonts w:ascii="Times New Roman" w:hAnsi="Times New Roman" w:cs="Times New Roman"/>
                <w:sz w:val="22"/>
                <w:szCs w:val="22"/>
              </w:rPr>
              <w:t>y</w:t>
            </w:r>
            <w:proofErr w:type="spellEnd"/>
            <w:r w:rsidR="001004C8" w:rsidRPr="001004C8">
              <w:rPr>
                <w:rStyle w:val="cf11"/>
                <w:rFonts w:ascii="Times New Roman" w:eastAsia="DejaVu Sans" w:hAnsi="Times New Roman" w:cs="Times New Roman"/>
                <w:sz w:val="22"/>
                <w:szCs w:val="22"/>
              </w:rPr>
              <w:t xml:space="preserve">, </w:t>
            </w:r>
            <w:r w:rsidR="001004C8">
              <w:rPr>
                <w:rStyle w:val="cf11"/>
                <w:rFonts w:ascii="Times New Roman" w:eastAsia="DejaVu Sans" w:hAnsi="Times New Roman" w:cs="Times New Roman"/>
                <w:sz w:val="22"/>
                <w:szCs w:val="22"/>
              </w:rPr>
              <w:br/>
            </w:r>
            <w:r w:rsidR="001004C8" w:rsidRPr="001004C8">
              <w:rPr>
                <w:rStyle w:val="cf11"/>
                <w:rFonts w:ascii="Times New Roman" w:eastAsia="DejaVu Sans" w:hAnsi="Times New Roman" w:cs="Times New Roman"/>
                <w:sz w:val="22"/>
                <w:szCs w:val="22"/>
              </w:rPr>
              <w:t xml:space="preserve">a </w:t>
            </w:r>
            <w:proofErr w:type="spellStart"/>
            <w:r w:rsidR="001004C8" w:rsidRPr="001004C8">
              <w:rPr>
                <w:rStyle w:val="cf11"/>
                <w:rFonts w:ascii="Times New Roman" w:eastAsia="DejaVu Sans" w:hAnsi="Times New Roman" w:cs="Times New Roman"/>
                <w:sz w:val="22"/>
                <w:szCs w:val="22"/>
              </w:rPr>
              <w:t>także</w:t>
            </w:r>
            <w:proofErr w:type="spellEnd"/>
            <w:r w:rsidR="001004C8" w:rsidRPr="001004C8">
              <w:rPr>
                <w:rStyle w:val="cf11"/>
                <w:rFonts w:ascii="Times New Roman" w:eastAsia="DejaVu Sans" w:hAnsi="Times New Roman" w:cs="Times New Roman"/>
                <w:sz w:val="22"/>
                <w:szCs w:val="22"/>
              </w:rPr>
              <w:t xml:space="preserve"> </w:t>
            </w:r>
            <w:r w:rsidR="001004C8" w:rsidRPr="001004C8">
              <w:rPr>
                <w:kern w:val="0"/>
                <w:sz w:val="22"/>
                <w:szCs w:val="22"/>
                <w:lang w:val="pl-PL"/>
              </w:rPr>
              <w:t>nie będzie generowało zmiany stosunków wodnych mających pierwszorzędny wpływ na stan ich ochrony.</w:t>
            </w:r>
          </w:p>
          <w:p w14:paraId="3801F138" w14:textId="7FF2EB65" w:rsidR="00B64435" w:rsidRPr="00417452" w:rsidRDefault="00B64435" w:rsidP="001004C8">
            <w:pPr>
              <w:widowControl/>
              <w:suppressAutoHyphens w:val="0"/>
              <w:autoSpaceDN/>
              <w:textAlignment w:val="auto"/>
              <w:rPr>
                <w:bCs/>
                <w:u w:val="single"/>
              </w:rPr>
            </w:pPr>
          </w:p>
        </w:tc>
      </w:tr>
      <w:tr w:rsidR="000A0353" w:rsidRPr="00B23ECB" w14:paraId="25964822" w14:textId="77777777" w:rsidTr="00FE0B2B">
        <w:trPr>
          <w:cantSplit/>
          <w:trHeight w:val="826"/>
        </w:trPr>
        <w:tc>
          <w:tcPr>
            <w:tcW w:w="647" w:type="dxa"/>
            <w:tcBorders>
              <w:top w:val="single" w:sz="4" w:space="0" w:color="000000"/>
              <w:left w:val="single" w:sz="4" w:space="0" w:color="000000"/>
              <w:bottom w:val="single" w:sz="4" w:space="0" w:color="000000"/>
            </w:tcBorders>
          </w:tcPr>
          <w:p w14:paraId="5124D3BA" w14:textId="77777777" w:rsidR="000A0353" w:rsidRPr="007E360C" w:rsidRDefault="005C3641" w:rsidP="006817AE">
            <w:pPr>
              <w:pStyle w:val="Standard"/>
              <w:snapToGrid w:val="0"/>
              <w:jc w:val="center"/>
              <w:rPr>
                <w:bCs/>
                <w:sz w:val="22"/>
                <w:szCs w:val="22"/>
                <w:lang w:val="pl-PL"/>
              </w:rPr>
            </w:pPr>
            <w:r w:rsidRPr="007E360C">
              <w:rPr>
                <w:bCs/>
                <w:sz w:val="22"/>
                <w:szCs w:val="22"/>
                <w:lang w:val="pl-PL"/>
              </w:rPr>
              <w:t>17</w:t>
            </w:r>
            <w:r w:rsidR="00090DF1" w:rsidRPr="007E360C">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CDB6D00" w14:textId="77777777" w:rsidR="000A0353" w:rsidRPr="007E360C" w:rsidRDefault="00017F24" w:rsidP="00017F24">
            <w:pPr>
              <w:widowControl/>
              <w:snapToGrid w:val="0"/>
              <w:rPr>
                <w:rFonts w:eastAsia="Times New Roman" w:cs="Times New Roman"/>
              </w:rPr>
            </w:pPr>
            <w:r w:rsidRPr="007E360C">
              <w:rPr>
                <w:rFonts w:eastAsia="Calibri" w:cs="Times New Roman"/>
                <w:kern w:val="0"/>
                <w:sz w:val="22"/>
                <w:szCs w:val="22"/>
                <w:lang w:eastAsia="en-US"/>
              </w:rPr>
              <w:t xml:space="preserve">Uchwała Nr XLV/451/2010 Rady Gminy Wilkowice z dnia </w:t>
            </w:r>
            <w:r w:rsidR="00360212" w:rsidRPr="007E360C">
              <w:rPr>
                <w:rFonts w:eastAsia="Calibri" w:cs="Times New Roman"/>
                <w:kern w:val="0"/>
                <w:sz w:val="22"/>
                <w:szCs w:val="22"/>
                <w:lang w:eastAsia="en-US"/>
              </w:rPr>
              <w:br/>
            </w:r>
            <w:r w:rsidRPr="007E360C">
              <w:rPr>
                <w:rFonts w:eastAsia="Calibri" w:cs="Times New Roman"/>
                <w:kern w:val="0"/>
                <w:sz w:val="22"/>
                <w:szCs w:val="22"/>
                <w:lang w:eastAsia="en-US"/>
              </w:rPr>
              <w:t xml:space="preserve">17 września 2010 r. w sprawie: miejscowego planu zagospodarowania przestrzennego Gminy Wilkowice dla terenów położonych w części Bystrej </w:t>
            </w:r>
            <w:r w:rsidR="00360212" w:rsidRPr="007E360C">
              <w:rPr>
                <w:rFonts w:eastAsia="Calibri" w:cs="Times New Roman"/>
                <w:kern w:val="0"/>
                <w:sz w:val="22"/>
                <w:szCs w:val="22"/>
                <w:lang w:eastAsia="en-US"/>
              </w:rPr>
              <w:br/>
            </w:r>
            <w:r w:rsidRPr="007E360C">
              <w:rPr>
                <w:rFonts w:eastAsia="Calibri" w:cs="Times New Roman"/>
                <w:kern w:val="0"/>
                <w:sz w:val="22"/>
                <w:szCs w:val="22"/>
                <w:lang w:eastAsia="en-US"/>
              </w:rPr>
              <w:t xml:space="preserve">i </w:t>
            </w:r>
            <w:proofErr w:type="spellStart"/>
            <w:r w:rsidRPr="007E360C">
              <w:rPr>
                <w:rFonts w:eastAsia="Calibri" w:cs="Times New Roman"/>
                <w:kern w:val="0"/>
                <w:sz w:val="22"/>
                <w:szCs w:val="22"/>
                <w:lang w:eastAsia="en-US"/>
              </w:rPr>
              <w:t>Mesznej</w:t>
            </w:r>
            <w:proofErr w:type="spellEnd"/>
            <w:r w:rsidRPr="007E360C">
              <w:rPr>
                <w:rFonts w:eastAsia="Calibri" w:cs="Times New Roman"/>
                <w:kern w:val="0"/>
                <w:sz w:val="22"/>
                <w:szCs w:val="22"/>
                <w:lang w:eastAsia="en-US"/>
              </w:rPr>
              <w:t xml:space="preserve"> od ul. </w:t>
            </w:r>
            <w:proofErr w:type="spellStart"/>
            <w:r w:rsidRPr="007E360C">
              <w:rPr>
                <w:rFonts w:eastAsia="Calibri" w:cs="Times New Roman"/>
                <w:kern w:val="0"/>
                <w:sz w:val="22"/>
                <w:szCs w:val="22"/>
                <w:lang w:eastAsia="en-US"/>
              </w:rPr>
              <w:t>Szczyrkowskiej</w:t>
            </w:r>
            <w:proofErr w:type="spellEnd"/>
            <w:r w:rsidRPr="007E360C">
              <w:rPr>
                <w:rFonts w:eastAsia="Calibri" w:cs="Times New Roman"/>
                <w:kern w:val="0"/>
                <w:sz w:val="22"/>
                <w:szCs w:val="22"/>
                <w:lang w:eastAsia="en-US"/>
              </w:rPr>
              <w:t xml:space="preserve"> </w:t>
            </w:r>
            <w:r w:rsidR="00360212" w:rsidRPr="007E360C">
              <w:rPr>
                <w:rFonts w:eastAsia="Calibri" w:cs="Times New Roman"/>
                <w:kern w:val="0"/>
                <w:sz w:val="22"/>
                <w:szCs w:val="22"/>
                <w:lang w:eastAsia="en-US"/>
              </w:rPr>
              <w:br/>
            </w:r>
            <w:r w:rsidRPr="007E360C">
              <w:rPr>
                <w:rFonts w:eastAsia="Calibri" w:cs="Times New Roman"/>
                <w:kern w:val="0"/>
                <w:sz w:val="22"/>
                <w:szCs w:val="22"/>
                <w:lang w:eastAsia="en-US"/>
              </w:rPr>
              <w:t>w kierunku zachodnim do granic parku krajobrazowego Beskidu Śląskiego.</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15817" w14:textId="77777777" w:rsidR="009F60F0" w:rsidRPr="007E360C" w:rsidRDefault="009F60F0" w:rsidP="009F60F0">
            <w:pPr>
              <w:pStyle w:val="Standard"/>
              <w:snapToGrid w:val="0"/>
              <w:rPr>
                <w:bCs/>
                <w:sz w:val="22"/>
                <w:szCs w:val="22"/>
                <w:u w:val="single"/>
                <w:lang w:val="pl-PL"/>
              </w:rPr>
            </w:pPr>
            <w:r w:rsidRPr="007E360C">
              <w:rPr>
                <w:bCs/>
                <w:sz w:val="22"/>
                <w:szCs w:val="22"/>
                <w:u w:val="single"/>
                <w:lang w:val="pl-PL"/>
              </w:rPr>
              <w:t>W dokumencie:</w:t>
            </w:r>
          </w:p>
          <w:p w14:paraId="3DCD41F2" w14:textId="77777777" w:rsidR="009F60F0" w:rsidRPr="007E360C" w:rsidRDefault="009F60F0" w:rsidP="009F60F0">
            <w:pPr>
              <w:pStyle w:val="Standard"/>
              <w:snapToGrid w:val="0"/>
              <w:rPr>
                <w:bCs/>
                <w:sz w:val="22"/>
                <w:szCs w:val="22"/>
                <w:lang w:val="pl-PL"/>
              </w:rPr>
            </w:pPr>
            <w:r w:rsidRPr="007E360C">
              <w:rPr>
                <w:bCs/>
                <w:sz w:val="22"/>
                <w:szCs w:val="22"/>
                <w:lang w:val="pl-PL"/>
              </w:rPr>
              <w:t>Błędny przebieg granic obszaru Natura 2000.</w:t>
            </w:r>
          </w:p>
          <w:p w14:paraId="0667C7B8" w14:textId="77777777" w:rsidR="00A03983" w:rsidRPr="007E360C" w:rsidRDefault="00A03983" w:rsidP="009F60F0">
            <w:pPr>
              <w:pStyle w:val="Standard"/>
              <w:snapToGrid w:val="0"/>
              <w:rPr>
                <w:bCs/>
                <w:sz w:val="22"/>
                <w:szCs w:val="22"/>
                <w:lang w:val="pl-PL"/>
              </w:rPr>
            </w:pPr>
          </w:p>
          <w:p w14:paraId="56659969" w14:textId="77777777" w:rsidR="009F60F0" w:rsidRPr="007E360C" w:rsidRDefault="009F60F0" w:rsidP="009F60F0">
            <w:pPr>
              <w:pStyle w:val="Standard"/>
              <w:snapToGrid w:val="0"/>
              <w:rPr>
                <w:bCs/>
                <w:sz w:val="22"/>
                <w:szCs w:val="22"/>
                <w:u w:val="single"/>
                <w:lang w:val="pl-PL"/>
              </w:rPr>
            </w:pPr>
            <w:r w:rsidRPr="007E360C">
              <w:rPr>
                <w:bCs/>
                <w:sz w:val="22"/>
                <w:szCs w:val="22"/>
                <w:u w:val="single"/>
                <w:lang w:val="pl-PL"/>
              </w:rPr>
              <w:t>Wskazanie:</w:t>
            </w:r>
          </w:p>
          <w:p w14:paraId="12BB3A7F" w14:textId="77777777" w:rsidR="000A0353" w:rsidRPr="007E360C" w:rsidRDefault="009F60F0" w:rsidP="009F60F0">
            <w:pPr>
              <w:pStyle w:val="Standard"/>
              <w:snapToGrid w:val="0"/>
              <w:jc w:val="both"/>
              <w:rPr>
                <w:bCs/>
                <w:sz w:val="22"/>
                <w:szCs w:val="22"/>
                <w:lang w:val="pl-PL"/>
              </w:rPr>
            </w:pPr>
            <w:r w:rsidRPr="007E360C">
              <w:rPr>
                <w:bCs/>
                <w:sz w:val="22"/>
                <w:szCs w:val="22"/>
                <w:lang w:val="pl-PL"/>
              </w:rPr>
              <w:t>Wprowadzić prawidłowy przebieg granic obszaru Natura 2000.</w:t>
            </w:r>
          </w:p>
          <w:p w14:paraId="33BFDC73" w14:textId="77777777" w:rsidR="00930CE0" w:rsidRPr="007E360C" w:rsidRDefault="00930CE0" w:rsidP="009F60F0">
            <w:pPr>
              <w:pStyle w:val="Standard"/>
              <w:snapToGrid w:val="0"/>
              <w:jc w:val="both"/>
              <w:rPr>
                <w:bCs/>
                <w:sz w:val="22"/>
                <w:szCs w:val="22"/>
                <w:lang w:val="pl-PL"/>
              </w:rPr>
            </w:pPr>
          </w:p>
          <w:p w14:paraId="6278F819" w14:textId="77777777" w:rsidR="00930CE0" w:rsidRPr="007E360C" w:rsidRDefault="00930CE0" w:rsidP="00930CE0">
            <w:pPr>
              <w:pStyle w:val="Standard"/>
              <w:snapToGrid w:val="0"/>
              <w:jc w:val="both"/>
              <w:rPr>
                <w:bCs/>
                <w:sz w:val="22"/>
                <w:szCs w:val="22"/>
                <w:u w:val="single"/>
                <w:lang w:val="pl-PL"/>
              </w:rPr>
            </w:pPr>
            <w:r w:rsidRPr="007E360C">
              <w:rPr>
                <w:bCs/>
                <w:sz w:val="22"/>
                <w:szCs w:val="22"/>
                <w:u w:val="single"/>
                <w:lang w:val="pl-PL"/>
              </w:rPr>
              <w:t>W dokumencie:</w:t>
            </w:r>
          </w:p>
          <w:p w14:paraId="55D2CC7E" w14:textId="77777777" w:rsidR="00930CE0" w:rsidRPr="007E360C" w:rsidRDefault="00930CE0" w:rsidP="00930CE0">
            <w:pPr>
              <w:pStyle w:val="Standard"/>
              <w:snapToGrid w:val="0"/>
              <w:rPr>
                <w:iCs/>
                <w:sz w:val="22"/>
                <w:szCs w:val="22"/>
                <w:lang w:val="pl-PL"/>
              </w:rPr>
            </w:pPr>
            <w:r w:rsidRPr="007E360C">
              <w:rPr>
                <w:iCs/>
                <w:sz w:val="22"/>
                <w:szCs w:val="22"/>
                <w:lang w:val="pl-PL"/>
              </w:rPr>
              <w:t xml:space="preserve">Zapis w dokumencie dla terenów oznaczonych na rysunku planu symbolem: UZ 1 </w:t>
            </w:r>
            <w:r w:rsidR="001E47C8" w:rsidRPr="007E360C">
              <w:rPr>
                <w:iCs/>
                <w:sz w:val="22"/>
                <w:szCs w:val="22"/>
                <w:lang w:val="pl-PL"/>
              </w:rPr>
              <w:t>(tereny usług</w:t>
            </w:r>
            <w:r w:rsidRPr="007E360C">
              <w:rPr>
                <w:iCs/>
                <w:sz w:val="22"/>
                <w:szCs w:val="22"/>
                <w:lang w:val="pl-PL"/>
              </w:rPr>
              <w:t xml:space="preserve"> zdrowia</w:t>
            </w:r>
            <w:r w:rsidR="001E47C8" w:rsidRPr="007E360C">
              <w:rPr>
                <w:iCs/>
                <w:sz w:val="22"/>
                <w:szCs w:val="22"/>
                <w:lang w:val="pl-PL"/>
              </w:rPr>
              <w:t>)</w:t>
            </w:r>
            <w:r w:rsidRPr="007E360C">
              <w:rPr>
                <w:iCs/>
                <w:sz w:val="22"/>
                <w:szCs w:val="22"/>
                <w:lang w:val="pl-PL"/>
              </w:rPr>
              <w:t xml:space="preserve"> (§ 27).</w:t>
            </w:r>
          </w:p>
          <w:p w14:paraId="12FBEFD1" w14:textId="77777777" w:rsidR="00A03983" w:rsidRPr="007E360C" w:rsidRDefault="00A03983" w:rsidP="00930CE0">
            <w:pPr>
              <w:pStyle w:val="Standard"/>
              <w:snapToGrid w:val="0"/>
              <w:jc w:val="both"/>
              <w:rPr>
                <w:bCs/>
                <w:sz w:val="22"/>
                <w:szCs w:val="22"/>
                <w:u w:val="single"/>
                <w:lang w:val="pl-PL"/>
              </w:rPr>
            </w:pPr>
          </w:p>
          <w:p w14:paraId="662BE9EF" w14:textId="77777777" w:rsidR="00930CE0" w:rsidRPr="007E360C" w:rsidRDefault="00930CE0" w:rsidP="00930CE0">
            <w:pPr>
              <w:pStyle w:val="Standard"/>
              <w:snapToGrid w:val="0"/>
              <w:jc w:val="both"/>
              <w:rPr>
                <w:bCs/>
                <w:sz w:val="22"/>
                <w:szCs w:val="22"/>
                <w:u w:val="single"/>
                <w:lang w:val="pl-PL"/>
              </w:rPr>
            </w:pPr>
            <w:r w:rsidRPr="007E360C">
              <w:rPr>
                <w:bCs/>
                <w:sz w:val="22"/>
                <w:szCs w:val="22"/>
                <w:u w:val="single"/>
                <w:lang w:val="pl-PL"/>
              </w:rPr>
              <w:t>Wskazanie:</w:t>
            </w:r>
          </w:p>
          <w:p w14:paraId="6D3E0D27" w14:textId="65D64233" w:rsidR="001004C8" w:rsidRPr="001004C8" w:rsidRDefault="00A03983" w:rsidP="001004C8">
            <w:pPr>
              <w:pStyle w:val="Standard"/>
              <w:snapToGrid w:val="0"/>
              <w:rPr>
                <w:kern w:val="0"/>
                <w:sz w:val="22"/>
                <w:szCs w:val="22"/>
                <w:lang w:val="pl-PL"/>
              </w:rPr>
            </w:pPr>
            <w:proofErr w:type="spellStart"/>
            <w:r w:rsidRPr="007E360C">
              <w:rPr>
                <w:kern w:val="0"/>
                <w:sz w:val="22"/>
                <w:szCs w:val="22"/>
              </w:rPr>
              <w:t>Wiodącą</w:t>
            </w:r>
            <w:proofErr w:type="spellEnd"/>
            <w:r w:rsidRPr="007E360C">
              <w:rPr>
                <w:kern w:val="0"/>
                <w:sz w:val="22"/>
                <w:szCs w:val="22"/>
              </w:rPr>
              <w:t xml:space="preserve"> </w:t>
            </w:r>
            <w:proofErr w:type="spellStart"/>
            <w:r w:rsidRPr="007E360C">
              <w:rPr>
                <w:kern w:val="0"/>
                <w:sz w:val="22"/>
                <w:szCs w:val="22"/>
              </w:rPr>
              <w:t>dla</w:t>
            </w:r>
            <w:proofErr w:type="spellEnd"/>
            <w:r w:rsidRPr="007E360C">
              <w:rPr>
                <w:kern w:val="0"/>
                <w:sz w:val="22"/>
                <w:szCs w:val="22"/>
              </w:rPr>
              <w:t xml:space="preserve"> </w:t>
            </w:r>
            <w:proofErr w:type="spellStart"/>
            <w:r w:rsidRPr="007E360C">
              <w:rPr>
                <w:kern w:val="0"/>
                <w:sz w:val="22"/>
                <w:szCs w:val="22"/>
              </w:rPr>
              <w:t>obszaru</w:t>
            </w:r>
            <w:proofErr w:type="spellEnd"/>
            <w:r w:rsidRPr="007E360C">
              <w:rPr>
                <w:kern w:val="0"/>
                <w:sz w:val="22"/>
                <w:szCs w:val="22"/>
              </w:rPr>
              <w:t xml:space="preserve"> </w:t>
            </w:r>
            <w:proofErr w:type="spellStart"/>
            <w:r w:rsidRPr="007E360C">
              <w:rPr>
                <w:kern w:val="0"/>
                <w:sz w:val="22"/>
                <w:szCs w:val="22"/>
              </w:rPr>
              <w:t>wyznaczonego</w:t>
            </w:r>
            <w:proofErr w:type="spellEnd"/>
            <w:r w:rsidRPr="007E360C">
              <w:rPr>
                <w:kern w:val="0"/>
                <w:sz w:val="22"/>
                <w:szCs w:val="22"/>
              </w:rPr>
              <w:t xml:space="preserve"> w </w:t>
            </w:r>
            <w:proofErr w:type="spellStart"/>
            <w:r w:rsidRPr="007E360C">
              <w:rPr>
                <w:kern w:val="0"/>
                <w:sz w:val="22"/>
                <w:szCs w:val="22"/>
              </w:rPr>
              <w:t>mpzp</w:t>
            </w:r>
            <w:proofErr w:type="spellEnd"/>
            <w:r w:rsidRPr="007E360C">
              <w:rPr>
                <w:kern w:val="0"/>
                <w:sz w:val="22"/>
                <w:szCs w:val="22"/>
              </w:rPr>
              <w:t xml:space="preserve"> </w:t>
            </w:r>
            <w:proofErr w:type="spellStart"/>
            <w:r w:rsidRPr="007E360C">
              <w:rPr>
                <w:kern w:val="0"/>
                <w:sz w:val="22"/>
                <w:szCs w:val="22"/>
              </w:rPr>
              <w:t>powinna</w:t>
            </w:r>
            <w:proofErr w:type="spellEnd"/>
            <w:r w:rsidRPr="007E360C">
              <w:rPr>
                <w:kern w:val="0"/>
                <w:sz w:val="22"/>
                <w:szCs w:val="22"/>
              </w:rPr>
              <w:t xml:space="preserve"> </w:t>
            </w:r>
            <w:proofErr w:type="spellStart"/>
            <w:r w:rsidRPr="007E360C">
              <w:rPr>
                <w:kern w:val="0"/>
                <w:sz w:val="22"/>
                <w:szCs w:val="22"/>
              </w:rPr>
              <w:t>być</w:t>
            </w:r>
            <w:proofErr w:type="spellEnd"/>
            <w:r w:rsidRPr="007E360C">
              <w:rPr>
                <w:kern w:val="0"/>
                <w:sz w:val="22"/>
                <w:szCs w:val="22"/>
              </w:rPr>
              <w:t xml:space="preserve"> </w:t>
            </w:r>
            <w:proofErr w:type="spellStart"/>
            <w:r w:rsidRPr="007E360C">
              <w:rPr>
                <w:kern w:val="0"/>
                <w:sz w:val="22"/>
                <w:szCs w:val="22"/>
              </w:rPr>
              <w:t>funkcja</w:t>
            </w:r>
            <w:proofErr w:type="spellEnd"/>
            <w:r w:rsidRPr="007E360C">
              <w:rPr>
                <w:kern w:val="0"/>
                <w:sz w:val="22"/>
                <w:szCs w:val="22"/>
              </w:rPr>
              <w:t xml:space="preserve"> </w:t>
            </w:r>
            <w:proofErr w:type="spellStart"/>
            <w:r w:rsidRPr="007E360C">
              <w:rPr>
                <w:kern w:val="0"/>
                <w:sz w:val="22"/>
                <w:szCs w:val="22"/>
              </w:rPr>
              <w:t>przyrodnicza</w:t>
            </w:r>
            <w:proofErr w:type="spellEnd"/>
            <w:r w:rsidRPr="007E360C">
              <w:rPr>
                <w:kern w:val="0"/>
                <w:sz w:val="22"/>
                <w:szCs w:val="22"/>
              </w:rPr>
              <w:t xml:space="preserve"> </w:t>
            </w:r>
            <w:proofErr w:type="spellStart"/>
            <w:r w:rsidRPr="007E360C">
              <w:rPr>
                <w:kern w:val="0"/>
                <w:sz w:val="22"/>
                <w:szCs w:val="22"/>
              </w:rPr>
              <w:t>warunkująca</w:t>
            </w:r>
            <w:proofErr w:type="spellEnd"/>
            <w:r w:rsidRPr="007E360C">
              <w:rPr>
                <w:kern w:val="0"/>
                <w:sz w:val="22"/>
                <w:szCs w:val="22"/>
              </w:rPr>
              <w:t xml:space="preserve"> </w:t>
            </w:r>
            <w:proofErr w:type="spellStart"/>
            <w:r w:rsidRPr="007E360C">
              <w:rPr>
                <w:kern w:val="0"/>
                <w:sz w:val="22"/>
                <w:szCs w:val="22"/>
              </w:rPr>
              <w:t>zachowanie</w:t>
            </w:r>
            <w:proofErr w:type="spellEnd"/>
            <w:r w:rsidRPr="007E360C">
              <w:rPr>
                <w:kern w:val="0"/>
                <w:sz w:val="22"/>
                <w:szCs w:val="22"/>
              </w:rPr>
              <w:t xml:space="preserve"> </w:t>
            </w:r>
            <w:proofErr w:type="spellStart"/>
            <w:r w:rsidRPr="007E360C">
              <w:rPr>
                <w:kern w:val="0"/>
                <w:sz w:val="22"/>
                <w:szCs w:val="22"/>
              </w:rPr>
              <w:t>siedlisk</w:t>
            </w:r>
            <w:proofErr w:type="spellEnd"/>
            <w:r w:rsidRPr="007E360C">
              <w:rPr>
                <w:kern w:val="0"/>
                <w:sz w:val="22"/>
                <w:szCs w:val="22"/>
              </w:rPr>
              <w:t xml:space="preserve"> przyrodnicz</w:t>
            </w:r>
            <w:r w:rsidR="001004C8" w:rsidRPr="007E360C">
              <w:rPr>
                <w:kern w:val="0"/>
                <w:sz w:val="22"/>
                <w:szCs w:val="22"/>
              </w:rPr>
              <w:t>ych</w:t>
            </w:r>
            <w:r w:rsidRPr="007E360C">
              <w:rPr>
                <w:kern w:val="0"/>
                <w:sz w:val="22"/>
                <w:szCs w:val="22"/>
              </w:rPr>
              <w:t xml:space="preserve"> będąc</w:t>
            </w:r>
            <w:r w:rsidR="001004C8" w:rsidRPr="007E360C">
              <w:rPr>
                <w:kern w:val="0"/>
                <w:sz w:val="22"/>
                <w:szCs w:val="22"/>
              </w:rPr>
              <w:t>ych</w:t>
            </w:r>
            <w:r w:rsidRPr="007E360C">
              <w:rPr>
                <w:kern w:val="0"/>
                <w:sz w:val="22"/>
                <w:szCs w:val="22"/>
              </w:rPr>
              <w:t xml:space="preserve"> przedmiot</w:t>
            </w:r>
            <w:r w:rsidR="001004C8" w:rsidRPr="007E360C">
              <w:rPr>
                <w:kern w:val="0"/>
                <w:sz w:val="22"/>
                <w:szCs w:val="22"/>
              </w:rPr>
              <w:t>ami</w:t>
            </w:r>
            <w:r w:rsidRPr="007E360C">
              <w:rPr>
                <w:kern w:val="0"/>
                <w:sz w:val="22"/>
                <w:szCs w:val="22"/>
              </w:rPr>
              <w:t xml:space="preserve"> ochrony. Inne przeznaczenie terenu może być realizowane pod </w:t>
            </w:r>
            <w:proofErr w:type="spellStart"/>
            <w:r w:rsidRPr="007E360C">
              <w:rPr>
                <w:kern w:val="0"/>
                <w:sz w:val="22"/>
                <w:szCs w:val="22"/>
              </w:rPr>
              <w:t>warunkiem</w:t>
            </w:r>
            <w:proofErr w:type="spellEnd"/>
            <w:r w:rsidRPr="007E360C">
              <w:rPr>
                <w:kern w:val="0"/>
                <w:sz w:val="22"/>
                <w:szCs w:val="22"/>
              </w:rPr>
              <w:t xml:space="preserve">, </w:t>
            </w:r>
            <w:proofErr w:type="spellStart"/>
            <w:r w:rsidRPr="007E360C">
              <w:rPr>
                <w:kern w:val="0"/>
                <w:sz w:val="22"/>
                <w:szCs w:val="22"/>
              </w:rPr>
              <w:t>że</w:t>
            </w:r>
            <w:proofErr w:type="spellEnd"/>
            <w:r w:rsidRPr="007E360C">
              <w:rPr>
                <w:kern w:val="0"/>
                <w:sz w:val="22"/>
                <w:szCs w:val="22"/>
              </w:rPr>
              <w:t xml:space="preserve"> </w:t>
            </w:r>
            <w:proofErr w:type="spellStart"/>
            <w:r w:rsidRPr="007E360C">
              <w:rPr>
                <w:kern w:val="0"/>
                <w:sz w:val="22"/>
                <w:szCs w:val="22"/>
              </w:rPr>
              <w:t>nie</w:t>
            </w:r>
            <w:proofErr w:type="spellEnd"/>
            <w:r w:rsidRPr="007E360C">
              <w:rPr>
                <w:kern w:val="0"/>
                <w:sz w:val="22"/>
                <w:szCs w:val="22"/>
              </w:rPr>
              <w:t xml:space="preserve"> </w:t>
            </w:r>
            <w:proofErr w:type="spellStart"/>
            <w:r w:rsidRPr="007E360C">
              <w:rPr>
                <w:kern w:val="0"/>
                <w:sz w:val="22"/>
                <w:szCs w:val="22"/>
              </w:rPr>
              <w:t>będzie</w:t>
            </w:r>
            <w:proofErr w:type="spellEnd"/>
            <w:r w:rsidRPr="007E360C">
              <w:rPr>
                <w:kern w:val="0"/>
                <w:sz w:val="22"/>
                <w:szCs w:val="22"/>
              </w:rPr>
              <w:t xml:space="preserve"> </w:t>
            </w:r>
            <w:proofErr w:type="spellStart"/>
            <w:r w:rsidRPr="007E360C">
              <w:rPr>
                <w:kern w:val="0"/>
                <w:sz w:val="22"/>
                <w:szCs w:val="22"/>
              </w:rPr>
              <w:t>się</w:t>
            </w:r>
            <w:proofErr w:type="spellEnd"/>
            <w:r w:rsidRPr="007E360C">
              <w:rPr>
                <w:kern w:val="0"/>
                <w:sz w:val="22"/>
                <w:szCs w:val="22"/>
              </w:rPr>
              <w:t xml:space="preserve"> ono </w:t>
            </w:r>
            <w:proofErr w:type="spellStart"/>
            <w:r w:rsidRPr="007E360C">
              <w:rPr>
                <w:kern w:val="0"/>
                <w:sz w:val="22"/>
                <w:szCs w:val="22"/>
              </w:rPr>
              <w:t>wiązało</w:t>
            </w:r>
            <w:proofErr w:type="spellEnd"/>
            <w:r w:rsidRPr="007E360C">
              <w:rPr>
                <w:kern w:val="0"/>
                <w:sz w:val="22"/>
                <w:szCs w:val="22"/>
              </w:rPr>
              <w:t xml:space="preserve"> z </w:t>
            </w:r>
            <w:proofErr w:type="spellStart"/>
            <w:r w:rsidRPr="007E360C">
              <w:rPr>
                <w:kern w:val="0"/>
                <w:sz w:val="22"/>
                <w:szCs w:val="22"/>
              </w:rPr>
              <w:t>fizycznym</w:t>
            </w:r>
            <w:proofErr w:type="spellEnd"/>
            <w:r w:rsidRPr="007E360C">
              <w:rPr>
                <w:kern w:val="0"/>
                <w:sz w:val="22"/>
                <w:szCs w:val="22"/>
              </w:rPr>
              <w:t xml:space="preserve"> </w:t>
            </w:r>
            <w:proofErr w:type="spellStart"/>
            <w:r w:rsidRPr="007E360C">
              <w:rPr>
                <w:kern w:val="0"/>
                <w:sz w:val="22"/>
                <w:szCs w:val="22"/>
              </w:rPr>
              <w:t>zniszczeniem</w:t>
            </w:r>
            <w:proofErr w:type="spellEnd"/>
            <w:r w:rsidRPr="007E360C">
              <w:rPr>
                <w:kern w:val="0"/>
                <w:sz w:val="22"/>
                <w:szCs w:val="22"/>
              </w:rPr>
              <w:t xml:space="preserve"> </w:t>
            </w:r>
            <w:proofErr w:type="spellStart"/>
            <w:r w:rsidRPr="007E360C">
              <w:rPr>
                <w:kern w:val="0"/>
                <w:sz w:val="22"/>
                <w:szCs w:val="22"/>
              </w:rPr>
              <w:t>siedliska</w:t>
            </w:r>
            <w:proofErr w:type="spellEnd"/>
            <w:r w:rsidRPr="007E360C">
              <w:rPr>
                <w:kern w:val="0"/>
                <w:sz w:val="22"/>
                <w:szCs w:val="22"/>
              </w:rPr>
              <w:t xml:space="preserve"> </w:t>
            </w:r>
            <w:proofErr w:type="spellStart"/>
            <w:r w:rsidRPr="007E360C">
              <w:rPr>
                <w:kern w:val="0"/>
                <w:sz w:val="22"/>
                <w:szCs w:val="22"/>
              </w:rPr>
              <w:t>i</w:t>
            </w:r>
            <w:proofErr w:type="spellEnd"/>
            <w:r w:rsidRPr="007E360C">
              <w:rPr>
                <w:kern w:val="0"/>
                <w:sz w:val="22"/>
                <w:szCs w:val="22"/>
              </w:rPr>
              <w:t xml:space="preserve"> </w:t>
            </w:r>
            <w:proofErr w:type="spellStart"/>
            <w:r w:rsidRPr="007E360C">
              <w:rPr>
                <w:kern w:val="0"/>
                <w:sz w:val="22"/>
                <w:szCs w:val="22"/>
              </w:rPr>
              <w:t>pogorszeniem</w:t>
            </w:r>
            <w:proofErr w:type="spellEnd"/>
            <w:r w:rsidRPr="007E360C">
              <w:rPr>
                <w:kern w:val="0"/>
                <w:sz w:val="22"/>
                <w:szCs w:val="22"/>
              </w:rPr>
              <w:t xml:space="preserve"> </w:t>
            </w:r>
            <w:proofErr w:type="spellStart"/>
            <w:r w:rsidRPr="007E360C">
              <w:rPr>
                <w:kern w:val="0"/>
                <w:sz w:val="22"/>
                <w:szCs w:val="22"/>
              </w:rPr>
              <w:t>stanu</w:t>
            </w:r>
            <w:proofErr w:type="spellEnd"/>
            <w:r w:rsidRPr="007E360C">
              <w:rPr>
                <w:kern w:val="0"/>
                <w:sz w:val="22"/>
                <w:szCs w:val="22"/>
              </w:rPr>
              <w:t xml:space="preserve"> </w:t>
            </w:r>
            <w:proofErr w:type="spellStart"/>
            <w:r w:rsidRPr="007E360C">
              <w:rPr>
                <w:kern w:val="0"/>
                <w:sz w:val="22"/>
                <w:szCs w:val="22"/>
              </w:rPr>
              <w:t>jego</w:t>
            </w:r>
            <w:proofErr w:type="spellEnd"/>
            <w:r w:rsidRPr="007E360C">
              <w:rPr>
                <w:kern w:val="0"/>
                <w:sz w:val="22"/>
                <w:szCs w:val="22"/>
              </w:rPr>
              <w:t xml:space="preserve"> </w:t>
            </w:r>
            <w:proofErr w:type="spellStart"/>
            <w:r w:rsidRPr="007E360C">
              <w:rPr>
                <w:kern w:val="0"/>
                <w:sz w:val="22"/>
                <w:szCs w:val="22"/>
              </w:rPr>
              <w:t>ochrony</w:t>
            </w:r>
            <w:proofErr w:type="spellEnd"/>
            <w:r w:rsidR="001004C8" w:rsidRPr="007E360C">
              <w:rPr>
                <w:kern w:val="0"/>
                <w:sz w:val="22"/>
                <w:szCs w:val="22"/>
              </w:rPr>
              <w:t xml:space="preserve">, </w:t>
            </w:r>
            <w:r w:rsidR="001004C8" w:rsidRPr="007E360C">
              <w:rPr>
                <w:rStyle w:val="cf01"/>
                <w:rFonts w:ascii="Times New Roman" w:hAnsi="Times New Roman" w:cs="Times New Roman"/>
                <w:sz w:val="22"/>
                <w:szCs w:val="22"/>
              </w:rPr>
              <w:t xml:space="preserve">w </w:t>
            </w:r>
            <w:proofErr w:type="spellStart"/>
            <w:r w:rsidR="001004C8" w:rsidRPr="007E360C">
              <w:rPr>
                <w:rStyle w:val="cf01"/>
                <w:rFonts w:ascii="Times New Roman" w:hAnsi="Times New Roman" w:cs="Times New Roman"/>
                <w:sz w:val="22"/>
                <w:szCs w:val="22"/>
              </w:rPr>
              <w:t>tym</w:t>
            </w:r>
            <w:proofErr w:type="spellEnd"/>
            <w:r w:rsidR="001004C8" w:rsidRPr="007E360C">
              <w:rPr>
                <w:rStyle w:val="cf01"/>
                <w:rFonts w:ascii="Times New Roman" w:hAnsi="Times New Roman" w:cs="Times New Roman"/>
                <w:sz w:val="22"/>
                <w:szCs w:val="22"/>
              </w:rPr>
              <w:t xml:space="preserve"> i</w:t>
            </w:r>
            <w:r w:rsidR="001004C8" w:rsidRPr="007E360C">
              <w:rPr>
                <w:rStyle w:val="cf11"/>
                <w:rFonts w:ascii="Times New Roman" w:hAnsi="Times New Roman" w:cs="Times New Roman"/>
                <w:sz w:val="22"/>
                <w:szCs w:val="22"/>
              </w:rPr>
              <w:t xml:space="preserve">ch </w:t>
            </w:r>
            <w:proofErr w:type="spellStart"/>
            <w:r w:rsidR="001004C8" w:rsidRPr="007E360C">
              <w:rPr>
                <w:rStyle w:val="cf11"/>
                <w:rFonts w:ascii="Times New Roman" w:eastAsia="DejaVu Sans" w:hAnsi="Times New Roman" w:cs="Times New Roman"/>
                <w:sz w:val="22"/>
                <w:szCs w:val="22"/>
              </w:rPr>
              <w:t>powierzchni</w:t>
            </w:r>
            <w:proofErr w:type="spellEnd"/>
            <w:r w:rsidR="001004C8" w:rsidRPr="007E360C">
              <w:rPr>
                <w:rStyle w:val="cf11"/>
                <w:rFonts w:ascii="Times New Roman" w:hAnsi="Times New Roman" w:cs="Times New Roman"/>
                <w:sz w:val="22"/>
                <w:szCs w:val="22"/>
              </w:rPr>
              <w:t xml:space="preserve">, </w:t>
            </w:r>
            <w:proofErr w:type="spellStart"/>
            <w:r w:rsidR="001004C8" w:rsidRPr="007E360C">
              <w:rPr>
                <w:rStyle w:val="cf11"/>
                <w:rFonts w:ascii="Times New Roman" w:hAnsi="Times New Roman" w:cs="Times New Roman"/>
                <w:sz w:val="22"/>
                <w:szCs w:val="22"/>
              </w:rPr>
              <w:t>struktur</w:t>
            </w:r>
            <w:r w:rsidR="001004C8" w:rsidRPr="007E360C">
              <w:rPr>
                <w:rStyle w:val="cf11"/>
                <w:rFonts w:ascii="Times New Roman" w:eastAsia="DejaVu Sans" w:hAnsi="Times New Roman" w:cs="Times New Roman"/>
                <w:sz w:val="22"/>
                <w:szCs w:val="22"/>
              </w:rPr>
              <w:t>y</w:t>
            </w:r>
            <w:proofErr w:type="spellEnd"/>
            <w:r w:rsidR="001004C8" w:rsidRPr="007E360C">
              <w:rPr>
                <w:rStyle w:val="cf11"/>
                <w:rFonts w:ascii="Times New Roman" w:eastAsia="DejaVu Sans" w:hAnsi="Times New Roman" w:cs="Times New Roman"/>
                <w:sz w:val="22"/>
                <w:szCs w:val="22"/>
              </w:rPr>
              <w:t xml:space="preserve"> </w:t>
            </w:r>
            <w:proofErr w:type="spellStart"/>
            <w:r w:rsidR="001004C8" w:rsidRPr="007E360C">
              <w:rPr>
                <w:rStyle w:val="cf11"/>
                <w:rFonts w:ascii="Times New Roman" w:eastAsia="DejaVu Sans" w:hAnsi="Times New Roman" w:cs="Times New Roman"/>
                <w:sz w:val="22"/>
                <w:szCs w:val="22"/>
              </w:rPr>
              <w:t>i</w:t>
            </w:r>
            <w:proofErr w:type="spellEnd"/>
            <w:r w:rsidR="001004C8" w:rsidRPr="007E360C">
              <w:rPr>
                <w:rStyle w:val="cf11"/>
                <w:rFonts w:ascii="Times New Roman" w:eastAsia="DejaVu Sans" w:hAnsi="Times New Roman" w:cs="Times New Roman"/>
                <w:sz w:val="22"/>
                <w:szCs w:val="22"/>
              </w:rPr>
              <w:t xml:space="preserve"> </w:t>
            </w:r>
            <w:proofErr w:type="spellStart"/>
            <w:r w:rsidR="001004C8" w:rsidRPr="007E360C">
              <w:rPr>
                <w:rStyle w:val="cf11"/>
                <w:rFonts w:ascii="Times New Roman" w:hAnsi="Times New Roman" w:cs="Times New Roman"/>
                <w:sz w:val="22"/>
                <w:szCs w:val="22"/>
              </w:rPr>
              <w:t>funkcj</w:t>
            </w:r>
            <w:r w:rsidR="001004C8" w:rsidRPr="007E360C">
              <w:rPr>
                <w:rStyle w:val="cf11"/>
                <w:rFonts w:ascii="Times New Roman" w:eastAsia="DejaVu Sans" w:hAnsi="Times New Roman" w:cs="Times New Roman"/>
                <w:sz w:val="22"/>
                <w:szCs w:val="22"/>
              </w:rPr>
              <w:t>i</w:t>
            </w:r>
            <w:proofErr w:type="spellEnd"/>
            <w:r w:rsidR="001004C8" w:rsidRPr="007E360C">
              <w:rPr>
                <w:rStyle w:val="cf11"/>
                <w:rFonts w:ascii="Times New Roman" w:eastAsia="DejaVu Sans" w:hAnsi="Times New Roman" w:cs="Times New Roman"/>
                <w:sz w:val="22"/>
                <w:szCs w:val="22"/>
              </w:rPr>
              <w:t xml:space="preserve"> </w:t>
            </w:r>
            <w:proofErr w:type="spellStart"/>
            <w:r w:rsidR="001004C8" w:rsidRPr="007E360C">
              <w:rPr>
                <w:rStyle w:val="cf11"/>
                <w:rFonts w:ascii="Times New Roman" w:eastAsia="DejaVu Sans" w:hAnsi="Times New Roman" w:cs="Times New Roman"/>
                <w:sz w:val="22"/>
                <w:szCs w:val="22"/>
              </w:rPr>
              <w:t>oraz</w:t>
            </w:r>
            <w:proofErr w:type="spellEnd"/>
            <w:r w:rsidR="001004C8" w:rsidRPr="007E360C">
              <w:rPr>
                <w:rStyle w:val="cf11"/>
                <w:rFonts w:ascii="Times New Roman" w:hAnsi="Times New Roman" w:cs="Times New Roman"/>
                <w:sz w:val="22"/>
                <w:szCs w:val="22"/>
              </w:rPr>
              <w:t xml:space="preserve"> </w:t>
            </w:r>
            <w:proofErr w:type="spellStart"/>
            <w:r w:rsidR="001004C8" w:rsidRPr="007E360C">
              <w:rPr>
                <w:rStyle w:val="cf11"/>
                <w:rFonts w:ascii="Times New Roman" w:hAnsi="Times New Roman" w:cs="Times New Roman"/>
                <w:sz w:val="22"/>
                <w:szCs w:val="22"/>
              </w:rPr>
              <w:t>perspektyw</w:t>
            </w:r>
            <w:proofErr w:type="spellEnd"/>
            <w:r w:rsidR="001004C8" w:rsidRPr="007E360C">
              <w:rPr>
                <w:rStyle w:val="cf11"/>
                <w:rFonts w:ascii="Times New Roman" w:hAnsi="Times New Roman" w:cs="Times New Roman"/>
                <w:sz w:val="22"/>
                <w:szCs w:val="22"/>
              </w:rPr>
              <w:t xml:space="preserve"> </w:t>
            </w:r>
            <w:proofErr w:type="spellStart"/>
            <w:r w:rsidR="001004C8" w:rsidRPr="007E360C">
              <w:rPr>
                <w:rStyle w:val="cf11"/>
                <w:rFonts w:ascii="Times New Roman" w:hAnsi="Times New Roman" w:cs="Times New Roman"/>
                <w:sz w:val="22"/>
                <w:szCs w:val="22"/>
              </w:rPr>
              <w:t>ochrony</w:t>
            </w:r>
            <w:proofErr w:type="spellEnd"/>
            <w:r w:rsidR="001004C8" w:rsidRPr="007E360C">
              <w:rPr>
                <w:rStyle w:val="cf11"/>
                <w:rFonts w:ascii="Times New Roman" w:eastAsia="DejaVu Sans" w:hAnsi="Times New Roman" w:cs="Times New Roman"/>
                <w:sz w:val="22"/>
                <w:szCs w:val="22"/>
              </w:rPr>
              <w:t xml:space="preserve">, a </w:t>
            </w:r>
            <w:proofErr w:type="spellStart"/>
            <w:r w:rsidR="001004C8" w:rsidRPr="007E360C">
              <w:rPr>
                <w:rStyle w:val="cf11"/>
                <w:rFonts w:ascii="Times New Roman" w:eastAsia="DejaVu Sans" w:hAnsi="Times New Roman" w:cs="Times New Roman"/>
                <w:sz w:val="22"/>
                <w:szCs w:val="22"/>
              </w:rPr>
              <w:t>także</w:t>
            </w:r>
            <w:proofErr w:type="spellEnd"/>
            <w:r w:rsidR="001004C8" w:rsidRPr="007E360C">
              <w:rPr>
                <w:rStyle w:val="cf11"/>
                <w:rFonts w:ascii="Times New Roman" w:eastAsia="DejaVu Sans" w:hAnsi="Times New Roman" w:cs="Times New Roman"/>
                <w:sz w:val="22"/>
                <w:szCs w:val="22"/>
              </w:rPr>
              <w:t xml:space="preserve"> </w:t>
            </w:r>
            <w:r w:rsidR="001004C8" w:rsidRPr="007E360C">
              <w:rPr>
                <w:kern w:val="0"/>
                <w:sz w:val="22"/>
                <w:szCs w:val="22"/>
                <w:lang w:val="pl-PL"/>
              </w:rPr>
              <w:t>nie będzie generowało zmiany stosunków wodnych mających pierwszorzędny wpływ na stan ich ochrony.</w:t>
            </w:r>
          </w:p>
          <w:p w14:paraId="4ABF3D0F" w14:textId="77777777" w:rsidR="00A03983" w:rsidRPr="006545DB" w:rsidRDefault="00A03983" w:rsidP="00A03983">
            <w:pPr>
              <w:pStyle w:val="Standard"/>
              <w:snapToGrid w:val="0"/>
              <w:jc w:val="both"/>
              <w:rPr>
                <w:bCs/>
                <w:sz w:val="22"/>
                <w:szCs w:val="22"/>
                <w:u w:val="single"/>
                <w:lang w:val="pl-PL"/>
              </w:rPr>
            </w:pPr>
          </w:p>
        </w:tc>
      </w:tr>
      <w:tr w:rsidR="000A0353" w:rsidRPr="00B23ECB" w14:paraId="377909F1" w14:textId="77777777" w:rsidTr="00FE0B2B">
        <w:trPr>
          <w:cantSplit/>
          <w:trHeight w:val="826"/>
        </w:trPr>
        <w:tc>
          <w:tcPr>
            <w:tcW w:w="647" w:type="dxa"/>
            <w:tcBorders>
              <w:top w:val="single" w:sz="4" w:space="0" w:color="000000"/>
              <w:left w:val="single" w:sz="4" w:space="0" w:color="000000"/>
              <w:bottom w:val="single" w:sz="4" w:space="0" w:color="000000"/>
            </w:tcBorders>
          </w:tcPr>
          <w:p w14:paraId="115A1878" w14:textId="77777777" w:rsidR="000A0353" w:rsidRDefault="005C3641" w:rsidP="006817AE">
            <w:pPr>
              <w:pStyle w:val="Standard"/>
              <w:snapToGrid w:val="0"/>
              <w:jc w:val="center"/>
              <w:rPr>
                <w:bCs/>
                <w:sz w:val="22"/>
                <w:szCs w:val="22"/>
                <w:lang w:val="pl-PL"/>
              </w:rPr>
            </w:pPr>
            <w:r>
              <w:rPr>
                <w:bCs/>
                <w:sz w:val="22"/>
                <w:szCs w:val="22"/>
                <w:lang w:val="pl-PL"/>
              </w:rPr>
              <w:lastRenderedPageBreak/>
              <w:t>18</w:t>
            </w:r>
            <w:r w:rsidR="00A03983">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48697E72" w14:textId="77777777" w:rsidR="000A0353" w:rsidRDefault="00B50D85" w:rsidP="00F24964">
            <w:pPr>
              <w:widowControl/>
              <w:snapToGrid w:val="0"/>
              <w:rPr>
                <w:rFonts w:eastAsia="Calibri" w:cs="Times New Roman"/>
                <w:kern w:val="0"/>
                <w:lang w:eastAsia="en-US"/>
              </w:rPr>
            </w:pPr>
            <w:r w:rsidRPr="00B50D85">
              <w:rPr>
                <w:rFonts w:eastAsia="Calibri" w:cs="Times New Roman"/>
                <w:kern w:val="0"/>
                <w:sz w:val="22"/>
                <w:szCs w:val="22"/>
                <w:lang w:eastAsia="en-US"/>
              </w:rPr>
              <w:t>Uchwała Nr XLVI/432/2022</w:t>
            </w:r>
            <w:r w:rsidR="00F24964">
              <w:rPr>
                <w:rFonts w:eastAsia="Calibri" w:cs="Times New Roman"/>
                <w:kern w:val="0"/>
                <w:sz w:val="22"/>
                <w:szCs w:val="22"/>
                <w:lang w:eastAsia="en-US"/>
              </w:rPr>
              <w:t xml:space="preserve"> </w:t>
            </w:r>
            <w:r w:rsidRPr="00B50D85">
              <w:rPr>
                <w:rFonts w:eastAsia="Calibri" w:cs="Times New Roman"/>
                <w:kern w:val="0"/>
                <w:sz w:val="22"/>
                <w:szCs w:val="22"/>
                <w:lang w:eastAsia="en-US"/>
              </w:rPr>
              <w:t>Rady Gminy Wilkowice</w:t>
            </w:r>
            <w:r>
              <w:rPr>
                <w:rFonts w:eastAsia="Calibri" w:cs="Times New Roman"/>
                <w:kern w:val="0"/>
                <w:sz w:val="22"/>
                <w:szCs w:val="22"/>
                <w:lang w:eastAsia="en-US"/>
              </w:rPr>
              <w:t xml:space="preserve"> </w:t>
            </w:r>
            <w:r w:rsidRPr="00B50D85">
              <w:rPr>
                <w:rFonts w:eastAsia="Calibri" w:cs="Times New Roman"/>
                <w:kern w:val="0"/>
                <w:sz w:val="22"/>
                <w:szCs w:val="22"/>
                <w:lang w:eastAsia="en-US"/>
              </w:rPr>
              <w:t>z dnia 28 września 2022 r.</w:t>
            </w:r>
            <w:r>
              <w:rPr>
                <w:rFonts w:eastAsia="Calibri" w:cs="Times New Roman"/>
                <w:kern w:val="0"/>
                <w:sz w:val="22"/>
                <w:szCs w:val="22"/>
                <w:lang w:eastAsia="en-US"/>
              </w:rPr>
              <w:t xml:space="preserve"> </w:t>
            </w:r>
            <w:r w:rsidRPr="00B50D85">
              <w:rPr>
                <w:rFonts w:eastAsia="Calibri" w:cs="Times New Roman"/>
                <w:kern w:val="0"/>
                <w:sz w:val="22"/>
                <w:szCs w:val="22"/>
                <w:lang w:eastAsia="en-US"/>
              </w:rPr>
              <w:t>w sprawie miejscowego planu zagospodarowania przestrzennego Gminy Wilkowice w zachodniej części</w:t>
            </w:r>
            <w:r>
              <w:rPr>
                <w:rFonts w:eastAsia="Calibri" w:cs="Times New Roman"/>
                <w:kern w:val="0"/>
                <w:sz w:val="22"/>
                <w:szCs w:val="22"/>
                <w:lang w:eastAsia="en-US"/>
              </w:rPr>
              <w:t xml:space="preserve"> </w:t>
            </w:r>
            <w:r w:rsidRPr="00B50D85">
              <w:rPr>
                <w:rFonts w:eastAsia="Calibri" w:cs="Times New Roman"/>
                <w:kern w:val="0"/>
                <w:sz w:val="22"/>
                <w:szCs w:val="22"/>
                <w:lang w:eastAsia="en-US"/>
              </w:rPr>
              <w:t xml:space="preserve">gminy, obejmujący część terenu Parku Krajobrazowego Beskidu Śląskiego </w:t>
            </w:r>
            <w:r w:rsidR="00405366">
              <w:rPr>
                <w:rFonts w:eastAsia="Calibri" w:cs="Times New Roman"/>
                <w:kern w:val="0"/>
                <w:sz w:val="22"/>
                <w:szCs w:val="22"/>
                <w:lang w:eastAsia="en-US"/>
              </w:rPr>
              <w:br/>
            </w:r>
            <w:r w:rsidRPr="00B50D85">
              <w:rPr>
                <w:rFonts w:eastAsia="Calibri" w:cs="Times New Roman"/>
                <w:kern w:val="0"/>
                <w:sz w:val="22"/>
                <w:szCs w:val="22"/>
                <w:lang w:eastAsia="en-US"/>
              </w:rPr>
              <w:t>w miejscowości Bystra (obręby</w:t>
            </w:r>
            <w:r>
              <w:rPr>
                <w:rFonts w:eastAsia="Calibri" w:cs="Times New Roman"/>
                <w:kern w:val="0"/>
                <w:sz w:val="22"/>
                <w:szCs w:val="22"/>
                <w:lang w:eastAsia="en-US"/>
              </w:rPr>
              <w:t xml:space="preserve"> </w:t>
            </w:r>
            <w:r w:rsidRPr="00B50D85">
              <w:rPr>
                <w:rFonts w:eastAsia="Calibri" w:cs="Times New Roman"/>
                <w:kern w:val="0"/>
                <w:sz w:val="22"/>
                <w:szCs w:val="22"/>
                <w:lang w:eastAsia="en-US"/>
              </w:rPr>
              <w:t>ewidencyjne Bystra Krakowska, Bystra Śląska)</w:t>
            </w:r>
          </w:p>
          <w:p w14:paraId="1224C6DD" w14:textId="77777777" w:rsidR="00A03983" w:rsidRPr="00AA12B9" w:rsidRDefault="00A03983" w:rsidP="00F24964">
            <w:pPr>
              <w:widowControl/>
              <w:snapToGrid w:val="0"/>
              <w:rPr>
                <w:rFonts w:eastAsia="Times New Roman" w:cs="Times New Roman"/>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DD1E5" w14:textId="77777777" w:rsidR="005D6560" w:rsidRPr="006545DB" w:rsidRDefault="005D6560" w:rsidP="005D6560">
            <w:pPr>
              <w:pStyle w:val="Standard"/>
              <w:snapToGrid w:val="0"/>
              <w:jc w:val="both"/>
              <w:rPr>
                <w:bCs/>
                <w:sz w:val="22"/>
                <w:szCs w:val="22"/>
                <w:u w:val="single"/>
                <w:lang w:val="pl-PL"/>
              </w:rPr>
            </w:pPr>
            <w:r w:rsidRPr="006545DB">
              <w:rPr>
                <w:bCs/>
                <w:sz w:val="22"/>
                <w:szCs w:val="22"/>
                <w:u w:val="single"/>
                <w:lang w:val="pl-PL"/>
              </w:rPr>
              <w:t>W dokumencie:</w:t>
            </w:r>
          </w:p>
          <w:p w14:paraId="699A0E36" w14:textId="77777777" w:rsidR="00AE21B5" w:rsidRDefault="00AE21B5" w:rsidP="00AE21B5">
            <w:pPr>
              <w:pStyle w:val="standard0"/>
              <w:spacing w:before="0" w:beforeAutospacing="0" w:after="0" w:afterAutospacing="0"/>
            </w:pPr>
            <w:r>
              <w:rPr>
                <w:sz w:val="22"/>
                <w:szCs w:val="22"/>
              </w:rPr>
              <w:t xml:space="preserve">Zapis w dokumencie dla terenów oznaczonych na rysunku planu symbolem: 1.US/UT (tereny usług sportu i rekreacji z dopuszczeniem obsługi komunikacyjnej, zaplecza technicznego </w:t>
            </w:r>
            <w:r>
              <w:rPr>
                <w:sz w:val="22"/>
                <w:szCs w:val="22"/>
              </w:rPr>
              <w:br/>
              <w:t>i gospodarczego, zieleni urządzonej, infrastruktury</w:t>
            </w:r>
          </w:p>
          <w:p w14:paraId="4780E932" w14:textId="66CDA56E" w:rsidR="00AE21B5" w:rsidRPr="005778D2" w:rsidRDefault="00AE21B5" w:rsidP="005778D2">
            <w:pPr>
              <w:pStyle w:val="standard0"/>
              <w:spacing w:before="0" w:beforeAutospacing="0" w:after="0" w:afterAutospacing="0"/>
            </w:pPr>
            <w:r>
              <w:rPr>
                <w:sz w:val="22"/>
                <w:szCs w:val="22"/>
              </w:rPr>
              <w:t>technicznej) (§ 17 ust. 2).</w:t>
            </w:r>
          </w:p>
          <w:p w14:paraId="377EEFE4" w14:textId="77777777" w:rsidR="00A03983" w:rsidRDefault="00A03983" w:rsidP="005D6560">
            <w:pPr>
              <w:pStyle w:val="Standard"/>
              <w:snapToGrid w:val="0"/>
              <w:jc w:val="both"/>
              <w:rPr>
                <w:bCs/>
                <w:sz w:val="22"/>
                <w:szCs w:val="22"/>
                <w:u w:val="single"/>
                <w:lang w:val="pl-PL"/>
              </w:rPr>
            </w:pPr>
          </w:p>
          <w:p w14:paraId="1BC5D7AB" w14:textId="77777777" w:rsidR="005D6560" w:rsidRPr="0011581B" w:rsidRDefault="005D6560" w:rsidP="005D6560">
            <w:pPr>
              <w:pStyle w:val="Standard"/>
              <w:snapToGrid w:val="0"/>
              <w:jc w:val="both"/>
              <w:rPr>
                <w:bCs/>
                <w:sz w:val="22"/>
                <w:szCs w:val="22"/>
                <w:u w:val="single"/>
                <w:lang w:val="pl-PL"/>
              </w:rPr>
            </w:pPr>
            <w:r w:rsidRPr="0011581B">
              <w:rPr>
                <w:bCs/>
                <w:sz w:val="22"/>
                <w:szCs w:val="22"/>
                <w:u w:val="single"/>
                <w:lang w:val="pl-PL"/>
              </w:rPr>
              <w:t>Wskazanie:</w:t>
            </w:r>
          </w:p>
          <w:p w14:paraId="20178F61" w14:textId="77777777" w:rsidR="007E360C" w:rsidRPr="001004C8" w:rsidRDefault="003C6954" w:rsidP="007E360C">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sidR="007E360C">
              <w:rPr>
                <w:kern w:val="0"/>
                <w:sz w:val="22"/>
                <w:szCs w:val="22"/>
              </w:rPr>
              <w:t>ych</w:t>
            </w:r>
            <w:r w:rsidRPr="004654DD">
              <w:rPr>
                <w:kern w:val="0"/>
                <w:sz w:val="22"/>
                <w:szCs w:val="22"/>
              </w:rPr>
              <w:t xml:space="preserve"> </w:t>
            </w:r>
            <w:r w:rsidR="00360212">
              <w:rPr>
                <w:kern w:val="0"/>
                <w:sz w:val="22"/>
                <w:szCs w:val="22"/>
              </w:rPr>
              <w:t>i siedlisk</w:t>
            </w:r>
            <w:r w:rsidR="00AE21B5">
              <w:rPr>
                <w:kern w:val="0"/>
                <w:sz w:val="22"/>
                <w:szCs w:val="22"/>
              </w:rPr>
              <w:t xml:space="preserve"> gatunków </w:t>
            </w:r>
            <w:r w:rsidRPr="004654DD">
              <w:rPr>
                <w:kern w:val="0"/>
                <w:sz w:val="22"/>
                <w:szCs w:val="22"/>
              </w:rPr>
              <w:t>będąc</w:t>
            </w:r>
            <w:r w:rsidR="00AE21B5">
              <w:rPr>
                <w:kern w:val="0"/>
                <w:sz w:val="22"/>
                <w:szCs w:val="22"/>
              </w:rPr>
              <w:t>ych</w:t>
            </w:r>
            <w:r w:rsidRPr="00D45E14">
              <w:rPr>
                <w:kern w:val="0"/>
                <w:sz w:val="22"/>
                <w:szCs w:val="22"/>
              </w:rPr>
              <w:t xml:space="preserve"> przedmiot</w:t>
            </w:r>
            <w:r w:rsidR="00AE21B5">
              <w:rPr>
                <w:kern w:val="0"/>
                <w:sz w:val="22"/>
                <w:szCs w:val="22"/>
              </w:rPr>
              <w:t>ami</w:t>
            </w:r>
            <w:r w:rsidRPr="00D45E14">
              <w:rPr>
                <w:kern w:val="0"/>
                <w:sz w:val="22"/>
                <w:szCs w:val="22"/>
              </w:rPr>
              <w:t xml:space="preserve"> 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AE21B5">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D45E14">
              <w:rPr>
                <w:kern w:val="0"/>
                <w:sz w:val="22"/>
                <w:szCs w:val="22"/>
              </w:rPr>
              <w:t>siedlisk</w:t>
            </w:r>
            <w:proofErr w:type="spellEnd"/>
            <w:r w:rsidRPr="00D45E14">
              <w:rPr>
                <w:kern w:val="0"/>
                <w:sz w:val="22"/>
                <w:szCs w:val="22"/>
              </w:rPr>
              <w:t xml:space="preserve"> </w:t>
            </w:r>
            <w:proofErr w:type="spellStart"/>
            <w:r w:rsidRPr="00D45E14">
              <w:rPr>
                <w:kern w:val="0"/>
                <w:sz w:val="22"/>
                <w:szCs w:val="22"/>
              </w:rPr>
              <w:t>i</w:t>
            </w:r>
            <w:proofErr w:type="spellEnd"/>
            <w:r w:rsidRPr="00D45E14">
              <w:rPr>
                <w:kern w:val="0"/>
                <w:sz w:val="22"/>
                <w:szCs w:val="22"/>
              </w:rPr>
              <w:t xml:space="preserve"> </w:t>
            </w:r>
            <w:proofErr w:type="spellStart"/>
            <w:r w:rsidRPr="00D45E14">
              <w:rPr>
                <w:kern w:val="0"/>
                <w:sz w:val="22"/>
                <w:szCs w:val="22"/>
              </w:rPr>
              <w:t>pogorszeniem</w:t>
            </w:r>
            <w:proofErr w:type="spellEnd"/>
            <w:r w:rsidRPr="00D45E14">
              <w:rPr>
                <w:kern w:val="0"/>
                <w:sz w:val="22"/>
                <w:szCs w:val="22"/>
              </w:rPr>
              <w:t xml:space="preserve"> </w:t>
            </w:r>
            <w:proofErr w:type="spellStart"/>
            <w:r w:rsidRPr="00D45E14">
              <w:rPr>
                <w:kern w:val="0"/>
                <w:sz w:val="22"/>
                <w:szCs w:val="22"/>
              </w:rPr>
              <w:t>stanu</w:t>
            </w:r>
            <w:proofErr w:type="spellEnd"/>
            <w:r w:rsidRPr="00D45E14">
              <w:rPr>
                <w:kern w:val="0"/>
                <w:sz w:val="22"/>
                <w:szCs w:val="22"/>
              </w:rPr>
              <w:t xml:space="preserve"> </w:t>
            </w:r>
            <w:proofErr w:type="spellStart"/>
            <w:r w:rsidRPr="00D45E14">
              <w:rPr>
                <w:kern w:val="0"/>
                <w:sz w:val="22"/>
                <w:szCs w:val="22"/>
              </w:rPr>
              <w:t>ochrony</w:t>
            </w:r>
            <w:proofErr w:type="spellEnd"/>
            <w:r w:rsidRPr="000F792D">
              <w:rPr>
                <w:kern w:val="0"/>
                <w:sz w:val="22"/>
                <w:szCs w:val="22"/>
              </w:rPr>
              <w:t xml:space="preserve"> </w:t>
            </w:r>
            <w:proofErr w:type="spellStart"/>
            <w:r w:rsidR="00AE21B5">
              <w:rPr>
                <w:kern w:val="0"/>
                <w:sz w:val="22"/>
                <w:szCs w:val="22"/>
              </w:rPr>
              <w:t>przedmiotów</w:t>
            </w:r>
            <w:proofErr w:type="spellEnd"/>
            <w:r w:rsidR="00AE21B5">
              <w:rPr>
                <w:kern w:val="0"/>
                <w:sz w:val="22"/>
                <w:szCs w:val="22"/>
              </w:rPr>
              <w:t xml:space="preserve"> </w:t>
            </w:r>
            <w:proofErr w:type="spellStart"/>
            <w:r w:rsidR="00AE21B5">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p w14:paraId="73F92122" w14:textId="42E4351C" w:rsidR="000A0353" w:rsidRPr="006545DB" w:rsidRDefault="000A0353" w:rsidP="007E360C">
            <w:pPr>
              <w:widowControl/>
              <w:suppressAutoHyphens w:val="0"/>
              <w:autoSpaceDN/>
              <w:textAlignment w:val="auto"/>
              <w:rPr>
                <w:bCs/>
                <w:u w:val="single"/>
              </w:rPr>
            </w:pPr>
          </w:p>
        </w:tc>
      </w:tr>
      <w:tr w:rsidR="00380FF9" w:rsidRPr="00B23ECB" w14:paraId="746B1798" w14:textId="77777777" w:rsidTr="00FE0B2B">
        <w:trPr>
          <w:cantSplit/>
          <w:trHeight w:val="826"/>
        </w:trPr>
        <w:tc>
          <w:tcPr>
            <w:tcW w:w="647" w:type="dxa"/>
            <w:tcBorders>
              <w:top w:val="single" w:sz="4" w:space="0" w:color="000000"/>
              <w:left w:val="single" w:sz="4" w:space="0" w:color="000000"/>
              <w:bottom w:val="single" w:sz="4" w:space="0" w:color="000000"/>
            </w:tcBorders>
          </w:tcPr>
          <w:p w14:paraId="397F2E4E" w14:textId="77777777" w:rsidR="00380FF9" w:rsidRPr="00394B30" w:rsidRDefault="005C3641" w:rsidP="006817AE">
            <w:pPr>
              <w:pStyle w:val="Standard"/>
              <w:snapToGrid w:val="0"/>
              <w:jc w:val="center"/>
              <w:rPr>
                <w:bCs/>
                <w:sz w:val="22"/>
                <w:szCs w:val="22"/>
                <w:lang w:val="pl-PL"/>
              </w:rPr>
            </w:pPr>
            <w:r>
              <w:rPr>
                <w:bCs/>
                <w:sz w:val="22"/>
                <w:szCs w:val="22"/>
                <w:lang w:val="pl-PL"/>
              </w:rPr>
              <w:lastRenderedPageBreak/>
              <w:t>19</w:t>
            </w:r>
            <w:r w:rsidR="00A03983">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F203250" w14:textId="77777777" w:rsidR="00380FF9" w:rsidRPr="003025C0" w:rsidRDefault="00380FF9" w:rsidP="003025C0">
            <w:pPr>
              <w:widowControl/>
              <w:snapToGrid w:val="0"/>
              <w:rPr>
                <w:rFonts w:eastAsia="Calibri" w:cs="Times New Roman"/>
                <w:kern w:val="0"/>
                <w:lang w:eastAsia="en-US"/>
              </w:rPr>
            </w:pPr>
            <w:r w:rsidRPr="002D306D">
              <w:rPr>
                <w:rFonts w:eastAsia="Calibri" w:cs="Times New Roman"/>
                <w:kern w:val="0"/>
                <w:sz w:val="22"/>
                <w:szCs w:val="22"/>
                <w:lang w:eastAsia="en-US"/>
              </w:rPr>
              <w:t xml:space="preserve">Uchwała nr XXIV/198/04 Rady Gminy Brenna z 16 września 2004 r. </w:t>
            </w:r>
            <w:r w:rsidR="00B1768E" w:rsidRPr="002D306D">
              <w:rPr>
                <w:rFonts w:eastAsia="Calibri" w:cs="Times New Roman"/>
                <w:kern w:val="0"/>
                <w:sz w:val="22"/>
                <w:szCs w:val="22"/>
                <w:lang w:eastAsia="en-US"/>
              </w:rPr>
              <w:br/>
            </w:r>
            <w:r w:rsidRPr="002D306D">
              <w:rPr>
                <w:rFonts w:eastAsia="Calibri" w:cs="Times New Roman"/>
                <w:kern w:val="0"/>
                <w:sz w:val="22"/>
                <w:szCs w:val="22"/>
                <w:lang w:eastAsia="en-US"/>
              </w:rPr>
              <w:t>w sprawie uchwalenia miejscowego planu zagospodarowania przestrzennego gminy Brenna</w:t>
            </w:r>
            <w:r w:rsidRPr="003025C0">
              <w:rPr>
                <w:rFonts w:eastAsia="Calibri" w:cs="Times New Roman"/>
                <w:kern w:val="0"/>
                <w:sz w:val="22"/>
                <w:szCs w:val="22"/>
                <w:lang w:eastAsia="en-US"/>
              </w:rPr>
              <w:t xml:space="preserve"> </w:t>
            </w:r>
          </w:p>
          <w:p w14:paraId="713707F1" w14:textId="77777777" w:rsidR="00380FF9" w:rsidRPr="006545DB" w:rsidRDefault="00380FF9" w:rsidP="006817AE">
            <w:pPr>
              <w:widowControl/>
              <w:snapToGrid w:val="0"/>
              <w:rPr>
                <w:rFonts w:eastAsia="Calibri" w:cs="Times New Roman"/>
                <w:kern w:val="0"/>
                <w:lang w:eastAsia="en-US"/>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8A36E" w14:textId="77777777" w:rsidR="00380FF9" w:rsidRPr="006545DB" w:rsidRDefault="00380FF9" w:rsidP="006817AE">
            <w:pPr>
              <w:pStyle w:val="Standard"/>
              <w:snapToGrid w:val="0"/>
              <w:jc w:val="both"/>
              <w:rPr>
                <w:bCs/>
                <w:sz w:val="22"/>
                <w:szCs w:val="22"/>
                <w:u w:val="single"/>
                <w:lang w:val="pl-PL"/>
              </w:rPr>
            </w:pPr>
            <w:r w:rsidRPr="006545DB">
              <w:rPr>
                <w:bCs/>
                <w:sz w:val="22"/>
                <w:szCs w:val="22"/>
                <w:u w:val="single"/>
                <w:lang w:val="pl-PL"/>
              </w:rPr>
              <w:t>W dokumencie:</w:t>
            </w:r>
          </w:p>
          <w:p w14:paraId="02E2AEF9" w14:textId="77777777" w:rsidR="00380FF9" w:rsidRDefault="00380FF9" w:rsidP="006817AE">
            <w:pPr>
              <w:pStyle w:val="Standard"/>
              <w:snapToGrid w:val="0"/>
              <w:jc w:val="both"/>
              <w:rPr>
                <w:bCs/>
                <w:sz w:val="22"/>
                <w:szCs w:val="22"/>
                <w:lang w:val="pl-PL"/>
              </w:rPr>
            </w:pPr>
            <w:r w:rsidRPr="006545DB">
              <w:rPr>
                <w:bCs/>
                <w:sz w:val="22"/>
                <w:szCs w:val="22"/>
                <w:lang w:val="pl-PL"/>
              </w:rPr>
              <w:t>Brak informacji na temat obszaru Natura 2000.</w:t>
            </w:r>
          </w:p>
          <w:p w14:paraId="4D5F2B2C" w14:textId="77777777" w:rsidR="00A03983" w:rsidRDefault="00A03983" w:rsidP="006817AE">
            <w:pPr>
              <w:pStyle w:val="Standard"/>
              <w:snapToGrid w:val="0"/>
              <w:jc w:val="both"/>
              <w:rPr>
                <w:bCs/>
                <w:sz w:val="22"/>
                <w:szCs w:val="22"/>
                <w:lang w:val="pl-PL"/>
              </w:rPr>
            </w:pPr>
          </w:p>
          <w:p w14:paraId="570810F9" w14:textId="77777777" w:rsidR="00380FF9" w:rsidRPr="006545DB" w:rsidRDefault="00380FF9" w:rsidP="006817AE">
            <w:pPr>
              <w:pStyle w:val="Standard"/>
              <w:snapToGrid w:val="0"/>
              <w:jc w:val="both"/>
              <w:rPr>
                <w:bCs/>
                <w:sz w:val="22"/>
                <w:szCs w:val="22"/>
                <w:u w:val="single"/>
                <w:lang w:val="pl-PL"/>
              </w:rPr>
            </w:pPr>
            <w:r w:rsidRPr="006545DB">
              <w:rPr>
                <w:bCs/>
                <w:sz w:val="22"/>
                <w:szCs w:val="22"/>
                <w:u w:val="single"/>
                <w:lang w:val="pl-PL"/>
              </w:rPr>
              <w:t>Wskazanie:</w:t>
            </w:r>
          </w:p>
          <w:p w14:paraId="6B801711" w14:textId="77777777" w:rsidR="00380FF9" w:rsidRDefault="00380FF9" w:rsidP="006817AE">
            <w:pPr>
              <w:pStyle w:val="Standard"/>
              <w:snapToGrid w:val="0"/>
              <w:rPr>
                <w:bCs/>
                <w:sz w:val="22"/>
                <w:szCs w:val="22"/>
                <w:lang w:val="pl-PL"/>
              </w:rPr>
            </w:pPr>
            <w:r w:rsidRPr="006545DB">
              <w:rPr>
                <w:bCs/>
                <w:sz w:val="22"/>
                <w:szCs w:val="22"/>
                <w:lang w:val="pl-PL"/>
              </w:rPr>
              <w:t>Należy wrysować granice obszaru Natura 2000. Należy w tekście dokumentu uwzględnić informację na temat obszaru Natura 2000.</w:t>
            </w:r>
          </w:p>
          <w:p w14:paraId="2C01D59F" w14:textId="77777777" w:rsidR="00B17127" w:rsidRDefault="00B17127" w:rsidP="006817AE">
            <w:pPr>
              <w:pStyle w:val="Standard"/>
              <w:snapToGrid w:val="0"/>
              <w:rPr>
                <w:bCs/>
                <w:sz w:val="22"/>
                <w:szCs w:val="22"/>
                <w:lang w:val="pl-PL"/>
              </w:rPr>
            </w:pPr>
          </w:p>
          <w:p w14:paraId="5D6D04B5" w14:textId="77777777" w:rsidR="00B17127" w:rsidRPr="006545DB" w:rsidRDefault="00B17127" w:rsidP="00B17127">
            <w:pPr>
              <w:pStyle w:val="Standard"/>
              <w:snapToGrid w:val="0"/>
              <w:jc w:val="both"/>
              <w:rPr>
                <w:bCs/>
                <w:sz w:val="22"/>
                <w:szCs w:val="22"/>
                <w:u w:val="single"/>
                <w:lang w:val="pl-PL"/>
              </w:rPr>
            </w:pPr>
            <w:r w:rsidRPr="006545DB">
              <w:rPr>
                <w:bCs/>
                <w:sz w:val="22"/>
                <w:szCs w:val="22"/>
                <w:u w:val="single"/>
                <w:lang w:val="pl-PL"/>
              </w:rPr>
              <w:t>W dokumencie:</w:t>
            </w:r>
          </w:p>
          <w:p w14:paraId="3A5A8CB0" w14:textId="77777777" w:rsidR="00B17127" w:rsidRDefault="00B17127" w:rsidP="00B17127">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3ED41C39" w14:textId="77777777" w:rsidR="00B17127" w:rsidRDefault="003A4EDF" w:rsidP="00A03983">
            <w:pPr>
              <w:pStyle w:val="Default"/>
              <w:rPr>
                <w:iCs/>
                <w:sz w:val="22"/>
                <w:szCs w:val="22"/>
              </w:rPr>
            </w:pPr>
            <w:r w:rsidRPr="003A4EDF">
              <w:rPr>
                <w:iCs/>
                <w:color w:val="auto"/>
                <w:sz w:val="22"/>
                <w:szCs w:val="22"/>
              </w:rPr>
              <w:t>7.ML.89</w:t>
            </w:r>
            <w:r>
              <w:rPr>
                <w:iCs/>
                <w:sz w:val="22"/>
                <w:szCs w:val="22"/>
              </w:rPr>
              <w:t xml:space="preserve"> </w:t>
            </w:r>
            <w:r w:rsidRPr="00202F27">
              <w:rPr>
                <w:iCs/>
                <w:color w:val="auto"/>
                <w:sz w:val="22"/>
                <w:szCs w:val="22"/>
              </w:rPr>
              <w:t xml:space="preserve">(tereny </w:t>
            </w:r>
            <w:r w:rsidRPr="003A4EDF">
              <w:rPr>
                <w:iCs/>
                <w:color w:val="auto"/>
                <w:sz w:val="22"/>
                <w:szCs w:val="22"/>
              </w:rPr>
              <w:t xml:space="preserve">zabudowy rezydencjonalnej </w:t>
            </w:r>
            <w:r w:rsidR="00A03983">
              <w:rPr>
                <w:iCs/>
                <w:color w:val="auto"/>
                <w:sz w:val="22"/>
                <w:szCs w:val="22"/>
              </w:rPr>
              <w:br/>
            </w:r>
            <w:r w:rsidRPr="003A4EDF">
              <w:rPr>
                <w:iCs/>
                <w:color w:val="auto"/>
                <w:sz w:val="22"/>
                <w:szCs w:val="22"/>
              </w:rPr>
              <w:t>i sezonowej</w:t>
            </w:r>
            <w:r w:rsidRPr="00202F27">
              <w:rPr>
                <w:iCs/>
                <w:color w:val="auto"/>
                <w:sz w:val="22"/>
                <w:szCs w:val="22"/>
              </w:rPr>
              <w:t>)</w:t>
            </w:r>
            <w:r w:rsidRPr="003A4EDF">
              <w:rPr>
                <w:iCs/>
                <w:color w:val="auto"/>
                <w:sz w:val="22"/>
                <w:szCs w:val="22"/>
              </w:rPr>
              <w:t xml:space="preserve"> (</w:t>
            </w:r>
            <w:r>
              <w:rPr>
                <w:iCs/>
                <w:color w:val="auto"/>
                <w:sz w:val="22"/>
                <w:szCs w:val="22"/>
              </w:rPr>
              <w:t>§ 104</w:t>
            </w:r>
            <w:r w:rsidRPr="00202F27">
              <w:rPr>
                <w:iCs/>
                <w:color w:val="auto"/>
                <w:sz w:val="22"/>
                <w:szCs w:val="22"/>
              </w:rPr>
              <w:t>)</w:t>
            </w:r>
            <w:r w:rsidR="00A03983">
              <w:rPr>
                <w:iCs/>
                <w:color w:val="auto"/>
                <w:sz w:val="22"/>
                <w:szCs w:val="22"/>
              </w:rPr>
              <w:t xml:space="preserve">, </w:t>
            </w:r>
            <w:r w:rsidR="00B17127" w:rsidRPr="00BA37D5">
              <w:rPr>
                <w:iCs/>
                <w:sz w:val="22"/>
                <w:szCs w:val="22"/>
              </w:rPr>
              <w:t>5.RŁ.17</w:t>
            </w:r>
            <w:r w:rsidR="00A74176">
              <w:rPr>
                <w:iCs/>
                <w:sz w:val="22"/>
                <w:szCs w:val="22"/>
              </w:rPr>
              <w:t xml:space="preserve">, </w:t>
            </w:r>
            <w:r w:rsidR="00E911BF" w:rsidRPr="00BA37D5">
              <w:rPr>
                <w:iCs/>
                <w:sz w:val="22"/>
                <w:szCs w:val="22"/>
              </w:rPr>
              <w:t>7.RŁ.2</w:t>
            </w:r>
            <w:r w:rsidR="0030462C" w:rsidRPr="00BA37D5">
              <w:rPr>
                <w:iCs/>
                <w:sz w:val="22"/>
                <w:szCs w:val="22"/>
              </w:rPr>
              <w:t>, 7.RŁ.4</w:t>
            </w:r>
            <w:r w:rsidR="005A0D89" w:rsidRPr="00BA37D5">
              <w:rPr>
                <w:iCs/>
                <w:sz w:val="22"/>
                <w:szCs w:val="22"/>
              </w:rPr>
              <w:t>, 7.RŁ.6,</w:t>
            </w:r>
            <w:r w:rsidR="00A74176" w:rsidRPr="00BA37D5">
              <w:rPr>
                <w:iCs/>
                <w:sz w:val="22"/>
                <w:szCs w:val="22"/>
              </w:rPr>
              <w:t xml:space="preserve"> </w:t>
            </w:r>
            <w:r w:rsidR="009A7428" w:rsidRPr="00BA37D5">
              <w:rPr>
                <w:iCs/>
                <w:sz w:val="22"/>
                <w:szCs w:val="22"/>
              </w:rPr>
              <w:t>7.RŁ.9</w:t>
            </w:r>
            <w:r w:rsidR="00BA37D5">
              <w:rPr>
                <w:iCs/>
                <w:sz w:val="22"/>
                <w:szCs w:val="22"/>
              </w:rPr>
              <w:t xml:space="preserve">, </w:t>
            </w:r>
            <w:r w:rsidR="001B5696" w:rsidRPr="00BA37D5">
              <w:rPr>
                <w:iCs/>
                <w:sz w:val="22"/>
                <w:szCs w:val="22"/>
              </w:rPr>
              <w:t>7.RŁ.14</w:t>
            </w:r>
            <w:r w:rsidR="00A03983">
              <w:rPr>
                <w:iCs/>
                <w:sz w:val="22"/>
                <w:szCs w:val="22"/>
              </w:rPr>
              <w:t xml:space="preserve">, </w:t>
            </w:r>
            <w:r w:rsidR="00852E5F" w:rsidRPr="00BA37D5">
              <w:rPr>
                <w:iCs/>
                <w:sz w:val="22"/>
                <w:szCs w:val="22"/>
              </w:rPr>
              <w:t>7.RŁ.91</w:t>
            </w:r>
            <w:r w:rsidR="00BA37D5">
              <w:rPr>
                <w:iCs/>
                <w:sz w:val="22"/>
                <w:szCs w:val="22"/>
              </w:rPr>
              <w:t xml:space="preserve">, </w:t>
            </w:r>
            <w:r w:rsidR="00655BBA" w:rsidRPr="00BA37D5">
              <w:rPr>
                <w:iCs/>
                <w:sz w:val="22"/>
                <w:szCs w:val="22"/>
              </w:rPr>
              <w:t>7.RŁ.92</w:t>
            </w:r>
            <w:r w:rsidR="00BA37D5">
              <w:rPr>
                <w:iCs/>
                <w:sz w:val="22"/>
                <w:szCs w:val="22"/>
              </w:rPr>
              <w:t xml:space="preserve">, </w:t>
            </w:r>
            <w:r w:rsidR="00196249" w:rsidRPr="00BA37D5">
              <w:rPr>
                <w:iCs/>
                <w:sz w:val="22"/>
                <w:szCs w:val="22"/>
              </w:rPr>
              <w:t>7.RŁ.101</w:t>
            </w:r>
            <w:r w:rsidR="00BA37D5">
              <w:rPr>
                <w:iCs/>
                <w:sz w:val="22"/>
                <w:szCs w:val="22"/>
              </w:rPr>
              <w:t xml:space="preserve">, </w:t>
            </w:r>
            <w:r w:rsidR="00501BCC" w:rsidRPr="00BA37D5">
              <w:rPr>
                <w:iCs/>
                <w:sz w:val="22"/>
                <w:szCs w:val="22"/>
              </w:rPr>
              <w:t>7.RŁ.103</w:t>
            </w:r>
            <w:r w:rsidR="00BA37D5">
              <w:rPr>
                <w:iCs/>
                <w:sz w:val="22"/>
                <w:szCs w:val="22"/>
              </w:rPr>
              <w:t xml:space="preserve">, </w:t>
            </w:r>
            <w:r w:rsidR="00EA05F1" w:rsidRPr="00BA37D5">
              <w:rPr>
                <w:iCs/>
                <w:sz w:val="22"/>
                <w:szCs w:val="22"/>
              </w:rPr>
              <w:t>7.RŁ.105</w:t>
            </w:r>
            <w:r w:rsidR="00A03983">
              <w:rPr>
                <w:iCs/>
                <w:sz w:val="22"/>
                <w:szCs w:val="22"/>
              </w:rPr>
              <w:t xml:space="preserve">, </w:t>
            </w:r>
            <w:r w:rsidR="00E77207" w:rsidRPr="00BA37D5">
              <w:rPr>
                <w:iCs/>
                <w:sz w:val="22"/>
                <w:szCs w:val="22"/>
              </w:rPr>
              <w:t>7.RŁ.106</w:t>
            </w:r>
            <w:r w:rsidR="00BA37D5">
              <w:rPr>
                <w:iCs/>
                <w:sz w:val="22"/>
                <w:szCs w:val="22"/>
              </w:rPr>
              <w:t xml:space="preserve">, </w:t>
            </w:r>
            <w:r w:rsidR="00EA2173" w:rsidRPr="00BA37D5">
              <w:rPr>
                <w:iCs/>
                <w:sz w:val="22"/>
                <w:szCs w:val="22"/>
              </w:rPr>
              <w:t>7.RŁ.112</w:t>
            </w:r>
            <w:r w:rsidR="00BA37D5">
              <w:rPr>
                <w:iCs/>
                <w:sz w:val="22"/>
                <w:szCs w:val="22"/>
              </w:rPr>
              <w:t xml:space="preserve">, </w:t>
            </w:r>
            <w:r w:rsidR="005D628C" w:rsidRPr="00BA37D5">
              <w:rPr>
                <w:iCs/>
                <w:sz w:val="22"/>
                <w:szCs w:val="22"/>
              </w:rPr>
              <w:t>7.RŁ.121</w:t>
            </w:r>
            <w:r w:rsidR="00BA37D5">
              <w:rPr>
                <w:iCs/>
                <w:sz w:val="22"/>
                <w:szCs w:val="22"/>
              </w:rPr>
              <w:t xml:space="preserve">, </w:t>
            </w:r>
            <w:r w:rsidR="00286CA4" w:rsidRPr="00BA37D5">
              <w:rPr>
                <w:iCs/>
                <w:sz w:val="22"/>
                <w:szCs w:val="22"/>
              </w:rPr>
              <w:t>7.RŁ.123</w:t>
            </w:r>
            <w:r w:rsidR="009F59D5">
              <w:rPr>
                <w:iCs/>
                <w:sz w:val="22"/>
                <w:szCs w:val="22"/>
              </w:rPr>
              <w:t xml:space="preserve"> </w:t>
            </w:r>
            <w:r w:rsidR="00B17127">
              <w:rPr>
                <w:iCs/>
                <w:sz w:val="22"/>
                <w:szCs w:val="22"/>
              </w:rPr>
              <w:t>(</w:t>
            </w:r>
            <w:r w:rsidR="00B17127" w:rsidRPr="00B17127">
              <w:rPr>
                <w:iCs/>
                <w:sz w:val="22"/>
                <w:szCs w:val="22"/>
              </w:rPr>
              <w:t xml:space="preserve">tereny większych kompleksów łąk z </w:t>
            </w:r>
            <w:r w:rsidR="003025C0">
              <w:rPr>
                <w:iCs/>
                <w:sz w:val="22"/>
                <w:szCs w:val="22"/>
              </w:rPr>
              <w:t xml:space="preserve">dopuszczeniem realizacji </w:t>
            </w:r>
            <w:r w:rsidR="003025C0" w:rsidRPr="003025C0">
              <w:rPr>
                <w:iCs/>
                <w:sz w:val="22"/>
                <w:szCs w:val="22"/>
              </w:rPr>
              <w:t>nowych obiektów kubaturowych</w:t>
            </w:r>
            <w:r w:rsidR="003025C0">
              <w:rPr>
                <w:iCs/>
                <w:sz w:val="22"/>
                <w:szCs w:val="22"/>
              </w:rPr>
              <w:t xml:space="preserve"> w obrębie </w:t>
            </w:r>
            <w:r w:rsidR="003025C0" w:rsidRPr="003025C0">
              <w:rPr>
                <w:iCs/>
                <w:sz w:val="22"/>
                <w:szCs w:val="22"/>
              </w:rPr>
              <w:t>istniejących i now</w:t>
            </w:r>
            <w:r w:rsidR="003025C0">
              <w:rPr>
                <w:iCs/>
                <w:sz w:val="22"/>
                <w:szCs w:val="22"/>
              </w:rPr>
              <w:t xml:space="preserve">otworzonych gospodarstw rolnych oraz dopuszczeniem powiększenia istniejących </w:t>
            </w:r>
            <w:r w:rsidR="003025C0" w:rsidRPr="003025C0">
              <w:rPr>
                <w:iCs/>
                <w:sz w:val="22"/>
                <w:szCs w:val="22"/>
              </w:rPr>
              <w:t xml:space="preserve">kompleksów </w:t>
            </w:r>
            <w:proofErr w:type="spellStart"/>
            <w:r w:rsidR="003025C0" w:rsidRPr="003025C0">
              <w:rPr>
                <w:iCs/>
                <w:sz w:val="22"/>
                <w:szCs w:val="22"/>
              </w:rPr>
              <w:t>zadrzewień</w:t>
            </w:r>
            <w:proofErr w:type="spellEnd"/>
            <w:r w:rsidR="003025C0" w:rsidRPr="003025C0">
              <w:rPr>
                <w:iCs/>
                <w:sz w:val="22"/>
                <w:szCs w:val="22"/>
              </w:rPr>
              <w:t xml:space="preserve"> </w:t>
            </w:r>
            <w:r w:rsidR="00B17127" w:rsidRPr="009F1FCD">
              <w:rPr>
                <w:iCs/>
                <w:sz w:val="22"/>
                <w:szCs w:val="22"/>
              </w:rPr>
              <w:t xml:space="preserve">(§ </w:t>
            </w:r>
            <w:r w:rsidR="00C2039E">
              <w:rPr>
                <w:iCs/>
                <w:sz w:val="22"/>
                <w:szCs w:val="22"/>
              </w:rPr>
              <w:t>87</w:t>
            </w:r>
            <w:r w:rsidR="00E911BF">
              <w:rPr>
                <w:iCs/>
                <w:sz w:val="22"/>
                <w:szCs w:val="22"/>
              </w:rPr>
              <w:t>, 107</w:t>
            </w:r>
            <w:r w:rsidR="00B17127" w:rsidRPr="009F1FCD">
              <w:rPr>
                <w:iCs/>
                <w:sz w:val="22"/>
                <w:szCs w:val="22"/>
              </w:rPr>
              <w:t>)</w:t>
            </w:r>
            <w:r w:rsidR="00A03983">
              <w:rPr>
                <w:iCs/>
                <w:sz w:val="22"/>
                <w:szCs w:val="22"/>
              </w:rPr>
              <w:t>,</w:t>
            </w:r>
          </w:p>
          <w:p w14:paraId="6A4B79D7" w14:textId="77777777" w:rsidR="000860BB" w:rsidRDefault="00C24048" w:rsidP="000860BB">
            <w:pPr>
              <w:pStyle w:val="Default"/>
              <w:rPr>
                <w:iCs/>
                <w:color w:val="auto"/>
                <w:sz w:val="22"/>
                <w:szCs w:val="22"/>
              </w:rPr>
            </w:pPr>
            <w:r>
              <w:rPr>
                <w:iCs/>
                <w:color w:val="auto"/>
                <w:sz w:val="22"/>
                <w:szCs w:val="22"/>
              </w:rPr>
              <w:t>7.LS.10</w:t>
            </w:r>
            <w:r w:rsidR="009F59D5">
              <w:rPr>
                <w:iCs/>
                <w:color w:val="auto"/>
                <w:sz w:val="22"/>
                <w:szCs w:val="22"/>
              </w:rPr>
              <w:t xml:space="preserve"> </w:t>
            </w:r>
            <w:r w:rsidR="00202F27" w:rsidRPr="00202F27">
              <w:rPr>
                <w:iCs/>
                <w:color w:val="auto"/>
                <w:sz w:val="22"/>
                <w:szCs w:val="22"/>
              </w:rPr>
              <w:t>(tereny lasów)</w:t>
            </w:r>
            <w:r w:rsidR="00202F27">
              <w:rPr>
                <w:iCs/>
                <w:sz w:val="22"/>
                <w:szCs w:val="22"/>
              </w:rPr>
              <w:t xml:space="preserve"> (</w:t>
            </w:r>
            <w:r>
              <w:rPr>
                <w:iCs/>
                <w:color w:val="auto"/>
                <w:sz w:val="22"/>
                <w:szCs w:val="22"/>
              </w:rPr>
              <w:t>§ 110</w:t>
            </w:r>
            <w:r w:rsidR="00202F27" w:rsidRPr="00202F27">
              <w:rPr>
                <w:iCs/>
                <w:color w:val="auto"/>
                <w:sz w:val="22"/>
                <w:szCs w:val="22"/>
              </w:rPr>
              <w:t>)</w:t>
            </w:r>
            <w:r w:rsidR="00A03983">
              <w:rPr>
                <w:iCs/>
                <w:color w:val="auto"/>
                <w:sz w:val="22"/>
                <w:szCs w:val="22"/>
              </w:rPr>
              <w:t xml:space="preserve">, </w:t>
            </w:r>
            <w:r w:rsidR="0093696D" w:rsidRPr="009F59D5">
              <w:rPr>
                <w:iCs/>
                <w:color w:val="auto"/>
                <w:sz w:val="22"/>
                <w:szCs w:val="22"/>
              </w:rPr>
              <w:t>7.LZ.5</w:t>
            </w:r>
            <w:r w:rsidR="009F59D5">
              <w:rPr>
                <w:iCs/>
                <w:color w:val="auto"/>
                <w:sz w:val="22"/>
                <w:szCs w:val="22"/>
              </w:rPr>
              <w:t xml:space="preserve">, </w:t>
            </w:r>
            <w:r w:rsidR="00CD529A" w:rsidRPr="009F59D5">
              <w:rPr>
                <w:iCs/>
                <w:color w:val="auto"/>
                <w:sz w:val="22"/>
                <w:szCs w:val="22"/>
              </w:rPr>
              <w:t>7.LZ.13</w:t>
            </w:r>
            <w:r w:rsidR="009F59D5">
              <w:rPr>
                <w:iCs/>
                <w:color w:val="auto"/>
                <w:sz w:val="22"/>
                <w:szCs w:val="22"/>
              </w:rPr>
              <w:t xml:space="preserve">, </w:t>
            </w:r>
            <w:r w:rsidR="002A5141" w:rsidRPr="002A5141">
              <w:rPr>
                <w:iCs/>
                <w:color w:val="auto"/>
                <w:sz w:val="22"/>
                <w:szCs w:val="22"/>
              </w:rPr>
              <w:t>7.LZ.97</w:t>
            </w:r>
            <w:r w:rsidR="009F59D5">
              <w:rPr>
                <w:iCs/>
                <w:color w:val="auto"/>
                <w:sz w:val="22"/>
                <w:szCs w:val="22"/>
              </w:rPr>
              <w:t xml:space="preserve">, </w:t>
            </w:r>
            <w:r w:rsidR="002D1196" w:rsidRPr="009F59D5">
              <w:rPr>
                <w:iCs/>
                <w:color w:val="auto"/>
                <w:sz w:val="22"/>
                <w:szCs w:val="22"/>
              </w:rPr>
              <w:t>7.LZ.102</w:t>
            </w:r>
            <w:r w:rsidR="009F59D5">
              <w:rPr>
                <w:iCs/>
                <w:color w:val="auto"/>
                <w:sz w:val="22"/>
                <w:szCs w:val="22"/>
              </w:rPr>
              <w:t xml:space="preserve">, </w:t>
            </w:r>
            <w:r w:rsidR="00BA7994" w:rsidRPr="009F59D5">
              <w:rPr>
                <w:iCs/>
                <w:color w:val="auto"/>
                <w:sz w:val="22"/>
                <w:szCs w:val="22"/>
              </w:rPr>
              <w:t>7.LZ.108</w:t>
            </w:r>
            <w:r w:rsidR="009F59D5">
              <w:rPr>
                <w:iCs/>
                <w:color w:val="auto"/>
                <w:sz w:val="22"/>
                <w:szCs w:val="22"/>
              </w:rPr>
              <w:t xml:space="preserve">, </w:t>
            </w:r>
            <w:r w:rsidR="008D4424" w:rsidRPr="009F59D5">
              <w:rPr>
                <w:iCs/>
                <w:color w:val="auto"/>
                <w:sz w:val="22"/>
                <w:szCs w:val="22"/>
              </w:rPr>
              <w:t>7.LZ.114</w:t>
            </w:r>
            <w:r w:rsidR="009F59D5">
              <w:rPr>
                <w:iCs/>
                <w:color w:val="auto"/>
                <w:sz w:val="22"/>
                <w:szCs w:val="22"/>
              </w:rPr>
              <w:t xml:space="preserve"> </w:t>
            </w:r>
            <w:r w:rsidR="000860BB">
              <w:rPr>
                <w:iCs/>
                <w:color w:val="auto"/>
                <w:sz w:val="22"/>
                <w:szCs w:val="22"/>
              </w:rPr>
              <w:t>(</w:t>
            </w:r>
            <w:r w:rsidR="000860BB" w:rsidRPr="000860BB">
              <w:rPr>
                <w:iCs/>
                <w:color w:val="auto"/>
                <w:sz w:val="22"/>
                <w:szCs w:val="22"/>
              </w:rPr>
              <w:t>tereny zalesień) (</w:t>
            </w:r>
            <w:r w:rsidR="000860BB">
              <w:rPr>
                <w:iCs/>
                <w:color w:val="auto"/>
                <w:sz w:val="22"/>
                <w:szCs w:val="22"/>
              </w:rPr>
              <w:t>§ 111</w:t>
            </w:r>
            <w:r w:rsidR="000860BB" w:rsidRPr="00202F27">
              <w:rPr>
                <w:iCs/>
                <w:color w:val="auto"/>
                <w:sz w:val="22"/>
                <w:szCs w:val="22"/>
              </w:rPr>
              <w:t>)</w:t>
            </w:r>
            <w:r w:rsidR="00A03983">
              <w:rPr>
                <w:iCs/>
                <w:color w:val="auto"/>
                <w:sz w:val="22"/>
                <w:szCs w:val="22"/>
              </w:rPr>
              <w:t>.</w:t>
            </w:r>
          </w:p>
          <w:p w14:paraId="6C8E23B7" w14:textId="77777777" w:rsidR="00A03983" w:rsidRDefault="00A03983" w:rsidP="00B17127">
            <w:pPr>
              <w:pStyle w:val="Standard"/>
              <w:snapToGrid w:val="0"/>
              <w:jc w:val="both"/>
              <w:rPr>
                <w:bCs/>
                <w:sz w:val="22"/>
                <w:szCs w:val="22"/>
                <w:u w:val="single"/>
                <w:lang w:val="pl-PL"/>
              </w:rPr>
            </w:pPr>
          </w:p>
          <w:p w14:paraId="23FD11ED" w14:textId="77777777" w:rsidR="00B17127" w:rsidRPr="006545DB" w:rsidRDefault="00B17127" w:rsidP="00B17127">
            <w:pPr>
              <w:pStyle w:val="Standard"/>
              <w:snapToGrid w:val="0"/>
              <w:jc w:val="both"/>
              <w:rPr>
                <w:bCs/>
                <w:sz w:val="22"/>
                <w:szCs w:val="22"/>
                <w:u w:val="single"/>
                <w:lang w:val="pl-PL"/>
              </w:rPr>
            </w:pPr>
            <w:r w:rsidRPr="006545DB">
              <w:rPr>
                <w:bCs/>
                <w:sz w:val="22"/>
                <w:szCs w:val="22"/>
                <w:u w:val="single"/>
                <w:lang w:val="pl-PL"/>
              </w:rPr>
              <w:t>Wskazanie:</w:t>
            </w:r>
          </w:p>
          <w:p w14:paraId="3F34B0C6" w14:textId="77777777" w:rsidR="007E360C" w:rsidRPr="001004C8" w:rsidRDefault="00A03983" w:rsidP="007E360C">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w:t>
            </w:r>
            <w:r w:rsidR="00B1768E">
              <w:rPr>
                <w:kern w:val="0"/>
                <w:sz w:val="22"/>
                <w:szCs w:val="22"/>
              </w:rPr>
              <w:t xml:space="preserve">i siedlisk gatunków </w:t>
            </w:r>
            <w:r w:rsidRPr="004654DD">
              <w:rPr>
                <w:kern w:val="0"/>
                <w:sz w:val="22"/>
                <w:szCs w:val="22"/>
              </w:rPr>
              <w:t>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B1768E">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B64435">
              <w:rPr>
                <w:kern w:val="0"/>
                <w:sz w:val="22"/>
                <w:szCs w:val="22"/>
              </w:rPr>
              <w:t>siedlisk</w:t>
            </w:r>
            <w:proofErr w:type="spellEnd"/>
            <w:r w:rsidRPr="00B64435">
              <w:rPr>
                <w:kern w:val="0"/>
                <w:sz w:val="22"/>
                <w:szCs w:val="22"/>
              </w:rPr>
              <w:t xml:space="preserve"> </w:t>
            </w:r>
            <w:proofErr w:type="spellStart"/>
            <w:r w:rsidRPr="00B64435">
              <w:rPr>
                <w:kern w:val="0"/>
                <w:sz w:val="22"/>
                <w:szCs w:val="22"/>
              </w:rPr>
              <w:t>i</w:t>
            </w:r>
            <w:proofErr w:type="spellEnd"/>
            <w:r w:rsidRPr="00B64435">
              <w:rPr>
                <w:kern w:val="0"/>
                <w:sz w:val="22"/>
                <w:szCs w:val="22"/>
              </w:rPr>
              <w:t xml:space="preserve"> </w:t>
            </w:r>
            <w:proofErr w:type="spellStart"/>
            <w:r w:rsidRPr="00B64435">
              <w:rPr>
                <w:kern w:val="0"/>
                <w:sz w:val="22"/>
                <w:szCs w:val="22"/>
              </w:rPr>
              <w:t>pogorszeniem</w:t>
            </w:r>
            <w:proofErr w:type="spellEnd"/>
            <w:r w:rsidRPr="00B64435">
              <w:rPr>
                <w:kern w:val="0"/>
                <w:sz w:val="22"/>
                <w:szCs w:val="22"/>
              </w:rPr>
              <w:t xml:space="preserve"> </w:t>
            </w:r>
            <w:proofErr w:type="spellStart"/>
            <w:r w:rsidRPr="00B64435">
              <w:rPr>
                <w:kern w:val="0"/>
                <w:sz w:val="22"/>
                <w:szCs w:val="22"/>
              </w:rPr>
              <w:t>stanu</w:t>
            </w:r>
            <w:proofErr w:type="spellEnd"/>
            <w:r w:rsidRPr="00B64435">
              <w:rPr>
                <w:kern w:val="0"/>
                <w:sz w:val="22"/>
                <w:szCs w:val="22"/>
              </w:rPr>
              <w:t xml:space="preserve"> </w:t>
            </w:r>
            <w:proofErr w:type="spellStart"/>
            <w:r w:rsidRPr="00B64435">
              <w:rPr>
                <w:kern w:val="0"/>
                <w:sz w:val="22"/>
                <w:szCs w:val="22"/>
              </w:rPr>
              <w:t>ochrony</w:t>
            </w:r>
            <w:proofErr w:type="spellEnd"/>
            <w:r w:rsidRPr="00B64435">
              <w:rPr>
                <w:kern w:val="0"/>
                <w:sz w:val="22"/>
                <w:szCs w:val="22"/>
              </w:rPr>
              <w:t xml:space="preserve"> </w:t>
            </w:r>
            <w:proofErr w:type="spellStart"/>
            <w:r w:rsidR="00B1768E">
              <w:rPr>
                <w:kern w:val="0"/>
                <w:sz w:val="22"/>
                <w:szCs w:val="22"/>
              </w:rPr>
              <w:t>przedmiotów</w:t>
            </w:r>
            <w:proofErr w:type="spellEnd"/>
            <w:r w:rsidR="00B1768E">
              <w:rPr>
                <w:kern w:val="0"/>
                <w:sz w:val="22"/>
                <w:szCs w:val="22"/>
              </w:rPr>
              <w:t xml:space="preserve"> </w:t>
            </w:r>
            <w:proofErr w:type="spellStart"/>
            <w:r w:rsidR="00B1768E">
              <w:rPr>
                <w:kern w:val="0"/>
                <w:sz w:val="22"/>
                <w:szCs w:val="22"/>
              </w:rPr>
              <w:t>ochrony</w:t>
            </w:r>
            <w:proofErr w:type="spellEnd"/>
            <w:r w:rsidR="007E360C">
              <w:rPr>
                <w:kern w:val="0"/>
                <w:sz w:val="22"/>
                <w:szCs w:val="22"/>
              </w:rPr>
              <w:t>,</w:t>
            </w:r>
            <w:r w:rsidR="00B1768E">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p w14:paraId="75C9056A" w14:textId="0BFDE9D9" w:rsidR="0014537B" w:rsidRPr="0014537B" w:rsidRDefault="0014537B" w:rsidP="0014537B">
            <w:pPr>
              <w:widowControl/>
              <w:suppressAutoHyphens w:val="0"/>
              <w:autoSpaceDN/>
              <w:textAlignment w:val="auto"/>
              <w:rPr>
                <w:rFonts w:eastAsia="Times New Roman" w:cs="Times New Roman"/>
                <w:kern w:val="0"/>
                <w:sz w:val="22"/>
                <w:szCs w:val="22"/>
              </w:rPr>
            </w:pPr>
            <w:r w:rsidRPr="0014537B">
              <w:rPr>
                <w:rFonts w:eastAsia="Times New Roman" w:cs="Times New Roman"/>
                <w:kern w:val="0"/>
                <w:sz w:val="22"/>
                <w:szCs w:val="22"/>
              </w:rPr>
              <w:t xml:space="preserve">Ponadto na terenach </w:t>
            </w:r>
            <w:r w:rsidRPr="00AB4572">
              <w:rPr>
                <w:rFonts w:eastAsia="Times New Roman" w:cs="Times New Roman"/>
                <w:kern w:val="0"/>
                <w:sz w:val="22"/>
                <w:szCs w:val="22"/>
              </w:rPr>
              <w:t>większych kompleksów łąk</w:t>
            </w:r>
            <w:r w:rsidRPr="0014537B">
              <w:rPr>
                <w:rFonts w:eastAsia="Times New Roman" w:cs="Times New Roman"/>
                <w:kern w:val="0"/>
                <w:sz w:val="22"/>
                <w:szCs w:val="22"/>
              </w:rPr>
              <w:t xml:space="preserve"> </w:t>
            </w:r>
            <w:r>
              <w:rPr>
                <w:rFonts w:eastAsia="Times New Roman" w:cs="Times New Roman"/>
                <w:kern w:val="0"/>
                <w:sz w:val="22"/>
                <w:szCs w:val="22"/>
              </w:rPr>
              <w:br/>
            </w:r>
            <w:r w:rsidRPr="0014537B">
              <w:rPr>
                <w:rFonts w:eastAsia="Times New Roman" w:cs="Times New Roman"/>
                <w:kern w:val="0"/>
                <w:sz w:val="22"/>
                <w:szCs w:val="22"/>
              </w:rPr>
              <w:t xml:space="preserve">w miejscach występowania leśnego siedliska przyrodniczego wiodąca powinna być funkcja przyrodnicza warunkująca jego ochronę. </w:t>
            </w:r>
          </w:p>
          <w:p w14:paraId="3A2339BF" w14:textId="77777777" w:rsidR="00A03983" w:rsidRPr="0047615E" w:rsidRDefault="00A03983" w:rsidP="0047615E">
            <w:pPr>
              <w:pStyle w:val="Standard"/>
              <w:snapToGrid w:val="0"/>
              <w:rPr>
                <w:bCs/>
                <w:sz w:val="22"/>
                <w:szCs w:val="22"/>
                <w:lang w:val="pl-PL"/>
              </w:rPr>
            </w:pPr>
          </w:p>
        </w:tc>
      </w:tr>
      <w:tr w:rsidR="00380FF9" w:rsidRPr="00B23ECB" w14:paraId="27DCA205" w14:textId="77777777" w:rsidTr="00FE0B2B">
        <w:trPr>
          <w:cantSplit/>
          <w:trHeight w:val="826"/>
        </w:trPr>
        <w:tc>
          <w:tcPr>
            <w:tcW w:w="647" w:type="dxa"/>
            <w:tcBorders>
              <w:top w:val="single" w:sz="4" w:space="0" w:color="000000"/>
              <w:left w:val="single" w:sz="4" w:space="0" w:color="000000"/>
              <w:bottom w:val="single" w:sz="4" w:space="0" w:color="000000"/>
            </w:tcBorders>
          </w:tcPr>
          <w:p w14:paraId="4B751FCC" w14:textId="77777777" w:rsidR="00380FF9" w:rsidRDefault="005C3641" w:rsidP="006817AE">
            <w:pPr>
              <w:pStyle w:val="Standard"/>
              <w:snapToGrid w:val="0"/>
              <w:jc w:val="center"/>
              <w:rPr>
                <w:bCs/>
                <w:sz w:val="22"/>
                <w:szCs w:val="22"/>
                <w:lang w:val="pl-PL"/>
              </w:rPr>
            </w:pPr>
            <w:r>
              <w:rPr>
                <w:bCs/>
                <w:sz w:val="22"/>
                <w:szCs w:val="22"/>
                <w:lang w:val="pl-PL"/>
              </w:rPr>
              <w:lastRenderedPageBreak/>
              <w:t>20</w:t>
            </w:r>
            <w:r w:rsidR="00D673E3">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751BF6E" w14:textId="77777777" w:rsidR="00380FF9" w:rsidRPr="00296CD4" w:rsidRDefault="00380FF9" w:rsidP="00296CD4">
            <w:pPr>
              <w:widowControl/>
              <w:snapToGrid w:val="0"/>
              <w:rPr>
                <w:rFonts w:eastAsia="Calibri" w:cs="Times New Roman"/>
                <w:kern w:val="0"/>
                <w:lang w:eastAsia="en-US"/>
              </w:rPr>
            </w:pPr>
            <w:r w:rsidRPr="00296CD4">
              <w:rPr>
                <w:rFonts w:eastAsia="Calibri" w:cs="Times New Roman"/>
                <w:kern w:val="0"/>
                <w:sz w:val="22"/>
                <w:szCs w:val="22"/>
                <w:lang w:eastAsia="en-US"/>
              </w:rPr>
              <w:t>Uchwała nr XII/55/2007</w:t>
            </w:r>
            <w:r>
              <w:rPr>
                <w:rFonts w:eastAsia="Calibri" w:cs="Times New Roman"/>
                <w:kern w:val="0"/>
                <w:sz w:val="22"/>
                <w:szCs w:val="22"/>
                <w:lang w:eastAsia="en-US"/>
              </w:rPr>
              <w:t xml:space="preserve"> </w:t>
            </w:r>
            <w:r w:rsidRPr="00296CD4">
              <w:rPr>
                <w:rFonts w:eastAsia="Calibri" w:cs="Times New Roman"/>
                <w:kern w:val="0"/>
                <w:sz w:val="22"/>
                <w:szCs w:val="22"/>
                <w:lang w:eastAsia="en-US"/>
              </w:rPr>
              <w:t>Rady Gminy Brenna</w:t>
            </w:r>
            <w:r>
              <w:rPr>
                <w:rFonts w:eastAsia="Calibri" w:cs="Times New Roman"/>
                <w:kern w:val="0"/>
                <w:sz w:val="22"/>
                <w:szCs w:val="22"/>
                <w:lang w:eastAsia="en-US"/>
              </w:rPr>
              <w:t xml:space="preserve"> </w:t>
            </w:r>
            <w:r w:rsidRPr="00296CD4">
              <w:rPr>
                <w:rFonts w:eastAsia="Calibri" w:cs="Times New Roman"/>
                <w:kern w:val="0"/>
                <w:sz w:val="22"/>
                <w:szCs w:val="22"/>
                <w:lang w:eastAsia="en-US"/>
              </w:rPr>
              <w:t>z dnia 13 września 2007 r.</w:t>
            </w:r>
          </w:p>
          <w:p w14:paraId="4629D57F" w14:textId="77777777" w:rsidR="00380FF9" w:rsidRPr="00296CD4" w:rsidRDefault="00380FF9" w:rsidP="00296CD4">
            <w:pPr>
              <w:widowControl/>
              <w:snapToGrid w:val="0"/>
              <w:rPr>
                <w:rFonts w:eastAsia="Calibri" w:cs="Times New Roman"/>
                <w:kern w:val="0"/>
                <w:lang w:eastAsia="en-US"/>
              </w:rPr>
            </w:pPr>
            <w:r w:rsidRPr="00296CD4">
              <w:rPr>
                <w:rFonts w:eastAsia="Calibri" w:cs="Times New Roman"/>
                <w:kern w:val="0"/>
                <w:sz w:val="22"/>
                <w:szCs w:val="22"/>
                <w:lang w:eastAsia="en-US"/>
              </w:rPr>
              <w:t>w sprawie : zmiany miejscowego planu zagospodarowania przestrzennego Gminy Brenna</w:t>
            </w:r>
          </w:p>
          <w:p w14:paraId="4DF0509D" w14:textId="77777777" w:rsidR="00380FF9" w:rsidRPr="00296CD4" w:rsidRDefault="00380FF9" w:rsidP="00296CD4">
            <w:pPr>
              <w:widowControl/>
              <w:snapToGrid w:val="0"/>
              <w:rPr>
                <w:rFonts w:eastAsia="Calibri" w:cs="Times New Roman"/>
                <w:kern w:val="0"/>
                <w:lang w:eastAsia="en-US"/>
              </w:rPr>
            </w:pPr>
            <w:r>
              <w:rPr>
                <w:rFonts w:eastAsia="Calibri" w:cs="Times New Roman"/>
                <w:kern w:val="0"/>
                <w:sz w:val="22"/>
                <w:szCs w:val="22"/>
                <w:lang w:eastAsia="en-US"/>
              </w:rPr>
              <w:t>zatwierdzonego uchwałą Nr XXIV/</w:t>
            </w:r>
            <w:r w:rsidRPr="00296CD4">
              <w:rPr>
                <w:rFonts w:eastAsia="Calibri" w:cs="Times New Roman"/>
                <w:kern w:val="0"/>
                <w:sz w:val="22"/>
                <w:szCs w:val="22"/>
                <w:lang w:eastAsia="en-US"/>
              </w:rPr>
              <w:t xml:space="preserve">198/04 Rady Gminy Brenna </w:t>
            </w:r>
            <w:r w:rsidR="005C3641">
              <w:rPr>
                <w:rFonts w:eastAsia="Calibri" w:cs="Times New Roman"/>
                <w:kern w:val="0"/>
                <w:sz w:val="22"/>
                <w:szCs w:val="22"/>
                <w:lang w:eastAsia="en-US"/>
              </w:rPr>
              <w:br/>
            </w:r>
            <w:r w:rsidRPr="00296CD4">
              <w:rPr>
                <w:rFonts w:eastAsia="Calibri" w:cs="Times New Roman"/>
                <w:kern w:val="0"/>
                <w:sz w:val="22"/>
                <w:szCs w:val="22"/>
                <w:lang w:eastAsia="en-US"/>
              </w:rPr>
              <w:t>z dnia 16. 09. 2004 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516AF5" w14:textId="77777777" w:rsidR="00380FF9" w:rsidRPr="00832B56" w:rsidRDefault="00380FF9" w:rsidP="00E5068D">
            <w:pPr>
              <w:pStyle w:val="Standard"/>
              <w:snapToGrid w:val="0"/>
              <w:rPr>
                <w:bCs/>
                <w:sz w:val="22"/>
                <w:szCs w:val="22"/>
                <w:u w:val="single"/>
                <w:lang w:val="pl-PL"/>
              </w:rPr>
            </w:pPr>
            <w:r w:rsidRPr="00832B56">
              <w:rPr>
                <w:bCs/>
                <w:sz w:val="22"/>
                <w:szCs w:val="22"/>
                <w:u w:val="single"/>
                <w:lang w:val="pl-PL"/>
              </w:rPr>
              <w:t>W dokumencie:</w:t>
            </w:r>
          </w:p>
          <w:p w14:paraId="2980FD44" w14:textId="77777777" w:rsidR="00380FF9" w:rsidRDefault="00380FF9" w:rsidP="00E5068D">
            <w:pPr>
              <w:pStyle w:val="Standard"/>
              <w:snapToGrid w:val="0"/>
              <w:rPr>
                <w:bCs/>
                <w:sz w:val="22"/>
                <w:szCs w:val="22"/>
                <w:lang w:val="pl-PL"/>
              </w:rPr>
            </w:pPr>
            <w:r w:rsidRPr="00832B56">
              <w:rPr>
                <w:bCs/>
                <w:sz w:val="22"/>
                <w:szCs w:val="22"/>
                <w:lang w:val="pl-PL"/>
              </w:rPr>
              <w:t>Brak informacji na temat obszaru Natura 2000.</w:t>
            </w:r>
          </w:p>
          <w:p w14:paraId="5480DF63" w14:textId="77777777" w:rsidR="00D673E3" w:rsidRPr="00832B56" w:rsidRDefault="00D673E3" w:rsidP="00E5068D">
            <w:pPr>
              <w:pStyle w:val="Standard"/>
              <w:snapToGrid w:val="0"/>
              <w:rPr>
                <w:bCs/>
                <w:sz w:val="22"/>
                <w:szCs w:val="22"/>
                <w:lang w:val="pl-PL"/>
              </w:rPr>
            </w:pPr>
          </w:p>
          <w:p w14:paraId="6F06AFF4" w14:textId="77777777" w:rsidR="00380FF9" w:rsidRPr="00832B56" w:rsidRDefault="00380FF9" w:rsidP="00E5068D">
            <w:pPr>
              <w:pStyle w:val="Standard"/>
              <w:snapToGrid w:val="0"/>
              <w:rPr>
                <w:bCs/>
                <w:sz w:val="22"/>
                <w:szCs w:val="22"/>
                <w:u w:val="single"/>
                <w:lang w:val="pl-PL"/>
              </w:rPr>
            </w:pPr>
            <w:r w:rsidRPr="00832B56">
              <w:rPr>
                <w:bCs/>
                <w:sz w:val="22"/>
                <w:szCs w:val="22"/>
                <w:u w:val="single"/>
                <w:lang w:val="pl-PL"/>
              </w:rPr>
              <w:t>Wskazanie:</w:t>
            </w:r>
          </w:p>
          <w:p w14:paraId="6E991F6B" w14:textId="77777777" w:rsidR="00380FF9" w:rsidRDefault="00380FF9" w:rsidP="00E5068D">
            <w:pPr>
              <w:widowControl/>
              <w:suppressAutoHyphens w:val="0"/>
              <w:autoSpaceDE w:val="0"/>
              <w:adjustRightInd w:val="0"/>
              <w:textAlignment w:val="auto"/>
              <w:rPr>
                <w:rFonts w:ascii="Arial" w:eastAsiaTheme="minorHAnsi" w:hAnsi="Arial" w:cs="Arial"/>
                <w:kern w:val="0"/>
                <w:sz w:val="20"/>
                <w:szCs w:val="20"/>
                <w:lang w:eastAsia="en-US"/>
              </w:rPr>
            </w:pPr>
            <w:r w:rsidRPr="00832B56">
              <w:rPr>
                <w:bCs/>
                <w:sz w:val="22"/>
                <w:szCs w:val="22"/>
              </w:rPr>
              <w:t>Należy wrysować granice obszaru Natura 2000. Należy w tekście dokumentu uwzględnić informację na temat obszaru Natura 2000.</w:t>
            </w:r>
          </w:p>
          <w:p w14:paraId="03574EC6" w14:textId="77777777" w:rsidR="00380FF9" w:rsidRDefault="00380FF9" w:rsidP="003F6502">
            <w:pPr>
              <w:widowControl/>
              <w:suppressAutoHyphens w:val="0"/>
              <w:autoSpaceDE w:val="0"/>
              <w:adjustRightInd w:val="0"/>
              <w:textAlignment w:val="auto"/>
              <w:rPr>
                <w:rFonts w:ascii="Arial" w:eastAsiaTheme="minorHAnsi" w:hAnsi="Arial" w:cs="Arial"/>
                <w:kern w:val="0"/>
                <w:sz w:val="20"/>
                <w:szCs w:val="20"/>
                <w:lang w:eastAsia="en-US"/>
              </w:rPr>
            </w:pPr>
          </w:p>
          <w:p w14:paraId="4775C1FE" w14:textId="77777777" w:rsidR="00380FF9" w:rsidRPr="006545DB" w:rsidRDefault="00380FF9" w:rsidP="00F0312A">
            <w:pPr>
              <w:pStyle w:val="Standard"/>
              <w:snapToGrid w:val="0"/>
              <w:jc w:val="both"/>
              <w:rPr>
                <w:bCs/>
                <w:sz w:val="22"/>
                <w:szCs w:val="22"/>
                <w:u w:val="single"/>
                <w:lang w:val="pl-PL"/>
              </w:rPr>
            </w:pPr>
            <w:r w:rsidRPr="006545DB">
              <w:rPr>
                <w:bCs/>
                <w:sz w:val="22"/>
                <w:szCs w:val="22"/>
                <w:u w:val="single"/>
                <w:lang w:val="pl-PL"/>
              </w:rPr>
              <w:t>W dokumencie:</w:t>
            </w:r>
          </w:p>
          <w:p w14:paraId="0BA012BB" w14:textId="77777777" w:rsidR="00380FF9" w:rsidRPr="00D050F4" w:rsidRDefault="00380FF9" w:rsidP="00DD05DE">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r w:rsidRPr="00DD05DE">
              <w:rPr>
                <w:rFonts w:eastAsia="Times New Roman" w:cs="Times New Roman"/>
                <w:iCs/>
                <w:sz w:val="22"/>
                <w:szCs w:val="22"/>
              </w:rPr>
              <w:t>7.ME.12a, 7.ME.15a, 7.ME.98a, 7.ME.107a</w:t>
            </w:r>
            <w:r>
              <w:rPr>
                <w:iCs/>
                <w:sz w:val="22"/>
                <w:szCs w:val="22"/>
              </w:rPr>
              <w:t xml:space="preserve"> (tereny </w:t>
            </w:r>
            <w:r w:rsidRPr="00D050F4">
              <w:rPr>
                <w:iCs/>
                <w:sz w:val="22"/>
                <w:szCs w:val="22"/>
              </w:rPr>
              <w:t>zabudowy</w:t>
            </w:r>
          </w:p>
          <w:p w14:paraId="16FB412A" w14:textId="77777777" w:rsidR="00380FF9" w:rsidRDefault="00380FF9" w:rsidP="00D050F4">
            <w:pPr>
              <w:widowControl/>
              <w:suppressAutoHyphens w:val="0"/>
              <w:autoSpaceDE w:val="0"/>
              <w:adjustRightInd w:val="0"/>
              <w:textAlignment w:val="auto"/>
              <w:rPr>
                <w:iCs/>
              </w:rPr>
            </w:pPr>
            <w:r w:rsidRPr="00D050F4">
              <w:rPr>
                <w:iCs/>
                <w:sz w:val="22"/>
                <w:szCs w:val="22"/>
              </w:rPr>
              <w:t>mieszkaniowej jednorodzinnej</w:t>
            </w:r>
            <w:r>
              <w:rPr>
                <w:iCs/>
                <w:sz w:val="22"/>
                <w:szCs w:val="22"/>
              </w:rPr>
              <w:t xml:space="preserve">) </w:t>
            </w:r>
            <w:r w:rsidRPr="009F1FCD">
              <w:rPr>
                <w:iCs/>
                <w:sz w:val="22"/>
                <w:szCs w:val="22"/>
              </w:rPr>
              <w:t xml:space="preserve">(§ </w:t>
            </w:r>
            <w:r>
              <w:rPr>
                <w:iCs/>
                <w:sz w:val="22"/>
                <w:szCs w:val="22"/>
              </w:rPr>
              <w:t>16</w:t>
            </w:r>
            <w:r w:rsidRPr="009F1FCD">
              <w:rPr>
                <w:iCs/>
                <w:sz w:val="22"/>
                <w:szCs w:val="22"/>
              </w:rPr>
              <w:t>).</w:t>
            </w:r>
          </w:p>
          <w:p w14:paraId="3FFFA8B2" w14:textId="77777777" w:rsidR="00D673E3" w:rsidRPr="00FE1CD6" w:rsidRDefault="00D673E3" w:rsidP="00D050F4">
            <w:pPr>
              <w:widowControl/>
              <w:suppressAutoHyphens w:val="0"/>
              <w:autoSpaceDE w:val="0"/>
              <w:adjustRightInd w:val="0"/>
              <w:textAlignment w:val="auto"/>
              <w:rPr>
                <w:b/>
                <w:iCs/>
              </w:rPr>
            </w:pPr>
          </w:p>
          <w:p w14:paraId="4DF79698" w14:textId="77777777" w:rsidR="00380FF9" w:rsidRPr="006545DB" w:rsidRDefault="00380FF9" w:rsidP="006547B2">
            <w:pPr>
              <w:pStyle w:val="Standard"/>
              <w:snapToGrid w:val="0"/>
              <w:jc w:val="both"/>
              <w:rPr>
                <w:bCs/>
                <w:sz w:val="22"/>
                <w:szCs w:val="22"/>
                <w:u w:val="single"/>
                <w:lang w:val="pl-PL"/>
              </w:rPr>
            </w:pPr>
            <w:r w:rsidRPr="006545DB">
              <w:rPr>
                <w:bCs/>
                <w:sz w:val="22"/>
                <w:szCs w:val="22"/>
                <w:u w:val="single"/>
                <w:lang w:val="pl-PL"/>
              </w:rPr>
              <w:t>Wskazanie:</w:t>
            </w:r>
          </w:p>
          <w:p w14:paraId="6440D69D" w14:textId="77777777" w:rsidR="007E360C" w:rsidRPr="001004C8" w:rsidRDefault="00D673E3" w:rsidP="007E360C">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w:t>
            </w:r>
            <w:r w:rsidR="00CD5730">
              <w:rPr>
                <w:kern w:val="0"/>
                <w:sz w:val="22"/>
                <w:szCs w:val="22"/>
              </w:rPr>
              <w:t xml:space="preserve">i siedlisk gatunków </w:t>
            </w:r>
            <w:r w:rsidRPr="004654DD">
              <w:rPr>
                <w:kern w:val="0"/>
                <w:sz w:val="22"/>
                <w:szCs w:val="22"/>
              </w:rPr>
              <w:t>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CD5730">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00CD5730">
              <w:rPr>
                <w:kern w:val="0"/>
                <w:sz w:val="22"/>
                <w:szCs w:val="22"/>
              </w:rPr>
              <w:t>siedlisk</w:t>
            </w:r>
            <w:proofErr w:type="spellEnd"/>
            <w:r w:rsidR="00CD5730">
              <w:rPr>
                <w:kern w:val="0"/>
                <w:sz w:val="22"/>
                <w:szCs w:val="22"/>
              </w:rPr>
              <w:t xml:space="preserve"> </w:t>
            </w:r>
            <w:proofErr w:type="spellStart"/>
            <w:r w:rsidR="00CD5730">
              <w:rPr>
                <w:kern w:val="0"/>
                <w:sz w:val="22"/>
                <w:szCs w:val="22"/>
              </w:rPr>
              <w:t>i</w:t>
            </w:r>
            <w:proofErr w:type="spellEnd"/>
            <w:r w:rsidR="00CD5730">
              <w:rPr>
                <w:kern w:val="0"/>
                <w:sz w:val="22"/>
                <w:szCs w:val="22"/>
              </w:rPr>
              <w:t xml:space="preserve"> </w:t>
            </w:r>
            <w:proofErr w:type="spellStart"/>
            <w:r w:rsidR="00CD5730">
              <w:rPr>
                <w:kern w:val="0"/>
                <w:sz w:val="22"/>
                <w:szCs w:val="22"/>
              </w:rPr>
              <w:t>pogorszeniem</w:t>
            </w:r>
            <w:proofErr w:type="spellEnd"/>
            <w:r w:rsidR="00CD5730">
              <w:rPr>
                <w:kern w:val="0"/>
                <w:sz w:val="22"/>
                <w:szCs w:val="22"/>
              </w:rPr>
              <w:t xml:space="preserve"> </w:t>
            </w:r>
            <w:proofErr w:type="spellStart"/>
            <w:r w:rsidR="00CD5730">
              <w:rPr>
                <w:kern w:val="0"/>
                <w:sz w:val="22"/>
                <w:szCs w:val="22"/>
              </w:rPr>
              <w:t>stanu</w:t>
            </w:r>
            <w:proofErr w:type="spellEnd"/>
            <w:r w:rsidR="00CD5730">
              <w:rPr>
                <w:kern w:val="0"/>
                <w:sz w:val="22"/>
                <w:szCs w:val="22"/>
              </w:rPr>
              <w:t xml:space="preserve"> </w:t>
            </w:r>
            <w:proofErr w:type="spellStart"/>
            <w:r w:rsidRPr="00B64435">
              <w:rPr>
                <w:kern w:val="0"/>
                <w:sz w:val="22"/>
                <w:szCs w:val="22"/>
              </w:rPr>
              <w:t>ochrony</w:t>
            </w:r>
            <w:proofErr w:type="spellEnd"/>
            <w:r w:rsidRPr="00B64435">
              <w:rPr>
                <w:kern w:val="0"/>
                <w:sz w:val="22"/>
                <w:szCs w:val="22"/>
              </w:rPr>
              <w:t xml:space="preserve"> </w:t>
            </w:r>
            <w:proofErr w:type="spellStart"/>
            <w:r w:rsidR="00CD5730">
              <w:rPr>
                <w:kern w:val="0"/>
                <w:sz w:val="22"/>
                <w:szCs w:val="22"/>
              </w:rPr>
              <w:t>przedmiotów</w:t>
            </w:r>
            <w:proofErr w:type="spellEnd"/>
            <w:r w:rsidR="00CD5730">
              <w:rPr>
                <w:kern w:val="0"/>
                <w:sz w:val="22"/>
                <w:szCs w:val="22"/>
              </w:rPr>
              <w:t xml:space="preserve"> </w:t>
            </w:r>
            <w:proofErr w:type="spellStart"/>
            <w:r w:rsidR="00CD5730">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p w14:paraId="2E5C595A" w14:textId="26762C10" w:rsidR="00D673E3" w:rsidRPr="006545DB" w:rsidRDefault="00CD5730" w:rsidP="007E360C">
            <w:pPr>
              <w:widowControl/>
              <w:suppressAutoHyphens w:val="0"/>
              <w:autoSpaceDN/>
              <w:textAlignment w:val="auto"/>
              <w:rPr>
                <w:bCs/>
                <w:u w:val="single"/>
              </w:rPr>
            </w:pPr>
            <w:r>
              <w:rPr>
                <w:rFonts w:eastAsia="Times New Roman" w:cs="Times New Roman"/>
                <w:kern w:val="0"/>
                <w:sz w:val="22"/>
                <w:szCs w:val="22"/>
              </w:rPr>
              <w:t xml:space="preserve"> </w:t>
            </w:r>
          </w:p>
        </w:tc>
      </w:tr>
      <w:tr w:rsidR="00380FF9" w:rsidRPr="00B23ECB" w14:paraId="7196852E" w14:textId="77777777" w:rsidTr="00FE0B2B">
        <w:trPr>
          <w:cantSplit/>
          <w:trHeight w:val="826"/>
        </w:trPr>
        <w:tc>
          <w:tcPr>
            <w:tcW w:w="647" w:type="dxa"/>
            <w:tcBorders>
              <w:top w:val="single" w:sz="4" w:space="0" w:color="000000"/>
              <w:left w:val="single" w:sz="4" w:space="0" w:color="000000"/>
              <w:bottom w:val="single" w:sz="4" w:space="0" w:color="000000"/>
            </w:tcBorders>
          </w:tcPr>
          <w:p w14:paraId="564068DD" w14:textId="77777777" w:rsidR="00380FF9" w:rsidRDefault="005C3641" w:rsidP="006817AE">
            <w:pPr>
              <w:pStyle w:val="Standard"/>
              <w:snapToGrid w:val="0"/>
              <w:jc w:val="center"/>
              <w:rPr>
                <w:bCs/>
                <w:sz w:val="22"/>
                <w:szCs w:val="22"/>
                <w:lang w:val="pl-PL"/>
              </w:rPr>
            </w:pPr>
            <w:r>
              <w:rPr>
                <w:bCs/>
                <w:sz w:val="22"/>
                <w:szCs w:val="22"/>
                <w:lang w:val="pl-PL"/>
              </w:rPr>
              <w:t>21</w:t>
            </w:r>
            <w:r w:rsidR="00E6330A">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003D855" w14:textId="77777777" w:rsidR="00380FF9" w:rsidRPr="00296CD4" w:rsidRDefault="00380FF9" w:rsidP="00296CD4">
            <w:pPr>
              <w:widowControl/>
              <w:snapToGrid w:val="0"/>
              <w:rPr>
                <w:rFonts w:eastAsia="Calibri" w:cs="Times New Roman"/>
                <w:kern w:val="0"/>
                <w:lang w:eastAsia="en-US"/>
              </w:rPr>
            </w:pPr>
            <w:r w:rsidRPr="00296CD4">
              <w:rPr>
                <w:rFonts w:eastAsia="Calibri" w:cs="Times New Roman"/>
                <w:kern w:val="0"/>
                <w:sz w:val="22"/>
                <w:szCs w:val="22"/>
                <w:lang w:eastAsia="en-US"/>
              </w:rPr>
              <w:t>Uchwała Nr XLVII/378/22</w:t>
            </w:r>
          </w:p>
          <w:p w14:paraId="2E8ED387" w14:textId="77777777" w:rsidR="00380FF9" w:rsidRPr="00296CD4" w:rsidRDefault="00380FF9" w:rsidP="00296CD4">
            <w:pPr>
              <w:widowControl/>
              <w:snapToGrid w:val="0"/>
              <w:rPr>
                <w:rFonts w:eastAsia="Calibri" w:cs="Times New Roman"/>
                <w:kern w:val="0"/>
                <w:lang w:eastAsia="en-US"/>
              </w:rPr>
            </w:pPr>
            <w:r w:rsidRPr="00296CD4">
              <w:rPr>
                <w:rFonts w:eastAsia="Calibri" w:cs="Times New Roman"/>
                <w:kern w:val="0"/>
                <w:sz w:val="22"/>
                <w:szCs w:val="22"/>
                <w:lang w:eastAsia="en-US"/>
              </w:rPr>
              <w:t>Rady Gminy Brenna</w:t>
            </w:r>
            <w:r w:rsidR="00C954D4">
              <w:rPr>
                <w:rFonts w:eastAsia="Calibri" w:cs="Times New Roman"/>
                <w:kern w:val="0"/>
                <w:sz w:val="22"/>
                <w:szCs w:val="22"/>
                <w:lang w:eastAsia="en-US"/>
              </w:rPr>
              <w:t xml:space="preserve"> </w:t>
            </w:r>
            <w:r w:rsidRPr="00296CD4">
              <w:rPr>
                <w:rFonts w:eastAsia="Calibri" w:cs="Times New Roman"/>
                <w:kern w:val="0"/>
                <w:sz w:val="22"/>
                <w:szCs w:val="22"/>
                <w:lang w:eastAsia="en-US"/>
              </w:rPr>
              <w:t xml:space="preserve">z dnia </w:t>
            </w:r>
            <w:r w:rsidR="00C954D4">
              <w:rPr>
                <w:rFonts w:eastAsia="Calibri" w:cs="Times New Roman"/>
                <w:kern w:val="0"/>
                <w:sz w:val="22"/>
                <w:szCs w:val="22"/>
                <w:lang w:eastAsia="en-US"/>
              </w:rPr>
              <w:br/>
            </w:r>
            <w:r w:rsidRPr="00296CD4">
              <w:rPr>
                <w:rFonts w:eastAsia="Calibri" w:cs="Times New Roman"/>
                <w:kern w:val="0"/>
                <w:sz w:val="22"/>
                <w:szCs w:val="22"/>
                <w:lang w:eastAsia="en-US"/>
              </w:rPr>
              <w:t>28 grudnia 2022 r.</w:t>
            </w:r>
            <w:r w:rsidR="00C954D4">
              <w:rPr>
                <w:rFonts w:eastAsia="Calibri" w:cs="Times New Roman"/>
                <w:kern w:val="0"/>
                <w:sz w:val="22"/>
                <w:szCs w:val="22"/>
                <w:lang w:eastAsia="en-US"/>
              </w:rPr>
              <w:t xml:space="preserve"> </w:t>
            </w:r>
            <w:r w:rsidRPr="00296CD4">
              <w:rPr>
                <w:rFonts w:eastAsia="Calibri" w:cs="Times New Roman"/>
                <w:kern w:val="0"/>
                <w:sz w:val="22"/>
                <w:szCs w:val="22"/>
                <w:lang w:eastAsia="en-US"/>
              </w:rPr>
              <w:t>w sprawie miejscowego planu zagospodarowania przestrzennego dla jednostek strukturalnych</w:t>
            </w:r>
            <w:r>
              <w:rPr>
                <w:rFonts w:eastAsia="Calibri" w:cs="Times New Roman"/>
                <w:kern w:val="0"/>
                <w:sz w:val="22"/>
                <w:szCs w:val="22"/>
                <w:lang w:eastAsia="en-US"/>
              </w:rPr>
              <w:t xml:space="preserve"> </w:t>
            </w:r>
            <w:r w:rsidRPr="00296CD4">
              <w:rPr>
                <w:rFonts w:eastAsia="Calibri" w:cs="Times New Roman"/>
                <w:kern w:val="0"/>
                <w:sz w:val="22"/>
                <w:szCs w:val="22"/>
                <w:lang w:eastAsia="en-US"/>
              </w:rPr>
              <w:t xml:space="preserve">Brenna Spalona </w:t>
            </w:r>
            <w:r w:rsidR="00C954D4">
              <w:rPr>
                <w:rFonts w:eastAsia="Calibri" w:cs="Times New Roman"/>
                <w:kern w:val="0"/>
                <w:sz w:val="22"/>
                <w:szCs w:val="22"/>
                <w:lang w:eastAsia="en-US"/>
              </w:rPr>
              <w:br/>
            </w:r>
            <w:r w:rsidRPr="00296CD4">
              <w:rPr>
                <w:rFonts w:eastAsia="Calibri" w:cs="Times New Roman"/>
                <w:kern w:val="0"/>
                <w:sz w:val="22"/>
                <w:szCs w:val="22"/>
                <w:lang w:eastAsia="en-US"/>
              </w:rPr>
              <w:t>i Brenna Centrum</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5A0AF" w14:textId="77777777" w:rsidR="00380FF9" w:rsidRPr="006545DB" w:rsidRDefault="00380FF9" w:rsidP="001E00AA">
            <w:pPr>
              <w:pStyle w:val="Standard"/>
              <w:snapToGrid w:val="0"/>
              <w:jc w:val="both"/>
              <w:rPr>
                <w:bCs/>
                <w:sz w:val="22"/>
                <w:szCs w:val="22"/>
                <w:u w:val="single"/>
                <w:lang w:val="pl-PL"/>
              </w:rPr>
            </w:pPr>
            <w:r w:rsidRPr="006545DB">
              <w:rPr>
                <w:bCs/>
                <w:sz w:val="22"/>
                <w:szCs w:val="22"/>
                <w:u w:val="single"/>
                <w:lang w:val="pl-PL"/>
              </w:rPr>
              <w:t>W dokumencie:</w:t>
            </w:r>
          </w:p>
          <w:p w14:paraId="48023B8B" w14:textId="77777777" w:rsidR="00380FF9" w:rsidRDefault="00380FF9" w:rsidP="001E00AA">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18B31D1D" w14:textId="77777777" w:rsidR="00380FF9" w:rsidRPr="00E6330A" w:rsidRDefault="00380FF9" w:rsidP="001E7B08">
            <w:pPr>
              <w:widowControl/>
              <w:suppressAutoHyphens w:val="0"/>
              <w:autoSpaceDE w:val="0"/>
              <w:adjustRightInd w:val="0"/>
              <w:textAlignment w:val="auto"/>
              <w:rPr>
                <w:iCs/>
              </w:rPr>
            </w:pPr>
            <w:r w:rsidRPr="00B15E8F">
              <w:rPr>
                <w:iCs/>
                <w:sz w:val="22"/>
                <w:szCs w:val="22"/>
              </w:rPr>
              <w:t>A231MN1</w:t>
            </w:r>
            <w:r>
              <w:rPr>
                <w:iCs/>
                <w:sz w:val="22"/>
                <w:szCs w:val="22"/>
              </w:rPr>
              <w:t xml:space="preserve">, </w:t>
            </w:r>
            <w:r w:rsidRPr="00752DD4">
              <w:rPr>
                <w:iCs/>
                <w:sz w:val="22"/>
                <w:szCs w:val="22"/>
              </w:rPr>
              <w:t>A208MN2</w:t>
            </w:r>
            <w:r>
              <w:rPr>
                <w:iCs/>
                <w:sz w:val="22"/>
                <w:szCs w:val="22"/>
              </w:rPr>
              <w:t xml:space="preserve">, </w:t>
            </w:r>
            <w:r w:rsidRPr="00CF4556">
              <w:rPr>
                <w:iCs/>
                <w:sz w:val="22"/>
                <w:szCs w:val="22"/>
              </w:rPr>
              <w:t>A243MN2</w:t>
            </w:r>
            <w:r>
              <w:rPr>
                <w:iCs/>
                <w:sz w:val="22"/>
                <w:szCs w:val="22"/>
              </w:rPr>
              <w:t xml:space="preserve"> (tereny zabudowy</w:t>
            </w:r>
            <w:r w:rsidRPr="00EE14F9">
              <w:rPr>
                <w:iCs/>
                <w:sz w:val="22"/>
                <w:szCs w:val="22"/>
              </w:rPr>
              <w:t xml:space="preserve"> mieszkaniow</w:t>
            </w:r>
            <w:r>
              <w:rPr>
                <w:iCs/>
                <w:sz w:val="22"/>
                <w:szCs w:val="22"/>
              </w:rPr>
              <w:t xml:space="preserve">ej jednorodzinnej) </w:t>
            </w:r>
            <w:r w:rsidRPr="009F1FCD">
              <w:rPr>
                <w:iCs/>
                <w:sz w:val="22"/>
                <w:szCs w:val="22"/>
              </w:rPr>
              <w:t xml:space="preserve">(§ </w:t>
            </w:r>
            <w:r>
              <w:rPr>
                <w:iCs/>
                <w:sz w:val="22"/>
                <w:szCs w:val="22"/>
              </w:rPr>
              <w:t xml:space="preserve">20 oraz </w:t>
            </w:r>
            <w:r w:rsidRPr="009F1FCD">
              <w:rPr>
                <w:iCs/>
                <w:sz w:val="22"/>
                <w:szCs w:val="22"/>
              </w:rPr>
              <w:t>§</w:t>
            </w:r>
            <w:r>
              <w:rPr>
                <w:iCs/>
                <w:sz w:val="22"/>
                <w:szCs w:val="22"/>
              </w:rPr>
              <w:t xml:space="preserve"> 21)</w:t>
            </w:r>
            <w:r w:rsidR="00E6330A">
              <w:rPr>
                <w:iCs/>
                <w:sz w:val="22"/>
                <w:szCs w:val="22"/>
              </w:rPr>
              <w:t xml:space="preserve">, </w:t>
            </w:r>
            <w:r w:rsidRPr="000B4A6B">
              <w:rPr>
                <w:rFonts w:eastAsia="Times New Roman" w:cs="Times New Roman"/>
                <w:bCs/>
                <w:sz w:val="22"/>
                <w:szCs w:val="22"/>
              </w:rPr>
              <w:t>A14ML, A16ML, A17ML</w:t>
            </w:r>
            <w:r>
              <w:rPr>
                <w:rFonts w:eastAsia="Times New Roman" w:cs="Times New Roman"/>
                <w:bCs/>
                <w:color w:val="FF0000"/>
                <w:sz w:val="22"/>
                <w:szCs w:val="22"/>
              </w:rPr>
              <w:t xml:space="preserve"> </w:t>
            </w:r>
            <w:r>
              <w:rPr>
                <w:iCs/>
                <w:sz w:val="22"/>
                <w:szCs w:val="22"/>
              </w:rPr>
              <w:t xml:space="preserve">(tereny </w:t>
            </w:r>
            <w:r w:rsidRPr="00D050F4">
              <w:rPr>
                <w:iCs/>
                <w:sz w:val="22"/>
                <w:szCs w:val="22"/>
              </w:rPr>
              <w:t>zabudowy</w:t>
            </w:r>
            <w:r>
              <w:rPr>
                <w:iCs/>
                <w:sz w:val="22"/>
                <w:szCs w:val="22"/>
              </w:rPr>
              <w:t xml:space="preserve"> </w:t>
            </w:r>
            <w:r w:rsidRPr="00FE7D0E">
              <w:rPr>
                <w:iCs/>
                <w:sz w:val="22"/>
                <w:szCs w:val="22"/>
              </w:rPr>
              <w:t>letniskowej (§ 24</w:t>
            </w:r>
            <w:r w:rsidR="00E6330A">
              <w:rPr>
                <w:iCs/>
                <w:sz w:val="22"/>
                <w:szCs w:val="22"/>
              </w:rPr>
              <w:t xml:space="preserve">), </w:t>
            </w:r>
            <w:r w:rsidRPr="0055491C">
              <w:rPr>
                <w:rFonts w:eastAsia="Times New Roman" w:cs="Times New Roman"/>
                <w:bCs/>
                <w:sz w:val="22"/>
                <w:szCs w:val="22"/>
              </w:rPr>
              <w:t>B9UT</w:t>
            </w:r>
            <w:r>
              <w:rPr>
                <w:rFonts w:eastAsia="Times New Roman" w:cs="Times New Roman"/>
                <w:bCs/>
                <w:sz w:val="22"/>
                <w:szCs w:val="22"/>
              </w:rPr>
              <w:t xml:space="preserve"> (tereny usług turystyki) </w:t>
            </w:r>
            <w:r w:rsidRPr="009F1FCD">
              <w:rPr>
                <w:iCs/>
                <w:sz w:val="22"/>
                <w:szCs w:val="22"/>
              </w:rPr>
              <w:t xml:space="preserve">(§ </w:t>
            </w:r>
            <w:r>
              <w:rPr>
                <w:iCs/>
                <w:sz w:val="22"/>
                <w:szCs w:val="22"/>
              </w:rPr>
              <w:t>27)</w:t>
            </w:r>
            <w:r w:rsidR="00E6330A">
              <w:rPr>
                <w:iCs/>
                <w:sz w:val="22"/>
                <w:szCs w:val="22"/>
              </w:rPr>
              <w:t>.</w:t>
            </w:r>
          </w:p>
          <w:p w14:paraId="2A709E4E" w14:textId="77777777" w:rsidR="00E6330A" w:rsidRPr="00FE1CD6" w:rsidRDefault="00E6330A" w:rsidP="001E7B08">
            <w:pPr>
              <w:widowControl/>
              <w:suppressAutoHyphens w:val="0"/>
              <w:autoSpaceDE w:val="0"/>
              <w:adjustRightInd w:val="0"/>
              <w:textAlignment w:val="auto"/>
              <w:rPr>
                <w:b/>
                <w:iCs/>
              </w:rPr>
            </w:pPr>
          </w:p>
          <w:p w14:paraId="3D75D5BA" w14:textId="77777777" w:rsidR="00380FF9" w:rsidRPr="006545DB" w:rsidRDefault="00380FF9" w:rsidP="001E00AA">
            <w:pPr>
              <w:pStyle w:val="Standard"/>
              <w:snapToGrid w:val="0"/>
              <w:jc w:val="both"/>
              <w:rPr>
                <w:bCs/>
                <w:sz w:val="22"/>
                <w:szCs w:val="22"/>
                <w:u w:val="single"/>
                <w:lang w:val="pl-PL"/>
              </w:rPr>
            </w:pPr>
            <w:r w:rsidRPr="006545DB">
              <w:rPr>
                <w:bCs/>
                <w:sz w:val="22"/>
                <w:szCs w:val="22"/>
                <w:u w:val="single"/>
                <w:lang w:val="pl-PL"/>
              </w:rPr>
              <w:t>Wskazanie:</w:t>
            </w:r>
          </w:p>
          <w:p w14:paraId="0F16274F" w14:textId="77777777" w:rsidR="007E360C" w:rsidRPr="001004C8" w:rsidRDefault="00E6330A" w:rsidP="007E360C">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w:t>
            </w:r>
            <w:r w:rsidR="00AD3205">
              <w:rPr>
                <w:kern w:val="0"/>
                <w:sz w:val="22"/>
                <w:szCs w:val="22"/>
              </w:rPr>
              <w:t xml:space="preserve">i siedlisk gatunków </w:t>
            </w:r>
            <w:r w:rsidRPr="004654DD">
              <w:rPr>
                <w:kern w:val="0"/>
                <w:sz w:val="22"/>
                <w:szCs w:val="22"/>
              </w:rPr>
              <w:t>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AD3205">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B64435">
              <w:rPr>
                <w:kern w:val="0"/>
                <w:sz w:val="22"/>
                <w:szCs w:val="22"/>
              </w:rPr>
              <w:t>siedlisk</w:t>
            </w:r>
            <w:proofErr w:type="spellEnd"/>
            <w:r w:rsidRPr="00B64435">
              <w:rPr>
                <w:kern w:val="0"/>
                <w:sz w:val="22"/>
                <w:szCs w:val="22"/>
              </w:rPr>
              <w:t xml:space="preserve"> </w:t>
            </w:r>
            <w:proofErr w:type="spellStart"/>
            <w:r w:rsidRPr="00B64435">
              <w:rPr>
                <w:kern w:val="0"/>
                <w:sz w:val="22"/>
                <w:szCs w:val="22"/>
              </w:rPr>
              <w:t>i</w:t>
            </w:r>
            <w:proofErr w:type="spellEnd"/>
            <w:r w:rsidRPr="00B64435">
              <w:rPr>
                <w:kern w:val="0"/>
                <w:sz w:val="22"/>
                <w:szCs w:val="22"/>
              </w:rPr>
              <w:t xml:space="preserve"> </w:t>
            </w:r>
            <w:proofErr w:type="spellStart"/>
            <w:r w:rsidRPr="00B64435">
              <w:rPr>
                <w:kern w:val="0"/>
                <w:sz w:val="22"/>
                <w:szCs w:val="22"/>
              </w:rPr>
              <w:t>pogorszeniem</w:t>
            </w:r>
            <w:proofErr w:type="spellEnd"/>
            <w:r w:rsidRPr="00B64435">
              <w:rPr>
                <w:kern w:val="0"/>
                <w:sz w:val="22"/>
                <w:szCs w:val="22"/>
              </w:rPr>
              <w:t xml:space="preserve"> </w:t>
            </w:r>
            <w:proofErr w:type="spellStart"/>
            <w:r w:rsidRPr="00B64435">
              <w:rPr>
                <w:kern w:val="0"/>
                <w:sz w:val="22"/>
                <w:szCs w:val="22"/>
              </w:rPr>
              <w:t>stanu</w:t>
            </w:r>
            <w:proofErr w:type="spellEnd"/>
            <w:r w:rsidRPr="00B64435">
              <w:rPr>
                <w:kern w:val="0"/>
                <w:sz w:val="22"/>
                <w:szCs w:val="22"/>
              </w:rPr>
              <w:t xml:space="preserve"> </w:t>
            </w:r>
            <w:proofErr w:type="spellStart"/>
            <w:r w:rsidRPr="00B64435">
              <w:rPr>
                <w:kern w:val="0"/>
                <w:sz w:val="22"/>
                <w:szCs w:val="22"/>
              </w:rPr>
              <w:t>ochrony</w:t>
            </w:r>
            <w:proofErr w:type="spellEnd"/>
            <w:r w:rsidRPr="00B64435">
              <w:rPr>
                <w:kern w:val="0"/>
                <w:sz w:val="22"/>
                <w:szCs w:val="22"/>
              </w:rPr>
              <w:t xml:space="preserve"> </w:t>
            </w:r>
            <w:proofErr w:type="spellStart"/>
            <w:r w:rsidR="00AD3205">
              <w:rPr>
                <w:kern w:val="0"/>
                <w:sz w:val="22"/>
                <w:szCs w:val="22"/>
              </w:rPr>
              <w:t>przedmiotów</w:t>
            </w:r>
            <w:proofErr w:type="spellEnd"/>
            <w:r w:rsidR="00AD3205">
              <w:rPr>
                <w:kern w:val="0"/>
                <w:sz w:val="22"/>
                <w:szCs w:val="22"/>
              </w:rPr>
              <w:t xml:space="preserve"> </w:t>
            </w:r>
            <w:proofErr w:type="spellStart"/>
            <w:r w:rsidR="00AD3205">
              <w:rPr>
                <w:kern w:val="0"/>
                <w:sz w:val="22"/>
                <w:szCs w:val="22"/>
              </w:rPr>
              <w:t>ochrony</w:t>
            </w:r>
            <w:proofErr w:type="spellEnd"/>
            <w:r w:rsidR="007E360C">
              <w:rPr>
                <w:kern w:val="0"/>
                <w:sz w:val="22"/>
                <w:szCs w:val="22"/>
              </w:rPr>
              <w:t xml:space="preserve">, </w:t>
            </w:r>
            <w:r w:rsidR="00AD3205">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p w14:paraId="31FA7CE7" w14:textId="77777777" w:rsidR="00E6330A" w:rsidRPr="00FE042F" w:rsidRDefault="00E6330A" w:rsidP="001E00AA">
            <w:pPr>
              <w:pStyle w:val="Standard"/>
              <w:snapToGrid w:val="0"/>
              <w:jc w:val="both"/>
              <w:rPr>
                <w:sz w:val="22"/>
                <w:szCs w:val="22"/>
                <w:lang w:val="pl-PL"/>
              </w:rPr>
            </w:pPr>
          </w:p>
        </w:tc>
      </w:tr>
      <w:tr w:rsidR="00FE042F" w:rsidRPr="00B23ECB" w14:paraId="0D4203A8" w14:textId="77777777" w:rsidTr="00FE0B2B">
        <w:trPr>
          <w:cantSplit/>
          <w:trHeight w:val="826"/>
        </w:trPr>
        <w:tc>
          <w:tcPr>
            <w:tcW w:w="647" w:type="dxa"/>
            <w:tcBorders>
              <w:top w:val="single" w:sz="4" w:space="0" w:color="000000"/>
              <w:left w:val="single" w:sz="4" w:space="0" w:color="000000"/>
              <w:bottom w:val="single" w:sz="4" w:space="0" w:color="000000"/>
            </w:tcBorders>
          </w:tcPr>
          <w:p w14:paraId="368018B1" w14:textId="77777777" w:rsidR="00FE042F" w:rsidRDefault="005C3641" w:rsidP="006817AE">
            <w:pPr>
              <w:pStyle w:val="Standard"/>
              <w:snapToGrid w:val="0"/>
              <w:jc w:val="center"/>
              <w:rPr>
                <w:bCs/>
                <w:sz w:val="22"/>
                <w:szCs w:val="22"/>
                <w:lang w:val="pl-PL"/>
              </w:rPr>
            </w:pPr>
            <w:r>
              <w:rPr>
                <w:bCs/>
                <w:sz w:val="22"/>
                <w:szCs w:val="22"/>
                <w:lang w:val="pl-PL"/>
              </w:rPr>
              <w:lastRenderedPageBreak/>
              <w:t>22</w:t>
            </w:r>
            <w:r w:rsidR="00E6330A">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B401630" w14:textId="77777777" w:rsidR="00FE042F" w:rsidRPr="00FE042F" w:rsidRDefault="00FE042F" w:rsidP="00FE042F">
            <w:pPr>
              <w:widowControl/>
              <w:snapToGrid w:val="0"/>
              <w:rPr>
                <w:rFonts w:eastAsia="Calibri" w:cs="Times New Roman"/>
                <w:kern w:val="0"/>
                <w:lang w:eastAsia="en-US"/>
              </w:rPr>
            </w:pPr>
            <w:r w:rsidRPr="00FE042F">
              <w:rPr>
                <w:rFonts w:eastAsia="Calibri" w:cs="Times New Roman"/>
                <w:kern w:val="0"/>
                <w:sz w:val="22"/>
                <w:szCs w:val="22"/>
                <w:lang w:eastAsia="en-US"/>
              </w:rPr>
              <w:t>Uchwała Nr X/69/03</w:t>
            </w:r>
            <w:r>
              <w:rPr>
                <w:rFonts w:eastAsia="Calibri" w:cs="Times New Roman"/>
                <w:kern w:val="0"/>
                <w:sz w:val="22"/>
                <w:szCs w:val="22"/>
                <w:lang w:eastAsia="en-US"/>
              </w:rPr>
              <w:t xml:space="preserve"> </w:t>
            </w:r>
            <w:r w:rsidRPr="00FE042F">
              <w:rPr>
                <w:rFonts w:eastAsia="Calibri" w:cs="Times New Roman"/>
                <w:kern w:val="0"/>
                <w:sz w:val="22"/>
                <w:szCs w:val="22"/>
                <w:lang w:eastAsia="en-US"/>
              </w:rPr>
              <w:t>Rady Gminy Jaworze</w:t>
            </w:r>
            <w:r>
              <w:rPr>
                <w:rFonts w:eastAsia="Calibri" w:cs="Times New Roman"/>
                <w:kern w:val="0"/>
                <w:sz w:val="22"/>
                <w:szCs w:val="22"/>
                <w:lang w:eastAsia="en-US"/>
              </w:rPr>
              <w:t xml:space="preserve"> </w:t>
            </w:r>
            <w:r w:rsidRPr="00FE042F">
              <w:rPr>
                <w:rFonts w:eastAsia="Calibri" w:cs="Times New Roman"/>
                <w:kern w:val="0"/>
                <w:sz w:val="22"/>
                <w:szCs w:val="22"/>
                <w:lang w:eastAsia="en-US"/>
              </w:rPr>
              <w:t>z dnia 4 września 2003 roku</w:t>
            </w:r>
          </w:p>
          <w:p w14:paraId="14A0321E" w14:textId="6A917F2F" w:rsidR="00FE042F" w:rsidRDefault="00FE042F" w:rsidP="00FE042F">
            <w:pPr>
              <w:widowControl/>
              <w:snapToGrid w:val="0"/>
              <w:rPr>
                <w:rFonts w:eastAsia="Calibri" w:cs="Times New Roman"/>
                <w:kern w:val="0"/>
                <w:lang w:eastAsia="en-US"/>
              </w:rPr>
            </w:pPr>
            <w:r w:rsidRPr="00FE042F">
              <w:rPr>
                <w:rFonts w:eastAsia="Calibri" w:cs="Times New Roman"/>
                <w:kern w:val="0"/>
                <w:sz w:val="22"/>
                <w:szCs w:val="22"/>
                <w:lang w:eastAsia="en-US"/>
              </w:rPr>
              <w:t>W sprawie: miejscowego planu zagospodarowania przestrzennego obszaru gminy</w:t>
            </w:r>
            <w:r>
              <w:rPr>
                <w:rFonts w:eastAsia="Calibri" w:cs="Times New Roman"/>
                <w:kern w:val="0"/>
                <w:sz w:val="22"/>
                <w:szCs w:val="22"/>
                <w:lang w:eastAsia="en-US"/>
              </w:rPr>
              <w:t xml:space="preserve"> </w:t>
            </w:r>
            <w:r w:rsidRPr="00FE042F">
              <w:rPr>
                <w:rFonts w:eastAsia="Calibri" w:cs="Times New Roman"/>
                <w:kern w:val="0"/>
                <w:sz w:val="22"/>
                <w:szCs w:val="22"/>
                <w:lang w:eastAsia="en-US"/>
              </w:rPr>
              <w:t xml:space="preserve">Jaworze ograniczonego ulicami : </w:t>
            </w:r>
            <w:proofErr w:type="spellStart"/>
            <w:r w:rsidRPr="00FE042F">
              <w:rPr>
                <w:rFonts w:eastAsia="Calibri" w:cs="Times New Roman"/>
                <w:kern w:val="0"/>
                <w:sz w:val="22"/>
                <w:szCs w:val="22"/>
                <w:lang w:eastAsia="en-US"/>
              </w:rPr>
              <w:t>Wapienicką</w:t>
            </w:r>
            <w:proofErr w:type="spellEnd"/>
            <w:r w:rsidRPr="00FE042F">
              <w:rPr>
                <w:rFonts w:eastAsia="Calibri" w:cs="Times New Roman"/>
                <w:kern w:val="0"/>
                <w:sz w:val="22"/>
                <w:szCs w:val="22"/>
                <w:lang w:eastAsia="en-US"/>
              </w:rPr>
              <w:t>, Zdrojową, Słoneczną, Wrzosową,</w:t>
            </w:r>
            <w:r>
              <w:rPr>
                <w:rFonts w:eastAsia="Calibri" w:cs="Times New Roman"/>
                <w:kern w:val="0"/>
                <w:sz w:val="22"/>
                <w:szCs w:val="22"/>
                <w:lang w:eastAsia="en-US"/>
              </w:rPr>
              <w:t xml:space="preserve"> </w:t>
            </w:r>
            <w:r w:rsidRPr="00FE042F">
              <w:rPr>
                <w:rFonts w:eastAsia="Calibri" w:cs="Times New Roman"/>
                <w:kern w:val="0"/>
                <w:sz w:val="22"/>
                <w:szCs w:val="22"/>
                <w:lang w:eastAsia="en-US"/>
              </w:rPr>
              <w:t>Cisową oraz</w:t>
            </w:r>
            <w:r w:rsidR="00682CD2">
              <w:rPr>
                <w:rFonts w:eastAsia="Calibri" w:cs="Times New Roman"/>
                <w:kern w:val="0"/>
                <w:sz w:val="22"/>
                <w:szCs w:val="22"/>
                <w:lang w:eastAsia="en-US"/>
              </w:rPr>
              <w:t xml:space="preserve"> granicami: z miastem Bielsko-</w:t>
            </w:r>
            <w:r w:rsidRPr="00FE042F">
              <w:rPr>
                <w:rFonts w:eastAsia="Calibri" w:cs="Times New Roman"/>
                <w:kern w:val="0"/>
                <w:sz w:val="22"/>
                <w:szCs w:val="22"/>
                <w:lang w:eastAsia="en-US"/>
              </w:rPr>
              <w:t>Biała, gminami Jasienica</w:t>
            </w:r>
            <w:r>
              <w:rPr>
                <w:rFonts w:eastAsia="Calibri" w:cs="Times New Roman"/>
                <w:kern w:val="0"/>
                <w:sz w:val="22"/>
                <w:szCs w:val="22"/>
                <w:lang w:eastAsia="en-US"/>
              </w:rPr>
              <w:t xml:space="preserve"> </w:t>
            </w:r>
            <w:r w:rsidRPr="00FE042F">
              <w:rPr>
                <w:rFonts w:eastAsia="Calibri" w:cs="Times New Roman"/>
                <w:kern w:val="0"/>
                <w:sz w:val="22"/>
                <w:szCs w:val="22"/>
                <w:lang w:eastAsia="en-US"/>
              </w:rPr>
              <w:t xml:space="preserve">i Brenna </w:t>
            </w:r>
            <w:r w:rsidR="00E6330A">
              <w:rPr>
                <w:rFonts w:eastAsia="Calibri" w:cs="Times New Roman"/>
                <w:kern w:val="0"/>
                <w:sz w:val="22"/>
                <w:szCs w:val="22"/>
                <w:lang w:eastAsia="en-US"/>
              </w:rPr>
              <w:br/>
            </w:r>
            <w:r w:rsidRPr="00FE042F">
              <w:rPr>
                <w:rFonts w:eastAsia="Calibri" w:cs="Times New Roman"/>
                <w:kern w:val="0"/>
                <w:sz w:val="22"/>
                <w:szCs w:val="22"/>
                <w:lang w:eastAsia="en-US"/>
              </w:rPr>
              <w:t>z wyłączeniem obszaru Lasów</w:t>
            </w:r>
            <w:r>
              <w:rPr>
                <w:rFonts w:eastAsia="Calibri" w:cs="Times New Roman"/>
                <w:kern w:val="0"/>
                <w:sz w:val="22"/>
                <w:szCs w:val="22"/>
                <w:lang w:eastAsia="en-US"/>
              </w:rPr>
              <w:t xml:space="preserve"> </w:t>
            </w:r>
            <w:r w:rsidRPr="00FE042F">
              <w:rPr>
                <w:rFonts w:eastAsia="Calibri" w:cs="Times New Roman"/>
                <w:kern w:val="0"/>
                <w:sz w:val="22"/>
                <w:szCs w:val="22"/>
                <w:lang w:eastAsia="en-US"/>
              </w:rPr>
              <w:t>Państwowych</w:t>
            </w:r>
          </w:p>
          <w:p w14:paraId="60AF53FB" w14:textId="77777777" w:rsidR="00E6330A" w:rsidRPr="00296CD4" w:rsidRDefault="00E6330A" w:rsidP="00FE042F">
            <w:pPr>
              <w:widowControl/>
              <w:snapToGrid w:val="0"/>
              <w:rPr>
                <w:rFonts w:eastAsia="Calibri" w:cs="Times New Roman"/>
                <w:kern w:val="0"/>
                <w:lang w:eastAsia="en-US"/>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5AF08" w14:textId="77777777" w:rsidR="00FE042F" w:rsidRPr="00832B56" w:rsidRDefault="00FE042F" w:rsidP="00FE042F">
            <w:pPr>
              <w:pStyle w:val="Standard"/>
              <w:snapToGrid w:val="0"/>
              <w:rPr>
                <w:bCs/>
                <w:sz w:val="22"/>
                <w:szCs w:val="22"/>
                <w:u w:val="single"/>
                <w:lang w:val="pl-PL"/>
              </w:rPr>
            </w:pPr>
            <w:bookmarkStart w:id="1" w:name="_Hlk154129875"/>
            <w:r w:rsidRPr="00832B56">
              <w:rPr>
                <w:bCs/>
                <w:sz w:val="22"/>
                <w:szCs w:val="22"/>
                <w:u w:val="single"/>
                <w:lang w:val="pl-PL"/>
              </w:rPr>
              <w:t>W dokumencie:</w:t>
            </w:r>
          </w:p>
          <w:p w14:paraId="4388A07F" w14:textId="77777777" w:rsidR="00FE042F" w:rsidRPr="00832B56" w:rsidRDefault="00FE042F" w:rsidP="00FE042F">
            <w:pPr>
              <w:pStyle w:val="Standard"/>
              <w:snapToGrid w:val="0"/>
              <w:rPr>
                <w:bCs/>
                <w:sz w:val="22"/>
                <w:szCs w:val="22"/>
                <w:lang w:val="pl-PL"/>
              </w:rPr>
            </w:pPr>
            <w:r w:rsidRPr="00832B56">
              <w:rPr>
                <w:bCs/>
                <w:sz w:val="22"/>
                <w:szCs w:val="22"/>
                <w:lang w:val="pl-PL"/>
              </w:rPr>
              <w:t>Brak informacji na temat obszaru Natura 2000.</w:t>
            </w:r>
          </w:p>
          <w:p w14:paraId="6B81F2C3" w14:textId="77777777" w:rsidR="00E6330A" w:rsidRDefault="00E6330A" w:rsidP="00FE042F">
            <w:pPr>
              <w:pStyle w:val="Standard"/>
              <w:snapToGrid w:val="0"/>
              <w:rPr>
                <w:bCs/>
                <w:sz w:val="22"/>
                <w:szCs w:val="22"/>
                <w:u w:val="single"/>
                <w:lang w:val="pl-PL"/>
              </w:rPr>
            </w:pPr>
          </w:p>
          <w:p w14:paraId="734B1FBE" w14:textId="77777777" w:rsidR="00FE042F" w:rsidRPr="00832B56" w:rsidRDefault="00FE042F" w:rsidP="00FE042F">
            <w:pPr>
              <w:pStyle w:val="Standard"/>
              <w:snapToGrid w:val="0"/>
              <w:rPr>
                <w:bCs/>
                <w:sz w:val="22"/>
                <w:szCs w:val="22"/>
                <w:u w:val="single"/>
                <w:lang w:val="pl-PL"/>
              </w:rPr>
            </w:pPr>
            <w:r w:rsidRPr="00832B56">
              <w:rPr>
                <w:bCs/>
                <w:sz w:val="22"/>
                <w:szCs w:val="22"/>
                <w:u w:val="single"/>
                <w:lang w:val="pl-PL"/>
              </w:rPr>
              <w:t>Wskazanie:</w:t>
            </w:r>
          </w:p>
          <w:p w14:paraId="240DB46F" w14:textId="77777777" w:rsidR="00FE042F" w:rsidRDefault="00FE042F" w:rsidP="00FE042F">
            <w:pPr>
              <w:widowControl/>
              <w:suppressAutoHyphens w:val="0"/>
              <w:autoSpaceDE w:val="0"/>
              <w:adjustRightInd w:val="0"/>
              <w:textAlignment w:val="auto"/>
              <w:rPr>
                <w:rFonts w:ascii="Arial" w:eastAsiaTheme="minorHAnsi" w:hAnsi="Arial" w:cs="Arial"/>
                <w:kern w:val="0"/>
                <w:sz w:val="20"/>
                <w:szCs w:val="20"/>
                <w:lang w:eastAsia="en-US"/>
              </w:rPr>
            </w:pPr>
            <w:r w:rsidRPr="00832B56">
              <w:rPr>
                <w:bCs/>
                <w:sz w:val="22"/>
                <w:szCs w:val="22"/>
              </w:rPr>
              <w:t>Należy wrysować granice obszaru Natura 2000. Należy w tekście dokumentu uwzględnić informację na temat obszaru Natura 2000.</w:t>
            </w:r>
          </w:p>
          <w:bookmarkEnd w:id="1"/>
          <w:p w14:paraId="3CCFDC44" w14:textId="77777777" w:rsidR="00FE042F" w:rsidRPr="006545DB" w:rsidRDefault="00FE042F" w:rsidP="001E00AA">
            <w:pPr>
              <w:pStyle w:val="Standard"/>
              <w:snapToGrid w:val="0"/>
              <w:jc w:val="both"/>
              <w:rPr>
                <w:bCs/>
                <w:sz w:val="22"/>
                <w:szCs w:val="22"/>
                <w:u w:val="single"/>
                <w:lang w:val="pl-PL"/>
              </w:rPr>
            </w:pPr>
          </w:p>
        </w:tc>
      </w:tr>
      <w:tr w:rsidR="00721A2E" w:rsidRPr="00B23ECB" w14:paraId="6200AD2B" w14:textId="77777777" w:rsidTr="00FE0B2B">
        <w:trPr>
          <w:cantSplit/>
          <w:trHeight w:val="826"/>
        </w:trPr>
        <w:tc>
          <w:tcPr>
            <w:tcW w:w="647" w:type="dxa"/>
            <w:tcBorders>
              <w:top w:val="single" w:sz="4" w:space="0" w:color="000000"/>
              <w:left w:val="single" w:sz="4" w:space="0" w:color="000000"/>
              <w:bottom w:val="single" w:sz="4" w:space="0" w:color="000000"/>
            </w:tcBorders>
          </w:tcPr>
          <w:p w14:paraId="38930D89" w14:textId="77777777" w:rsidR="00721A2E" w:rsidRDefault="005C3641" w:rsidP="006817AE">
            <w:pPr>
              <w:pStyle w:val="Standard"/>
              <w:snapToGrid w:val="0"/>
              <w:jc w:val="center"/>
              <w:rPr>
                <w:bCs/>
                <w:sz w:val="22"/>
                <w:szCs w:val="22"/>
                <w:lang w:val="pl-PL"/>
              </w:rPr>
            </w:pPr>
            <w:r>
              <w:rPr>
                <w:bCs/>
                <w:sz w:val="22"/>
                <w:szCs w:val="22"/>
                <w:lang w:val="pl-PL"/>
              </w:rPr>
              <w:t>23</w:t>
            </w:r>
            <w:r w:rsidR="00E6330A">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C7B21E0" w14:textId="77777777" w:rsidR="00721A2E" w:rsidRPr="00FE042F" w:rsidRDefault="007B087D" w:rsidP="006D747D">
            <w:pPr>
              <w:widowControl/>
              <w:snapToGrid w:val="0"/>
              <w:rPr>
                <w:rFonts w:eastAsia="Calibri" w:cs="Times New Roman"/>
                <w:kern w:val="0"/>
                <w:lang w:eastAsia="en-US"/>
              </w:rPr>
            </w:pPr>
            <w:bookmarkStart w:id="2" w:name="_Hlk154129901"/>
            <w:r w:rsidRPr="007B087D">
              <w:rPr>
                <w:rFonts w:eastAsia="Calibri" w:cs="Times New Roman"/>
                <w:kern w:val="0"/>
                <w:sz w:val="22"/>
                <w:szCs w:val="22"/>
                <w:lang w:eastAsia="en-US"/>
              </w:rPr>
              <w:t>Uchwała Nr XXV/228/13 Rady Gminy Jaworze z dnia 4 lipca 2013 r.</w:t>
            </w:r>
            <w:r>
              <w:rPr>
                <w:rFonts w:eastAsia="Calibri" w:cs="Times New Roman"/>
                <w:kern w:val="0"/>
                <w:sz w:val="22"/>
                <w:szCs w:val="22"/>
                <w:lang w:eastAsia="en-US"/>
              </w:rPr>
              <w:t xml:space="preserve"> </w:t>
            </w:r>
            <w:r w:rsidR="00E6330A">
              <w:rPr>
                <w:rFonts w:eastAsia="Calibri" w:cs="Times New Roman"/>
                <w:kern w:val="0"/>
                <w:sz w:val="22"/>
                <w:szCs w:val="22"/>
                <w:lang w:eastAsia="en-US"/>
              </w:rPr>
              <w:br/>
            </w:r>
            <w:r w:rsidRPr="007B087D">
              <w:rPr>
                <w:rFonts w:eastAsia="Calibri" w:cs="Times New Roman"/>
                <w:kern w:val="0"/>
                <w:sz w:val="22"/>
                <w:szCs w:val="22"/>
                <w:lang w:eastAsia="en-US"/>
              </w:rPr>
              <w:t xml:space="preserve">w sprawie miejscowego planu zagospodarowania przestrzennego obszaru gminy Jaworze ograniczonego ulicami: </w:t>
            </w:r>
            <w:proofErr w:type="spellStart"/>
            <w:r w:rsidRPr="007B087D">
              <w:rPr>
                <w:rFonts w:eastAsia="Calibri" w:cs="Times New Roman"/>
                <w:kern w:val="0"/>
                <w:sz w:val="22"/>
                <w:szCs w:val="22"/>
                <w:lang w:eastAsia="en-US"/>
              </w:rPr>
              <w:t>Wapienicką</w:t>
            </w:r>
            <w:proofErr w:type="spellEnd"/>
            <w:r w:rsidRPr="007B087D">
              <w:rPr>
                <w:rFonts w:eastAsia="Calibri" w:cs="Times New Roman"/>
                <w:kern w:val="0"/>
                <w:sz w:val="22"/>
                <w:szCs w:val="22"/>
                <w:lang w:eastAsia="en-US"/>
              </w:rPr>
              <w:t>, Zdrojową,</w:t>
            </w:r>
            <w:r w:rsidR="006D747D">
              <w:rPr>
                <w:rFonts w:eastAsia="Calibri" w:cs="Times New Roman"/>
                <w:kern w:val="0"/>
                <w:sz w:val="22"/>
                <w:szCs w:val="22"/>
                <w:lang w:eastAsia="en-US"/>
              </w:rPr>
              <w:t xml:space="preserve"> </w:t>
            </w:r>
            <w:r w:rsidRPr="007B087D">
              <w:rPr>
                <w:rFonts w:eastAsia="Calibri" w:cs="Times New Roman"/>
                <w:kern w:val="0"/>
                <w:sz w:val="22"/>
                <w:szCs w:val="22"/>
                <w:lang w:eastAsia="en-US"/>
              </w:rPr>
              <w:t>Słoneczną, Wrzosową, Cisową or</w:t>
            </w:r>
            <w:r w:rsidR="00682CD2">
              <w:rPr>
                <w:rFonts w:eastAsia="Calibri" w:cs="Times New Roman"/>
                <w:kern w:val="0"/>
                <w:sz w:val="22"/>
                <w:szCs w:val="22"/>
                <w:lang w:eastAsia="en-US"/>
              </w:rPr>
              <w:t>az granicami: z miastem Bielsko</w:t>
            </w:r>
            <w:r w:rsidR="00E6330A">
              <w:rPr>
                <w:rFonts w:eastAsia="Calibri" w:cs="Times New Roman"/>
                <w:kern w:val="0"/>
                <w:sz w:val="22"/>
                <w:szCs w:val="22"/>
                <w:lang w:eastAsia="en-US"/>
              </w:rPr>
              <w:t>-</w:t>
            </w:r>
            <w:r w:rsidRPr="007B087D">
              <w:rPr>
                <w:rFonts w:eastAsia="Calibri" w:cs="Times New Roman"/>
                <w:kern w:val="0"/>
                <w:sz w:val="22"/>
                <w:szCs w:val="22"/>
                <w:lang w:eastAsia="en-US"/>
              </w:rPr>
              <w:t xml:space="preserve">Biała, gminami Jasienica i Brenna </w:t>
            </w:r>
            <w:r w:rsidR="00E6330A">
              <w:rPr>
                <w:rFonts w:eastAsia="Calibri" w:cs="Times New Roman"/>
                <w:kern w:val="0"/>
                <w:sz w:val="22"/>
                <w:szCs w:val="22"/>
                <w:lang w:eastAsia="en-US"/>
              </w:rPr>
              <w:br/>
            </w:r>
            <w:r w:rsidRPr="007B087D">
              <w:rPr>
                <w:rFonts w:eastAsia="Calibri" w:cs="Times New Roman"/>
                <w:kern w:val="0"/>
                <w:sz w:val="22"/>
                <w:szCs w:val="22"/>
                <w:lang w:eastAsia="en-US"/>
              </w:rPr>
              <w:t>z wyłączeniem obszaru Lasów Państwowych oraz terenów</w:t>
            </w:r>
            <w:r w:rsidR="008901D0">
              <w:rPr>
                <w:rFonts w:eastAsia="Calibri" w:cs="Times New Roman"/>
                <w:kern w:val="0"/>
                <w:sz w:val="22"/>
                <w:szCs w:val="22"/>
                <w:lang w:eastAsia="en-US"/>
              </w:rPr>
              <w:t xml:space="preserve"> </w:t>
            </w:r>
            <w:r w:rsidRPr="007B087D">
              <w:rPr>
                <w:rFonts w:eastAsia="Calibri" w:cs="Times New Roman"/>
                <w:kern w:val="0"/>
                <w:sz w:val="22"/>
                <w:szCs w:val="22"/>
                <w:lang w:eastAsia="en-US"/>
              </w:rPr>
              <w:t>położonych powyżej mostu na potoku Jasionka</w:t>
            </w:r>
            <w:bookmarkEnd w:id="2"/>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F77CD" w14:textId="77777777" w:rsidR="001F4D10" w:rsidRPr="006545DB" w:rsidRDefault="001F4D10" w:rsidP="001F4D10">
            <w:pPr>
              <w:pStyle w:val="Standard"/>
              <w:snapToGrid w:val="0"/>
              <w:jc w:val="both"/>
              <w:rPr>
                <w:bCs/>
                <w:sz w:val="22"/>
                <w:szCs w:val="22"/>
                <w:u w:val="single"/>
                <w:lang w:val="pl-PL"/>
              </w:rPr>
            </w:pPr>
            <w:bookmarkStart w:id="3" w:name="_Hlk154129925"/>
            <w:r w:rsidRPr="006545DB">
              <w:rPr>
                <w:bCs/>
                <w:sz w:val="22"/>
                <w:szCs w:val="22"/>
                <w:u w:val="single"/>
                <w:lang w:val="pl-PL"/>
              </w:rPr>
              <w:t>W dokumencie:</w:t>
            </w:r>
          </w:p>
          <w:p w14:paraId="2433BCD4" w14:textId="77777777" w:rsidR="001F4D10" w:rsidRDefault="001F4D10" w:rsidP="001F4D10">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6FDFE42F" w14:textId="2B2F04F6" w:rsidR="00311723" w:rsidRPr="00145DCC" w:rsidRDefault="00254CE5" w:rsidP="00311723">
            <w:pPr>
              <w:widowControl/>
              <w:suppressAutoHyphens w:val="0"/>
              <w:autoSpaceDE w:val="0"/>
              <w:adjustRightInd w:val="0"/>
              <w:textAlignment w:val="auto"/>
              <w:rPr>
                <w:iCs/>
                <w:sz w:val="22"/>
                <w:szCs w:val="22"/>
              </w:rPr>
            </w:pPr>
            <w:r w:rsidRPr="00100CCE">
              <w:rPr>
                <w:iCs/>
                <w:sz w:val="22"/>
                <w:szCs w:val="22"/>
              </w:rPr>
              <w:t>C1MN, C2MN</w:t>
            </w:r>
            <w:r w:rsidR="00100CCE">
              <w:rPr>
                <w:iCs/>
                <w:sz w:val="22"/>
                <w:szCs w:val="22"/>
              </w:rPr>
              <w:t xml:space="preserve"> (</w:t>
            </w:r>
            <w:r w:rsidR="00100CCE" w:rsidRPr="00100CCE">
              <w:rPr>
                <w:iCs/>
                <w:sz w:val="22"/>
                <w:szCs w:val="22"/>
              </w:rPr>
              <w:t>tereny zabudowy mieszkaniowej jednorodzinnej o niskiej intensywności</w:t>
            </w:r>
            <w:r w:rsidR="00682CD2">
              <w:rPr>
                <w:iCs/>
                <w:sz w:val="22"/>
                <w:szCs w:val="22"/>
              </w:rPr>
              <w:t xml:space="preserve"> </w:t>
            </w:r>
            <w:r w:rsidR="00100CCE" w:rsidRPr="00100CCE">
              <w:rPr>
                <w:iCs/>
                <w:sz w:val="22"/>
                <w:szCs w:val="22"/>
              </w:rPr>
              <w:t>zabudowy</w:t>
            </w:r>
            <w:r w:rsidR="00100CCE">
              <w:rPr>
                <w:iCs/>
                <w:sz w:val="22"/>
                <w:szCs w:val="22"/>
              </w:rPr>
              <w:t xml:space="preserve">) </w:t>
            </w:r>
            <w:r w:rsidR="001F4D10" w:rsidRPr="00325888">
              <w:rPr>
                <w:iCs/>
                <w:sz w:val="22"/>
                <w:szCs w:val="22"/>
              </w:rPr>
              <w:t xml:space="preserve">(§ </w:t>
            </w:r>
            <w:r w:rsidR="00C01D0D" w:rsidRPr="00325888">
              <w:rPr>
                <w:iCs/>
                <w:sz w:val="22"/>
                <w:szCs w:val="22"/>
              </w:rPr>
              <w:t>13</w:t>
            </w:r>
            <w:r w:rsidR="001F4D10" w:rsidRPr="00325888">
              <w:rPr>
                <w:iCs/>
                <w:sz w:val="22"/>
                <w:szCs w:val="22"/>
              </w:rPr>
              <w:t>)</w:t>
            </w:r>
            <w:r w:rsidR="00E6330A">
              <w:rPr>
                <w:iCs/>
                <w:sz w:val="22"/>
                <w:szCs w:val="22"/>
              </w:rPr>
              <w:t xml:space="preserve">, </w:t>
            </w:r>
            <w:r w:rsidR="00325888" w:rsidRPr="00325888">
              <w:rPr>
                <w:iCs/>
                <w:sz w:val="22"/>
                <w:szCs w:val="22"/>
              </w:rPr>
              <w:t>C1UT</w:t>
            </w:r>
            <w:r w:rsidR="005631FA">
              <w:rPr>
                <w:iCs/>
                <w:sz w:val="22"/>
                <w:szCs w:val="22"/>
              </w:rPr>
              <w:t>, C2</w:t>
            </w:r>
            <w:r w:rsidR="005631FA" w:rsidRPr="00325888">
              <w:rPr>
                <w:iCs/>
                <w:sz w:val="22"/>
                <w:szCs w:val="22"/>
              </w:rPr>
              <w:t>UT</w:t>
            </w:r>
            <w:r w:rsidR="00325888">
              <w:rPr>
                <w:iCs/>
                <w:sz w:val="22"/>
                <w:szCs w:val="22"/>
              </w:rPr>
              <w:t xml:space="preserve"> (</w:t>
            </w:r>
            <w:r w:rsidR="00325888">
              <w:rPr>
                <w:sz w:val="22"/>
                <w:szCs w:val="22"/>
              </w:rPr>
              <w:t xml:space="preserve">tereny zabudowy usług </w:t>
            </w:r>
            <w:r w:rsidR="00325888" w:rsidRPr="00E6330A">
              <w:rPr>
                <w:sz w:val="22"/>
                <w:szCs w:val="22"/>
              </w:rPr>
              <w:t xml:space="preserve">turystyki i wypoczynku) </w:t>
            </w:r>
            <w:r w:rsidR="00325888" w:rsidRPr="00E6330A">
              <w:rPr>
                <w:iCs/>
                <w:sz w:val="22"/>
                <w:szCs w:val="22"/>
              </w:rPr>
              <w:t>(§ 20)</w:t>
            </w:r>
            <w:r w:rsidR="00E6330A" w:rsidRPr="00E6330A">
              <w:rPr>
                <w:iCs/>
                <w:sz w:val="22"/>
                <w:szCs w:val="22"/>
              </w:rPr>
              <w:t xml:space="preserve">, </w:t>
            </w:r>
            <w:r w:rsidR="00692B13" w:rsidRPr="00E6330A">
              <w:rPr>
                <w:iCs/>
                <w:sz w:val="22"/>
                <w:szCs w:val="22"/>
              </w:rPr>
              <w:t>C4R</w:t>
            </w:r>
            <w:r w:rsidR="00680F9D" w:rsidRPr="00E6330A">
              <w:rPr>
                <w:iCs/>
                <w:sz w:val="22"/>
                <w:szCs w:val="22"/>
              </w:rPr>
              <w:t>, C7R</w:t>
            </w:r>
            <w:r w:rsidR="00692B13" w:rsidRPr="00E6330A">
              <w:rPr>
                <w:iCs/>
                <w:sz w:val="22"/>
                <w:szCs w:val="22"/>
              </w:rPr>
              <w:t xml:space="preserve"> (tereny </w:t>
            </w:r>
            <w:r w:rsidR="00692B13" w:rsidRPr="005F59C1">
              <w:rPr>
                <w:iCs/>
                <w:sz w:val="22"/>
                <w:szCs w:val="22"/>
              </w:rPr>
              <w:t>gruntów rolnych</w:t>
            </w:r>
            <w:r w:rsidR="00145DCC" w:rsidRPr="005F59C1">
              <w:rPr>
                <w:iCs/>
                <w:sz w:val="22"/>
                <w:szCs w:val="22"/>
              </w:rPr>
              <w:t xml:space="preserve"> </w:t>
            </w:r>
            <w:r w:rsidR="00145DCC" w:rsidRPr="005F59C1">
              <w:rPr>
                <w:iCs/>
                <w:sz w:val="22"/>
                <w:szCs w:val="22"/>
              </w:rPr>
              <w:t xml:space="preserve">z dopuszczeniem m.in. urządzeń obsługi gospodarki rolnej, dróg i dojazdów, infrastruktury technicznej i telekomunikacyjnej, urządzeń wodnych oraz ścieżek rowerowych </w:t>
            </w:r>
            <w:r w:rsidR="00145DCC" w:rsidRPr="005F59C1">
              <w:rPr>
                <w:iCs/>
                <w:sz w:val="22"/>
                <w:szCs w:val="22"/>
              </w:rPr>
              <w:br/>
            </w:r>
            <w:r w:rsidR="00145DCC" w:rsidRPr="005F59C1">
              <w:rPr>
                <w:iCs/>
                <w:sz w:val="22"/>
                <w:szCs w:val="22"/>
              </w:rPr>
              <w:t>i spacerowych)</w:t>
            </w:r>
            <w:r w:rsidR="00145DCC" w:rsidRPr="005F59C1">
              <w:rPr>
                <w:iCs/>
                <w:sz w:val="22"/>
                <w:szCs w:val="22"/>
              </w:rPr>
              <w:t xml:space="preserve"> </w:t>
            </w:r>
            <w:r w:rsidR="00F72997" w:rsidRPr="005F59C1">
              <w:rPr>
                <w:iCs/>
                <w:sz w:val="22"/>
                <w:szCs w:val="22"/>
              </w:rPr>
              <w:t>(§</w:t>
            </w:r>
            <w:r w:rsidR="00F72997" w:rsidRPr="00E6330A">
              <w:rPr>
                <w:iCs/>
                <w:sz w:val="22"/>
                <w:szCs w:val="22"/>
              </w:rPr>
              <w:t xml:space="preserve"> </w:t>
            </w:r>
            <w:r w:rsidR="002816E1" w:rsidRPr="00E6330A">
              <w:rPr>
                <w:iCs/>
                <w:sz w:val="22"/>
                <w:szCs w:val="22"/>
              </w:rPr>
              <w:t>28</w:t>
            </w:r>
            <w:r w:rsidR="00F72997" w:rsidRPr="00E6330A">
              <w:rPr>
                <w:iCs/>
                <w:sz w:val="22"/>
                <w:szCs w:val="22"/>
              </w:rPr>
              <w:t>)</w:t>
            </w:r>
            <w:r w:rsidR="00E6330A" w:rsidRPr="00E6330A">
              <w:rPr>
                <w:iCs/>
                <w:sz w:val="22"/>
                <w:szCs w:val="22"/>
              </w:rPr>
              <w:t xml:space="preserve">, </w:t>
            </w:r>
            <w:r w:rsidR="00311723" w:rsidRPr="00E6330A">
              <w:rPr>
                <w:iCs/>
                <w:sz w:val="22"/>
                <w:szCs w:val="22"/>
              </w:rPr>
              <w:t>C2ZL</w:t>
            </w:r>
            <w:r w:rsidR="00E21E54" w:rsidRPr="00E6330A">
              <w:rPr>
                <w:iCs/>
                <w:sz w:val="22"/>
                <w:szCs w:val="22"/>
              </w:rPr>
              <w:t>, C3ZL,</w:t>
            </w:r>
            <w:r w:rsidR="007975F8" w:rsidRPr="00E6330A">
              <w:rPr>
                <w:iCs/>
                <w:sz w:val="22"/>
                <w:szCs w:val="22"/>
              </w:rPr>
              <w:t xml:space="preserve"> </w:t>
            </w:r>
            <w:r w:rsidR="0083438E" w:rsidRPr="00E6330A">
              <w:rPr>
                <w:iCs/>
                <w:sz w:val="22"/>
                <w:szCs w:val="22"/>
              </w:rPr>
              <w:t xml:space="preserve">C4ZL, </w:t>
            </w:r>
            <w:r w:rsidR="007975F8" w:rsidRPr="00E6330A">
              <w:rPr>
                <w:iCs/>
                <w:sz w:val="22"/>
                <w:szCs w:val="22"/>
              </w:rPr>
              <w:t>C14ZL, C15ZL</w:t>
            </w:r>
            <w:r w:rsidR="00311723" w:rsidRPr="00E6330A">
              <w:rPr>
                <w:iCs/>
                <w:sz w:val="22"/>
                <w:szCs w:val="22"/>
              </w:rPr>
              <w:t xml:space="preserve"> (tereny leśne) (§ </w:t>
            </w:r>
            <w:r w:rsidR="00E21E54" w:rsidRPr="00E6330A">
              <w:rPr>
                <w:iCs/>
                <w:sz w:val="22"/>
                <w:szCs w:val="22"/>
              </w:rPr>
              <w:t>30</w:t>
            </w:r>
            <w:r w:rsidR="00311723" w:rsidRPr="00E6330A">
              <w:rPr>
                <w:iCs/>
                <w:sz w:val="22"/>
                <w:szCs w:val="22"/>
              </w:rPr>
              <w:t>)</w:t>
            </w:r>
            <w:r w:rsidR="00E6330A" w:rsidRPr="00E6330A">
              <w:rPr>
                <w:iCs/>
                <w:sz w:val="22"/>
                <w:szCs w:val="22"/>
              </w:rPr>
              <w:t>.</w:t>
            </w:r>
          </w:p>
          <w:p w14:paraId="7B41D0BD" w14:textId="77777777" w:rsidR="00E6330A" w:rsidRDefault="00E6330A" w:rsidP="001F4D10">
            <w:pPr>
              <w:pStyle w:val="Standard"/>
              <w:snapToGrid w:val="0"/>
              <w:jc w:val="both"/>
              <w:rPr>
                <w:bCs/>
                <w:sz w:val="22"/>
                <w:szCs w:val="22"/>
                <w:u w:val="single"/>
                <w:lang w:val="pl-PL"/>
              </w:rPr>
            </w:pPr>
          </w:p>
          <w:p w14:paraId="26F1D1A1" w14:textId="77777777" w:rsidR="001F4D10" w:rsidRPr="006545DB" w:rsidRDefault="001F4D10" w:rsidP="001F4D10">
            <w:pPr>
              <w:pStyle w:val="Standard"/>
              <w:snapToGrid w:val="0"/>
              <w:jc w:val="both"/>
              <w:rPr>
                <w:bCs/>
                <w:sz w:val="22"/>
                <w:szCs w:val="22"/>
                <w:u w:val="single"/>
                <w:lang w:val="pl-PL"/>
              </w:rPr>
            </w:pPr>
            <w:r w:rsidRPr="006545DB">
              <w:rPr>
                <w:bCs/>
                <w:sz w:val="22"/>
                <w:szCs w:val="22"/>
                <w:u w:val="single"/>
                <w:lang w:val="pl-PL"/>
              </w:rPr>
              <w:t>Wskazanie:</w:t>
            </w:r>
          </w:p>
          <w:p w14:paraId="00FDD192" w14:textId="77777777" w:rsidR="007E360C" w:rsidRPr="001004C8" w:rsidRDefault="00E6330A" w:rsidP="007E360C">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w:t>
            </w:r>
            <w:r w:rsidR="001766F1">
              <w:rPr>
                <w:kern w:val="0"/>
                <w:sz w:val="22"/>
                <w:szCs w:val="22"/>
              </w:rPr>
              <w:t xml:space="preserve">i siedlisk gatunków </w:t>
            </w:r>
            <w:r w:rsidRPr="004654DD">
              <w:rPr>
                <w:kern w:val="0"/>
                <w:sz w:val="22"/>
                <w:szCs w:val="22"/>
              </w:rPr>
              <w:t>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1766F1">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B64435">
              <w:rPr>
                <w:kern w:val="0"/>
                <w:sz w:val="22"/>
                <w:szCs w:val="22"/>
              </w:rPr>
              <w:t>siedlisk</w:t>
            </w:r>
            <w:proofErr w:type="spellEnd"/>
            <w:r w:rsidRPr="00B64435">
              <w:rPr>
                <w:kern w:val="0"/>
                <w:sz w:val="22"/>
                <w:szCs w:val="22"/>
              </w:rPr>
              <w:t xml:space="preserve"> </w:t>
            </w:r>
            <w:proofErr w:type="spellStart"/>
            <w:r w:rsidRPr="00B64435">
              <w:rPr>
                <w:kern w:val="0"/>
                <w:sz w:val="22"/>
                <w:szCs w:val="22"/>
              </w:rPr>
              <w:t>i</w:t>
            </w:r>
            <w:proofErr w:type="spellEnd"/>
            <w:r w:rsidRPr="00B64435">
              <w:rPr>
                <w:kern w:val="0"/>
                <w:sz w:val="22"/>
                <w:szCs w:val="22"/>
              </w:rPr>
              <w:t xml:space="preserve"> </w:t>
            </w:r>
            <w:proofErr w:type="spellStart"/>
            <w:r w:rsidRPr="00B64435">
              <w:rPr>
                <w:kern w:val="0"/>
                <w:sz w:val="22"/>
                <w:szCs w:val="22"/>
              </w:rPr>
              <w:t>pogorszeniem</w:t>
            </w:r>
            <w:proofErr w:type="spellEnd"/>
            <w:r w:rsidRPr="00B64435">
              <w:rPr>
                <w:kern w:val="0"/>
                <w:sz w:val="22"/>
                <w:szCs w:val="22"/>
              </w:rPr>
              <w:t xml:space="preserve"> </w:t>
            </w:r>
            <w:proofErr w:type="spellStart"/>
            <w:r w:rsidRPr="00B64435">
              <w:rPr>
                <w:kern w:val="0"/>
                <w:sz w:val="22"/>
                <w:szCs w:val="22"/>
              </w:rPr>
              <w:t>stanu</w:t>
            </w:r>
            <w:proofErr w:type="spellEnd"/>
            <w:r w:rsidRPr="00B64435">
              <w:rPr>
                <w:kern w:val="0"/>
                <w:sz w:val="22"/>
                <w:szCs w:val="22"/>
              </w:rPr>
              <w:t xml:space="preserve"> </w:t>
            </w:r>
            <w:proofErr w:type="spellStart"/>
            <w:r w:rsidRPr="00B64435">
              <w:rPr>
                <w:kern w:val="0"/>
                <w:sz w:val="22"/>
                <w:szCs w:val="22"/>
              </w:rPr>
              <w:t>ochrony</w:t>
            </w:r>
            <w:proofErr w:type="spellEnd"/>
            <w:r w:rsidRPr="00B64435">
              <w:rPr>
                <w:kern w:val="0"/>
                <w:sz w:val="22"/>
                <w:szCs w:val="22"/>
              </w:rPr>
              <w:t xml:space="preserve"> </w:t>
            </w:r>
            <w:proofErr w:type="spellStart"/>
            <w:r w:rsidR="001766F1">
              <w:rPr>
                <w:kern w:val="0"/>
                <w:sz w:val="22"/>
                <w:szCs w:val="22"/>
              </w:rPr>
              <w:t>przedmiotów</w:t>
            </w:r>
            <w:proofErr w:type="spellEnd"/>
            <w:r w:rsidR="001766F1">
              <w:rPr>
                <w:kern w:val="0"/>
                <w:sz w:val="22"/>
                <w:szCs w:val="22"/>
              </w:rPr>
              <w:t xml:space="preserve"> </w:t>
            </w:r>
            <w:proofErr w:type="spellStart"/>
            <w:r w:rsidR="001766F1">
              <w:rPr>
                <w:kern w:val="0"/>
                <w:sz w:val="22"/>
                <w:szCs w:val="22"/>
              </w:rPr>
              <w:t>ochrony</w:t>
            </w:r>
            <w:proofErr w:type="spellEnd"/>
            <w:r w:rsidR="007E360C">
              <w:rPr>
                <w:kern w:val="0"/>
                <w:sz w:val="22"/>
                <w:szCs w:val="22"/>
              </w:rPr>
              <w:t xml:space="preserve">, </w:t>
            </w:r>
            <w:r w:rsidR="001766F1">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3"/>
          <w:p w14:paraId="7EDF9268" w14:textId="245D72D5" w:rsidR="001F4D10" w:rsidRPr="00832B56" w:rsidRDefault="001F4D10" w:rsidP="001F4D10">
            <w:pPr>
              <w:pStyle w:val="Standard"/>
              <w:snapToGrid w:val="0"/>
              <w:rPr>
                <w:bCs/>
                <w:sz w:val="22"/>
                <w:szCs w:val="22"/>
                <w:u w:val="single"/>
                <w:lang w:val="pl-PL"/>
              </w:rPr>
            </w:pPr>
          </w:p>
        </w:tc>
      </w:tr>
      <w:tr w:rsidR="00CF4D8E" w:rsidRPr="00B23ECB" w14:paraId="24ED24F4" w14:textId="77777777" w:rsidTr="00FE0B2B">
        <w:trPr>
          <w:cantSplit/>
          <w:trHeight w:val="826"/>
        </w:trPr>
        <w:tc>
          <w:tcPr>
            <w:tcW w:w="647" w:type="dxa"/>
            <w:tcBorders>
              <w:top w:val="single" w:sz="4" w:space="0" w:color="000000"/>
              <w:left w:val="single" w:sz="4" w:space="0" w:color="000000"/>
              <w:bottom w:val="single" w:sz="4" w:space="0" w:color="000000"/>
            </w:tcBorders>
          </w:tcPr>
          <w:p w14:paraId="4F004188" w14:textId="77777777" w:rsidR="00CF4D8E" w:rsidRDefault="005C3641" w:rsidP="006817AE">
            <w:pPr>
              <w:pStyle w:val="Standard"/>
              <w:snapToGrid w:val="0"/>
              <w:jc w:val="center"/>
              <w:rPr>
                <w:bCs/>
                <w:sz w:val="22"/>
                <w:szCs w:val="22"/>
                <w:lang w:val="pl-PL"/>
              </w:rPr>
            </w:pPr>
            <w:r>
              <w:rPr>
                <w:bCs/>
                <w:sz w:val="22"/>
                <w:szCs w:val="22"/>
                <w:lang w:val="pl-PL"/>
              </w:rPr>
              <w:lastRenderedPageBreak/>
              <w:t>24</w:t>
            </w:r>
            <w:r w:rsidR="00E6330A">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7DEE25C" w14:textId="77777777" w:rsidR="0093149B" w:rsidRPr="00B02741" w:rsidRDefault="0093149B" w:rsidP="0093149B">
            <w:pPr>
              <w:widowControl/>
              <w:snapToGrid w:val="0"/>
              <w:rPr>
                <w:rFonts w:eastAsia="Calibri" w:cs="Times New Roman"/>
                <w:kern w:val="0"/>
                <w:lang w:eastAsia="en-US"/>
              </w:rPr>
            </w:pPr>
            <w:bookmarkStart w:id="4" w:name="_Hlk154129961"/>
            <w:r w:rsidRPr="00B02741">
              <w:rPr>
                <w:rFonts w:eastAsia="Calibri" w:cs="Times New Roman"/>
                <w:kern w:val="0"/>
                <w:sz w:val="22"/>
                <w:szCs w:val="22"/>
                <w:lang w:eastAsia="en-US"/>
              </w:rPr>
              <w:t xml:space="preserve">Uchwała Nr XXXVIII/336/2002 </w:t>
            </w:r>
          </w:p>
          <w:p w14:paraId="1C9EC91A" w14:textId="77777777" w:rsidR="00CF4D8E" w:rsidRPr="00F14097" w:rsidRDefault="0093149B" w:rsidP="006D747D">
            <w:pPr>
              <w:widowControl/>
              <w:snapToGrid w:val="0"/>
              <w:rPr>
                <w:rFonts w:eastAsia="Calibri" w:cs="Times New Roman"/>
                <w:b/>
                <w:color w:val="FF0000"/>
                <w:kern w:val="0"/>
                <w:lang w:eastAsia="en-US"/>
              </w:rPr>
            </w:pPr>
            <w:r w:rsidRPr="00B02741">
              <w:rPr>
                <w:rFonts w:eastAsia="Calibri" w:cs="Times New Roman"/>
                <w:kern w:val="0"/>
                <w:sz w:val="22"/>
                <w:szCs w:val="22"/>
                <w:lang w:eastAsia="en-US"/>
              </w:rPr>
              <w:t xml:space="preserve">Rady Gminy w Istebnej z dnia </w:t>
            </w:r>
            <w:r w:rsidR="00E6330A">
              <w:rPr>
                <w:rFonts w:eastAsia="Calibri" w:cs="Times New Roman"/>
                <w:kern w:val="0"/>
                <w:sz w:val="22"/>
                <w:szCs w:val="22"/>
                <w:lang w:eastAsia="en-US"/>
              </w:rPr>
              <w:br/>
            </w:r>
            <w:r w:rsidRPr="00B02741">
              <w:rPr>
                <w:rFonts w:eastAsia="Calibri" w:cs="Times New Roman"/>
                <w:kern w:val="0"/>
                <w:sz w:val="22"/>
                <w:szCs w:val="22"/>
                <w:lang w:eastAsia="en-US"/>
              </w:rPr>
              <w:t>9 października 2002 r. w sprawie miejscowego planu zagospodarowania przestrzennego Gminy Istebna</w:t>
            </w:r>
            <w:bookmarkEnd w:id="4"/>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5B095" w14:textId="77777777" w:rsidR="001776AE" w:rsidRPr="00D1556A" w:rsidRDefault="001776AE" w:rsidP="001776AE">
            <w:pPr>
              <w:pStyle w:val="Standard"/>
              <w:snapToGrid w:val="0"/>
              <w:rPr>
                <w:bCs/>
                <w:sz w:val="22"/>
                <w:szCs w:val="22"/>
                <w:u w:val="single"/>
                <w:lang w:val="pl-PL"/>
              </w:rPr>
            </w:pPr>
            <w:bookmarkStart w:id="5" w:name="_Hlk154129984"/>
            <w:r w:rsidRPr="00D1556A">
              <w:rPr>
                <w:bCs/>
                <w:sz w:val="22"/>
                <w:szCs w:val="22"/>
                <w:u w:val="single"/>
                <w:lang w:val="pl-PL"/>
              </w:rPr>
              <w:t>W dokumencie:</w:t>
            </w:r>
          </w:p>
          <w:p w14:paraId="13A3F835" w14:textId="77777777" w:rsidR="001776AE" w:rsidRDefault="001776AE" w:rsidP="001776AE">
            <w:pPr>
              <w:pStyle w:val="Standard"/>
              <w:snapToGrid w:val="0"/>
              <w:rPr>
                <w:bCs/>
                <w:sz w:val="22"/>
                <w:szCs w:val="22"/>
                <w:lang w:val="pl-PL"/>
              </w:rPr>
            </w:pPr>
            <w:r w:rsidRPr="00D1556A">
              <w:rPr>
                <w:bCs/>
                <w:sz w:val="22"/>
                <w:szCs w:val="22"/>
                <w:lang w:val="pl-PL"/>
              </w:rPr>
              <w:t>Brak informacji na temat obszaru Natura 2000.</w:t>
            </w:r>
          </w:p>
          <w:p w14:paraId="1475C5F3" w14:textId="77777777" w:rsidR="00E6330A" w:rsidRPr="00D1556A" w:rsidRDefault="00E6330A" w:rsidP="001776AE">
            <w:pPr>
              <w:pStyle w:val="Standard"/>
              <w:snapToGrid w:val="0"/>
              <w:rPr>
                <w:bCs/>
                <w:sz w:val="22"/>
                <w:szCs w:val="22"/>
                <w:lang w:val="pl-PL"/>
              </w:rPr>
            </w:pPr>
          </w:p>
          <w:p w14:paraId="0537B3B4" w14:textId="77777777" w:rsidR="001776AE" w:rsidRPr="00E6330A" w:rsidRDefault="001776AE" w:rsidP="001776AE">
            <w:pPr>
              <w:pStyle w:val="Standard"/>
              <w:snapToGrid w:val="0"/>
              <w:rPr>
                <w:bCs/>
                <w:sz w:val="22"/>
                <w:szCs w:val="22"/>
                <w:u w:val="single"/>
                <w:lang w:val="pl-PL"/>
              </w:rPr>
            </w:pPr>
            <w:r w:rsidRPr="00E6330A">
              <w:rPr>
                <w:bCs/>
                <w:sz w:val="22"/>
                <w:szCs w:val="22"/>
                <w:u w:val="single"/>
                <w:lang w:val="pl-PL"/>
              </w:rPr>
              <w:t>Wskazanie:</w:t>
            </w:r>
          </w:p>
          <w:p w14:paraId="44F5AB40" w14:textId="77777777" w:rsidR="001776AE" w:rsidRPr="00E6330A" w:rsidRDefault="001776AE" w:rsidP="001776AE">
            <w:pPr>
              <w:widowControl/>
              <w:suppressAutoHyphens w:val="0"/>
              <w:autoSpaceDE w:val="0"/>
              <w:adjustRightInd w:val="0"/>
              <w:textAlignment w:val="auto"/>
              <w:rPr>
                <w:rFonts w:ascii="Arial" w:eastAsiaTheme="minorHAnsi" w:hAnsi="Arial" w:cs="Arial"/>
                <w:kern w:val="0"/>
                <w:lang w:eastAsia="en-US"/>
              </w:rPr>
            </w:pPr>
            <w:r w:rsidRPr="00E6330A">
              <w:rPr>
                <w:bCs/>
                <w:sz w:val="22"/>
                <w:szCs w:val="22"/>
              </w:rPr>
              <w:t>Należy wrysować granice obszaru Natura 2000. Należy w tekście dokumentu uwzględnić informację na temat obszaru Natura 2000.</w:t>
            </w:r>
          </w:p>
          <w:p w14:paraId="1FB78C32" w14:textId="77777777" w:rsidR="00CF4D8E" w:rsidRPr="00E6330A" w:rsidRDefault="00CF4D8E" w:rsidP="001F4D10">
            <w:pPr>
              <w:pStyle w:val="Standard"/>
              <w:snapToGrid w:val="0"/>
              <w:jc w:val="both"/>
              <w:rPr>
                <w:bCs/>
                <w:color w:val="FF0000"/>
                <w:sz w:val="22"/>
                <w:szCs w:val="22"/>
                <w:u w:val="single"/>
                <w:lang w:val="pl-PL"/>
              </w:rPr>
            </w:pPr>
          </w:p>
          <w:p w14:paraId="5F8A1AC0" w14:textId="77777777" w:rsidR="006817AE" w:rsidRPr="00E6330A" w:rsidRDefault="006817AE" w:rsidP="006817AE">
            <w:pPr>
              <w:pStyle w:val="Standard"/>
              <w:snapToGrid w:val="0"/>
              <w:jc w:val="both"/>
              <w:rPr>
                <w:bCs/>
                <w:sz w:val="22"/>
                <w:szCs w:val="22"/>
                <w:u w:val="single"/>
                <w:lang w:val="pl-PL"/>
              </w:rPr>
            </w:pPr>
            <w:r w:rsidRPr="00E6330A">
              <w:rPr>
                <w:bCs/>
                <w:sz w:val="22"/>
                <w:szCs w:val="22"/>
                <w:u w:val="single"/>
                <w:lang w:val="pl-PL"/>
              </w:rPr>
              <w:t>W dokumencie:</w:t>
            </w:r>
          </w:p>
          <w:p w14:paraId="5031279E" w14:textId="77777777" w:rsidR="008D7232" w:rsidRPr="00E6330A" w:rsidRDefault="006817AE" w:rsidP="006817AE">
            <w:pPr>
              <w:widowControl/>
              <w:suppressAutoHyphens w:val="0"/>
              <w:autoSpaceDE w:val="0"/>
              <w:adjustRightInd w:val="0"/>
              <w:textAlignment w:val="auto"/>
              <w:rPr>
                <w:iCs/>
              </w:rPr>
            </w:pPr>
            <w:r w:rsidRPr="00E6330A">
              <w:rPr>
                <w:iCs/>
                <w:sz w:val="22"/>
                <w:szCs w:val="22"/>
              </w:rPr>
              <w:t>Zapis w dokumencie dla terenów oznaczonych na rysunku planu symbolem:</w:t>
            </w:r>
          </w:p>
          <w:p w14:paraId="08C9B982" w14:textId="77777777" w:rsidR="0096554A" w:rsidRPr="00E6330A" w:rsidRDefault="00331A42" w:rsidP="006817AE">
            <w:pPr>
              <w:widowControl/>
              <w:suppressAutoHyphens w:val="0"/>
              <w:autoSpaceDE w:val="0"/>
              <w:adjustRightInd w:val="0"/>
              <w:textAlignment w:val="auto"/>
              <w:rPr>
                <w:iCs/>
              </w:rPr>
            </w:pPr>
            <w:r w:rsidRPr="00E6330A">
              <w:rPr>
                <w:iCs/>
                <w:sz w:val="22"/>
                <w:szCs w:val="22"/>
              </w:rPr>
              <w:t>10MN</w:t>
            </w:r>
            <w:r w:rsidR="005A3315" w:rsidRPr="00E6330A">
              <w:rPr>
                <w:iCs/>
                <w:sz w:val="22"/>
                <w:szCs w:val="22"/>
              </w:rPr>
              <w:t>, 15MN</w:t>
            </w:r>
            <w:r w:rsidR="00566057" w:rsidRPr="00E6330A">
              <w:rPr>
                <w:iCs/>
                <w:sz w:val="22"/>
                <w:szCs w:val="22"/>
              </w:rPr>
              <w:t xml:space="preserve"> </w:t>
            </w:r>
            <w:r w:rsidR="003675FD" w:rsidRPr="00E6330A">
              <w:rPr>
                <w:iCs/>
                <w:sz w:val="22"/>
                <w:szCs w:val="22"/>
              </w:rPr>
              <w:t xml:space="preserve">(teren </w:t>
            </w:r>
            <w:r w:rsidR="0044121E" w:rsidRPr="00E6330A">
              <w:rPr>
                <w:iCs/>
                <w:sz w:val="22"/>
                <w:szCs w:val="22"/>
              </w:rPr>
              <w:t>zabudow</w:t>
            </w:r>
            <w:r w:rsidR="003675FD" w:rsidRPr="00E6330A">
              <w:rPr>
                <w:iCs/>
                <w:sz w:val="22"/>
                <w:szCs w:val="22"/>
              </w:rPr>
              <w:t>y mieszkaniowej</w:t>
            </w:r>
            <w:r w:rsidR="0044121E" w:rsidRPr="00E6330A">
              <w:rPr>
                <w:iCs/>
                <w:sz w:val="22"/>
                <w:szCs w:val="22"/>
              </w:rPr>
              <w:t xml:space="preserve"> jednorodzinn</w:t>
            </w:r>
            <w:r w:rsidR="003675FD" w:rsidRPr="00E6330A">
              <w:rPr>
                <w:iCs/>
                <w:sz w:val="22"/>
                <w:szCs w:val="22"/>
              </w:rPr>
              <w:t>ej)</w:t>
            </w:r>
            <w:r w:rsidR="00566057" w:rsidRPr="00E6330A">
              <w:rPr>
                <w:iCs/>
                <w:sz w:val="22"/>
                <w:szCs w:val="22"/>
              </w:rPr>
              <w:t xml:space="preserve"> </w:t>
            </w:r>
            <w:r w:rsidR="0044121E" w:rsidRPr="00E6330A">
              <w:rPr>
                <w:iCs/>
                <w:sz w:val="22"/>
                <w:szCs w:val="22"/>
              </w:rPr>
              <w:t>(§ 8 ust. 1 oraz ust. 2 a)</w:t>
            </w:r>
            <w:r w:rsidR="00E6330A" w:rsidRPr="00E6330A">
              <w:rPr>
                <w:iCs/>
                <w:sz w:val="22"/>
                <w:szCs w:val="22"/>
              </w:rPr>
              <w:t xml:space="preserve">, </w:t>
            </w:r>
            <w:r w:rsidR="001D292F" w:rsidRPr="00E6330A">
              <w:rPr>
                <w:iCs/>
                <w:sz w:val="22"/>
                <w:szCs w:val="22"/>
              </w:rPr>
              <w:t>1</w:t>
            </w:r>
            <w:r w:rsidR="00E54CFF" w:rsidRPr="00E6330A">
              <w:rPr>
                <w:iCs/>
                <w:sz w:val="22"/>
                <w:szCs w:val="22"/>
              </w:rPr>
              <w:t>R/MN</w:t>
            </w:r>
            <w:r w:rsidR="002F03B6" w:rsidRPr="00E6330A">
              <w:rPr>
                <w:iCs/>
                <w:sz w:val="22"/>
                <w:szCs w:val="22"/>
              </w:rPr>
              <w:t xml:space="preserve">, </w:t>
            </w:r>
            <w:r w:rsidR="00E6330A">
              <w:rPr>
                <w:iCs/>
                <w:sz w:val="22"/>
                <w:szCs w:val="22"/>
              </w:rPr>
              <w:br/>
            </w:r>
            <w:r w:rsidR="002F03B6" w:rsidRPr="00E6330A">
              <w:rPr>
                <w:iCs/>
                <w:sz w:val="22"/>
                <w:szCs w:val="22"/>
              </w:rPr>
              <w:t>2 R/MN</w:t>
            </w:r>
            <w:r w:rsidR="00D14E89" w:rsidRPr="00E6330A">
              <w:rPr>
                <w:iCs/>
                <w:sz w:val="22"/>
                <w:szCs w:val="22"/>
              </w:rPr>
              <w:t xml:space="preserve">, </w:t>
            </w:r>
            <w:r w:rsidR="0037296B" w:rsidRPr="00E6330A">
              <w:rPr>
                <w:iCs/>
                <w:sz w:val="22"/>
                <w:szCs w:val="22"/>
              </w:rPr>
              <w:t>10R/MN</w:t>
            </w:r>
            <w:r w:rsidR="00D14E89" w:rsidRPr="00E6330A">
              <w:rPr>
                <w:iCs/>
                <w:sz w:val="22"/>
                <w:szCs w:val="22"/>
              </w:rPr>
              <w:t xml:space="preserve">, </w:t>
            </w:r>
            <w:r w:rsidR="00CB0ED2" w:rsidRPr="00E6330A">
              <w:rPr>
                <w:iCs/>
                <w:sz w:val="22"/>
                <w:szCs w:val="22"/>
              </w:rPr>
              <w:t>14R/MN</w:t>
            </w:r>
            <w:r w:rsidR="00D14E89" w:rsidRPr="00E6330A">
              <w:rPr>
                <w:iCs/>
                <w:sz w:val="22"/>
                <w:szCs w:val="22"/>
              </w:rPr>
              <w:t xml:space="preserve">, </w:t>
            </w:r>
            <w:r w:rsidR="00422D21" w:rsidRPr="00E6330A">
              <w:rPr>
                <w:iCs/>
                <w:sz w:val="22"/>
                <w:szCs w:val="22"/>
              </w:rPr>
              <w:t>15R/MN</w:t>
            </w:r>
            <w:r w:rsidR="00D14E89" w:rsidRPr="00E6330A">
              <w:rPr>
                <w:iCs/>
                <w:sz w:val="22"/>
                <w:szCs w:val="22"/>
              </w:rPr>
              <w:t>,</w:t>
            </w:r>
            <w:r w:rsidR="00E6330A" w:rsidRPr="00E6330A">
              <w:rPr>
                <w:iCs/>
                <w:sz w:val="22"/>
                <w:szCs w:val="22"/>
              </w:rPr>
              <w:t xml:space="preserve"> </w:t>
            </w:r>
            <w:r w:rsidR="00205348" w:rsidRPr="00E6330A">
              <w:rPr>
                <w:iCs/>
                <w:sz w:val="22"/>
                <w:szCs w:val="22"/>
              </w:rPr>
              <w:t>16R/MN</w:t>
            </w:r>
            <w:r w:rsidR="00D14E89" w:rsidRPr="00E6330A">
              <w:rPr>
                <w:iCs/>
                <w:sz w:val="22"/>
                <w:szCs w:val="22"/>
              </w:rPr>
              <w:t xml:space="preserve">, </w:t>
            </w:r>
            <w:r w:rsidR="00D851B1" w:rsidRPr="00E6330A">
              <w:rPr>
                <w:iCs/>
                <w:sz w:val="22"/>
                <w:szCs w:val="22"/>
              </w:rPr>
              <w:t>17R/MN</w:t>
            </w:r>
            <w:r w:rsidR="00D14E89" w:rsidRPr="00E6330A">
              <w:rPr>
                <w:iCs/>
                <w:sz w:val="22"/>
                <w:szCs w:val="22"/>
              </w:rPr>
              <w:t xml:space="preserve">, </w:t>
            </w:r>
            <w:r w:rsidR="005D159B" w:rsidRPr="00E6330A">
              <w:rPr>
                <w:iCs/>
                <w:sz w:val="22"/>
                <w:szCs w:val="22"/>
              </w:rPr>
              <w:t>18R/MN</w:t>
            </w:r>
            <w:r w:rsidR="00D14E89" w:rsidRPr="00E6330A">
              <w:rPr>
                <w:iCs/>
                <w:sz w:val="22"/>
                <w:szCs w:val="22"/>
              </w:rPr>
              <w:t xml:space="preserve">, </w:t>
            </w:r>
            <w:r w:rsidR="002F01D3" w:rsidRPr="00E6330A">
              <w:rPr>
                <w:iCs/>
                <w:sz w:val="22"/>
                <w:szCs w:val="22"/>
              </w:rPr>
              <w:t>19R/MN</w:t>
            </w:r>
            <w:r w:rsidR="00D14E89" w:rsidRPr="00E6330A">
              <w:rPr>
                <w:iCs/>
                <w:sz w:val="22"/>
                <w:szCs w:val="22"/>
              </w:rPr>
              <w:t xml:space="preserve">, </w:t>
            </w:r>
            <w:r w:rsidR="00D03263" w:rsidRPr="00E6330A">
              <w:rPr>
                <w:iCs/>
                <w:sz w:val="22"/>
                <w:szCs w:val="22"/>
              </w:rPr>
              <w:t>20R/MN</w:t>
            </w:r>
            <w:r w:rsidR="000870B6" w:rsidRPr="00E6330A">
              <w:rPr>
                <w:iCs/>
                <w:sz w:val="22"/>
                <w:szCs w:val="22"/>
              </w:rPr>
              <w:t>,</w:t>
            </w:r>
            <w:r w:rsidR="00E6330A" w:rsidRPr="00E6330A">
              <w:rPr>
                <w:iCs/>
                <w:sz w:val="22"/>
                <w:szCs w:val="22"/>
              </w:rPr>
              <w:t xml:space="preserve"> </w:t>
            </w:r>
            <w:r w:rsidR="000870B6" w:rsidRPr="00E6330A">
              <w:rPr>
                <w:iCs/>
                <w:sz w:val="22"/>
                <w:szCs w:val="22"/>
              </w:rPr>
              <w:t>21R/MN</w:t>
            </w:r>
            <w:r w:rsidR="0002391A" w:rsidRPr="00E6330A">
              <w:rPr>
                <w:iCs/>
                <w:sz w:val="22"/>
                <w:szCs w:val="22"/>
              </w:rPr>
              <w:t>, 22R/MN</w:t>
            </w:r>
            <w:r w:rsidR="007F3BED" w:rsidRPr="00E6330A">
              <w:rPr>
                <w:iCs/>
                <w:sz w:val="22"/>
                <w:szCs w:val="22"/>
              </w:rPr>
              <w:t>, 23R/MN</w:t>
            </w:r>
            <w:r w:rsidR="00B41DC8" w:rsidRPr="00E6330A">
              <w:rPr>
                <w:iCs/>
                <w:sz w:val="22"/>
                <w:szCs w:val="22"/>
              </w:rPr>
              <w:t>,</w:t>
            </w:r>
            <w:r w:rsidR="00E42FB0" w:rsidRPr="00E6330A">
              <w:rPr>
                <w:iCs/>
                <w:sz w:val="22"/>
                <w:szCs w:val="22"/>
              </w:rPr>
              <w:t xml:space="preserve"> </w:t>
            </w:r>
            <w:r w:rsidR="00B41DC8" w:rsidRPr="00E6330A">
              <w:rPr>
                <w:iCs/>
                <w:sz w:val="22"/>
                <w:szCs w:val="22"/>
              </w:rPr>
              <w:t>24R/MN</w:t>
            </w:r>
            <w:r w:rsidR="00FD3E66" w:rsidRPr="00E6330A">
              <w:rPr>
                <w:iCs/>
                <w:sz w:val="22"/>
                <w:szCs w:val="22"/>
              </w:rPr>
              <w:t>,</w:t>
            </w:r>
            <w:r w:rsidR="00E6330A" w:rsidRPr="00E6330A">
              <w:rPr>
                <w:iCs/>
                <w:sz w:val="22"/>
                <w:szCs w:val="22"/>
              </w:rPr>
              <w:t xml:space="preserve"> </w:t>
            </w:r>
            <w:r w:rsidR="00FD3E66" w:rsidRPr="00E6330A">
              <w:rPr>
                <w:iCs/>
                <w:sz w:val="22"/>
                <w:szCs w:val="22"/>
              </w:rPr>
              <w:t>25R/MN</w:t>
            </w:r>
            <w:r w:rsidR="00AD3CD4" w:rsidRPr="00E6330A">
              <w:rPr>
                <w:iCs/>
                <w:sz w:val="22"/>
                <w:szCs w:val="22"/>
              </w:rPr>
              <w:t>, 26R/MN, 27R/MN</w:t>
            </w:r>
            <w:r w:rsidR="00E6330A" w:rsidRPr="00E6330A">
              <w:rPr>
                <w:iCs/>
                <w:sz w:val="22"/>
                <w:szCs w:val="22"/>
              </w:rPr>
              <w:t xml:space="preserve">, </w:t>
            </w:r>
            <w:r w:rsidR="00923D27" w:rsidRPr="00E6330A">
              <w:rPr>
                <w:iCs/>
                <w:sz w:val="22"/>
                <w:szCs w:val="22"/>
              </w:rPr>
              <w:t>33R/MN</w:t>
            </w:r>
            <w:r w:rsidR="00D14E89" w:rsidRPr="00E6330A">
              <w:rPr>
                <w:iCs/>
                <w:sz w:val="22"/>
                <w:szCs w:val="22"/>
              </w:rPr>
              <w:t xml:space="preserve">, </w:t>
            </w:r>
            <w:r w:rsidR="00631075" w:rsidRPr="00E6330A">
              <w:rPr>
                <w:iCs/>
                <w:sz w:val="22"/>
                <w:szCs w:val="22"/>
              </w:rPr>
              <w:t>34R/MN</w:t>
            </w:r>
            <w:r w:rsidR="00E42FB0" w:rsidRPr="00E6330A">
              <w:rPr>
                <w:iCs/>
                <w:sz w:val="22"/>
                <w:szCs w:val="22"/>
              </w:rPr>
              <w:t xml:space="preserve">, </w:t>
            </w:r>
            <w:r w:rsidR="00F8788A" w:rsidRPr="00E6330A">
              <w:rPr>
                <w:iCs/>
                <w:sz w:val="22"/>
                <w:szCs w:val="22"/>
              </w:rPr>
              <w:t>54R/MN</w:t>
            </w:r>
            <w:r w:rsidR="00E42FB0" w:rsidRPr="00E6330A">
              <w:rPr>
                <w:iCs/>
                <w:sz w:val="22"/>
                <w:szCs w:val="22"/>
              </w:rPr>
              <w:t xml:space="preserve">, </w:t>
            </w:r>
            <w:r w:rsidR="00C510D6" w:rsidRPr="00E6330A">
              <w:rPr>
                <w:iCs/>
                <w:sz w:val="22"/>
                <w:szCs w:val="22"/>
              </w:rPr>
              <w:t>33MN/R</w:t>
            </w:r>
            <w:r w:rsidR="00E6330A" w:rsidRPr="00E6330A">
              <w:rPr>
                <w:iCs/>
                <w:sz w:val="22"/>
                <w:szCs w:val="22"/>
              </w:rPr>
              <w:t xml:space="preserve"> </w:t>
            </w:r>
            <w:r w:rsidR="0096554A" w:rsidRPr="00E6330A">
              <w:rPr>
                <w:iCs/>
                <w:sz w:val="22"/>
                <w:szCs w:val="22"/>
              </w:rPr>
              <w:t xml:space="preserve">(tereny upraw polowych, łąk i pastwisk </w:t>
            </w:r>
            <w:r w:rsidR="00E6330A">
              <w:rPr>
                <w:iCs/>
                <w:sz w:val="22"/>
                <w:szCs w:val="22"/>
              </w:rPr>
              <w:br/>
            </w:r>
            <w:r w:rsidR="0096554A" w:rsidRPr="00E6330A">
              <w:rPr>
                <w:iCs/>
                <w:sz w:val="22"/>
                <w:szCs w:val="22"/>
              </w:rPr>
              <w:t xml:space="preserve">z dopuszczeniem zabudowy mieszkaniowej w ściśle określonych obszarach) </w:t>
            </w:r>
            <w:r w:rsidR="001A10B0" w:rsidRPr="00E6330A">
              <w:rPr>
                <w:iCs/>
                <w:sz w:val="22"/>
                <w:szCs w:val="22"/>
              </w:rPr>
              <w:t>(§ 8</w:t>
            </w:r>
            <w:r w:rsidR="00D1556A" w:rsidRPr="00E6330A">
              <w:rPr>
                <w:iCs/>
                <w:sz w:val="22"/>
                <w:szCs w:val="22"/>
              </w:rPr>
              <w:t xml:space="preserve"> </w:t>
            </w:r>
            <w:r w:rsidR="006043F8" w:rsidRPr="00E6330A">
              <w:rPr>
                <w:iCs/>
                <w:sz w:val="22"/>
                <w:szCs w:val="22"/>
              </w:rPr>
              <w:t xml:space="preserve">ust. 1 oraz </w:t>
            </w:r>
            <w:r w:rsidR="00D1556A" w:rsidRPr="00E6330A">
              <w:rPr>
                <w:iCs/>
                <w:sz w:val="22"/>
                <w:szCs w:val="22"/>
              </w:rPr>
              <w:t>ust. 2 c</w:t>
            </w:r>
            <w:r w:rsidR="001A10B0" w:rsidRPr="00E6330A">
              <w:rPr>
                <w:iCs/>
                <w:sz w:val="22"/>
                <w:szCs w:val="22"/>
              </w:rPr>
              <w:t>)</w:t>
            </w:r>
            <w:r w:rsidR="00E6330A" w:rsidRPr="00E6330A">
              <w:rPr>
                <w:iCs/>
                <w:sz w:val="22"/>
                <w:szCs w:val="22"/>
              </w:rPr>
              <w:t xml:space="preserve">, </w:t>
            </w:r>
            <w:r w:rsidR="00095C63" w:rsidRPr="00E6330A">
              <w:rPr>
                <w:sz w:val="22"/>
                <w:szCs w:val="22"/>
              </w:rPr>
              <w:t>8MNU</w:t>
            </w:r>
            <w:r w:rsidR="00635DC3" w:rsidRPr="00E6330A">
              <w:rPr>
                <w:sz w:val="22"/>
                <w:szCs w:val="22"/>
              </w:rPr>
              <w:t>, 16MNU</w:t>
            </w:r>
            <w:r w:rsidR="003675FD" w:rsidRPr="00E6330A">
              <w:rPr>
                <w:sz w:val="22"/>
                <w:szCs w:val="22"/>
              </w:rPr>
              <w:t xml:space="preserve"> (teren </w:t>
            </w:r>
            <w:r w:rsidR="003675FD" w:rsidRPr="00E6330A">
              <w:rPr>
                <w:iCs/>
                <w:sz w:val="22"/>
                <w:szCs w:val="22"/>
              </w:rPr>
              <w:t xml:space="preserve">zabudowy mieszkaniowo-usługowej) </w:t>
            </w:r>
            <w:r w:rsidR="00095C63" w:rsidRPr="00E6330A">
              <w:rPr>
                <w:iCs/>
                <w:sz w:val="22"/>
                <w:szCs w:val="22"/>
              </w:rPr>
              <w:t>(§ 8 ust. 1 oraz ust. 2 f)</w:t>
            </w:r>
            <w:r w:rsidR="00E6330A" w:rsidRPr="00E6330A">
              <w:rPr>
                <w:iCs/>
                <w:sz w:val="22"/>
                <w:szCs w:val="22"/>
              </w:rPr>
              <w:t xml:space="preserve">, </w:t>
            </w:r>
            <w:r w:rsidR="00A33D98" w:rsidRPr="00E6330A">
              <w:rPr>
                <w:iCs/>
                <w:sz w:val="22"/>
                <w:szCs w:val="22"/>
              </w:rPr>
              <w:t xml:space="preserve">8UC, </w:t>
            </w:r>
            <w:r w:rsidR="00F603A4" w:rsidRPr="00E6330A">
              <w:rPr>
                <w:iCs/>
                <w:sz w:val="22"/>
                <w:szCs w:val="22"/>
              </w:rPr>
              <w:t xml:space="preserve">9UC, </w:t>
            </w:r>
            <w:r w:rsidR="004020EE" w:rsidRPr="00E6330A">
              <w:rPr>
                <w:iCs/>
                <w:sz w:val="22"/>
                <w:szCs w:val="22"/>
              </w:rPr>
              <w:t xml:space="preserve">10UC, </w:t>
            </w:r>
            <w:r w:rsidR="003F4261" w:rsidRPr="00E6330A">
              <w:rPr>
                <w:iCs/>
                <w:sz w:val="22"/>
                <w:szCs w:val="22"/>
              </w:rPr>
              <w:t>2</w:t>
            </w:r>
            <w:r w:rsidR="00163F30" w:rsidRPr="00E6330A">
              <w:rPr>
                <w:iCs/>
                <w:sz w:val="22"/>
                <w:szCs w:val="22"/>
              </w:rPr>
              <w:t>4</w:t>
            </w:r>
            <w:r w:rsidR="003F4261" w:rsidRPr="00E6330A">
              <w:rPr>
                <w:iCs/>
                <w:sz w:val="22"/>
                <w:szCs w:val="22"/>
              </w:rPr>
              <w:t xml:space="preserve">UC, </w:t>
            </w:r>
            <w:r w:rsidR="00231046" w:rsidRPr="00E6330A">
              <w:rPr>
                <w:iCs/>
                <w:sz w:val="22"/>
                <w:szCs w:val="22"/>
              </w:rPr>
              <w:t>25UC</w:t>
            </w:r>
            <w:r w:rsidR="001D50F0" w:rsidRPr="00E6330A">
              <w:rPr>
                <w:iCs/>
                <w:sz w:val="22"/>
                <w:szCs w:val="22"/>
              </w:rPr>
              <w:t>, 27UC</w:t>
            </w:r>
            <w:r w:rsidR="00D95AB4" w:rsidRPr="00E6330A">
              <w:rPr>
                <w:iCs/>
                <w:sz w:val="22"/>
                <w:szCs w:val="22"/>
              </w:rPr>
              <w:t>, 28UC</w:t>
            </w:r>
            <w:r w:rsidR="00E6330A" w:rsidRPr="00E6330A">
              <w:rPr>
                <w:iCs/>
                <w:sz w:val="22"/>
                <w:szCs w:val="22"/>
              </w:rPr>
              <w:t xml:space="preserve"> </w:t>
            </w:r>
            <w:r w:rsidR="00150DDD" w:rsidRPr="00E6330A">
              <w:rPr>
                <w:iCs/>
                <w:sz w:val="22"/>
                <w:szCs w:val="22"/>
              </w:rPr>
              <w:t xml:space="preserve">(tereny usług komercyjnych) </w:t>
            </w:r>
            <w:r w:rsidR="00CB6E02" w:rsidRPr="00E6330A">
              <w:rPr>
                <w:iCs/>
                <w:sz w:val="22"/>
                <w:szCs w:val="22"/>
              </w:rPr>
              <w:t xml:space="preserve">(§ 8 </w:t>
            </w:r>
            <w:r w:rsidR="006043F8" w:rsidRPr="00E6330A">
              <w:rPr>
                <w:iCs/>
                <w:sz w:val="22"/>
                <w:szCs w:val="22"/>
              </w:rPr>
              <w:t xml:space="preserve">ust. 1 oraz </w:t>
            </w:r>
            <w:r w:rsidR="00CB6E02" w:rsidRPr="00E6330A">
              <w:rPr>
                <w:iCs/>
                <w:sz w:val="22"/>
                <w:szCs w:val="22"/>
              </w:rPr>
              <w:t>ust. 2 h)</w:t>
            </w:r>
            <w:r w:rsidR="00E6330A" w:rsidRPr="00E6330A">
              <w:rPr>
                <w:iCs/>
                <w:sz w:val="22"/>
                <w:szCs w:val="22"/>
              </w:rPr>
              <w:t xml:space="preserve">, </w:t>
            </w:r>
            <w:r w:rsidR="002B5EA9" w:rsidRPr="00E6330A">
              <w:rPr>
                <w:iCs/>
                <w:sz w:val="22"/>
                <w:szCs w:val="22"/>
              </w:rPr>
              <w:t>5UP</w:t>
            </w:r>
            <w:r w:rsidR="00253748" w:rsidRPr="00E6330A">
              <w:rPr>
                <w:iCs/>
                <w:sz w:val="22"/>
                <w:szCs w:val="22"/>
              </w:rPr>
              <w:t xml:space="preserve"> </w:t>
            </w:r>
            <w:r w:rsidR="00AA4A27" w:rsidRPr="00E6330A">
              <w:rPr>
                <w:iCs/>
                <w:sz w:val="22"/>
                <w:szCs w:val="22"/>
              </w:rPr>
              <w:t>(tereny usług publicznych) (§ 8 ust. 1 oraz ust. 2 n)</w:t>
            </w:r>
            <w:r w:rsidR="00E6330A" w:rsidRPr="00E6330A">
              <w:rPr>
                <w:iCs/>
                <w:sz w:val="22"/>
                <w:szCs w:val="22"/>
              </w:rPr>
              <w:t xml:space="preserve">, </w:t>
            </w:r>
            <w:r w:rsidR="005E6102" w:rsidRPr="00E6330A">
              <w:rPr>
                <w:iCs/>
                <w:sz w:val="22"/>
                <w:szCs w:val="22"/>
              </w:rPr>
              <w:t>1 ZL</w:t>
            </w:r>
            <w:r w:rsidR="00A202A0" w:rsidRPr="00E6330A">
              <w:rPr>
                <w:iCs/>
                <w:sz w:val="22"/>
                <w:szCs w:val="22"/>
              </w:rPr>
              <w:t>, 2 ZL</w:t>
            </w:r>
            <w:r w:rsidR="001D50F0" w:rsidRPr="00E6330A">
              <w:rPr>
                <w:iCs/>
                <w:sz w:val="22"/>
                <w:szCs w:val="22"/>
              </w:rPr>
              <w:t xml:space="preserve">, </w:t>
            </w:r>
            <w:r w:rsidR="00E3050F" w:rsidRPr="00E6330A">
              <w:rPr>
                <w:iCs/>
                <w:sz w:val="22"/>
                <w:szCs w:val="22"/>
              </w:rPr>
              <w:t xml:space="preserve">8 ZL, </w:t>
            </w:r>
            <w:r w:rsidR="007D23A9" w:rsidRPr="00E6330A">
              <w:rPr>
                <w:iCs/>
                <w:sz w:val="22"/>
                <w:szCs w:val="22"/>
              </w:rPr>
              <w:t xml:space="preserve">25 ZL, </w:t>
            </w:r>
            <w:r w:rsidR="001D50F0" w:rsidRPr="00E6330A">
              <w:rPr>
                <w:iCs/>
                <w:sz w:val="22"/>
                <w:szCs w:val="22"/>
              </w:rPr>
              <w:t>26 ZL</w:t>
            </w:r>
            <w:r w:rsidR="00D03263" w:rsidRPr="00E6330A">
              <w:rPr>
                <w:iCs/>
                <w:sz w:val="22"/>
                <w:szCs w:val="22"/>
              </w:rPr>
              <w:t>, 34 ZL</w:t>
            </w:r>
            <w:r w:rsidR="008B5B82" w:rsidRPr="00E6330A">
              <w:rPr>
                <w:iCs/>
                <w:sz w:val="22"/>
                <w:szCs w:val="22"/>
              </w:rPr>
              <w:t>, 35 ZL</w:t>
            </w:r>
          </w:p>
          <w:p w14:paraId="3DDE734A" w14:textId="77777777" w:rsidR="00C55310" w:rsidRPr="005778D2" w:rsidRDefault="005541AE" w:rsidP="00C55310">
            <w:pPr>
              <w:pStyle w:val="Standard"/>
              <w:snapToGrid w:val="0"/>
              <w:rPr>
                <w:iCs/>
                <w:sz w:val="22"/>
                <w:szCs w:val="22"/>
                <w:lang w:val="pl-PL"/>
              </w:rPr>
            </w:pPr>
            <w:r w:rsidRPr="00C55310">
              <w:rPr>
                <w:iCs/>
                <w:sz w:val="22"/>
                <w:szCs w:val="22"/>
                <w:lang w:val="pl-PL"/>
              </w:rPr>
              <w:t>(tereny zieleni leśnej) (</w:t>
            </w:r>
            <w:r w:rsidR="0044666D" w:rsidRPr="00C55310">
              <w:rPr>
                <w:iCs/>
                <w:sz w:val="22"/>
                <w:szCs w:val="22"/>
                <w:lang w:val="pl-PL"/>
              </w:rPr>
              <w:t>§ 9</w:t>
            </w:r>
            <w:r w:rsidR="00D71CC1" w:rsidRPr="00C55310">
              <w:rPr>
                <w:iCs/>
                <w:sz w:val="22"/>
                <w:szCs w:val="22"/>
                <w:lang w:val="pl-PL"/>
              </w:rPr>
              <w:t xml:space="preserve"> pkt c</w:t>
            </w:r>
            <w:r w:rsidRPr="00C55310">
              <w:rPr>
                <w:iCs/>
                <w:sz w:val="22"/>
                <w:szCs w:val="22"/>
                <w:lang w:val="pl-PL"/>
              </w:rPr>
              <w:t>)</w:t>
            </w:r>
            <w:r w:rsidR="00E6330A" w:rsidRPr="00C55310">
              <w:rPr>
                <w:iCs/>
                <w:sz w:val="22"/>
                <w:szCs w:val="22"/>
                <w:lang w:val="pl-PL"/>
              </w:rPr>
              <w:t xml:space="preserve">, </w:t>
            </w:r>
            <w:r w:rsidR="00635431" w:rsidRPr="00C55310">
              <w:rPr>
                <w:iCs/>
                <w:sz w:val="22"/>
                <w:szCs w:val="22"/>
                <w:lang w:val="pl-PL"/>
              </w:rPr>
              <w:t>1R</w:t>
            </w:r>
            <w:r w:rsidR="008D6322" w:rsidRPr="00C55310">
              <w:rPr>
                <w:iCs/>
                <w:sz w:val="22"/>
                <w:szCs w:val="22"/>
                <w:lang w:val="pl-PL"/>
              </w:rPr>
              <w:t>,</w:t>
            </w:r>
            <w:r w:rsidR="00854239" w:rsidRPr="00C55310">
              <w:rPr>
                <w:iCs/>
                <w:sz w:val="22"/>
                <w:szCs w:val="22"/>
                <w:lang w:val="pl-PL"/>
              </w:rPr>
              <w:t xml:space="preserve"> 2R,</w:t>
            </w:r>
            <w:r w:rsidR="006177BD" w:rsidRPr="00C55310">
              <w:rPr>
                <w:iCs/>
                <w:sz w:val="22"/>
                <w:szCs w:val="22"/>
                <w:lang w:val="pl-PL"/>
              </w:rPr>
              <w:t xml:space="preserve"> 5R,</w:t>
            </w:r>
            <w:r w:rsidR="008D6322" w:rsidRPr="00C55310">
              <w:rPr>
                <w:iCs/>
                <w:sz w:val="22"/>
                <w:szCs w:val="22"/>
                <w:lang w:val="pl-PL"/>
              </w:rPr>
              <w:t xml:space="preserve"> 6R, </w:t>
            </w:r>
            <w:r w:rsidR="004D4A5F" w:rsidRPr="00C55310">
              <w:rPr>
                <w:iCs/>
                <w:sz w:val="22"/>
                <w:szCs w:val="22"/>
                <w:lang w:val="pl-PL"/>
              </w:rPr>
              <w:t xml:space="preserve">13R, </w:t>
            </w:r>
            <w:r w:rsidR="00615A03" w:rsidRPr="00C55310">
              <w:rPr>
                <w:iCs/>
                <w:sz w:val="22"/>
                <w:szCs w:val="22"/>
                <w:lang w:val="pl-PL"/>
              </w:rPr>
              <w:t xml:space="preserve">14R, </w:t>
            </w:r>
            <w:r w:rsidR="00B80EE2" w:rsidRPr="00C55310">
              <w:rPr>
                <w:iCs/>
                <w:sz w:val="22"/>
                <w:szCs w:val="22"/>
                <w:lang w:val="pl-PL"/>
              </w:rPr>
              <w:t xml:space="preserve">15R, </w:t>
            </w:r>
            <w:r w:rsidR="000410FD" w:rsidRPr="00C55310">
              <w:rPr>
                <w:iCs/>
                <w:sz w:val="22"/>
                <w:szCs w:val="22"/>
                <w:lang w:val="pl-PL"/>
              </w:rPr>
              <w:t xml:space="preserve">73R, </w:t>
            </w:r>
            <w:r w:rsidR="008D6322" w:rsidRPr="00C55310">
              <w:rPr>
                <w:iCs/>
                <w:sz w:val="22"/>
                <w:szCs w:val="22"/>
                <w:lang w:val="pl-PL"/>
              </w:rPr>
              <w:t>74R</w:t>
            </w:r>
            <w:r w:rsidR="00E4485A" w:rsidRPr="00C55310">
              <w:rPr>
                <w:iCs/>
                <w:sz w:val="22"/>
                <w:szCs w:val="22"/>
                <w:lang w:val="pl-PL"/>
              </w:rPr>
              <w:t>, 76R</w:t>
            </w:r>
            <w:r w:rsidR="001D50F0" w:rsidRPr="00C55310">
              <w:rPr>
                <w:iCs/>
                <w:sz w:val="22"/>
                <w:szCs w:val="22"/>
                <w:lang w:val="pl-PL"/>
              </w:rPr>
              <w:t>, 77R</w:t>
            </w:r>
            <w:r w:rsidR="00C63D13" w:rsidRPr="00C55310">
              <w:rPr>
                <w:iCs/>
                <w:sz w:val="22"/>
                <w:szCs w:val="22"/>
                <w:lang w:val="pl-PL"/>
              </w:rPr>
              <w:t xml:space="preserve">, </w:t>
            </w:r>
            <w:r w:rsidR="00B4183A" w:rsidRPr="00C55310">
              <w:rPr>
                <w:iCs/>
                <w:sz w:val="22"/>
                <w:szCs w:val="22"/>
                <w:lang w:val="pl-PL"/>
              </w:rPr>
              <w:t xml:space="preserve">80R, </w:t>
            </w:r>
            <w:r w:rsidR="00C63D13" w:rsidRPr="00C55310">
              <w:rPr>
                <w:iCs/>
                <w:sz w:val="22"/>
                <w:szCs w:val="22"/>
                <w:lang w:val="pl-PL"/>
              </w:rPr>
              <w:t>81R, 82R</w:t>
            </w:r>
            <w:r w:rsidR="000448F7" w:rsidRPr="00C55310">
              <w:rPr>
                <w:iCs/>
                <w:sz w:val="22"/>
                <w:szCs w:val="22"/>
                <w:lang w:val="pl-PL"/>
              </w:rPr>
              <w:t xml:space="preserve"> </w:t>
            </w:r>
            <w:r w:rsidR="00635431" w:rsidRPr="00C55310">
              <w:rPr>
                <w:sz w:val="22"/>
                <w:szCs w:val="22"/>
                <w:lang w:val="pl-PL"/>
              </w:rPr>
              <w:t>(</w:t>
            </w:r>
            <w:r w:rsidR="00635431" w:rsidRPr="00C55310">
              <w:rPr>
                <w:iCs/>
                <w:sz w:val="22"/>
                <w:szCs w:val="22"/>
                <w:lang w:val="pl-PL"/>
              </w:rPr>
              <w:t>tereny upraw polowych, łąk i pastwisk, upraw sadowniczych i ogrodniczych z dopuszczeniem m.</w:t>
            </w:r>
            <w:r w:rsidR="00E344FA" w:rsidRPr="00C55310">
              <w:rPr>
                <w:iCs/>
                <w:sz w:val="22"/>
                <w:szCs w:val="22"/>
                <w:lang w:val="pl-PL"/>
              </w:rPr>
              <w:t xml:space="preserve"> </w:t>
            </w:r>
            <w:r w:rsidR="004605A1" w:rsidRPr="00C55310">
              <w:rPr>
                <w:iCs/>
                <w:sz w:val="22"/>
                <w:szCs w:val="22"/>
                <w:lang w:val="pl-PL"/>
              </w:rPr>
              <w:t>i</w:t>
            </w:r>
            <w:r w:rsidR="00635431" w:rsidRPr="00C55310">
              <w:rPr>
                <w:iCs/>
                <w:sz w:val="22"/>
                <w:szCs w:val="22"/>
                <w:lang w:val="pl-PL"/>
              </w:rPr>
              <w:t>n.</w:t>
            </w:r>
            <w:r w:rsidR="00522A6E" w:rsidRPr="00C55310">
              <w:rPr>
                <w:iCs/>
                <w:sz w:val="22"/>
                <w:szCs w:val="22"/>
                <w:lang w:val="pl-PL"/>
              </w:rPr>
              <w:t>:</w:t>
            </w:r>
            <w:r w:rsidR="00635431" w:rsidRPr="00C55310">
              <w:rPr>
                <w:iCs/>
                <w:sz w:val="22"/>
                <w:szCs w:val="22"/>
                <w:lang w:val="pl-PL"/>
              </w:rPr>
              <w:t xml:space="preserve"> </w:t>
            </w:r>
            <w:r w:rsidR="00E344FA" w:rsidRPr="00C55310">
              <w:rPr>
                <w:iCs/>
                <w:sz w:val="22"/>
                <w:szCs w:val="22"/>
                <w:lang w:val="pl-PL"/>
              </w:rPr>
              <w:t>sezonowych urządzeń sportu i rekreacji</w:t>
            </w:r>
            <w:r w:rsidR="00522A6E" w:rsidRPr="00C55310">
              <w:rPr>
                <w:iCs/>
                <w:sz w:val="22"/>
                <w:szCs w:val="22"/>
                <w:lang w:val="pl-PL"/>
              </w:rPr>
              <w:t>;</w:t>
            </w:r>
            <w:r w:rsidR="000448F7" w:rsidRPr="00C55310">
              <w:rPr>
                <w:iCs/>
                <w:sz w:val="22"/>
                <w:szCs w:val="22"/>
                <w:lang w:val="pl-PL"/>
              </w:rPr>
              <w:t xml:space="preserve"> </w:t>
            </w:r>
            <w:r w:rsidR="00E344FA" w:rsidRPr="00C55310">
              <w:rPr>
                <w:iCs/>
                <w:sz w:val="22"/>
                <w:szCs w:val="22"/>
                <w:lang w:val="pl-PL"/>
              </w:rPr>
              <w:t>nowej zabu</w:t>
            </w:r>
            <w:r w:rsidR="00522A6E" w:rsidRPr="00C55310">
              <w:rPr>
                <w:iCs/>
                <w:sz w:val="22"/>
                <w:szCs w:val="22"/>
                <w:lang w:val="pl-PL"/>
              </w:rPr>
              <w:t>dowy mieszkalnej i gospodarczej;</w:t>
            </w:r>
            <w:r w:rsidR="00E6330A" w:rsidRPr="00C55310">
              <w:rPr>
                <w:iCs/>
                <w:sz w:val="22"/>
                <w:szCs w:val="22"/>
                <w:lang w:val="pl-PL"/>
              </w:rPr>
              <w:t xml:space="preserve"> </w:t>
            </w:r>
            <w:r w:rsidR="00522A6E" w:rsidRPr="00C55310">
              <w:rPr>
                <w:iCs/>
                <w:sz w:val="22"/>
                <w:szCs w:val="22"/>
                <w:lang w:val="pl-PL"/>
              </w:rPr>
              <w:t>zadrzewiania</w:t>
            </w:r>
            <w:r w:rsidR="00E344FA" w:rsidRPr="00C55310">
              <w:rPr>
                <w:iCs/>
                <w:sz w:val="22"/>
                <w:szCs w:val="22"/>
                <w:lang w:val="pl-PL"/>
              </w:rPr>
              <w:t>,</w:t>
            </w:r>
            <w:r w:rsidR="00522A6E" w:rsidRPr="00C55310">
              <w:rPr>
                <w:iCs/>
                <w:sz w:val="22"/>
                <w:szCs w:val="22"/>
                <w:lang w:val="pl-PL"/>
              </w:rPr>
              <w:t xml:space="preserve"> </w:t>
            </w:r>
            <w:r w:rsidR="00E344FA" w:rsidRPr="00C55310">
              <w:rPr>
                <w:iCs/>
                <w:sz w:val="22"/>
                <w:szCs w:val="22"/>
                <w:lang w:val="pl-PL"/>
              </w:rPr>
              <w:t>zadarniania</w:t>
            </w:r>
            <w:r w:rsidR="00522A6E" w:rsidRPr="00C55310">
              <w:rPr>
                <w:iCs/>
                <w:sz w:val="22"/>
                <w:szCs w:val="22"/>
                <w:lang w:val="pl-PL"/>
              </w:rPr>
              <w:t xml:space="preserve"> i </w:t>
            </w:r>
            <w:r w:rsidR="00E344FA" w:rsidRPr="00C55310">
              <w:rPr>
                <w:iCs/>
                <w:sz w:val="22"/>
                <w:szCs w:val="22"/>
                <w:lang w:val="pl-PL"/>
              </w:rPr>
              <w:t>zakrzewiania</w:t>
            </w:r>
            <w:r w:rsidR="00522A6E" w:rsidRPr="00C55310">
              <w:rPr>
                <w:iCs/>
                <w:sz w:val="22"/>
                <w:szCs w:val="22"/>
                <w:lang w:val="pl-PL"/>
              </w:rPr>
              <w:t xml:space="preserve">) </w:t>
            </w:r>
            <w:r w:rsidR="00E6330A" w:rsidRPr="00C55310">
              <w:rPr>
                <w:iCs/>
                <w:sz w:val="22"/>
                <w:szCs w:val="22"/>
                <w:lang w:val="pl-PL"/>
              </w:rPr>
              <w:br/>
            </w:r>
            <w:r w:rsidR="00635431" w:rsidRPr="00C55310">
              <w:rPr>
                <w:iCs/>
                <w:sz w:val="22"/>
                <w:szCs w:val="22"/>
                <w:lang w:val="pl-PL"/>
              </w:rPr>
              <w:t xml:space="preserve">(§ </w:t>
            </w:r>
            <w:r w:rsidR="00635431" w:rsidRPr="005778D2">
              <w:rPr>
                <w:iCs/>
                <w:sz w:val="22"/>
                <w:szCs w:val="22"/>
                <w:lang w:val="pl-PL"/>
              </w:rPr>
              <w:t>9 pkt d)</w:t>
            </w:r>
            <w:r w:rsidR="00C55310" w:rsidRPr="005778D2">
              <w:rPr>
                <w:iCs/>
                <w:sz w:val="22"/>
                <w:szCs w:val="22"/>
                <w:lang w:val="pl-PL"/>
              </w:rPr>
              <w:t xml:space="preserve">, W (tereny wód otwartych </w:t>
            </w:r>
            <w:r w:rsidR="00C55310" w:rsidRPr="005778D2">
              <w:rPr>
                <w:iCs/>
                <w:sz w:val="22"/>
                <w:szCs w:val="22"/>
                <w:lang w:val="pl-PL"/>
              </w:rPr>
              <w:br/>
              <w:t>z dopuszczeniem m.in.: urządzeń przeciwpowodziowych, urządzeń sportu i rekreacji) (§ 9 pkt e).</w:t>
            </w:r>
          </w:p>
          <w:p w14:paraId="198EC276" w14:textId="77777777" w:rsidR="00635431" w:rsidRDefault="00635431" w:rsidP="001F4D10">
            <w:pPr>
              <w:pStyle w:val="Standard"/>
              <w:snapToGrid w:val="0"/>
              <w:jc w:val="both"/>
              <w:rPr>
                <w:bCs/>
                <w:color w:val="FF0000"/>
                <w:sz w:val="22"/>
                <w:szCs w:val="22"/>
                <w:u w:val="single"/>
                <w:lang w:val="pl-PL"/>
              </w:rPr>
            </w:pPr>
          </w:p>
          <w:p w14:paraId="14C6F84B" w14:textId="77777777" w:rsidR="00B02741" w:rsidRPr="00574A5E" w:rsidRDefault="00B02741" w:rsidP="00B02741">
            <w:pPr>
              <w:pStyle w:val="Standard"/>
              <w:snapToGrid w:val="0"/>
              <w:jc w:val="both"/>
              <w:rPr>
                <w:bCs/>
                <w:sz w:val="22"/>
                <w:szCs w:val="22"/>
                <w:u w:val="single"/>
                <w:lang w:val="pl-PL"/>
              </w:rPr>
            </w:pPr>
            <w:r w:rsidRPr="00574A5E">
              <w:rPr>
                <w:bCs/>
                <w:sz w:val="22"/>
                <w:szCs w:val="22"/>
                <w:u w:val="single"/>
                <w:lang w:val="pl-PL"/>
              </w:rPr>
              <w:t>Wskazanie:</w:t>
            </w:r>
          </w:p>
          <w:p w14:paraId="4E5AC15B" w14:textId="77777777" w:rsidR="007E360C" w:rsidRPr="001004C8" w:rsidRDefault="00E6330A" w:rsidP="007E360C">
            <w:pPr>
              <w:pStyle w:val="Standard"/>
              <w:snapToGrid w:val="0"/>
              <w:rPr>
                <w:kern w:val="0"/>
                <w:sz w:val="22"/>
                <w:szCs w:val="22"/>
                <w:lang w:val="pl-PL"/>
              </w:rPr>
            </w:pPr>
            <w:proofErr w:type="spellStart"/>
            <w:r w:rsidRPr="00574A5E">
              <w:rPr>
                <w:kern w:val="0"/>
                <w:sz w:val="22"/>
                <w:szCs w:val="22"/>
              </w:rPr>
              <w:t>Wiodącą</w:t>
            </w:r>
            <w:proofErr w:type="spellEnd"/>
            <w:r w:rsidRPr="00574A5E">
              <w:rPr>
                <w:kern w:val="0"/>
                <w:sz w:val="22"/>
                <w:szCs w:val="22"/>
              </w:rPr>
              <w:t xml:space="preserve"> </w:t>
            </w:r>
            <w:proofErr w:type="spellStart"/>
            <w:r w:rsidRPr="00574A5E">
              <w:rPr>
                <w:kern w:val="0"/>
                <w:sz w:val="22"/>
                <w:szCs w:val="22"/>
              </w:rPr>
              <w:t>dla</w:t>
            </w:r>
            <w:proofErr w:type="spellEnd"/>
            <w:r w:rsidRPr="00574A5E">
              <w:rPr>
                <w:kern w:val="0"/>
                <w:sz w:val="22"/>
                <w:szCs w:val="22"/>
              </w:rPr>
              <w:t xml:space="preserve"> </w:t>
            </w:r>
            <w:proofErr w:type="spellStart"/>
            <w:r w:rsidRPr="00574A5E">
              <w:rPr>
                <w:kern w:val="0"/>
                <w:sz w:val="22"/>
                <w:szCs w:val="22"/>
              </w:rPr>
              <w:t>obszaru</w:t>
            </w:r>
            <w:proofErr w:type="spellEnd"/>
            <w:r w:rsidRPr="00574A5E">
              <w:rPr>
                <w:kern w:val="0"/>
                <w:sz w:val="22"/>
                <w:szCs w:val="22"/>
              </w:rPr>
              <w:t xml:space="preserve"> </w:t>
            </w:r>
            <w:proofErr w:type="spellStart"/>
            <w:r w:rsidRPr="00574A5E">
              <w:rPr>
                <w:kern w:val="0"/>
                <w:sz w:val="22"/>
                <w:szCs w:val="22"/>
              </w:rPr>
              <w:t>wyznaczonego</w:t>
            </w:r>
            <w:proofErr w:type="spellEnd"/>
            <w:r w:rsidRPr="00574A5E">
              <w:rPr>
                <w:kern w:val="0"/>
                <w:sz w:val="22"/>
                <w:szCs w:val="22"/>
              </w:rPr>
              <w:t xml:space="preserve"> w </w:t>
            </w:r>
            <w:proofErr w:type="spellStart"/>
            <w:r w:rsidRPr="00574A5E">
              <w:rPr>
                <w:kern w:val="0"/>
                <w:sz w:val="22"/>
                <w:szCs w:val="22"/>
              </w:rPr>
              <w:t>mpzp</w:t>
            </w:r>
            <w:proofErr w:type="spellEnd"/>
            <w:r w:rsidRPr="00574A5E">
              <w:rPr>
                <w:kern w:val="0"/>
                <w:sz w:val="22"/>
                <w:szCs w:val="22"/>
              </w:rPr>
              <w:t xml:space="preserve"> </w:t>
            </w:r>
            <w:proofErr w:type="spellStart"/>
            <w:r w:rsidRPr="00574A5E">
              <w:rPr>
                <w:kern w:val="0"/>
                <w:sz w:val="22"/>
                <w:szCs w:val="22"/>
              </w:rPr>
              <w:t>powinna</w:t>
            </w:r>
            <w:proofErr w:type="spellEnd"/>
            <w:r w:rsidRPr="00574A5E">
              <w:rPr>
                <w:kern w:val="0"/>
                <w:sz w:val="22"/>
                <w:szCs w:val="22"/>
              </w:rPr>
              <w:t xml:space="preserve"> </w:t>
            </w:r>
            <w:proofErr w:type="spellStart"/>
            <w:r w:rsidRPr="00574A5E">
              <w:rPr>
                <w:kern w:val="0"/>
                <w:sz w:val="22"/>
                <w:szCs w:val="22"/>
              </w:rPr>
              <w:t>być</w:t>
            </w:r>
            <w:proofErr w:type="spellEnd"/>
            <w:r w:rsidRPr="00574A5E">
              <w:rPr>
                <w:kern w:val="0"/>
                <w:sz w:val="22"/>
                <w:szCs w:val="22"/>
              </w:rPr>
              <w:t xml:space="preserve"> </w:t>
            </w:r>
            <w:proofErr w:type="spellStart"/>
            <w:r w:rsidRPr="00574A5E">
              <w:rPr>
                <w:kern w:val="0"/>
                <w:sz w:val="22"/>
                <w:szCs w:val="22"/>
              </w:rPr>
              <w:t>funkcja</w:t>
            </w:r>
            <w:proofErr w:type="spellEnd"/>
            <w:r w:rsidRPr="00574A5E">
              <w:rPr>
                <w:kern w:val="0"/>
                <w:sz w:val="22"/>
                <w:szCs w:val="22"/>
              </w:rPr>
              <w:t xml:space="preserve"> </w:t>
            </w:r>
            <w:proofErr w:type="spellStart"/>
            <w:r w:rsidRPr="00574A5E">
              <w:rPr>
                <w:kern w:val="0"/>
                <w:sz w:val="22"/>
                <w:szCs w:val="22"/>
              </w:rPr>
              <w:t>przyrodnicza</w:t>
            </w:r>
            <w:proofErr w:type="spellEnd"/>
            <w:r w:rsidRPr="00574A5E">
              <w:rPr>
                <w:kern w:val="0"/>
                <w:sz w:val="22"/>
                <w:szCs w:val="22"/>
              </w:rPr>
              <w:t xml:space="preserve"> </w:t>
            </w:r>
            <w:proofErr w:type="spellStart"/>
            <w:r w:rsidRPr="00574A5E">
              <w:rPr>
                <w:kern w:val="0"/>
                <w:sz w:val="22"/>
                <w:szCs w:val="22"/>
              </w:rPr>
              <w:t>warunkująca</w:t>
            </w:r>
            <w:proofErr w:type="spellEnd"/>
            <w:r w:rsidRPr="00574A5E">
              <w:rPr>
                <w:kern w:val="0"/>
                <w:sz w:val="22"/>
                <w:szCs w:val="22"/>
              </w:rPr>
              <w:t xml:space="preserve"> </w:t>
            </w:r>
            <w:proofErr w:type="spellStart"/>
            <w:r w:rsidRPr="00574A5E">
              <w:rPr>
                <w:kern w:val="0"/>
                <w:sz w:val="22"/>
                <w:szCs w:val="22"/>
              </w:rPr>
              <w:t>zachowanie</w:t>
            </w:r>
            <w:proofErr w:type="spellEnd"/>
            <w:r w:rsidRPr="00574A5E">
              <w:rPr>
                <w:kern w:val="0"/>
                <w:sz w:val="22"/>
                <w:szCs w:val="22"/>
              </w:rPr>
              <w:t xml:space="preserve"> </w:t>
            </w:r>
            <w:proofErr w:type="spellStart"/>
            <w:r w:rsidRPr="00574A5E">
              <w:rPr>
                <w:kern w:val="0"/>
                <w:sz w:val="22"/>
                <w:szCs w:val="22"/>
              </w:rPr>
              <w:t>siedlisk</w:t>
            </w:r>
            <w:proofErr w:type="spellEnd"/>
            <w:r w:rsidRPr="00574A5E">
              <w:rPr>
                <w:kern w:val="0"/>
                <w:sz w:val="22"/>
                <w:szCs w:val="22"/>
              </w:rPr>
              <w:t xml:space="preserve"> przyrodniczych </w:t>
            </w:r>
            <w:r w:rsidR="00D360B7" w:rsidRPr="00574A5E">
              <w:rPr>
                <w:kern w:val="0"/>
                <w:sz w:val="22"/>
                <w:szCs w:val="22"/>
              </w:rPr>
              <w:t xml:space="preserve">i siedlisk gatunków </w:t>
            </w:r>
            <w:r w:rsidRPr="00574A5E">
              <w:rPr>
                <w:kern w:val="0"/>
                <w:sz w:val="22"/>
                <w:szCs w:val="22"/>
              </w:rPr>
              <w:t xml:space="preserve">będących przedmiotami ochrony. Inne </w:t>
            </w:r>
            <w:proofErr w:type="spellStart"/>
            <w:r w:rsidRPr="00574A5E">
              <w:rPr>
                <w:kern w:val="0"/>
                <w:sz w:val="22"/>
                <w:szCs w:val="22"/>
              </w:rPr>
              <w:t>przeznaczenie</w:t>
            </w:r>
            <w:proofErr w:type="spellEnd"/>
            <w:r w:rsidRPr="00574A5E">
              <w:rPr>
                <w:kern w:val="0"/>
                <w:sz w:val="22"/>
                <w:szCs w:val="22"/>
              </w:rPr>
              <w:t xml:space="preserve"> </w:t>
            </w:r>
            <w:proofErr w:type="spellStart"/>
            <w:r w:rsidRPr="00574A5E">
              <w:rPr>
                <w:kern w:val="0"/>
                <w:sz w:val="22"/>
                <w:szCs w:val="22"/>
              </w:rPr>
              <w:t>terenu</w:t>
            </w:r>
            <w:proofErr w:type="spellEnd"/>
            <w:r w:rsidRPr="00574A5E">
              <w:rPr>
                <w:kern w:val="0"/>
                <w:sz w:val="22"/>
                <w:szCs w:val="22"/>
              </w:rPr>
              <w:t xml:space="preserve"> </w:t>
            </w:r>
            <w:proofErr w:type="spellStart"/>
            <w:r w:rsidRPr="00574A5E">
              <w:rPr>
                <w:kern w:val="0"/>
                <w:sz w:val="22"/>
                <w:szCs w:val="22"/>
              </w:rPr>
              <w:t>może</w:t>
            </w:r>
            <w:proofErr w:type="spellEnd"/>
            <w:r w:rsidRPr="00574A5E">
              <w:rPr>
                <w:kern w:val="0"/>
                <w:sz w:val="22"/>
                <w:szCs w:val="22"/>
              </w:rPr>
              <w:t xml:space="preserve"> </w:t>
            </w:r>
            <w:proofErr w:type="spellStart"/>
            <w:r w:rsidRPr="00574A5E">
              <w:rPr>
                <w:kern w:val="0"/>
                <w:sz w:val="22"/>
                <w:szCs w:val="22"/>
              </w:rPr>
              <w:t>być</w:t>
            </w:r>
            <w:proofErr w:type="spellEnd"/>
            <w:r w:rsidRPr="00574A5E">
              <w:rPr>
                <w:kern w:val="0"/>
                <w:sz w:val="22"/>
                <w:szCs w:val="22"/>
              </w:rPr>
              <w:t xml:space="preserve"> </w:t>
            </w:r>
            <w:proofErr w:type="spellStart"/>
            <w:r w:rsidRPr="00574A5E">
              <w:rPr>
                <w:kern w:val="0"/>
                <w:sz w:val="22"/>
                <w:szCs w:val="22"/>
              </w:rPr>
              <w:t>realizowane</w:t>
            </w:r>
            <w:proofErr w:type="spellEnd"/>
            <w:r w:rsidRPr="00574A5E">
              <w:rPr>
                <w:kern w:val="0"/>
                <w:sz w:val="22"/>
                <w:szCs w:val="22"/>
              </w:rPr>
              <w:t xml:space="preserve"> pod </w:t>
            </w:r>
            <w:proofErr w:type="spellStart"/>
            <w:r w:rsidRPr="00574A5E">
              <w:rPr>
                <w:kern w:val="0"/>
                <w:sz w:val="22"/>
                <w:szCs w:val="22"/>
              </w:rPr>
              <w:t>warunkiem</w:t>
            </w:r>
            <w:proofErr w:type="spellEnd"/>
            <w:r w:rsidRPr="00574A5E">
              <w:rPr>
                <w:kern w:val="0"/>
                <w:sz w:val="22"/>
                <w:szCs w:val="22"/>
              </w:rPr>
              <w:t xml:space="preserve">, </w:t>
            </w:r>
            <w:proofErr w:type="spellStart"/>
            <w:r w:rsidRPr="00574A5E">
              <w:rPr>
                <w:kern w:val="0"/>
                <w:sz w:val="22"/>
                <w:szCs w:val="22"/>
              </w:rPr>
              <w:t>że</w:t>
            </w:r>
            <w:proofErr w:type="spellEnd"/>
            <w:r w:rsidRPr="00574A5E">
              <w:rPr>
                <w:kern w:val="0"/>
                <w:sz w:val="22"/>
                <w:szCs w:val="22"/>
              </w:rPr>
              <w:t xml:space="preserve"> </w:t>
            </w:r>
            <w:proofErr w:type="spellStart"/>
            <w:r w:rsidRPr="00574A5E">
              <w:rPr>
                <w:kern w:val="0"/>
                <w:sz w:val="22"/>
                <w:szCs w:val="22"/>
              </w:rPr>
              <w:t>nie</w:t>
            </w:r>
            <w:proofErr w:type="spellEnd"/>
            <w:r w:rsidRPr="00574A5E">
              <w:rPr>
                <w:kern w:val="0"/>
                <w:sz w:val="22"/>
                <w:szCs w:val="22"/>
              </w:rPr>
              <w:t xml:space="preserve"> </w:t>
            </w:r>
            <w:proofErr w:type="spellStart"/>
            <w:r w:rsidRPr="00574A5E">
              <w:rPr>
                <w:kern w:val="0"/>
                <w:sz w:val="22"/>
                <w:szCs w:val="22"/>
              </w:rPr>
              <w:t>będzie</w:t>
            </w:r>
            <w:proofErr w:type="spellEnd"/>
            <w:r w:rsidRPr="00574A5E">
              <w:rPr>
                <w:kern w:val="0"/>
                <w:sz w:val="22"/>
                <w:szCs w:val="22"/>
              </w:rPr>
              <w:t xml:space="preserve"> </w:t>
            </w:r>
            <w:proofErr w:type="spellStart"/>
            <w:r w:rsidRPr="00574A5E">
              <w:rPr>
                <w:kern w:val="0"/>
                <w:sz w:val="22"/>
                <w:szCs w:val="22"/>
              </w:rPr>
              <w:t>się</w:t>
            </w:r>
            <w:proofErr w:type="spellEnd"/>
            <w:r w:rsidRPr="00574A5E">
              <w:rPr>
                <w:kern w:val="0"/>
                <w:sz w:val="22"/>
                <w:szCs w:val="22"/>
              </w:rPr>
              <w:t xml:space="preserve"> ono </w:t>
            </w:r>
            <w:proofErr w:type="spellStart"/>
            <w:r w:rsidRPr="00574A5E">
              <w:rPr>
                <w:kern w:val="0"/>
                <w:sz w:val="22"/>
                <w:szCs w:val="22"/>
              </w:rPr>
              <w:t>wiązało</w:t>
            </w:r>
            <w:proofErr w:type="spellEnd"/>
            <w:r w:rsidRPr="00574A5E">
              <w:rPr>
                <w:kern w:val="0"/>
                <w:sz w:val="22"/>
                <w:szCs w:val="22"/>
              </w:rPr>
              <w:t xml:space="preserve"> </w:t>
            </w:r>
            <w:r w:rsidR="00D360B7" w:rsidRPr="00574A5E">
              <w:rPr>
                <w:kern w:val="0"/>
                <w:sz w:val="22"/>
                <w:szCs w:val="22"/>
              </w:rPr>
              <w:br/>
            </w:r>
            <w:r w:rsidRPr="00574A5E">
              <w:rPr>
                <w:kern w:val="0"/>
                <w:sz w:val="22"/>
                <w:szCs w:val="22"/>
              </w:rPr>
              <w:t xml:space="preserve">z </w:t>
            </w:r>
            <w:proofErr w:type="spellStart"/>
            <w:r w:rsidRPr="00574A5E">
              <w:rPr>
                <w:kern w:val="0"/>
                <w:sz w:val="22"/>
                <w:szCs w:val="22"/>
              </w:rPr>
              <w:t>fizycznym</w:t>
            </w:r>
            <w:proofErr w:type="spellEnd"/>
            <w:r w:rsidRPr="00574A5E">
              <w:rPr>
                <w:kern w:val="0"/>
                <w:sz w:val="22"/>
                <w:szCs w:val="22"/>
              </w:rPr>
              <w:t xml:space="preserve"> </w:t>
            </w:r>
            <w:proofErr w:type="spellStart"/>
            <w:r w:rsidRPr="00574A5E">
              <w:rPr>
                <w:kern w:val="0"/>
                <w:sz w:val="22"/>
                <w:szCs w:val="22"/>
              </w:rPr>
              <w:t>zniszczeniem</w:t>
            </w:r>
            <w:proofErr w:type="spellEnd"/>
            <w:r w:rsidRPr="00574A5E">
              <w:rPr>
                <w:kern w:val="0"/>
                <w:sz w:val="22"/>
                <w:szCs w:val="22"/>
              </w:rPr>
              <w:t xml:space="preserve"> </w:t>
            </w:r>
            <w:proofErr w:type="spellStart"/>
            <w:r w:rsidRPr="00574A5E">
              <w:rPr>
                <w:kern w:val="0"/>
                <w:sz w:val="22"/>
                <w:szCs w:val="22"/>
              </w:rPr>
              <w:t>si</w:t>
            </w:r>
            <w:r w:rsidR="00D360B7" w:rsidRPr="00574A5E">
              <w:rPr>
                <w:kern w:val="0"/>
                <w:sz w:val="22"/>
                <w:szCs w:val="22"/>
              </w:rPr>
              <w:t>edlisk</w:t>
            </w:r>
            <w:proofErr w:type="spellEnd"/>
            <w:r w:rsidR="00D360B7" w:rsidRPr="00574A5E">
              <w:rPr>
                <w:kern w:val="0"/>
                <w:sz w:val="22"/>
                <w:szCs w:val="22"/>
              </w:rPr>
              <w:t xml:space="preserve"> </w:t>
            </w:r>
            <w:proofErr w:type="spellStart"/>
            <w:r w:rsidR="00D360B7" w:rsidRPr="00574A5E">
              <w:rPr>
                <w:kern w:val="0"/>
                <w:sz w:val="22"/>
                <w:szCs w:val="22"/>
              </w:rPr>
              <w:t>i</w:t>
            </w:r>
            <w:proofErr w:type="spellEnd"/>
            <w:r w:rsidR="00D360B7" w:rsidRPr="00574A5E">
              <w:rPr>
                <w:kern w:val="0"/>
                <w:sz w:val="22"/>
                <w:szCs w:val="22"/>
              </w:rPr>
              <w:t xml:space="preserve"> </w:t>
            </w:r>
            <w:proofErr w:type="spellStart"/>
            <w:r w:rsidR="00D360B7" w:rsidRPr="00574A5E">
              <w:rPr>
                <w:kern w:val="0"/>
                <w:sz w:val="22"/>
                <w:szCs w:val="22"/>
              </w:rPr>
              <w:t>pogorszeniem</w:t>
            </w:r>
            <w:proofErr w:type="spellEnd"/>
            <w:r w:rsidR="00D360B7" w:rsidRPr="00574A5E">
              <w:rPr>
                <w:kern w:val="0"/>
                <w:sz w:val="22"/>
                <w:szCs w:val="22"/>
              </w:rPr>
              <w:t xml:space="preserve"> </w:t>
            </w:r>
            <w:proofErr w:type="spellStart"/>
            <w:r w:rsidR="00D360B7" w:rsidRPr="00574A5E">
              <w:rPr>
                <w:kern w:val="0"/>
                <w:sz w:val="22"/>
                <w:szCs w:val="22"/>
              </w:rPr>
              <w:t>stanu</w:t>
            </w:r>
            <w:proofErr w:type="spellEnd"/>
            <w:r w:rsidR="00D360B7" w:rsidRPr="00574A5E">
              <w:rPr>
                <w:kern w:val="0"/>
                <w:sz w:val="22"/>
                <w:szCs w:val="22"/>
              </w:rPr>
              <w:t xml:space="preserve"> </w:t>
            </w:r>
            <w:proofErr w:type="spellStart"/>
            <w:r w:rsidRPr="00574A5E">
              <w:rPr>
                <w:kern w:val="0"/>
                <w:sz w:val="22"/>
                <w:szCs w:val="22"/>
              </w:rPr>
              <w:t>ochrony</w:t>
            </w:r>
            <w:proofErr w:type="spellEnd"/>
            <w:r w:rsidRPr="00574A5E">
              <w:rPr>
                <w:kern w:val="0"/>
                <w:sz w:val="22"/>
                <w:szCs w:val="22"/>
              </w:rPr>
              <w:t xml:space="preserve"> </w:t>
            </w:r>
            <w:proofErr w:type="spellStart"/>
            <w:r w:rsidR="00D360B7" w:rsidRPr="00574A5E">
              <w:rPr>
                <w:kern w:val="0"/>
                <w:sz w:val="22"/>
                <w:szCs w:val="22"/>
              </w:rPr>
              <w:t>przedmiotów</w:t>
            </w:r>
            <w:proofErr w:type="spellEnd"/>
            <w:r w:rsidR="00D360B7" w:rsidRPr="00574A5E">
              <w:rPr>
                <w:kern w:val="0"/>
                <w:sz w:val="22"/>
                <w:szCs w:val="22"/>
              </w:rPr>
              <w:t xml:space="preserve"> </w:t>
            </w:r>
            <w:proofErr w:type="spellStart"/>
            <w:r w:rsidR="00D360B7" w:rsidRPr="00574A5E">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5"/>
          <w:p w14:paraId="7F3EDEA4" w14:textId="64645308" w:rsidR="002D306D" w:rsidRPr="002D306D" w:rsidRDefault="002D306D" w:rsidP="002D306D">
            <w:pPr>
              <w:widowControl/>
              <w:suppressAutoHyphens w:val="0"/>
              <w:autoSpaceDN/>
              <w:textAlignment w:val="auto"/>
              <w:rPr>
                <w:rFonts w:eastAsia="Times New Roman" w:cs="Times New Roman"/>
                <w:kern w:val="0"/>
                <w:sz w:val="22"/>
                <w:szCs w:val="22"/>
              </w:rPr>
            </w:pPr>
            <w:r w:rsidRPr="002D306D">
              <w:rPr>
                <w:rFonts w:eastAsia="Times New Roman" w:cs="Times New Roman"/>
                <w:kern w:val="0"/>
                <w:sz w:val="22"/>
                <w:szCs w:val="22"/>
              </w:rPr>
              <w:t xml:space="preserve">Ponadto na terenach </w:t>
            </w:r>
            <w:r w:rsidRPr="00AB4572">
              <w:rPr>
                <w:rFonts w:eastAsia="Times New Roman" w:cs="Times New Roman"/>
                <w:kern w:val="0"/>
                <w:sz w:val="22"/>
                <w:szCs w:val="22"/>
              </w:rPr>
              <w:t xml:space="preserve">upraw polowych, łąk </w:t>
            </w:r>
            <w:r>
              <w:rPr>
                <w:rFonts w:eastAsia="Times New Roman" w:cs="Times New Roman"/>
                <w:kern w:val="0"/>
                <w:sz w:val="22"/>
                <w:szCs w:val="22"/>
              </w:rPr>
              <w:br/>
            </w:r>
            <w:r w:rsidRPr="00AB4572">
              <w:rPr>
                <w:rFonts w:eastAsia="Times New Roman" w:cs="Times New Roman"/>
                <w:kern w:val="0"/>
                <w:sz w:val="22"/>
                <w:szCs w:val="22"/>
              </w:rPr>
              <w:t xml:space="preserve">i pastwisk </w:t>
            </w:r>
            <w:r w:rsidRPr="002D306D">
              <w:rPr>
                <w:rFonts w:eastAsia="Times New Roman" w:cs="Times New Roman"/>
                <w:kern w:val="0"/>
                <w:sz w:val="22"/>
                <w:szCs w:val="22"/>
              </w:rPr>
              <w:t xml:space="preserve">w miejscach występowania leśnego siedliska przyrodniczego wiodąca powinna być funkcja przyrodnicza warunkująca jego ochronę. </w:t>
            </w:r>
          </w:p>
          <w:p w14:paraId="40E4CF2F" w14:textId="29F03536" w:rsidR="00B02741" w:rsidRPr="003A1337" w:rsidRDefault="00B02741" w:rsidP="007E360C">
            <w:pPr>
              <w:widowControl/>
              <w:suppressAutoHyphens w:val="0"/>
              <w:autoSpaceDN/>
              <w:textAlignment w:val="auto"/>
              <w:rPr>
                <w:b/>
                <w:iCs/>
              </w:rPr>
            </w:pPr>
          </w:p>
        </w:tc>
      </w:tr>
      <w:tr w:rsidR="00CF4D8E" w:rsidRPr="00B23ECB" w14:paraId="14CBAFD9" w14:textId="77777777" w:rsidTr="00FE0B2B">
        <w:trPr>
          <w:cantSplit/>
          <w:trHeight w:val="826"/>
        </w:trPr>
        <w:tc>
          <w:tcPr>
            <w:tcW w:w="647" w:type="dxa"/>
            <w:tcBorders>
              <w:top w:val="single" w:sz="4" w:space="0" w:color="000000"/>
              <w:left w:val="single" w:sz="4" w:space="0" w:color="000000"/>
              <w:bottom w:val="single" w:sz="4" w:space="0" w:color="000000"/>
            </w:tcBorders>
          </w:tcPr>
          <w:p w14:paraId="38AF672D" w14:textId="77777777" w:rsidR="00CF4D8E" w:rsidRDefault="005C3641" w:rsidP="006817AE">
            <w:pPr>
              <w:pStyle w:val="Standard"/>
              <w:snapToGrid w:val="0"/>
              <w:jc w:val="center"/>
              <w:rPr>
                <w:bCs/>
                <w:sz w:val="22"/>
                <w:szCs w:val="22"/>
                <w:lang w:val="pl-PL"/>
              </w:rPr>
            </w:pPr>
            <w:r>
              <w:rPr>
                <w:bCs/>
                <w:sz w:val="22"/>
                <w:szCs w:val="22"/>
                <w:lang w:val="pl-PL"/>
              </w:rPr>
              <w:lastRenderedPageBreak/>
              <w:t>25</w:t>
            </w:r>
            <w:r w:rsidR="00E77EAD">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3C160E94" w14:textId="77777777" w:rsidR="00A24A74" w:rsidRPr="00A24A74" w:rsidRDefault="00A24A74" w:rsidP="00A24A74">
            <w:pPr>
              <w:widowControl/>
              <w:snapToGrid w:val="0"/>
              <w:rPr>
                <w:rFonts w:eastAsia="Calibri" w:cs="Times New Roman"/>
                <w:kern w:val="0"/>
                <w:lang w:eastAsia="en-US"/>
              </w:rPr>
            </w:pPr>
            <w:bookmarkStart w:id="6" w:name="_Hlk154130051"/>
            <w:r w:rsidRPr="00A24A74">
              <w:rPr>
                <w:rFonts w:eastAsia="Calibri" w:cs="Times New Roman"/>
                <w:kern w:val="0"/>
                <w:sz w:val="22"/>
                <w:szCs w:val="22"/>
                <w:lang w:eastAsia="en-US"/>
              </w:rPr>
              <w:t>Uchwała Nr XXI/215/2009</w:t>
            </w:r>
          </w:p>
          <w:p w14:paraId="353A0674" w14:textId="77777777" w:rsidR="00A24A74" w:rsidRPr="00A24A74" w:rsidRDefault="00A24A74" w:rsidP="00A24A74">
            <w:pPr>
              <w:widowControl/>
              <w:snapToGrid w:val="0"/>
              <w:rPr>
                <w:rFonts w:eastAsia="Calibri" w:cs="Times New Roman"/>
                <w:kern w:val="0"/>
                <w:lang w:eastAsia="en-US"/>
              </w:rPr>
            </w:pPr>
            <w:r w:rsidRPr="00A24A74">
              <w:rPr>
                <w:rFonts w:eastAsia="Calibri" w:cs="Times New Roman"/>
                <w:kern w:val="0"/>
                <w:sz w:val="22"/>
                <w:szCs w:val="22"/>
                <w:lang w:eastAsia="en-US"/>
              </w:rPr>
              <w:t>Rady Gminy Istebna</w:t>
            </w:r>
            <w:r>
              <w:rPr>
                <w:rFonts w:eastAsia="Calibri" w:cs="Times New Roman"/>
                <w:kern w:val="0"/>
                <w:sz w:val="22"/>
                <w:szCs w:val="22"/>
                <w:lang w:eastAsia="en-US"/>
              </w:rPr>
              <w:t xml:space="preserve"> </w:t>
            </w:r>
            <w:r w:rsidRPr="00A24A74">
              <w:rPr>
                <w:rFonts w:eastAsia="Calibri" w:cs="Times New Roman"/>
                <w:kern w:val="0"/>
                <w:sz w:val="22"/>
                <w:szCs w:val="22"/>
                <w:lang w:eastAsia="en-US"/>
              </w:rPr>
              <w:t xml:space="preserve">z dnia </w:t>
            </w:r>
            <w:r w:rsidR="00E77EAD">
              <w:rPr>
                <w:rFonts w:eastAsia="Calibri" w:cs="Times New Roman"/>
                <w:kern w:val="0"/>
                <w:sz w:val="22"/>
                <w:szCs w:val="22"/>
                <w:lang w:eastAsia="en-US"/>
              </w:rPr>
              <w:br/>
            </w:r>
            <w:r w:rsidRPr="00A24A74">
              <w:rPr>
                <w:rFonts w:eastAsia="Calibri" w:cs="Times New Roman"/>
                <w:kern w:val="0"/>
                <w:sz w:val="22"/>
                <w:szCs w:val="22"/>
                <w:lang w:eastAsia="en-US"/>
              </w:rPr>
              <w:t>6 kwietnia 2009 roku</w:t>
            </w:r>
            <w:r>
              <w:rPr>
                <w:rFonts w:eastAsia="Calibri" w:cs="Times New Roman"/>
                <w:kern w:val="0"/>
                <w:sz w:val="22"/>
                <w:szCs w:val="22"/>
                <w:lang w:eastAsia="en-US"/>
              </w:rPr>
              <w:t xml:space="preserve"> </w:t>
            </w:r>
            <w:r w:rsidRPr="00A24A74">
              <w:rPr>
                <w:rFonts w:eastAsia="Calibri" w:cs="Times New Roman"/>
                <w:kern w:val="0"/>
                <w:sz w:val="22"/>
                <w:szCs w:val="22"/>
                <w:lang w:eastAsia="en-US"/>
              </w:rPr>
              <w:t>w sprawie uchwalenia zmiany miejscowego planu zagospodarowania przestrzennego</w:t>
            </w:r>
          </w:p>
          <w:p w14:paraId="0E165CF2" w14:textId="5BB356EA" w:rsidR="00A24A74" w:rsidRDefault="00A24A74" w:rsidP="00A24A74">
            <w:pPr>
              <w:widowControl/>
              <w:snapToGrid w:val="0"/>
              <w:rPr>
                <w:rFonts w:eastAsia="Calibri" w:cs="Times New Roman"/>
                <w:kern w:val="0"/>
                <w:lang w:eastAsia="en-US"/>
              </w:rPr>
            </w:pPr>
            <w:r w:rsidRPr="00A24A74">
              <w:rPr>
                <w:rFonts w:eastAsia="Calibri" w:cs="Times New Roman"/>
                <w:kern w:val="0"/>
                <w:sz w:val="22"/>
                <w:szCs w:val="22"/>
                <w:lang w:eastAsia="en-US"/>
              </w:rPr>
              <w:t>Gminy Istebna</w:t>
            </w:r>
          </w:p>
          <w:bookmarkEnd w:id="6"/>
          <w:p w14:paraId="0AF86A5D" w14:textId="77777777" w:rsidR="00F0067E" w:rsidRDefault="00F0067E" w:rsidP="00A24A74">
            <w:pPr>
              <w:widowControl/>
              <w:snapToGrid w:val="0"/>
              <w:rPr>
                <w:rFonts w:eastAsia="Calibri" w:cs="Times New Roman"/>
                <w:kern w:val="0"/>
                <w:lang w:eastAsia="en-US"/>
              </w:rPr>
            </w:pPr>
          </w:p>
          <w:p w14:paraId="771518F8" w14:textId="77777777" w:rsidR="00F0067E" w:rsidRDefault="00F0067E" w:rsidP="00A24A74">
            <w:pPr>
              <w:widowControl/>
              <w:snapToGrid w:val="0"/>
              <w:rPr>
                <w:rFonts w:eastAsia="Calibri" w:cs="Times New Roman"/>
                <w:kern w:val="0"/>
                <w:lang w:eastAsia="en-US"/>
              </w:rPr>
            </w:pPr>
          </w:p>
          <w:p w14:paraId="7F6BE238" w14:textId="77777777" w:rsidR="00F0067E" w:rsidRDefault="00F0067E" w:rsidP="00A24A74">
            <w:pPr>
              <w:widowControl/>
              <w:snapToGrid w:val="0"/>
              <w:rPr>
                <w:rFonts w:eastAsia="Calibri" w:cs="Times New Roman"/>
                <w:kern w:val="0"/>
                <w:lang w:eastAsia="en-US"/>
              </w:rPr>
            </w:pPr>
          </w:p>
          <w:p w14:paraId="68D26F8F" w14:textId="77777777" w:rsidR="00F0067E" w:rsidRPr="00F0067E" w:rsidRDefault="00F0067E" w:rsidP="00A24A74">
            <w:pPr>
              <w:widowControl/>
              <w:snapToGrid w:val="0"/>
              <w:rPr>
                <w:rFonts w:eastAsia="Calibri" w:cs="Times New Roman"/>
                <w:color w:val="FF0000"/>
                <w:kern w:val="0"/>
                <w:lang w:eastAsia="en-US"/>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EAC78" w14:textId="77777777" w:rsidR="00A24A74" w:rsidRPr="00832B56" w:rsidRDefault="00A24A74" w:rsidP="00A24A74">
            <w:pPr>
              <w:pStyle w:val="Standard"/>
              <w:snapToGrid w:val="0"/>
              <w:rPr>
                <w:bCs/>
                <w:sz w:val="22"/>
                <w:szCs w:val="22"/>
                <w:u w:val="single"/>
                <w:lang w:val="pl-PL"/>
              </w:rPr>
            </w:pPr>
            <w:bookmarkStart w:id="7" w:name="_Hlk154130086"/>
            <w:r w:rsidRPr="00832B56">
              <w:rPr>
                <w:bCs/>
                <w:sz w:val="22"/>
                <w:szCs w:val="22"/>
                <w:u w:val="single"/>
                <w:lang w:val="pl-PL"/>
              </w:rPr>
              <w:t>W dokumencie:</w:t>
            </w:r>
          </w:p>
          <w:p w14:paraId="09FB6A8A" w14:textId="77777777" w:rsidR="00A24A74" w:rsidRDefault="00A24A74" w:rsidP="00A24A74">
            <w:pPr>
              <w:pStyle w:val="Standard"/>
              <w:snapToGrid w:val="0"/>
              <w:rPr>
                <w:bCs/>
                <w:sz w:val="22"/>
                <w:szCs w:val="22"/>
                <w:lang w:val="pl-PL"/>
              </w:rPr>
            </w:pPr>
            <w:r w:rsidRPr="00832B56">
              <w:rPr>
                <w:bCs/>
                <w:sz w:val="22"/>
                <w:szCs w:val="22"/>
                <w:lang w:val="pl-PL"/>
              </w:rPr>
              <w:t>Brak informacji na temat obszaru Natura 2000.</w:t>
            </w:r>
          </w:p>
          <w:p w14:paraId="0D32D5D3" w14:textId="77777777" w:rsidR="00E77EAD" w:rsidRPr="00832B56" w:rsidRDefault="00E77EAD" w:rsidP="00A24A74">
            <w:pPr>
              <w:pStyle w:val="Standard"/>
              <w:snapToGrid w:val="0"/>
              <w:rPr>
                <w:bCs/>
                <w:sz w:val="22"/>
                <w:szCs w:val="22"/>
                <w:lang w:val="pl-PL"/>
              </w:rPr>
            </w:pPr>
          </w:p>
          <w:p w14:paraId="7241C123" w14:textId="77777777" w:rsidR="00A24A74" w:rsidRPr="00832B56" w:rsidRDefault="00A24A74" w:rsidP="00A24A74">
            <w:pPr>
              <w:pStyle w:val="Standard"/>
              <w:snapToGrid w:val="0"/>
              <w:rPr>
                <w:bCs/>
                <w:sz w:val="22"/>
                <w:szCs w:val="22"/>
                <w:u w:val="single"/>
                <w:lang w:val="pl-PL"/>
              </w:rPr>
            </w:pPr>
            <w:r w:rsidRPr="00832B56">
              <w:rPr>
                <w:bCs/>
                <w:sz w:val="22"/>
                <w:szCs w:val="22"/>
                <w:u w:val="single"/>
                <w:lang w:val="pl-PL"/>
              </w:rPr>
              <w:t>Wskazanie:</w:t>
            </w:r>
          </w:p>
          <w:p w14:paraId="5F9B5279" w14:textId="77777777" w:rsidR="00A24A74" w:rsidRDefault="00A24A74" w:rsidP="00A24A74">
            <w:pPr>
              <w:widowControl/>
              <w:suppressAutoHyphens w:val="0"/>
              <w:autoSpaceDE w:val="0"/>
              <w:adjustRightInd w:val="0"/>
              <w:textAlignment w:val="auto"/>
              <w:rPr>
                <w:rFonts w:ascii="Arial" w:eastAsiaTheme="minorHAnsi" w:hAnsi="Arial" w:cs="Arial"/>
                <w:kern w:val="0"/>
                <w:sz w:val="20"/>
                <w:szCs w:val="20"/>
                <w:lang w:eastAsia="en-US"/>
              </w:rPr>
            </w:pPr>
            <w:r w:rsidRPr="00832B56">
              <w:rPr>
                <w:bCs/>
                <w:sz w:val="22"/>
                <w:szCs w:val="22"/>
              </w:rPr>
              <w:t>Należy wrysować granice obszaru Natura 2000. Należy w tekście dokumentu uwzględnić informację na temat obszaru Natura 2000.</w:t>
            </w:r>
          </w:p>
          <w:p w14:paraId="64B7E869" w14:textId="77777777" w:rsidR="00CF4D8E" w:rsidRDefault="00CF4D8E" w:rsidP="001F4D10">
            <w:pPr>
              <w:pStyle w:val="Standard"/>
              <w:snapToGrid w:val="0"/>
              <w:jc w:val="both"/>
              <w:rPr>
                <w:bCs/>
                <w:sz w:val="22"/>
                <w:szCs w:val="22"/>
                <w:u w:val="single"/>
                <w:lang w:val="pl-PL"/>
              </w:rPr>
            </w:pPr>
          </w:p>
          <w:p w14:paraId="7E5BF907" w14:textId="77777777" w:rsidR="004619D0" w:rsidRPr="006545DB" w:rsidRDefault="004619D0" w:rsidP="004619D0">
            <w:pPr>
              <w:pStyle w:val="Standard"/>
              <w:snapToGrid w:val="0"/>
              <w:jc w:val="both"/>
              <w:rPr>
                <w:bCs/>
                <w:sz w:val="22"/>
                <w:szCs w:val="22"/>
                <w:u w:val="single"/>
                <w:lang w:val="pl-PL"/>
              </w:rPr>
            </w:pPr>
            <w:r w:rsidRPr="006545DB">
              <w:rPr>
                <w:bCs/>
                <w:sz w:val="22"/>
                <w:szCs w:val="22"/>
                <w:u w:val="single"/>
                <w:lang w:val="pl-PL"/>
              </w:rPr>
              <w:t>W dokumencie:</w:t>
            </w:r>
          </w:p>
          <w:p w14:paraId="296D8F89" w14:textId="77777777" w:rsidR="004619D0" w:rsidRDefault="004619D0" w:rsidP="004619D0">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6B283656" w14:textId="77777777" w:rsidR="00EB293E" w:rsidRPr="00E77EAD" w:rsidRDefault="008359EE" w:rsidP="004619D0">
            <w:pPr>
              <w:widowControl/>
              <w:suppressAutoHyphens w:val="0"/>
              <w:autoSpaceDE w:val="0"/>
              <w:adjustRightInd w:val="0"/>
              <w:textAlignment w:val="auto"/>
              <w:rPr>
                <w:iCs/>
              </w:rPr>
            </w:pPr>
            <w:r w:rsidRPr="00035260">
              <w:rPr>
                <w:iCs/>
                <w:sz w:val="22"/>
                <w:szCs w:val="22"/>
              </w:rPr>
              <w:t>2.1 MN/U1</w:t>
            </w:r>
            <w:r w:rsidR="00035260">
              <w:rPr>
                <w:iCs/>
                <w:sz w:val="22"/>
                <w:szCs w:val="22"/>
              </w:rPr>
              <w:t xml:space="preserve">, </w:t>
            </w:r>
            <w:r w:rsidR="00DF7D4B" w:rsidRPr="00DF7D4B">
              <w:rPr>
                <w:iCs/>
                <w:sz w:val="22"/>
                <w:szCs w:val="22"/>
              </w:rPr>
              <w:t>2.1 MN/U2</w:t>
            </w:r>
            <w:r w:rsidR="0043637D">
              <w:rPr>
                <w:iCs/>
                <w:sz w:val="22"/>
                <w:szCs w:val="22"/>
              </w:rPr>
              <w:t xml:space="preserve">, </w:t>
            </w:r>
            <w:r w:rsidR="0043637D" w:rsidRPr="0043637D">
              <w:rPr>
                <w:iCs/>
                <w:sz w:val="22"/>
                <w:szCs w:val="22"/>
              </w:rPr>
              <w:t>2.1 MN/U3</w:t>
            </w:r>
            <w:r w:rsidR="00035260">
              <w:rPr>
                <w:iCs/>
                <w:sz w:val="22"/>
                <w:szCs w:val="22"/>
              </w:rPr>
              <w:t xml:space="preserve">, </w:t>
            </w:r>
            <w:r w:rsidR="002974E9" w:rsidRPr="002974E9">
              <w:rPr>
                <w:iCs/>
                <w:sz w:val="22"/>
                <w:szCs w:val="22"/>
              </w:rPr>
              <w:t>2.1 MN/U4</w:t>
            </w:r>
            <w:r w:rsidR="002974E9">
              <w:rPr>
                <w:iCs/>
                <w:sz w:val="22"/>
                <w:szCs w:val="22"/>
              </w:rPr>
              <w:t xml:space="preserve">, </w:t>
            </w:r>
            <w:r w:rsidR="002974E9" w:rsidRPr="002974E9">
              <w:rPr>
                <w:iCs/>
                <w:sz w:val="22"/>
                <w:szCs w:val="22"/>
              </w:rPr>
              <w:t>2.1 MN/U5</w:t>
            </w:r>
            <w:r w:rsidR="00035260">
              <w:rPr>
                <w:iCs/>
                <w:sz w:val="22"/>
                <w:szCs w:val="22"/>
              </w:rPr>
              <w:t xml:space="preserve">, </w:t>
            </w:r>
            <w:r w:rsidR="00042118" w:rsidRPr="00042118">
              <w:rPr>
                <w:iCs/>
                <w:sz w:val="22"/>
                <w:szCs w:val="22"/>
              </w:rPr>
              <w:t>2.1 MN/U9</w:t>
            </w:r>
            <w:r w:rsidR="00035260">
              <w:rPr>
                <w:iCs/>
                <w:sz w:val="22"/>
                <w:szCs w:val="22"/>
              </w:rPr>
              <w:t xml:space="preserve">, </w:t>
            </w:r>
            <w:r w:rsidR="0075734F" w:rsidRPr="0075734F">
              <w:rPr>
                <w:iCs/>
                <w:sz w:val="22"/>
                <w:szCs w:val="22"/>
              </w:rPr>
              <w:t>2.1 MN/U15</w:t>
            </w:r>
            <w:r w:rsidR="00035260">
              <w:rPr>
                <w:iCs/>
                <w:sz w:val="22"/>
                <w:szCs w:val="22"/>
              </w:rPr>
              <w:t xml:space="preserve">, </w:t>
            </w:r>
            <w:r w:rsidR="00CC524A" w:rsidRPr="00CC524A">
              <w:rPr>
                <w:iCs/>
                <w:sz w:val="22"/>
                <w:szCs w:val="22"/>
              </w:rPr>
              <w:t>2.1 MN/U16</w:t>
            </w:r>
            <w:r w:rsidR="00035260">
              <w:rPr>
                <w:iCs/>
                <w:sz w:val="22"/>
                <w:szCs w:val="22"/>
              </w:rPr>
              <w:t xml:space="preserve">, </w:t>
            </w:r>
            <w:r w:rsidR="009F18E3" w:rsidRPr="009F18E3">
              <w:rPr>
                <w:iCs/>
                <w:sz w:val="22"/>
                <w:szCs w:val="22"/>
              </w:rPr>
              <w:t>2.1 MN/U17</w:t>
            </w:r>
            <w:r w:rsidR="009F18E3">
              <w:rPr>
                <w:iCs/>
                <w:sz w:val="22"/>
                <w:szCs w:val="22"/>
              </w:rPr>
              <w:t xml:space="preserve">, </w:t>
            </w:r>
            <w:r w:rsidR="00D62551" w:rsidRPr="009F18E3">
              <w:rPr>
                <w:iCs/>
                <w:sz w:val="22"/>
                <w:szCs w:val="22"/>
              </w:rPr>
              <w:t>2.1 MN/U18</w:t>
            </w:r>
            <w:r w:rsidR="009F18E3">
              <w:rPr>
                <w:iCs/>
                <w:sz w:val="22"/>
                <w:szCs w:val="22"/>
              </w:rPr>
              <w:t xml:space="preserve">, </w:t>
            </w:r>
            <w:r w:rsidR="00774D91" w:rsidRPr="00774D91">
              <w:rPr>
                <w:iCs/>
                <w:sz w:val="22"/>
                <w:szCs w:val="22"/>
              </w:rPr>
              <w:t>2.1 MN/U19</w:t>
            </w:r>
            <w:r w:rsidR="00894F10">
              <w:rPr>
                <w:iCs/>
                <w:sz w:val="22"/>
                <w:szCs w:val="22"/>
              </w:rPr>
              <w:t xml:space="preserve">, </w:t>
            </w:r>
            <w:r w:rsidR="00894F10" w:rsidRPr="00894F10">
              <w:rPr>
                <w:iCs/>
                <w:sz w:val="22"/>
                <w:szCs w:val="22"/>
              </w:rPr>
              <w:t>2.1 MN/U20</w:t>
            </w:r>
            <w:r w:rsidR="00894F10">
              <w:rPr>
                <w:iCs/>
                <w:sz w:val="22"/>
                <w:szCs w:val="22"/>
              </w:rPr>
              <w:t>,</w:t>
            </w:r>
            <w:r w:rsidR="001612BE">
              <w:rPr>
                <w:iCs/>
                <w:sz w:val="22"/>
                <w:szCs w:val="22"/>
              </w:rPr>
              <w:t xml:space="preserve"> </w:t>
            </w:r>
            <w:r w:rsidR="001612BE" w:rsidRPr="001612BE">
              <w:rPr>
                <w:iCs/>
                <w:sz w:val="22"/>
                <w:szCs w:val="22"/>
              </w:rPr>
              <w:t>2.1 MN/U21</w:t>
            </w:r>
            <w:r w:rsidR="009F18E3">
              <w:rPr>
                <w:iCs/>
                <w:sz w:val="22"/>
                <w:szCs w:val="22"/>
              </w:rPr>
              <w:t xml:space="preserve">, </w:t>
            </w:r>
            <w:r w:rsidR="00744C74" w:rsidRPr="002974E9">
              <w:rPr>
                <w:iCs/>
                <w:sz w:val="22"/>
                <w:szCs w:val="22"/>
              </w:rPr>
              <w:t>2.1 MN/U23</w:t>
            </w:r>
            <w:r w:rsidR="00035260">
              <w:rPr>
                <w:iCs/>
                <w:sz w:val="22"/>
                <w:szCs w:val="22"/>
              </w:rPr>
              <w:t xml:space="preserve">, </w:t>
            </w:r>
            <w:r w:rsidR="009E08AF" w:rsidRPr="009E08AF">
              <w:rPr>
                <w:iCs/>
                <w:sz w:val="22"/>
                <w:szCs w:val="22"/>
              </w:rPr>
              <w:t>2.1 MN/U26</w:t>
            </w:r>
            <w:r w:rsidR="00561C50">
              <w:rPr>
                <w:iCs/>
                <w:sz w:val="22"/>
                <w:szCs w:val="22"/>
              </w:rPr>
              <w:t xml:space="preserve">, </w:t>
            </w:r>
            <w:r w:rsidR="00561C50" w:rsidRPr="00561C50">
              <w:rPr>
                <w:iCs/>
                <w:sz w:val="22"/>
                <w:szCs w:val="22"/>
              </w:rPr>
              <w:t>2.1 MN/U27</w:t>
            </w:r>
            <w:r w:rsidR="006F3B19">
              <w:rPr>
                <w:iCs/>
                <w:sz w:val="22"/>
                <w:szCs w:val="22"/>
              </w:rPr>
              <w:t xml:space="preserve">, </w:t>
            </w:r>
            <w:r w:rsidR="006F3B19" w:rsidRPr="006F3B19">
              <w:rPr>
                <w:iCs/>
                <w:sz w:val="22"/>
                <w:szCs w:val="22"/>
              </w:rPr>
              <w:t>2.1 MN/U28</w:t>
            </w:r>
            <w:r w:rsidR="00035260">
              <w:rPr>
                <w:iCs/>
                <w:sz w:val="22"/>
                <w:szCs w:val="22"/>
              </w:rPr>
              <w:t xml:space="preserve">, </w:t>
            </w:r>
            <w:r w:rsidR="00B261BE" w:rsidRPr="00B261BE">
              <w:rPr>
                <w:iCs/>
                <w:sz w:val="22"/>
                <w:szCs w:val="22"/>
              </w:rPr>
              <w:t>2.2 MN/U1</w:t>
            </w:r>
            <w:r w:rsidR="00766753">
              <w:rPr>
                <w:iCs/>
                <w:sz w:val="22"/>
                <w:szCs w:val="22"/>
              </w:rPr>
              <w:t xml:space="preserve">, </w:t>
            </w:r>
            <w:r w:rsidR="00BD346C">
              <w:rPr>
                <w:iCs/>
                <w:sz w:val="22"/>
                <w:szCs w:val="22"/>
              </w:rPr>
              <w:t>2.2 MN/U2,</w:t>
            </w:r>
            <w:r w:rsidR="00EE7C7F">
              <w:rPr>
                <w:iCs/>
                <w:sz w:val="22"/>
                <w:szCs w:val="22"/>
              </w:rPr>
              <w:t xml:space="preserve"> </w:t>
            </w:r>
            <w:r w:rsidR="00BD346C" w:rsidRPr="00BD346C">
              <w:rPr>
                <w:iCs/>
                <w:sz w:val="22"/>
                <w:szCs w:val="22"/>
              </w:rPr>
              <w:t>2.2 MN/U3</w:t>
            </w:r>
            <w:r w:rsidR="00EE7C7F">
              <w:rPr>
                <w:iCs/>
                <w:sz w:val="22"/>
                <w:szCs w:val="22"/>
              </w:rPr>
              <w:t xml:space="preserve">, </w:t>
            </w:r>
            <w:r w:rsidR="00766753" w:rsidRPr="00766753">
              <w:rPr>
                <w:iCs/>
                <w:sz w:val="22"/>
                <w:szCs w:val="22"/>
              </w:rPr>
              <w:t>2.2 MN/U5</w:t>
            </w:r>
            <w:r w:rsidR="00EE7C7F">
              <w:rPr>
                <w:iCs/>
                <w:sz w:val="22"/>
                <w:szCs w:val="22"/>
              </w:rPr>
              <w:t>,</w:t>
            </w:r>
            <w:r w:rsidR="00E77EAD">
              <w:rPr>
                <w:iCs/>
                <w:sz w:val="22"/>
                <w:szCs w:val="22"/>
              </w:rPr>
              <w:t xml:space="preserve"> </w:t>
            </w:r>
            <w:r w:rsidR="00CE4A3E" w:rsidRPr="00CE4A3E">
              <w:rPr>
                <w:iCs/>
                <w:sz w:val="22"/>
                <w:szCs w:val="22"/>
              </w:rPr>
              <w:t>2.2 MN/U6</w:t>
            </w:r>
            <w:r w:rsidR="00EE7C7F">
              <w:rPr>
                <w:iCs/>
                <w:sz w:val="22"/>
                <w:szCs w:val="22"/>
              </w:rPr>
              <w:t xml:space="preserve">, </w:t>
            </w:r>
            <w:r w:rsidR="00095B32" w:rsidRPr="00095B32">
              <w:rPr>
                <w:iCs/>
                <w:sz w:val="22"/>
                <w:szCs w:val="22"/>
              </w:rPr>
              <w:t>2.2 MN/U7</w:t>
            </w:r>
            <w:r w:rsidR="00EE7C7F">
              <w:rPr>
                <w:iCs/>
                <w:sz w:val="22"/>
                <w:szCs w:val="22"/>
              </w:rPr>
              <w:t xml:space="preserve">, </w:t>
            </w:r>
            <w:r w:rsidR="009848F6" w:rsidRPr="009848F6">
              <w:rPr>
                <w:iCs/>
                <w:sz w:val="22"/>
                <w:szCs w:val="22"/>
              </w:rPr>
              <w:t>2.2 MN/U9</w:t>
            </w:r>
            <w:r w:rsidR="00EE7C7F">
              <w:rPr>
                <w:iCs/>
                <w:sz w:val="22"/>
                <w:szCs w:val="22"/>
              </w:rPr>
              <w:t xml:space="preserve">, </w:t>
            </w:r>
            <w:r w:rsidR="0047391F" w:rsidRPr="0047391F">
              <w:rPr>
                <w:iCs/>
                <w:sz w:val="22"/>
                <w:szCs w:val="22"/>
              </w:rPr>
              <w:t>2.2 MN/U10</w:t>
            </w:r>
            <w:r w:rsidR="00EE7C7F">
              <w:rPr>
                <w:iCs/>
                <w:sz w:val="22"/>
                <w:szCs w:val="22"/>
              </w:rPr>
              <w:t>,</w:t>
            </w:r>
            <w:r w:rsidR="00E77EAD">
              <w:rPr>
                <w:iCs/>
                <w:sz w:val="22"/>
                <w:szCs w:val="22"/>
              </w:rPr>
              <w:t xml:space="preserve"> </w:t>
            </w:r>
            <w:r w:rsidR="0047391F">
              <w:rPr>
                <w:iCs/>
                <w:sz w:val="22"/>
                <w:szCs w:val="22"/>
              </w:rPr>
              <w:t>2.2 MN/U11</w:t>
            </w:r>
            <w:r w:rsidR="00EE7C7F">
              <w:rPr>
                <w:iCs/>
                <w:sz w:val="22"/>
                <w:szCs w:val="22"/>
              </w:rPr>
              <w:t xml:space="preserve">, </w:t>
            </w:r>
            <w:r w:rsidR="00691988" w:rsidRPr="00691988">
              <w:rPr>
                <w:iCs/>
                <w:sz w:val="22"/>
                <w:szCs w:val="22"/>
              </w:rPr>
              <w:t>2.2 MN/U13</w:t>
            </w:r>
            <w:r w:rsidR="00EE7C7F">
              <w:rPr>
                <w:iCs/>
                <w:sz w:val="22"/>
                <w:szCs w:val="22"/>
              </w:rPr>
              <w:t xml:space="preserve">, </w:t>
            </w:r>
            <w:r w:rsidR="000F7908" w:rsidRPr="000F7908">
              <w:rPr>
                <w:iCs/>
                <w:sz w:val="22"/>
                <w:szCs w:val="22"/>
              </w:rPr>
              <w:t>2.2 MN/U14</w:t>
            </w:r>
            <w:r w:rsidR="00EE7C7F">
              <w:rPr>
                <w:iCs/>
                <w:sz w:val="22"/>
                <w:szCs w:val="22"/>
              </w:rPr>
              <w:t xml:space="preserve">, </w:t>
            </w:r>
            <w:r w:rsidR="00CE7CF7" w:rsidRPr="00CE7CF7">
              <w:rPr>
                <w:iCs/>
                <w:sz w:val="22"/>
                <w:szCs w:val="22"/>
              </w:rPr>
              <w:t>2.2 MN/U15</w:t>
            </w:r>
            <w:r w:rsidR="00EE7C7F">
              <w:rPr>
                <w:iCs/>
                <w:sz w:val="22"/>
                <w:szCs w:val="22"/>
              </w:rPr>
              <w:t xml:space="preserve">, </w:t>
            </w:r>
            <w:r w:rsidR="00D15827" w:rsidRPr="00D15827">
              <w:rPr>
                <w:iCs/>
                <w:sz w:val="22"/>
                <w:szCs w:val="22"/>
              </w:rPr>
              <w:t>2.2 MN/U16</w:t>
            </w:r>
            <w:r w:rsidR="00EE7C7F">
              <w:rPr>
                <w:iCs/>
                <w:sz w:val="22"/>
                <w:szCs w:val="22"/>
              </w:rPr>
              <w:t xml:space="preserve">, </w:t>
            </w:r>
            <w:r w:rsidR="007A196D" w:rsidRPr="007A196D">
              <w:rPr>
                <w:iCs/>
                <w:sz w:val="22"/>
                <w:szCs w:val="22"/>
              </w:rPr>
              <w:t>2.2 MN/U17</w:t>
            </w:r>
            <w:r w:rsidR="00EE7C7F">
              <w:rPr>
                <w:iCs/>
                <w:sz w:val="22"/>
                <w:szCs w:val="22"/>
              </w:rPr>
              <w:t xml:space="preserve">, </w:t>
            </w:r>
            <w:r w:rsidR="003E5413" w:rsidRPr="003E5413">
              <w:rPr>
                <w:iCs/>
                <w:sz w:val="22"/>
                <w:szCs w:val="22"/>
              </w:rPr>
              <w:t>2.2 MN/U18</w:t>
            </w:r>
            <w:r w:rsidR="00E77EAD">
              <w:rPr>
                <w:iCs/>
                <w:sz w:val="22"/>
                <w:szCs w:val="22"/>
              </w:rPr>
              <w:t xml:space="preserve">, </w:t>
            </w:r>
            <w:r w:rsidR="009915BE" w:rsidRPr="00CB4282">
              <w:rPr>
                <w:iCs/>
                <w:sz w:val="22"/>
                <w:szCs w:val="22"/>
              </w:rPr>
              <w:t>2.3 MN/U1</w:t>
            </w:r>
            <w:r w:rsidR="00CB4282">
              <w:rPr>
                <w:iCs/>
                <w:sz w:val="22"/>
                <w:szCs w:val="22"/>
              </w:rPr>
              <w:t xml:space="preserve">, </w:t>
            </w:r>
            <w:r w:rsidR="005652BB" w:rsidRPr="00320EBF">
              <w:rPr>
                <w:iCs/>
                <w:sz w:val="22"/>
                <w:szCs w:val="22"/>
              </w:rPr>
              <w:t>2.3 MN/U5</w:t>
            </w:r>
            <w:r w:rsidR="000633E3">
              <w:rPr>
                <w:iCs/>
                <w:sz w:val="22"/>
                <w:szCs w:val="22"/>
              </w:rPr>
              <w:t xml:space="preserve"> </w:t>
            </w:r>
            <w:r w:rsidR="00320EBF">
              <w:rPr>
                <w:iCs/>
                <w:sz w:val="22"/>
                <w:szCs w:val="22"/>
              </w:rPr>
              <w:t>(tereny zabudowy</w:t>
            </w:r>
            <w:r w:rsidR="00320EBF" w:rsidRPr="00320EBF">
              <w:rPr>
                <w:iCs/>
                <w:sz w:val="22"/>
                <w:szCs w:val="22"/>
              </w:rPr>
              <w:t xml:space="preserve"> mieszkaniowo-us</w:t>
            </w:r>
            <w:r w:rsidR="00320EBF" w:rsidRPr="00320EBF">
              <w:rPr>
                <w:rFonts w:hint="eastAsia"/>
                <w:iCs/>
                <w:sz w:val="22"/>
                <w:szCs w:val="22"/>
              </w:rPr>
              <w:t>ł</w:t>
            </w:r>
            <w:r w:rsidR="00320EBF">
              <w:rPr>
                <w:iCs/>
                <w:sz w:val="22"/>
                <w:szCs w:val="22"/>
              </w:rPr>
              <w:t>ugowej) (</w:t>
            </w:r>
            <w:r w:rsidR="00774D91" w:rsidRPr="009F1FCD">
              <w:rPr>
                <w:iCs/>
                <w:sz w:val="22"/>
                <w:szCs w:val="22"/>
              </w:rPr>
              <w:t>§</w:t>
            </w:r>
            <w:r w:rsidR="00774D91">
              <w:rPr>
                <w:iCs/>
                <w:sz w:val="22"/>
                <w:szCs w:val="22"/>
              </w:rPr>
              <w:t xml:space="preserve"> 20, </w:t>
            </w:r>
            <w:r w:rsidR="0022268C" w:rsidRPr="009F1FCD">
              <w:rPr>
                <w:iCs/>
                <w:sz w:val="22"/>
                <w:szCs w:val="22"/>
              </w:rPr>
              <w:t>§</w:t>
            </w:r>
            <w:r w:rsidR="0022268C">
              <w:rPr>
                <w:iCs/>
                <w:sz w:val="22"/>
                <w:szCs w:val="22"/>
              </w:rPr>
              <w:t xml:space="preserve"> </w:t>
            </w:r>
            <w:r w:rsidR="00054B06">
              <w:rPr>
                <w:iCs/>
                <w:sz w:val="22"/>
                <w:szCs w:val="22"/>
              </w:rPr>
              <w:t>30</w:t>
            </w:r>
            <w:r w:rsidR="0022268C">
              <w:rPr>
                <w:iCs/>
                <w:sz w:val="22"/>
                <w:szCs w:val="22"/>
              </w:rPr>
              <w:t xml:space="preserve">, </w:t>
            </w:r>
            <w:r w:rsidR="00320EBF" w:rsidRPr="009F1FCD">
              <w:rPr>
                <w:iCs/>
                <w:sz w:val="22"/>
                <w:szCs w:val="22"/>
              </w:rPr>
              <w:t>§</w:t>
            </w:r>
            <w:r w:rsidR="00320EBF">
              <w:rPr>
                <w:iCs/>
                <w:sz w:val="22"/>
                <w:szCs w:val="22"/>
              </w:rPr>
              <w:t xml:space="preserve"> </w:t>
            </w:r>
            <w:r w:rsidR="00320EBF" w:rsidRPr="004619D0">
              <w:rPr>
                <w:iCs/>
                <w:sz w:val="22"/>
                <w:szCs w:val="22"/>
              </w:rPr>
              <w:t>63</w:t>
            </w:r>
            <w:r w:rsidR="00320EBF">
              <w:rPr>
                <w:iCs/>
                <w:sz w:val="22"/>
                <w:szCs w:val="22"/>
              </w:rPr>
              <w:t>)</w:t>
            </w:r>
            <w:r w:rsidR="00E77EAD">
              <w:rPr>
                <w:iCs/>
                <w:sz w:val="22"/>
                <w:szCs w:val="22"/>
              </w:rPr>
              <w:t xml:space="preserve">, </w:t>
            </w:r>
            <w:r w:rsidR="000633E3" w:rsidRPr="001612BE">
              <w:rPr>
                <w:iCs/>
                <w:sz w:val="22"/>
                <w:szCs w:val="22"/>
              </w:rPr>
              <w:t>2.1 U1</w:t>
            </w:r>
            <w:r w:rsidR="002C3D4D">
              <w:rPr>
                <w:iCs/>
                <w:sz w:val="22"/>
                <w:szCs w:val="22"/>
              </w:rPr>
              <w:t xml:space="preserve">, </w:t>
            </w:r>
            <w:r w:rsidR="002C3D4D" w:rsidRPr="002C3D4D">
              <w:rPr>
                <w:iCs/>
                <w:sz w:val="22"/>
                <w:szCs w:val="22"/>
              </w:rPr>
              <w:t>2.2 U1</w:t>
            </w:r>
            <w:r w:rsidR="00EE7C7F">
              <w:rPr>
                <w:iCs/>
                <w:sz w:val="22"/>
                <w:szCs w:val="22"/>
              </w:rPr>
              <w:t xml:space="preserve"> </w:t>
            </w:r>
            <w:r w:rsidR="00CC1207">
              <w:rPr>
                <w:iCs/>
                <w:sz w:val="22"/>
                <w:szCs w:val="22"/>
              </w:rPr>
              <w:t>(tereny zabudowy</w:t>
            </w:r>
            <w:r w:rsidR="00CC1207" w:rsidRPr="00320EBF">
              <w:rPr>
                <w:iCs/>
                <w:sz w:val="22"/>
                <w:szCs w:val="22"/>
              </w:rPr>
              <w:t xml:space="preserve"> us</w:t>
            </w:r>
            <w:r w:rsidR="00CC1207" w:rsidRPr="00320EBF">
              <w:rPr>
                <w:rFonts w:hint="eastAsia"/>
                <w:iCs/>
                <w:sz w:val="22"/>
                <w:szCs w:val="22"/>
              </w:rPr>
              <w:t>ł</w:t>
            </w:r>
            <w:r w:rsidR="00CC1207">
              <w:rPr>
                <w:iCs/>
                <w:sz w:val="22"/>
                <w:szCs w:val="22"/>
              </w:rPr>
              <w:t>ugowej) (</w:t>
            </w:r>
            <w:r w:rsidR="00CC1207" w:rsidRPr="009F1FCD">
              <w:rPr>
                <w:iCs/>
                <w:sz w:val="22"/>
                <w:szCs w:val="22"/>
              </w:rPr>
              <w:t>§</w:t>
            </w:r>
            <w:r w:rsidR="00CC1207">
              <w:rPr>
                <w:iCs/>
                <w:sz w:val="22"/>
                <w:szCs w:val="22"/>
              </w:rPr>
              <w:t xml:space="preserve"> 22</w:t>
            </w:r>
            <w:r w:rsidR="002C3D4D">
              <w:rPr>
                <w:iCs/>
                <w:sz w:val="22"/>
                <w:szCs w:val="22"/>
              </w:rPr>
              <w:t xml:space="preserve">, </w:t>
            </w:r>
            <w:r w:rsidR="002C3D4D" w:rsidRPr="009F1FCD">
              <w:rPr>
                <w:iCs/>
                <w:sz w:val="22"/>
                <w:szCs w:val="22"/>
              </w:rPr>
              <w:t>§</w:t>
            </w:r>
            <w:r w:rsidR="002C3D4D">
              <w:rPr>
                <w:iCs/>
                <w:sz w:val="22"/>
                <w:szCs w:val="22"/>
              </w:rPr>
              <w:t xml:space="preserve"> 31</w:t>
            </w:r>
            <w:r w:rsidR="00CC1207">
              <w:rPr>
                <w:iCs/>
                <w:sz w:val="22"/>
                <w:szCs w:val="22"/>
              </w:rPr>
              <w:t>)</w:t>
            </w:r>
            <w:r w:rsidR="00E77EAD">
              <w:rPr>
                <w:iCs/>
                <w:sz w:val="22"/>
                <w:szCs w:val="22"/>
              </w:rPr>
              <w:t xml:space="preserve">, </w:t>
            </w:r>
            <w:r w:rsidR="0037408C" w:rsidRPr="0037408C">
              <w:rPr>
                <w:iCs/>
                <w:sz w:val="22"/>
                <w:szCs w:val="22"/>
              </w:rPr>
              <w:t>2.1 R6</w:t>
            </w:r>
            <w:r w:rsidR="0037408C">
              <w:rPr>
                <w:iCs/>
                <w:sz w:val="22"/>
                <w:szCs w:val="22"/>
              </w:rPr>
              <w:t xml:space="preserve">, </w:t>
            </w:r>
            <w:r w:rsidR="00CC37E4" w:rsidRPr="00CC37E4">
              <w:rPr>
                <w:iCs/>
                <w:sz w:val="22"/>
                <w:szCs w:val="22"/>
              </w:rPr>
              <w:t>2.1 R12</w:t>
            </w:r>
            <w:r w:rsidR="00CC37E4">
              <w:rPr>
                <w:iCs/>
                <w:sz w:val="22"/>
                <w:szCs w:val="22"/>
              </w:rPr>
              <w:t xml:space="preserve">, </w:t>
            </w:r>
            <w:r w:rsidR="00CA222A" w:rsidRPr="00CA222A">
              <w:rPr>
                <w:iCs/>
                <w:sz w:val="22"/>
                <w:szCs w:val="22"/>
              </w:rPr>
              <w:t>2.1 R15</w:t>
            </w:r>
            <w:r w:rsidR="0044601C">
              <w:rPr>
                <w:iCs/>
                <w:sz w:val="22"/>
                <w:szCs w:val="22"/>
              </w:rPr>
              <w:t xml:space="preserve">, </w:t>
            </w:r>
            <w:r w:rsidR="002F42D5" w:rsidRPr="002F42D5">
              <w:rPr>
                <w:iCs/>
                <w:sz w:val="22"/>
                <w:szCs w:val="22"/>
              </w:rPr>
              <w:t>2.2 R3</w:t>
            </w:r>
            <w:r w:rsidR="00EE7C7F">
              <w:rPr>
                <w:iCs/>
                <w:sz w:val="22"/>
                <w:szCs w:val="22"/>
              </w:rPr>
              <w:t xml:space="preserve">, </w:t>
            </w:r>
            <w:r w:rsidR="00A520A1" w:rsidRPr="00A520A1">
              <w:rPr>
                <w:iCs/>
                <w:sz w:val="22"/>
                <w:szCs w:val="22"/>
              </w:rPr>
              <w:t>2.2 R4</w:t>
            </w:r>
            <w:r w:rsidR="00EE7C7F">
              <w:rPr>
                <w:iCs/>
                <w:sz w:val="22"/>
                <w:szCs w:val="22"/>
              </w:rPr>
              <w:t xml:space="preserve">, </w:t>
            </w:r>
            <w:r w:rsidR="0047391F">
              <w:rPr>
                <w:iCs/>
                <w:sz w:val="22"/>
                <w:szCs w:val="22"/>
              </w:rPr>
              <w:t>2.2 R9</w:t>
            </w:r>
            <w:r w:rsidR="00E77EAD">
              <w:rPr>
                <w:iCs/>
                <w:sz w:val="22"/>
                <w:szCs w:val="22"/>
              </w:rPr>
              <w:t xml:space="preserve">, </w:t>
            </w:r>
            <w:r w:rsidR="00C57795" w:rsidRPr="00C57795">
              <w:rPr>
                <w:iCs/>
                <w:sz w:val="22"/>
                <w:szCs w:val="22"/>
              </w:rPr>
              <w:t>2.3 R1</w:t>
            </w:r>
            <w:r w:rsidR="00C57795">
              <w:rPr>
                <w:iCs/>
                <w:sz w:val="22"/>
                <w:szCs w:val="22"/>
              </w:rPr>
              <w:t xml:space="preserve">, </w:t>
            </w:r>
            <w:r w:rsidR="004619D0" w:rsidRPr="007D1615">
              <w:rPr>
                <w:iCs/>
                <w:sz w:val="22"/>
                <w:szCs w:val="22"/>
              </w:rPr>
              <w:t>3.3 R1</w:t>
            </w:r>
            <w:r w:rsidR="007D1615">
              <w:rPr>
                <w:iCs/>
                <w:sz w:val="22"/>
                <w:szCs w:val="22"/>
              </w:rPr>
              <w:t xml:space="preserve">, </w:t>
            </w:r>
            <w:r w:rsidR="00BE21E5" w:rsidRPr="00BE21E5">
              <w:rPr>
                <w:iCs/>
                <w:sz w:val="22"/>
                <w:szCs w:val="22"/>
              </w:rPr>
              <w:t xml:space="preserve">3.3 R6, </w:t>
            </w:r>
            <w:r w:rsidR="00185D86" w:rsidRPr="00185D86">
              <w:rPr>
                <w:iCs/>
                <w:sz w:val="22"/>
                <w:szCs w:val="22"/>
              </w:rPr>
              <w:t>3.3 R12</w:t>
            </w:r>
            <w:r w:rsidR="00185D86">
              <w:rPr>
                <w:iCs/>
                <w:sz w:val="22"/>
                <w:szCs w:val="22"/>
              </w:rPr>
              <w:t xml:space="preserve">, </w:t>
            </w:r>
            <w:r w:rsidR="007D1615" w:rsidRPr="00185D86">
              <w:rPr>
                <w:iCs/>
                <w:sz w:val="22"/>
                <w:szCs w:val="22"/>
              </w:rPr>
              <w:t>3.3 R13</w:t>
            </w:r>
            <w:r w:rsidR="004619D0">
              <w:rPr>
                <w:iCs/>
                <w:sz w:val="22"/>
                <w:szCs w:val="22"/>
              </w:rPr>
              <w:t xml:space="preserve"> (tereny rolne z dopuszczeniem zalesień</w:t>
            </w:r>
            <w:r w:rsidR="004619D0" w:rsidRPr="00BB5831">
              <w:rPr>
                <w:iCs/>
                <w:sz w:val="22"/>
                <w:szCs w:val="22"/>
              </w:rPr>
              <w:t>)</w:t>
            </w:r>
            <w:r w:rsidR="004619D0">
              <w:rPr>
                <w:iCs/>
                <w:sz w:val="22"/>
                <w:szCs w:val="22"/>
              </w:rPr>
              <w:t xml:space="preserve"> </w:t>
            </w:r>
            <w:r w:rsidR="00320EBF">
              <w:rPr>
                <w:iCs/>
                <w:sz w:val="22"/>
                <w:szCs w:val="22"/>
              </w:rPr>
              <w:t xml:space="preserve"> (</w:t>
            </w:r>
            <w:r w:rsidR="00CC37E4" w:rsidRPr="009F1FCD">
              <w:rPr>
                <w:iCs/>
                <w:sz w:val="22"/>
                <w:szCs w:val="22"/>
              </w:rPr>
              <w:t>§</w:t>
            </w:r>
            <w:r w:rsidR="00CC37E4">
              <w:rPr>
                <w:iCs/>
                <w:sz w:val="22"/>
                <w:szCs w:val="22"/>
              </w:rPr>
              <w:t xml:space="preserve"> 24, </w:t>
            </w:r>
            <w:r w:rsidR="00320EBF" w:rsidRPr="009F1FCD">
              <w:rPr>
                <w:iCs/>
                <w:sz w:val="22"/>
                <w:szCs w:val="22"/>
              </w:rPr>
              <w:t>§</w:t>
            </w:r>
            <w:r w:rsidR="00320EBF">
              <w:rPr>
                <w:iCs/>
                <w:sz w:val="22"/>
                <w:szCs w:val="22"/>
              </w:rPr>
              <w:t xml:space="preserve"> </w:t>
            </w:r>
            <w:r w:rsidR="00C57795">
              <w:rPr>
                <w:iCs/>
                <w:sz w:val="22"/>
                <w:szCs w:val="22"/>
              </w:rPr>
              <w:t xml:space="preserve">40, </w:t>
            </w:r>
            <w:r w:rsidR="00C57795" w:rsidRPr="009F1FCD">
              <w:rPr>
                <w:iCs/>
                <w:sz w:val="22"/>
                <w:szCs w:val="22"/>
              </w:rPr>
              <w:t>§</w:t>
            </w:r>
            <w:r w:rsidR="00C57795">
              <w:rPr>
                <w:iCs/>
                <w:sz w:val="22"/>
                <w:szCs w:val="22"/>
              </w:rPr>
              <w:t xml:space="preserve"> </w:t>
            </w:r>
            <w:r w:rsidR="00320EBF" w:rsidRPr="004619D0">
              <w:rPr>
                <w:iCs/>
                <w:sz w:val="22"/>
                <w:szCs w:val="22"/>
              </w:rPr>
              <w:t>63</w:t>
            </w:r>
            <w:r w:rsidR="00320EBF" w:rsidRPr="00E77EAD">
              <w:rPr>
                <w:iCs/>
                <w:sz w:val="22"/>
                <w:szCs w:val="22"/>
              </w:rPr>
              <w:t>)</w:t>
            </w:r>
            <w:r w:rsidR="00E77EAD" w:rsidRPr="00E77EAD">
              <w:rPr>
                <w:iCs/>
                <w:sz w:val="22"/>
                <w:szCs w:val="22"/>
              </w:rPr>
              <w:t xml:space="preserve">, </w:t>
            </w:r>
            <w:r w:rsidR="00ED7EE9" w:rsidRPr="00E77EAD">
              <w:rPr>
                <w:iCs/>
                <w:sz w:val="22"/>
                <w:szCs w:val="22"/>
              </w:rPr>
              <w:t xml:space="preserve">2.1 ZL6, </w:t>
            </w:r>
            <w:r w:rsidR="00C44679" w:rsidRPr="00E77EAD">
              <w:rPr>
                <w:iCs/>
                <w:sz w:val="22"/>
                <w:szCs w:val="22"/>
              </w:rPr>
              <w:t>2.2 ZL3,</w:t>
            </w:r>
            <w:r w:rsidR="003F19E8" w:rsidRPr="00E77EAD">
              <w:rPr>
                <w:iCs/>
                <w:sz w:val="22"/>
                <w:szCs w:val="22"/>
              </w:rPr>
              <w:t xml:space="preserve"> </w:t>
            </w:r>
            <w:r w:rsidR="00104CA3" w:rsidRPr="00E77EAD">
              <w:rPr>
                <w:iCs/>
                <w:sz w:val="22"/>
                <w:szCs w:val="22"/>
              </w:rPr>
              <w:t>2.2 ZL7</w:t>
            </w:r>
            <w:r w:rsidR="003F19E8" w:rsidRPr="00E77EAD">
              <w:rPr>
                <w:iCs/>
                <w:sz w:val="22"/>
                <w:szCs w:val="22"/>
              </w:rPr>
              <w:t xml:space="preserve">, </w:t>
            </w:r>
            <w:r w:rsidR="0047391F" w:rsidRPr="00E77EAD">
              <w:rPr>
                <w:iCs/>
                <w:sz w:val="22"/>
                <w:szCs w:val="22"/>
              </w:rPr>
              <w:t>2.2 ZL9</w:t>
            </w:r>
            <w:r w:rsidR="003F19E8" w:rsidRPr="00E77EAD">
              <w:rPr>
                <w:iCs/>
                <w:sz w:val="22"/>
                <w:szCs w:val="22"/>
              </w:rPr>
              <w:t xml:space="preserve">, </w:t>
            </w:r>
            <w:r w:rsidR="00EB293E" w:rsidRPr="00E77EAD">
              <w:rPr>
                <w:iCs/>
                <w:sz w:val="22"/>
                <w:szCs w:val="22"/>
              </w:rPr>
              <w:t xml:space="preserve">3.3 ZL4 </w:t>
            </w:r>
            <w:r w:rsidR="001776AE" w:rsidRPr="00E77EAD">
              <w:rPr>
                <w:iCs/>
                <w:sz w:val="22"/>
                <w:szCs w:val="22"/>
              </w:rPr>
              <w:t>(tereny leśne) (</w:t>
            </w:r>
            <w:r w:rsidR="00D15CFA" w:rsidRPr="00E77EAD">
              <w:rPr>
                <w:iCs/>
                <w:sz w:val="22"/>
                <w:szCs w:val="22"/>
              </w:rPr>
              <w:t xml:space="preserve">§ 23, </w:t>
            </w:r>
            <w:r w:rsidR="001776AE" w:rsidRPr="00E77EAD">
              <w:rPr>
                <w:iCs/>
                <w:sz w:val="22"/>
                <w:szCs w:val="22"/>
              </w:rPr>
              <w:t>§ 61)</w:t>
            </w:r>
            <w:r w:rsidR="00E77EAD" w:rsidRPr="00E77EAD">
              <w:rPr>
                <w:iCs/>
                <w:sz w:val="22"/>
                <w:szCs w:val="22"/>
              </w:rPr>
              <w:t>.</w:t>
            </w:r>
          </w:p>
          <w:p w14:paraId="00B96A98" w14:textId="77777777" w:rsidR="00E77EAD" w:rsidRPr="00EB293E" w:rsidRDefault="00E77EAD" w:rsidP="004619D0">
            <w:pPr>
              <w:widowControl/>
              <w:suppressAutoHyphens w:val="0"/>
              <w:autoSpaceDE w:val="0"/>
              <w:adjustRightInd w:val="0"/>
              <w:textAlignment w:val="auto"/>
              <w:rPr>
                <w:iCs/>
              </w:rPr>
            </w:pPr>
          </w:p>
          <w:p w14:paraId="643B0BAE" w14:textId="77777777" w:rsidR="004619D0" w:rsidRPr="006545DB" w:rsidRDefault="004619D0" w:rsidP="004619D0">
            <w:pPr>
              <w:pStyle w:val="Standard"/>
              <w:snapToGrid w:val="0"/>
              <w:jc w:val="both"/>
              <w:rPr>
                <w:bCs/>
                <w:sz w:val="22"/>
                <w:szCs w:val="22"/>
                <w:u w:val="single"/>
                <w:lang w:val="pl-PL"/>
              </w:rPr>
            </w:pPr>
            <w:r w:rsidRPr="006545DB">
              <w:rPr>
                <w:bCs/>
                <w:sz w:val="22"/>
                <w:szCs w:val="22"/>
                <w:u w:val="single"/>
                <w:lang w:val="pl-PL"/>
              </w:rPr>
              <w:t>Wskazanie:</w:t>
            </w:r>
          </w:p>
          <w:p w14:paraId="18506C8C" w14:textId="01BFCEC5" w:rsidR="007E360C" w:rsidRPr="001004C8" w:rsidRDefault="00E77EAD" w:rsidP="007E360C">
            <w:pPr>
              <w:pStyle w:val="Standard"/>
              <w:snapToGrid w:val="0"/>
              <w:rPr>
                <w:kern w:val="0"/>
                <w:sz w:val="22"/>
                <w:szCs w:val="22"/>
                <w:lang w:val="pl-PL"/>
              </w:rPr>
            </w:pPr>
            <w:proofErr w:type="spellStart"/>
            <w:r w:rsidRPr="004654DD">
              <w:rPr>
                <w:kern w:val="0"/>
                <w:sz w:val="22"/>
                <w:szCs w:val="22"/>
              </w:rPr>
              <w:t>Wiodącą</w:t>
            </w:r>
            <w:proofErr w:type="spellEnd"/>
            <w:r w:rsidRPr="004654DD">
              <w:rPr>
                <w:kern w:val="0"/>
                <w:sz w:val="22"/>
                <w:szCs w:val="22"/>
              </w:rPr>
              <w:t xml:space="preserve"> </w:t>
            </w:r>
            <w:proofErr w:type="spellStart"/>
            <w:r w:rsidRPr="004654DD">
              <w:rPr>
                <w:kern w:val="0"/>
                <w:sz w:val="22"/>
                <w:szCs w:val="22"/>
              </w:rPr>
              <w:t>dla</w:t>
            </w:r>
            <w:proofErr w:type="spellEnd"/>
            <w:r w:rsidRPr="004654DD">
              <w:rPr>
                <w:kern w:val="0"/>
                <w:sz w:val="22"/>
                <w:szCs w:val="22"/>
              </w:rPr>
              <w:t xml:space="preserve"> </w:t>
            </w:r>
            <w:proofErr w:type="spellStart"/>
            <w:r w:rsidRPr="004654DD">
              <w:rPr>
                <w:kern w:val="0"/>
                <w:sz w:val="22"/>
                <w:szCs w:val="22"/>
              </w:rPr>
              <w:t>obszaru</w:t>
            </w:r>
            <w:proofErr w:type="spellEnd"/>
            <w:r w:rsidRPr="004654DD">
              <w:rPr>
                <w:kern w:val="0"/>
                <w:sz w:val="22"/>
                <w:szCs w:val="22"/>
              </w:rPr>
              <w:t xml:space="preserve"> </w:t>
            </w:r>
            <w:proofErr w:type="spellStart"/>
            <w:r w:rsidRPr="004654DD">
              <w:rPr>
                <w:kern w:val="0"/>
                <w:sz w:val="22"/>
                <w:szCs w:val="22"/>
              </w:rPr>
              <w:t>wyznaczonego</w:t>
            </w:r>
            <w:proofErr w:type="spellEnd"/>
            <w:r w:rsidRPr="004654DD">
              <w:rPr>
                <w:kern w:val="0"/>
                <w:sz w:val="22"/>
                <w:szCs w:val="22"/>
              </w:rPr>
              <w:t xml:space="preserve"> w </w:t>
            </w:r>
            <w:proofErr w:type="spellStart"/>
            <w:r w:rsidRPr="004654DD">
              <w:rPr>
                <w:kern w:val="0"/>
                <w:sz w:val="22"/>
                <w:szCs w:val="22"/>
              </w:rPr>
              <w:t>mpzp</w:t>
            </w:r>
            <w:proofErr w:type="spellEnd"/>
            <w:r w:rsidRPr="004654DD">
              <w:rPr>
                <w:kern w:val="0"/>
                <w:sz w:val="22"/>
                <w:szCs w:val="22"/>
              </w:rPr>
              <w:t xml:space="preserve"> </w:t>
            </w:r>
            <w:proofErr w:type="spellStart"/>
            <w:r w:rsidRPr="004654DD">
              <w:rPr>
                <w:kern w:val="0"/>
                <w:sz w:val="22"/>
                <w:szCs w:val="22"/>
              </w:rPr>
              <w:t>powinna</w:t>
            </w:r>
            <w:proofErr w:type="spellEnd"/>
            <w:r w:rsidRPr="004654DD">
              <w:rPr>
                <w:kern w:val="0"/>
                <w:sz w:val="22"/>
                <w:szCs w:val="22"/>
              </w:rPr>
              <w:t xml:space="preserve"> </w:t>
            </w:r>
            <w:proofErr w:type="spellStart"/>
            <w:r w:rsidRPr="004654DD">
              <w:rPr>
                <w:kern w:val="0"/>
                <w:sz w:val="22"/>
                <w:szCs w:val="22"/>
              </w:rPr>
              <w:t>być</w:t>
            </w:r>
            <w:proofErr w:type="spellEnd"/>
            <w:r w:rsidRPr="004654DD">
              <w:rPr>
                <w:kern w:val="0"/>
                <w:sz w:val="22"/>
                <w:szCs w:val="22"/>
              </w:rPr>
              <w:t xml:space="preserve"> </w:t>
            </w:r>
            <w:proofErr w:type="spellStart"/>
            <w:r w:rsidRPr="004654DD">
              <w:rPr>
                <w:kern w:val="0"/>
                <w:sz w:val="22"/>
                <w:szCs w:val="22"/>
              </w:rPr>
              <w:t>funkcja</w:t>
            </w:r>
            <w:proofErr w:type="spellEnd"/>
            <w:r w:rsidRPr="004654DD">
              <w:rPr>
                <w:kern w:val="0"/>
                <w:sz w:val="22"/>
                <w:szCs w:val="22"/>
              </w:rPr>
              <w:t xml:space="preserve"> </w:t>
            </w:r>
            <w:proofErr w:type="spellStart"/>
            <w:r w:rsidRPr="004654DD">
              <w:rPr>
                <w:kern w:val="0"/>
                <w:sz w:val="22"/>
                <w:szCs w:val="22"/>
              </w:rPr>
              <w:t>przyrodnicza</w:t>
            </w:r>
            <w:proofErr w:type="spellEnd"/>
            <w:r w:rsidRPr="004654DD">
              <w:rPr>
                <w:kern w:val="0"/>
                <w:sz w:val="22"/>
                <w:szCs w:val="22"/>
              </w:rPr>
              <w:t xml:space="preserve"> </w:t>
            </w:r>
            <w:proofErr w:type="spellStart"/>
            <w:r w:rsidRPr="004654DD">
              <w:rPr>
                <w:kern w:val="0"/>
                <w:sz w:val="22"/>
                <w:szCs w:val="22"/>
              </w:rPr>
              <w:t>warunkująca</w:t>
            </w:r>
            <w:proofErr w:type="spellEnd"/>
            <w:r w:rsidRPr="004654DD">
              <w:rPr>
                <w:kern w:val="0"/>
                <w:sz w:val="22"/>
                <w:szCs w:val="22"/>
              </w:rPr>
              <w:t xml:space="preserve"> </w:t>
            </w:r>
            <w:proofErr w:type="spellStart"/>
            <w:r w:rsidRPr="004654DD">
              <w:rPr>
                <w:kern w:val="0"/>
                <w:sz w:val="22"/>
                <w:szCs w:val="22"/>
              </w:rPr>
              <w:t>zachowanie</w:t>
            </w:r>
            <w:proofErr w:type="spellEnd"/>
            <w:r w:rsidRPr="004654DD">
              <w:rPr>
                <w:kern w:val="0"/>
                <w:sz w:val="22"/>
                <w:szCs w:val="22"/>
              </w:rPr>
              <w:t xml:space="preserve"> </w:t>
            </w:r>
            <w:proofErr w:type="spellStart"/>
            <w:r w:rsidRPr="004654DD">
              <w:rPr>
                <w:kern w:val="0"/>
                <w:sz w:val="22"/>
                <w:szCs w:val="22"/>
              </w:rPr>
              <w:t>siedlisk</w:t>
            </w:r>
            <w:proofErr w:type="spellEnd"/>
            <w:r w:rsidRPr="004654DD">
              <w:rPr>
                <w:kern w:val="0"/>
                <w:sz w:val="22"/>
                <w:szCs w:val="22"/>
              </w:rPr>
              <w:t xml:space="preserve"> przyrodnicz</w:t>
            </w:r>
            <w:r>
              <w:rPr>
                <w:kern w:val="0"/>
                <w:sz w:val="22"/>
                <w:szCs w:val="22"/>
              </w:rPr>
              <w:t>ych</w:t>
            </w:r>
            <w:r w:rsidRPr="004654DD">
              <w:rPr>
                <w:kern w:val="0"/>
                <w:sz w:val="22"/>
                <w:szCs w:val="22"/>
              </w:rPr>
              <w:t xml:space="preserve"> </w:t>
            </w:r>
            <w:r w:rsidR="00867FE4">
              <w:rPr>
                <w:kern w:val="0"/>
                <w:sz w:val="22"/>
                <w:szCs w:val="22"/>
              </w:rPr>
              <w:t xml:space="preserve">i siedlisk gatunków </w:t>
            </w:r>
            <w:r w:rsidRPr="004654DD">
              <w:rPr>
                <w:kern w:val="0"/>
                <w:sz w:val="22"/>
                <w:szCs w:val="22"/>
              </w:rPr>
              <w:t>będąc</w:t>
            </w:r>
            <w:r>
              <w:rPr>
                <w:kern w:val="0"/>
                <w:sz w:val="22"/>
                <w:szCs w:val="22"/>
              </w:rPr>
              <w:t>ych</w:t>
            </w:r>
            <w:r w:rsidRPr="00D45E14">
              <w:rPr>
                <w:kern w:val="0"/>
                <w:sz w:val="22"/>
                <w:szCs w:val="22"/>
              </w:rPr>
              <w:t xml:space="preserve"> przedmiot</w:t>
            </w:r>
            <w:r>
              <w:rPr>
                <w:kern w:val="0"/>
                <w:sz w:val="22"/>
                <w:szCs w:val="22"/>
              </w:rPr>
              <w:t xml:space="preserve">ami </w:t>
            </w:r>
            <w:r w:rsidRPr="00D45E14">
              <w:rPr>
                <w:kern w:val="0"/>
                <w:sz w:val="22"/>
                <w:szCs w:val="22"/>
              </w:rPr>
              <w:t xml:space="preserve">ochrony. Inne </w:t>
            </w:r>
            <w:proofErr w:type="spellStart"/>
            <w:r w:rsidRPr="00D45E14">
              <w:rPr>
                <w:kern w:val="0"/>
                <w:sz w:val="22"/>
                <w:szCs w:val="22"/>
              </w:rPr>
              <w:t>przeznaczenie</w:t>
            </w:r>
            <w:proofErr w:type="spellEnd"/>
            <w:r w:rsidRPr="00D45E14">
              <w:rPr>
                <w:kern w:val="0"/>
                <w:sz w:val="22"/>
                <w:szCs w:val="22"/>
              </w:rPr>
              <w:t xml:space="preserve"> </w:t>
            </w:r>
            <w:proofErr w:type="spellStart"/>
            <w:r w:rsidRPr="00D45E14">
              <w:rPr>
                <w:kern w:val="0"/>
                <w:sz w:val="22"/>
                <w:szCs w:val="22"/>
              </w:rPr>
              <w:t>terenu</w:t>
            </w:r>
            <w:proofErr w:type="spellEnd"/>
            <w:r w:rsidRPr="00D45E14">
              <w:rPr>
                <w:kern w:val="0"/>
                <w:sz w:val="22"/>
                <w:szCs w:val="22"/>
              </w:rPr>
              <w:t xml:space="preserve"> </w:t>
            </w:r>
            <w:proofErr w:type="spellStart"/>
            <w:r w:rsidRPr="00D45E14">
              <w:rPr>
                <w:kern w:val="0"/>
                <w:sz w:val="22"/>
                <w:szCs w:val="22"/>
              </w:rPr>
              <w:t>może</w:t>
            </w:r>
            <w:proofErr w:type="spellEnd"/>
            <w:r w:rsidRPr="00D45E14">
              <w:rPr>
                <w:kern w:val="0"/>
                <w:sz w:val="22"/>
                <w:szCs w:val="22"/>
              </w:rPr>
              <w:t xml:space="preserve"> </w:t>
            </w:r>
            <w:proofErr w:type="spellStart"/>
            <w:r w:rsidRPr="00D45E14">
              <w:rPr>
                <w:kern w:val="0"/>
                <w:sz w:val="22"/>
                <w:szCs w:val="22"/>
              </w:rPr>
              <w:t>być</w:t>
            </w:r>
            <w:proofErr w:type="spellEnd"/>
            <w:r w:rsidRPr="00D45E14">
              <w:rPr>
                <w:kern w:val="0"/>
                <w:sz w:val="22"/>
                <w:szCs w:val="22"/>
              </w:rPr>
              <w:t xml:space="preserve"> </w:t>
            </w:r>
            <w:proofErr w:type="spellStart"/>
            <w:r w:rsidRPr="00D45E14">
              <w:rPr>
                <w:kern w:val="0"/>
                <w:sz w:val="22"/>
                <w:szCs w:val="22"/>
              </w:rPr>
              <w:t>realizowane</w:t>
            </w:r>
            <w:proofErr w:type="spellEnd"/>
            <w:r w:rsidRPr="00D45E14">
              <w:rPr>
                <w:kern w:val="0"/>
                <w:sz w:val="22"/>
                <w:szCs w:val="22"/>
              </w:rPr>
              <w:t xml:space="preserve"> pod </w:t>
            </w:r>
            <w:proofErr w:type="spellStart"/>
            <w:r w:rsidRPr="00D45E14">
              <w:rPr>
                <w:kern w:val="0"/>
                <w:sz w:val="22"/>
                <w:szCs w:val="22"/>
              </w:rPr>
              <w:t>warunkiem</w:t>
            </w:r>
            <w:proofErr w:type="spellEnd"/>
            <w:r w:rsidRPr="00D45E14">
              <w:rPr>
                <w:kern w:val="0"/>
                <w:sz w:val="22"/>
                <w:szCs w:val="22"/>
              </w:rPr>
              <w:t xml:space="preserve">, </w:t>
            </w:r>
            <w:proofErr w:type="spellStart"/>
            <w:r w:rsidRPr="00D45E14">
              <w:rPr>
                <w:kern w:val="0"/>
                <w:sz w:val="22"/>
                <w:szCs w:val="22"/>
              </w:rPr>
              <w:t>że</w:t>
            </w:r>
            <w:proofErr w:type="spellEnd"/>
            <w:r w:rsidRPr="00D45E14">
              <w:rPr>
                <w:kern w:val="0"/>
                <w:sz w:val="22"/>
                <w:szCs w:val="22"/>
              </w:rPr>
              <w:t xml:space="preserve"> </w:t>
            </w:r>
            <w:proofErr w:type="spellStart"/>
            <w:r w:rsidRPr="00D45E14">
              <w:rPr>
                <w:kern w:val="0"/>
                <w:sz w:val="22"/>
                <w:szCs w:val="22"/>
              </w:rPr>
              <w:t>nie</w:t>
            </w:r>
            <w:proofErr w:type="spellEnd"/>
            <w:r w:rsidRPr="00D45E14">
              <w:rPr>
                <w:kern w:val="0"/>
                <w:sz w:val="22"/>
                <w:szCs w:val="22"/>
              </w:rPr>
              <w:t xml:space="preserve"> </w:t>
            </w:r>
            <w:proofErr w:type="spellStart"/>
            <w:r w:rsidRPr="00D45E14">
              <w:rPr>
                <w:kern w:val="0"/>
                <w:sz w:val="22"/>
                <w:szCs w:val="22"/>
              </w:rPr>
              <w:t>będzie</w:t>
            </w:r>
            <w:proofErr w:type="spellEnd"/>
            <w:r w:rsidRPr="00D45E14">
              <w:rPr>
                <w:kern w:val="0"/>
                <w:sz w:val="22"/>
                <w:szCs w:val="22"/>
              </w:rPr>
              <w:t xml:space="preserve"> </w:t>
            </w:r>
            <w:proofErr w:type="spellStart"/>
            <w:r w:rsidRPr="00D45E14">
              <w:rPr>
                <w:kern w:val="0"/>
                <w:sz w:val="22"/>
                <w:szCs w:val="22"/>
              </w:rPr>
              <w:t>się</w:t>
            </w:r>
            <w:proofErr w:type="spellEnd"/>
            <w:r w:rsidRPr="00D45E14">
              <w:rPr>
                <w:kern w:val="0"/>
                <w:sz w:val="22"/>
                <w:szCs w:val="22"/>
              </w:rPr>
              <w:t xml:space="preserve"> ono </w:t>
            </w:r>
            <w:proofErr w:type="spellStart"/>
            <w:r w:rsidRPr="00D45E14">
              <w:rPr>
                <w:kern w:val="0"/>
                <w:sz w:val="22"/>
                <w:szCs w:val="22"/>
              </w:rPr>
              <w:t>wiązało</w:t>
            </w:r>
            <w:proofErr w:type="spellEnd"/>
            <w:r w:rsidRPr="00D45E14">
              <w:rPr>
                <w:kern w:val="0"/>
                <w:sz w:val="22"/>
                <w:szCs w:val="22"/>
              </w:rPr>
              <w:t xml:space="preserve"> </w:t>
            </w:r>
            <w:r w:rsidR="00867FE4">
              <w:rPr>
                <w:kern w:val="0"/>
                <w:sz w:val="22"/>
                <w:szCs w:val="22"/>
              </w:rPr>
              <w:br/>
            </w:r>
            <w:r w:rsidRPr="00D45E14">
              <w:rPr>
                <w:kern w:val="0"/>
                <w:sz w:val="22"/>
                <w:szCs w:val="22"/>
              </w:rPr>
              <w:t xml:space="preserve">z </w:t>
            </w:r>
            <w:proofErr w:type="spellStart"/>
            <w:r w:rsidRPr="00D45E14">
              <w:rPr>
                <w:kern w:val="0"/>
                <w:sz w:val="22"/>
                <w:szCs w:val="22"/>
              </w:rPr>
              <w:t>fizycznym</w:t>
            </w:r>
            <w:proofErr w:type="spellEnd"/>
            <w:r w:rsidRPr="00D45E14">
              <w:rPr>
                <w:kern w:val="0"/>
                <w:sz w:val="22"/>
                <w:szCs w:val="22"/>
              </w:rPr>
              <w:t xml:space="preserve"> </w:t>
            </w:r>
            <w:proofErr w:type="spellStart"/>
            <w:r w:rsidRPr="00D45E14">
              <w:rPr>
                <w:kern w:val="0"/>
                <w:sz w:val="22"/>
                <w:szCs w:val="22"/>
              </w:rPr>
              <w:t>zniszczeniem</w:t>
            </w:r>
            <w:proofErr w:type="spellEnd"/>
            <w:r w:rsidRPr="00D45E14">
              <w:rPr>
                <w:kern w:val="0"/>
                <w:sz w:val="22"/>
                <w:szCs w:val="22"/>
              </w:rPr>
              <w:t xml:space="preserve"> </w:t>
            </w:r>
            <w:proofErr w:type="spellStart"/>
            <w:r w:rsidRPr="00E6330A">
              <w:rPr>
                <w:kern w:val="0"/>
                <w:sz w:val="22"/>
                <w:szCs w:val="22"/>
              </w:rPr>
              <w:t>siedlisk</w:t>
            </w:r>
            <w:proofErr w:type="spellEnd"/>
            <w:r w:rsidRPr="00E6330A">
              <w:rPr>
                <w:kern w:val="0"/>
                <w:sz w:val="22"/>
                <w:szCs w:val="22"/>
              </w:rPr>
              <w:t xml:space="preserve"> </w:t>
            </w:r>
            <w:proofErr w:type="spellStart"/>
            <w:r w:rsidRPr="00E6330A">
              <w:rPr>
                <w:kern w:val="0"/>
                <w:sz w:val="22"/>
                <w:szCs w:val="22"/>
              </w:rPr>
              <w:t>i</w:t>
            </w:r>
            <w:proofErr w:type="spellEnd"/>
            <w:r w:rsidRPr="00E6330A">
              <w:rPr>
                <w:kern w:val="0"/>
                <w:sz w:val="22"/>
                <w:szCs w:val="22"/>
              </w:rPr>
              <w:t xml:space="preserve"> </w:t>
            </w:r>
            <w:proofErr w:type="spellStart"/>
            <w:r w:rsidRPr="00E6330A">
              <w:rPr>
                <w:kern w:val="0"/>
                <w:sz w:val="22"/>
                <w:szCs w:val="22"/>
              </w:rPr>
              <w:t>pogorszeniem</w:t>
            </w:r>
            <w:proofErr w:type="spellEnd"/>
            <w:r w:rsidRPr="00E6330A">
              <w:rPr>
                <w:kern w:val="0"/>
                <w:sz w:val="22"/>
                <w:szCs w:val="22"/>
              </w:rPr>
              <w:t xml:space="preserve"> </w:t>
            </w:r>
            <w:proofErr w:type="spellStart"/>
            <w:r w:rsidRPr="00E6330A">
              <w:rPr>
                <w:kern w:val="0"/>
                <w:sz w:val="22"/>
                <w:szCs w:val="22"/>
              </w:rPr>
              <w:t>sta</w:t>
            </w:r>
            <w:r w:rsidR="00867FE4">
              <w:rPr>
                <w:kern w:val="0"/>
                <w:sz w:val="22"/>
                <w:szCs w:val="22"/>
              </w:rPr>
              <w:t>nu</w:t>
            </w:r>
            <w:proofErr w:type="spellEnd"/>
            <w:r w:rsidR="00867FE4">
              <w:rPr>
                <w:kern w:val="0"/>
                <w:sz w:val="22"/>
                <w:szCs w:val="22"/>
              </w:rPr>
              <w:t xml:space="preserve"> </w:t>
            </w:r>
            <w:proofErr w:type="spellStart"/>
            <w:r w:rsidRPr="00E6330A">
              <w:rPr>
                <w:kern w:val="0"/>
                <w:sz w:val="22"/>
                <w:szCs w:val="22"/>
              </w:rPr>
              <w:t>ochrony</w:t>
            </w:r>
            <w:proofErr w:type="spellEnd"/>
            <w:r w:rsidRPr="00E6330A">
              <w:rPr>
                <w:kern w:val="0"/>
                <w:sz w:val="22"/>
                <w:szCs w:val="22"/>
              </w:rPr>
              <w:t xml:space="preserve"> </w:t>
            </w:r>
            <w:proofErr w:type="spellStart"/>
            <w:r w:rsidR="00867FE4">
              <w:rPr>
                <w:kern w:val="0"/>
                <w:sz w:val="22"/>
                <w:szCs w:val="22"/>
              </w:rPr>
              <w:t>przedmiotów</w:t>
            </w:r>
            <w:proofErr w:type="spellEnd"/>
            <w:r w:rsidR="00867FE4">
              <w:rPr>
                <w:kern w:val="0"/>
                <w:sz w:val="22"/>
                <w:szCs w:val="22"/>
              </w:rPr>
              <w:t xml:space="preserve"> </w:t>
            </w:r>
            <w:proofErr w:type="spellStart"/>
            <w:r w:rsidR="00867FE4">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7"/>
          <w:p w14:paraId="3E85243B" w14:textId="6060EF0E" w:rsidR="00E77EAD" w:rsidRPr="006545DB" w:rsidRDefault="00E77EAD" w:rsidP="007E360C">
            <w:pPr>
              <w:widowControl/>
              <w:suppressAutoHyphens w:val="0"/>
              <w:autoSpaceDN/>
              <w:textAlignment w:val="auto"/>
              <w:rPr>
                <w:bCs/>
                <w:u w:val="single"/>
              </w:rPr>
            </w:pPr>
          </w:p>
        </w:tc>
      </w:tr>
      <w:tr w:rsidR="00CF4D8E" w:rsidRPr="00B23ECB" w14:paraId="028C7356" w14:textId="77777777" w:rsidTr="00FE0B2B">
        <w:trPr>
          <w:cantSplit/>
          <w:trHeight w:val="826"/>
        </w:trPr>
        <w:tc>
          <w:tcPr>
            <w:tcW w:w="647" w:type="dxa"/>
            <w:tcBorders>
              <w:top w:val="single" w:sz="4" w:space="0" w:color="000000"/>
              <w:left w:val="single" w:sz="4" w:space="0" w:color="000000"/>
              <w:bottom w:val="single" w:sz="4" w:space="0" w:color="000000"/>
            </w:tcBorders>
          </w:tcPr>
          <w:p w14:paraId="6525C516" w14:textId="77777777" w:rsidR="00CF4D8E" w:rsidRPr="00142EF8" w:rsidRDefault="005C3641" w:rsidP="006817AE">
            <w:pPr>
              <w:pStyle w:val="Standard"/>
              <w:snapToGrid w:val="0"/>
              <w:jc w:val="center"/>
              <w:rPr>
                <w:bCs/>
                <w:sz w:val="22"/>
                <w:szCs w:val="22"/>
                <w:lang w:val="pl-PL"/>
              </w:rPr>
            </w:pPr>
            <w:r>
              <w:rPr>
                <w:bCs/>
                <w:sz w:val="22"/>
                <w:szCs w:val="22"/>
                <w:lang w:val="pl-PL"/>
              </w:rPr>
              <w:lastRenderedPageBreak/>
              <w:t>26</w:t>
            </w:r>
            <w:r w:rsidR="00142EF8" w:rsidRPr="00142EF8">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506D21A" w14:textId="77777777" w:rsidR="00CB1D54" w:rsidRPr="00142EF8" w:rsidRDefault="00CB1D54" w:rsidP="00CB1D54">
            <w:pPr>
              <w:widowControl/>
              <w:snapToGrid w:val="0"/>
              <w:rPr>
                <w:rFonts w:eastAsia="Calibri" w:cs="Times New Roman"/>
                <w:kern w:val="0"/>
                <w:lang w:eastAsia="en-US"/>
              </w:rPr>
            </w:pPr>
            <w:bookmarkStart w:id="8" w:name="_Hlk154130136"/>
            <w:r w:rsidRPr="00142EF8">
              <w:rPr>
                <w:rFonts w:eastAsia="Calibri" w:cs="Times New Roman"/>
                <w:kern w:val="0"/>
                <w:sz w:val="22"/>
                <w:szCs w:val="22"/>
                <w:lang w:eastAsia="en-US"/>
              </w:rPr>
              <w:t>Uchwała Nr XXIV/231/2009 Rady Gminy Istebna z dnia 6 lipca 2009 r.</w:t>
            </w:r>
          </w:p>
          <w:p w14:paraId="21B72BFA" w14:textId="77777777" w:rsidR="00CB1D54" w:rsidRPr="00B96C1D" w:rsidRDefault="00CB1D54" w:rsidP="00CB1D54">
            <w:pPr>
              <w:widowControl/>
              <w:snapToGrid w:val="0"/>
              <w:rPr>
                <w:rFonts w:eastAsia="Calibri" w:cs="Times New Roman"/>
                <w:kern w:val="0"/>
                <w:lang w:eastAsia="en-US"/>
              </w:rPr>
            </w:pPr>
            <w:r w:rsidRPr="00142EF8">
              <w:rPr>
                <w:rFonts w:eastAsia="Calibri" w:cs="Times New Roman"/>
                <w:kern w:val="0"/>
                <w:sz w:val="22"/>
                <w:szCs w:val="22"/>
                <w:lang w:eastAsia="en-US"/>
              </w:rPr>
              <w:t xml:space="preserve">w sprawie zmiany miejscowego planu zagospodarowania przestrzennego Gminy Istebna, obejmującej obszary </w:t>
            </w:r>
            <w:r w:rsidR="00142EF8" w:rsidRPr="00142EF8">
              <w:rPr>
                <w:rFonts w:eastAsia="Calibri" w:cs="Times New Roman"/>
                <w:kern w:val="0"/>
                <w:sz w:val="22"/>
                <w:szCs w:val="22"/>
                <w:lang w:eastAsia="en-US"/>
              </w:rPr>
              <w:br/>
            </w:r>
            <w:r w:rsidRPr="00142EF8">
              <w:rPr>
                <w:rFonts w:eastAsia="Calibri" w:cs="Times New Roman"/>
                <w:kern w:val="0"/>
                <w:sz w:val="22"/>
                <w:szCs w:val="22"/>
                <w:lang w:eastAsia="en-US"/>
              </w:rPr>
              <w:t xml:space="preserve">w rejonie </w:t>
            </w:r>
            <w:r w:rsidRPr="00B96C1D">
              <w:rPr>
                <w:rFonts w:eastAsia="Calibri" w:cs="Times New Roman"/>
                <w:kern w:val="0"/>
                <w:sz w:val="22"/>
                <w:szCs w:val="22"/>
                <w:lang w:eastAsia="en-US"/>
              </w:rPr>
              <w:t>wyciągów pod Złotym</w:t>
            </w:r>
          </w:p>
          <w:p w14:paraId="0B1EEB78" w14:textId="77777777" w:rsidR="00CB1D54" w:rsidRPr="00B96C1D" w:rsidRDefault="00CB1D54" w:rsidP="00CB1D54">
            <w:pPr>
              <w:widowControl/>
              <w:snapToGrid w:val="0"/>
              <w:rPr>
                <w:rFonts w:eastAsia="Calibri" w:cs="Times New Roman"/>
                <w:kern w:val="0"/>
                <w:lang w:eastAsia="en-US"/>
              </w:rPr>
            </w:pPr>
            <w:r w:rsidRPr="00B96C1D">
              <w:rPr>
                <w:rFonts w:eastAsia="Calibri" w:cs="Times New Roman"/>
                <w:kern w:val="0"/>
                <w:sz w:val="22"/>
                <w:szCs w:val="22"/>
                <w:lang w:eastAsia="en-US"/>
              </w:rPr>
              <w:t xml:space="preserve">Groniem i góry Złoty Groń w Istebnej, przysiółków </w:t>
            </w:r>
            <w:proofErr w:type="spellStart"/>
            <w:r w:rsidRPr="00B96C1D">
              <w:rPr>
                <w:rFonts w:eastAsia="Calibri" w:cs="Times New Roman"/>
                <w:kern w:val="0"/>
                <w:sz w:val="22"/>
                <w:szCs w:val="22"/>
                <w:lang w:eastAsia="en-US"/>
              </w:rPr>
              <w:t>Brzestowe</w:t>
            </w:r>
            <w:proofErr w:type="spellEnd"/>
            <w:r w:rsidRPr="00B96C1D">
              <w:rPr>
                <w:rFonts w:eastAsia="Calibri" w:cs="Times New Roman"/>
                <w:kern w:val="0"/>
                <w:sz w:val="22"/>
                <w:szCs w:val="22"/>
                <w:lang w:eastAsia="en-US"/>
              </w:rPr>
              <w:t xml:space="preserve">, Jasnowice, Na Las, Za Gliniane, </w:t>
            </w:r>
            <w:proofErr w:type="spellStart"/>
            <w:r w:rsidRPr="00B96C1D">
              <w:rPr>
                <w:rFonts w:eastAsia="Calibri" w:cs="Times New Roman"/>
                <w:kern w:val="0"/>
                <w:sz w:val="22"/>
                <w:szCs w:val="22"/>
                <w:lang w:eastAsia="en-US"/>
              </w:rPr>
              <w:t>Pietraszonka</w:t>
            </w:r>
            <w:proofErr w:type="spellEnd"/>
            <w:r w:rsidRPr="00B96C1D">
              <w:rPr>
                <w:rFonts w:eastAsia="Calibri" w:cs="Times New Roman"/>
                <w:kern w:val="0"/>
                <w:sz w:val="22"/>
                <w:szCs w:val="22"/>
                <w:lang w:eastAsia="en-US"/>
              </w:rPr>
              <w:t xml:space="preserve"> </w:t>
            </w:r>
            <w:r w:rsidR="00B96C1D">
              <w:rPr>
                <w:rFonts w:eastAsia="Calibri" w:cs="Times New Roman"/>
                <w:kern w:val="0"/>
                <w:sz w:val="22"/>
                <w:szCs w:val="22"/>
                <w:lang w:eastAsia="en-US"/>
              </w:rPr>
              <w:br/>
            </w:r>
            <w:r w:rsidRPr="00B96C1D">
              <w:rPr>
                <w:rFonts w:eastAsia="Calibri" w:cs="Times New Roman"/>
                <w:kern w:val="0"/>
                <w:sz w:val="22"/>
                <w:szCs w:val="22"/>
                <w:lang w:eastAsia="en-US"/>
              </w:rPr>
              <w:t xml:space="preserve">i Kubalonka w Istebnej, w rejonie góry </w:t>
            </w:r>
            <w:proofErr w:type="spellStart"/>
            <w:r w:rsidRPr="00B96C1D">
              <w:rPr>
                <w:rFonts w:eastAsia="Calibri" w:cs="Times New Roman"/>
                <w:kern w:val="0"/>
                <w:sz w:val="22"/>
                <w:szCs w:val="22"/>
                <w:lang w:eastAsia="en-US"/>
              </w:rPr>
              <w:t>Wawrzaczów</w:t>
            </w:r>
            <w:proofErr w:type="spellEnd"/>
            <w:r w:rsidRPr="00B96C1D">
              <w:rPr>
                <w:rFonts w:eastAsia="Calibri" w:cs="Times New Roman"/>
                <w:kern w:val="0"/>
                <w:sz w:val="22"/>
                <w:szCs w:val="22"/>
                <w:lang w:eastAsia="en-US"/>
              </w:rPr>
              <w:t xml:space="preserve"> Groń, </w:t>
            </w:r>
            <w:proofErr w:type="spellStart"/>
            <w:r w:rsidRPr="00B96C1D">
              <w:rPr>
                <w:rFonts w:eastAsia="Calibri" w:cs="Times New Roman"/>
                <w:kern w:val="0"/>
                <w:sz w:val="22"/>
                <w:szCs w:val="22"/>
                <w:lang w:eastAsia="en-US"/>
              </w:rPr>
              <w:t>Trójstyku</w:t>
            </w:r>
            <w:proofErr w:type="spellEnd"/>
            <w:r w:rsidRPr="00B96C1D">
              <w:rPr>
                <w:rFonts w:eastAsia="Calibri" w:cs="Times New Roman"/>
                <w:kern w:val="0"/>
                <w:sz w:val="22"/>
                <w:szCs w:val="22"/>
                <w:lang w:eastAsia="en-US"/>
              </w:rPr>
              <w:t xml:space="preserve">, doliny rzeki </w:t>
            </w:r>
            <w:proofErr w:type="spellStart"/>
            <w:r w:rsidRPr="00B96C1D">
              <w:rPr>
                <w:rFonts w:eastAsia="Calibri" w:cs="Times New Roman"/>
                <w:kern w:val="0"/>
                <w:sz w:val="22"/>
                <w:szCs w:val="22"/>
                <w:lang w:eastAsia="en-US"/>
              </w:rPr>
              <w:t>Czadeczki</w:t>
            </w:r>
            <w:proofErr w:type="spellEnd"/>
            <w:r w:rsidRPr="00B96C1D">
              <w:rPr>
                <w:rFonts w:eastAsia="Calibri" w:cs="Times New Roman"/>
                <w:kern w:val="0"/>
                <w:sz w:val="22"/>
                <w:szCs w:val="22"/>
                <w:lang w:eastAsia="en-US"/>
              </w:rPr>
              <w:t xml:space="preserve">, przysiółków </w:t>
            </w:r>
            <w:proofErr w:type="spellStart"/>
            <w:r w:rsidRPr="00B96C1D">
              <w:rPr>
                <w:rFonts w:eastAsia="Calibri" w:cs="Times New Roman"/>
                <w:kern w:val="0"/>
                <w:sz w:val="22"/>
                <w:szCs w:val="22"/>
                <w:lang w:eastAsia="en-US"/>
              </w:rPr>
              <w:t>Duraje</w:t>
            </w:r>
            <w:proofErr w:type="spellEnd"/>
            <w:r w:rsidRPr="00B96C1D">
              <w:rPr>
                <w:rFonts w:eastAsia="Calibri" w:cs="Times New Roman"/>
                <w:kern w:val="0"/>
                <w:sz w:val="22"/>
                <w:szCs w:val="22"/>
                <w:lang w:eastAsia="en-US"/>
              </w:rPr>
              <w:t xml:space="preserve">, Zapasieki, Klimki, Łupienie i </w:t>
            </w:r>
            <w:proofErr w:type="spellStart"/>
            <w:r w:rsidRPr="00B96C1D">
              <w:rPr>
                <w:rFonts w:eastAsia="Calibri" w:cs="Times New Roman"/>
                <w:kern w:val="0"/>
                <w:sz w:val="22"/>
                <w:szCs w:val="22"/>
                <w:lang w:eastAsia="en-US"/>
              </w:rPr>
              <w:t>Biłki</w:t>
            </w:r>
            <w:proofErr w:type="spellEnd"/>
          </w:p>
          <w:p w14:paraId="3C3BFF4F" w14:textId="127C4E6A" w:rsidR="00CF4D8E" w:rsidRPr="00142EF8" w:rsidRDefault="00CB1D54" w:rsidP="00CB1D54">
            <w:pPr>
              <w:widowControl/>
              <w:snapToGrid w:val="0"/>
              <w:rPr>
                <w:rFonts w:eastAsia="Calibri" w:cs="Times New Roman"/>
                <w:kern w:val="0"/>
                <w:lang w:eastAsia="en-US"/>
              </w:rPr>
            </w:pPr>
            <w:r w:rsidRPr="00B96C1D">
              <w:rPr>
                <w:rFonts w:eastAsia="Calibri" w:cs="Times New Roman"/>
                <w:kern w:val="0"/>
                <w:sz w:val="22"/>
                <w:szCs w:val="22"/>
                <w:lang w:eastAsia="en-US"/>
              </w:rPr>
              <w:t xml:space="preserve">w Jaworzynce oraz w rejonie przysiółka </w:t>
            </w:r>
            <w:proofErr w:type="spellStart"/>
            <w:r w:rsidRPr="00B96C1D">
              <w:rPr>
                <w:rFonts w:eastAsia="Calibri" w:cs="Times New Roman"/>
                <w:kern w:val="0"/>
                <w:sz w:val="22"/>
                <w:szCs w:val="22"/>
                <w:lang w:eastAsia="en-US"/>
              </w:rPr>
              <w:t>Bronckówki</w:t>
            </w:r>
            <w:proofErr w:type="spellEnd"/>
            <w:r w:rsidRPr="00B96C1D">
              <w:rPr>
                <w:rFonts w:eastAsia="Calibri" w:cs="Times New Roman"/>
                <w:kern w:val="0"/>
                <w:sz w:val="22"/>
                <w:szCs w:val="22"/>
                <w:lang w:eastAsia="en-US"/>
              </w:rPr>
              <w:t xml:space="preserve"> w Koniakowie</w:t>
            </w:r>
            <w:bookmarkEnd w:id="8"/>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E53B0" w14:textId="77777777" w:rsidR="002258B0" w:rsidRPr="00142EF8" w:rsidRDefault="002258B0" w:rsidP="002258B0">
            <w:pPr>
              <w:pStyle w:val="Standard"/>
              <w:snapToGrid w:val="0"/>
              <w:rPr>
                <w:bCs/>
                <w:sz w:val="22"/>
                <w:szCs w:val="22"/>
                <w:u w:val="single"/>
                <w:lang w:val="pl-PL"/>
              </w:rPr>
            </w:pPr>
            <w:bookmarkStart w:id="9" w:name="_Hlk154130170"/>
            <w:r w:rsidRPr="00142EF8">
              <w:rPr>
                <w:bCs/>
                <w:sz w:val="22"/>
                <w:szCs w:val="22"/>
                <w:u w:val="single"/>
                <w:lang w:val="pl-PL"/>
              </w:rPr>
              <w:t>W dokumencie:</w:t>
            </w:r>
          </w:p>
          <w:p w14:paraId="749D668B" w14:textId="77777777" w:rsidR="002258B0" w:rsidRPr="00142EF8" w:rsidRDefault="002258B0" w:rsidP="002258B0">
            <w:pPr>
              <w:pStyle w:val="Standard"/>
              <w:snapToGrid w:val="0"/>
              <w:rPr>
                <w:bCs/>
                <w:sz w:val="22"/>
                <w:szCs w:val="22"/>
                <w:lang w:val="pl-PL"/>
              </w:rPr>
            </w:pPr>
            <w:r w:rsidRPr="00142EF8">
              <w:rPr>
                <w:bCs/>
                <w:sz w:val="22"/>
                <w:szCs w:val="22"/>
                <w:lang w:val="pl-PL"/>
              </w:rPr>
              <w:t>Brak informacji na temat obszaru Natura 2000.</w:t>
            </w:r>
          </w:p>
          <w:p w14:paraId="5573DA01" w14:textId="77777777" w:rsidR="00142EF8" w:rsidRPr="00142EF8" w:rsidRDefault="00142EF8" w:rsidP="002258B0">
            <w:pPr>
              <w:pStyle w:val="Standard"/>
              <w:snapToGrid w:val="0"/>
              <w:rPr>
                <w:bCs/>
                <w:sz w:val="22"/>
                <w:szCs w:val="22"/>
                <w:lang w:val="pl-PL"/>
              </w:rPr>
            </w:pPr>
          </w:p>
          <w:p w14:paraId="587F4DC6" w14:textId="77777777" w:rsidR="002258B0" w:rsidRPr="00142EF8" w:rsidRDefault="002258B0" w:rsidP="002258B0">
            <w:pPr>
              <w:pStyle w:val="Standard"/>
              <w:snapToGrid w:val="0"/>
              <w:rPr>
                <w:bCs/>
                <w:sz w:val="22"/>
                <w:szCs w:val="22"/>
                <w:u w:val="single"/>
                <w:lang w:val="pl-PL"/>
              </w:rPr>
            </w:pPr>
            <w:r w:rsidRPr="00142EF8">
              <w:rPr>
                <w:bCs/>
                <w:sz w:val="22"/>
                <w:szCs w:val="22"/>
                <w:u w:val="single"/>
                <w:lang w:val="pl-PL"/>
              </w:rPr>
              <w:t>Wskazanie:</w:t>
            </w:r>
          </w:p>
          <w:p w14:paraId="26D796F9" w14:textId="77777777" w:rsidR="002258B0" w:rsidRPr="00142EF8" w:rsidRDefault="002258B0" w:rsidP="002258B0">
            <w:pPr>
              <w:widowControl/>
              <w:suppressAutoHyphens w:val="0"/>
              <w:autoSpaceDE w:val="0"/>
              <w:adjustRightInd w:val="0"/>
              <w:textAlignment w:val="auto"/>
              <w:rPr>
                <w:rFonts w:ascii="Arial" w:eastAsiaTheme="minorHAnsi" w:hAnsi="Arial" w:cs="Arial"/>
                <w:kern w:val="0"/>
                <w:sz w:val="20"/>
                <w:szCs w:val="20"/>
                <w:lang w:eastAsia="en-US"/>
              </w:rPr>
            </w:pPr>
            <w:r w:rsidRPr="00142EF8">
              <w:rPr>
                <w:bCs/>
                <w:sz w:val="22"/>
                <w:szCs w:val="22"/>
              </w:rPr>
              <w:t>Należy wrysować granice obszaru Natura 2000. Należy w tekście dokumentu uwzględnić informację na temat obszaru Natura 2000.</w:t>
            </w:r>
          </w:p>
          <w:p w14:paraId="37C79378" w14:textId="77777777" w:rsidR="00CB1D54" w:rsidRPr="00142EF8" w:rsidRDefault="00CB1D54" w:rsidP="001F4D10">
            <w:pPr>
              <w:pStyle w:val="Standard"/>
              <w:snapToGrid w:val="0"/>
              <w:jc w:val="both"/>
              <w:rPr>
                <w:bCs/>
                <w:sz w:val="22"/>
                <w:szCs w:val="22"/>
                <w:u w:val="single"/>
                <w:lang w:val="pl-PL"/>
              </w:rPr>
            </w:pPr>
          </w:p>
          <w:p w14:paraId="7E71213B" w14:textId="77777777" w:rsidR="00F5171B" w:rsidRPr="00142EF8" w:rsidRDefault="00F5171B" w:rsidP="00F5171B">
            <w:pPr>
              <w:pStyle w:val="Standard"/>
              <w:snapToGrid w:val="0"/>
              <w:jc w:val="both"/>
              <w:rPr>
                <w:bCs/>
                <w:sz w:val="22"/>
                <w:szCs w:val="22"/>
                <w:u w:val="single"/>
                <w:lang w:val="pl-PL"/>
              </w:rPr>
            </w:pPr>
            <w:r w:rsidRPr="00142EF8">
              <w:rPr>
                <w:bCs/>
                <w:sz w:val="22"/>
                <w:szCs w:val="22"/>
                <w:u w:val="single"/>
                <w:lang w:val="pl-PL"/>
              </w:rPr>
              <w:t>W dokumencie:</w:t>
            </w:r>
          </w:p>
          <w:p w14:paraId="5514CEF1" w14:textId="77777777" w:rsidR="00F5171B" w:rsidRPr="00142EF8" w:rsidRDefault="00F5171B" w:rsidP="00F5171B">
            <w:pPr>
              <w:widowControl/>
              <w:suppressAutoHyphens w:val="0"/>
              <w:autoSpaceDE w:val="0"/>
              <w:adjustRightInd w:val="0"/>
              <w:textAlignment w:val="auto"/>
              <w:rPr>
                <w:iCs/>
              </w:rPr>
            </w:pPr>
            <w:r w:rsidRPr="00142EF8">
              <w:rPr>
                <w:iCs/>
                <w:sz w:val="22"/>
                <w:szCs w:val="22"/>
              </w:rPr>
              <w:t xml:space="preserve">Zapis w dokumencie dla terenów oznaczonych na rysunku planu symbolem: </w:t>
            </w:r>
          </w:p>
          <w:p w14:paraId="1A53CCCB" w14:textId="77777777" w:rsidR="00BB5831" w:rsidRPr="00142EF8" w:rsidRDefault="003851F2" w:rsidP="00BB5831">
            <w:pPr>
              <w:widowControl/>
              <w:suppressAutoHyphens w:val="0"/>
              <w:autoSpaceDE w:val="0"/>
              <w:adjustRightInd w:val="0"/>
              <w:textAlignment w:val="auto"/>
              <w:rPr>
                <w:iCs/>
              </w:rPr>
            </w:pPr>
            <w:r w:rsidRPr="00142EF8">
              <w:rPr>
                <w:iCs/>
                <w:sz w:val="22"/>
                <w:szCs w:val="22"/>
              </w:rPr>
              <w:t>1MN2</w:t>
            </w:r>
            <w:r w:rsidR="00911EFD" w:rsidRPr="00142EF8">
              <w:rPr>
                <w:iCs/>
                <w:sz w:val="22"/>
                <w:szCs w:val="22"/>
              </w:rPr>
              <w:t>, 2MN2</w:t>
            </w:r>
            <w:r w:rsidR="00BB5831" w:rsidRPr="00142EF8">
              <w:rPr>
                <w:iCs/>
                <w:sz w:val="22"/>
                <w:szCs w:val="22"/>
              </w:rPr>
              <w:t xml:space="preserve"> (tereny zabudowy jednorodzinnej)</w:t>
            </w:r>
            <w:r w:rsidR="00911EFD" w:rsidRPr="00142EF8">
              <w:rPr>
                <w:iCs/>
                <w:sz w:val="22"/>
                <w:szCs w:val="22"/>
              </w:rPr>
              <w:t xml:space="preserve"> </w:t>
            </w:r>
            <w:r w:rsidR="00142EF8">
              <w:rPr>
                <w:iCs/>
                <w:sz w:val="22"/>
                <w:szCs w:val="22"/>
              </w:rPr>
              <w:br/>
            </w:r>
            <w:r w:rsidR="00BB5831" w:rsidRPr="00142EF8">
              <w:rPr>
                <w:iCs/>
                <w:sz w:val="22"/>
                <w:szCs w:val="22"/>
              </w:rPr>
              <w:t>(§ 6 ust. 2)</w:t>
            </w:r>
            <w:r w:rsidR="00142EF8">
              <w:rPr>
                <w:iCs/>
                <w:sz w:val="22"/>
                <w:szCs w:val="22"/>
              </w:rPr>
              <w:t>.</w:t>
            </w:r>
          </w:p>
          <w:p w14:paraId="1BE44809" w14:textId="77777777" w:rsidR="00142EF8" w:rsidRPr="00142EF8" w:rsidRDefault="00142EF8" w:rsidP="00BB5831">
            <w:pPr>
              <w:widowControl/>
              <w:suppressAutoHyphens w:val="0"/>
              <w:autoSpaceDE w:val="0"/>
              <w:adjustRightInd w:val="0"/>
              <w:textAlignment w:val="auto"/>
              <w:rPr>
                <w:b/>
                <w:iCs/>
              </w:rPr>
            </w:pPr>
          </w:p>
          <w:p w14:paraId="1FAC5544" w14:textId="77777777" w:rsidR="00F5171B" w:rsidRPr="00B96C1D" w:rsidRDefault="00F5171B" w:rsidP="00F5171B">
            <w:pPr>
              <w:pStyle w:val="Standard"/>
              <w:snapToGrid w:val="0"/>
              <w:jc w:val="both"/>
              <w:rPr>
                <w:bCs/>
                <w:sz w:val="22"/>
                <w:szCs w:val="22"/>
                <w:u w:val="single"/>
                <w:lang w:val="pl-PL"/>
              </w:rPr>
            </w:pPr>
            <w:r w:rsidRPr="00B96C1D">
              <w:rPr>
                <w:bCs/>
                <w:sz w:val="22"/>
                <w:szCs w:val="22"/>
                <w:u w:val="single"/>
                <w:lang w:val="pl-PL"/>
              </w:rPr>
              <w:t>Wskazanie:</w:t>
            </w:r>
          </w:p>
          <w:p w14:paraId="5B4D41FF" w14:textId="77777777" w:rsidR="007E360C" w:rsidRPr="001004C8" w:rsidRDefault="00142EF8" w:rsidP="007E360C">
            <w:pPr>
              <w:pStyle w:val="Standard"/>
              <w:snapToGrid w:val="0"/>
              <w:rPr>
                <w:kern w:val="0"/>
                <w:sz w:val="22"/>
                <w:szCs w:val="22"/>
                <w:lang w:val="pl-PL"/>
              </w:rPr>
            </w:pPr>
            <w:proofErr w:type="spellStart"/>
            <w:r w:rsidRPr="00B96C1D">
              <w:rPr>
                <w:kern w:val="0"/>
                <w:sz w:val="22"/>
                <w:szCs w:val="22"/>
              </w:rPr>
              <w:t>Wiodącą</w:t>
            </w:r>
            <w:proofErr w:type="spellEnd"/>
            <w:r w:rsidRPr="00B96C1D">
              <w:rPr>
                <w:kern w:val="0"/>
                <w:sz w:val="22"/>
                <w:szCs w:val="22"/>
              </w:rPr>
              <w:t xml:space="preserve"> </w:t>
            </w:r>
            <w:proofErr w:type="spellStart"/>
            <w:r w:rsidRPr="00B96C1D">
              <w:rPr>
                <w:kern w:val="0"/>
                <w:sz w:val="22"/>
                <w:szCs w:val="22"/>
              </w:rPr>
              <w:t>dla</w:t>
            </w:r>
            <w:proofErr w:type="spellEnd"/>
            <w:r w:rsidRPr="00B96C1D">
              <w:rPr>
                <w:kern w:val="0"/>
                <w:sz w:val="22"/>
                <w:szCs w:val="22"/>
              </w:rPr>
              <w:t xml:space="preserve"> </w:t>
            </w:r>
            <w:proofErr w:type="spellStart"/>
            <w:r w:rsidRPr="00B96C1D">
              <w:rPr>
                <w:kern w:val="0"/>
                <w:sz w:val="22"/>
                <w:szCs w:val="22"/>
              </w:rPr>
              <w:t>obszaru</w:t>
            </w:r>
            <w:proofErr w:type="spellEnd"/>
            <w:r w:rsidRPr="00B96C1D">
              <w:rPr>
                <w:kern w:val="0"/>
                <w:sz w:val="22"/>
                <w:szCs w:val="22"/>
              </w:rPr>
              <w:t xml:space="preserve"> </w:t>
            </w:r>
            <w:proofErr w:type="spellStart"/>
            <w:r w:rsidRPr="00B96C1D">
              <w:rPr>
                <w:kern w:val="0"/>
                <w:sz w:val="22"/>
                <w:szCs w:val="22"/>
              </w:rPr>
              <w:t>wyznaczonego</w:t>
            </w:r>
            <w:proofErr w:type="spellEnd"/>
            <w:r w:rsidRPr="00B96C1D">
              <w:rPr>
                <w:kern w:val="0"/>
                <w:sz w:val="22"/>
                <w:szCs w:val="22"/>
              </w:rPr>
              <w:t xml:space="preserve"> w </w:t>
            </w:r>
            <w:proofErr w:type="spellStart"/>
            <w:r w:rsidRPr="00B96C1D">
              <w:rPr>
                <w:kern w:val="0"/>
                <w:sz w:val="22"/>
                <w:szCs w:val="22"/>
              </w:rPr>
              <w:t>mpzp</w:t>
            </w:r>
            <w:proofErr w:type="spellEnd"/>
            <w:r w:rsidRPr="00B96C1D">
              <w:rPr>
                <w:kern w:val="0"/>
                <w:sz w:val="22"/>
                <w:szCs w:val="22"/>
              </w:rPr>
              <w:t xml:space="preserve"> </w:t>
            </w:r>
            <w:proofErr w:type="spellStart"/>
            <w:r w:rsidRPr="00B96C1D">
              <w:rPr>
                <w:kern w:val="0"/>
                <w:sz w:val="22"/>
                <w:szCs w:val="22"/>
              </w:rPr>
              <w:t>powinna</w:t>
            </w:r>
            <w:proofErr w:type="spellEnd"/>
            <w:r w:rsidRPr="00B96C1D">
              <w:rPr>
                <w:kern w:val="0"/>
                <w:sz w:val="22"/>
                <w:szCs w:val="22"/>
              </w:rPr>
              <w:t xml:space="preserve"> </w:t>
            </w:r>
            <w:proofErr w:type="spellStart"/>
            <w:r w:rsidRPr="00B96C1D">
              <w:rPr>
                <w:kern w:val="0"/>
                <w:sz w:val="22"/>
                <w:szCs w:val="22"/>
              </w:rPr>
              <w:t>być</w:t>
            </w:r>
            <w:proofErr w:type="spellEnd"/>
            <w:r w:rsidRPr="00B96C1D">
              <w:rPr>
                <w:kern w:val="0"/>
                <w:sz w:val="22"/>
                <w:szCs w:val="22"/>
              </w:rPr>
              <w:t xml:space="preserve"> </w:t>
            </w:r>
            <w:proofErr w:type="spellStart"/>
            <w:r w:rsidRPr="00B96C1D">
              <w:rPr>
                <w:kern w:val="0"/>
                <w:sz w:val="22"/>
                <w:szCs w:val="22"/>
              </w:rPr>
              <w:t>funkcja</w:t>
            </w:r>
            <w:proofErr w:type="spellEnd"/>
            <w:r w:rsidRPr="00B96C1D">
              <w:rPr>
                <w:kern w:val="0"/>
                <w:sz w:val="22"/>
                <w:szCs w:val="22"/>
              </w:rPr>
              <w:t xml:space="preserve"> </w:t>
            </w:r>
            <w:proofErr w:type="spellStart"/>
            <w:r w:rsidRPr="00B96C1D">
              <w:rPr>
                <w:kern w:val="0"/>
                <w:sz w:val="22"/>
                <w:szCs w:val="22"/>
              </w:rPr>
              <w:t>przyrodnicza</w:t>
            </w:r>
            <w:proofErr w:type="spellEnd"/>
            <w:r w:rsidRPr="00B96C1D">
              <w:rPr>
                <w:kern w:val="0"/>
                <w:sz w:val="22"/>
                <w:szCs w:val="22"/>
              </w:rPr>
              <w:t xml:space="preserve"> </w:t>
            </w:r>
            <w:proofErr w:type="spellStart"/>
            <w:r w:rsidRPr="00B96C1D">
              <w:rPr>
                <w:kern w:val="0"/>
                <w:sz w:val="22"/>
                <w:szCs w:val="22"/>
              </w:rPr>
              <w:t>warunkująca</w:t>
            </w:r>
            <w:proofErr w:type="spellEnd"/>
            <w:r w:rsidRPr="00B96C1D">
              <w:rPr>
                <w:kern w:val="0"/>
                <w:sz w:val="22"/>
                <w:szCs w:val="22"/>
              </w:rPr>
              <w:t xml:space="preserve"> </w:t>
            </w:r>
            <w:proofErr w:type="spellStart"/>
            <w:r w:rsidRPr="00B96C1D">
              <w:rPr>
                <w:kern w:val="0"/>
                <w:sz w:val="22"/>
                <w:szCs w:val="22"/>
              </w:rPr>
              <w:t>zachowanie</w:t>
            </w:r>
            <w:proofErr w:type="spellEnd"/>
            <w:r w:rsidRPr="00B96C1D">
              <w:rPr>
                <w:kern w:val="0"/>
                <w:sz w:val="22"/>
                <w:szCs w:val="22"/>
              </w:rPr>
              <w:t xml:space="preserve"> </w:t>
            </w:r>
            <w:proofErr w:type="spellStart"/>
            <w:r w:rsidRPr="00B96C1D">
              <w:rPr>
                <w:kern w:val="0"/>
                <w:sz w:val="22"/>
                <w:szCs w:val="22"/>
              </w:rPr>
              <w:t>siedlisk</w:t>
            </w:r>
            <w:proofErr w:type="spellEnd"/>
            <w:r w:rsidRPr="00B96C1D">
              <w:rPr>
                <w:kern w:val="0"/>
                <w:sz w:val="22"/>
                <w:szCs w:val="22"/>
              </w:rPr>
              <w:t xml:space="preserve"> przyrodnicz</w:t>
            </w:r>
            <w:r w:rsidR="007E360C">
              <w:rPr>
                <w:kern w:val="0"/>
                <w:sz w:val="22"/>
                <w:szCs w:val="22"/>
              </w:rPr>
              <w:t>ych</w:t>
            </w:r>
            <w:r w:rsidRPr="00B96C1D">
              <w:rPr>
                <w:kern w:val="0"/>
                <w:sz w:val="22"/>
                <w:szCs w:val="22"/>
              </w:rPr>
              <w:t xml:space="preserve"> </w:t>
            </w:r>
            <w:r w:rsidR="00B96C1D">
              <w:rPr>
                <w:kern w:val="0"/>
                <w:sz w:val="22"/>
                <w:szCs w:val="22"/>
              </w:rPr>
              <w:t>i siedlisk gatunków będących przedmiotami</w:t>
            </w:r>
            <w:r w:rsidRPr="00B96C1D">
              <w:rPr>
                <w:kern w:val="0"/>
                <w:sz w:val="22"/>
                <w:szCs w:val="22"/>
              </w:rPr>
              <w:t xml:space="preserve"> ochrony. Inne </w:t>
            </w:r>
            <w:proofErr w:type="spellStart"/>
            <w:r w:rsidRPr="00B96C1D">
              <w:rPr>
                <w:kern w:val="0"/>
                <w:sz w:val="22"/>
                <w:szCs w:val="22"/>
              </w:rPr>
              <w:t>przeznaczenie</w:t>
            </w:r>
            <w:proofErr w:type="spellEnd"/>
            <w:r w:rsidRPr="00B96C1D">
              <w:rPr>
                <w:kern w:val="0"/>
                <w:sz w:val="22"/>
                <w:szCs w:val="22"/>
              </w:rPr>
              <w:t xml:space="preserve"> </w:t>
            </w:r>
            <w:proofErr w:type="spellStart"/>
            <w:r w:rsidRPr="00B96C1D">
              <w:rPr>
                <w:kern w:val="0"/>
                <w:sz w:val="22"/>
                <w:szCs w:val="22"/>
              </w:rPr>
              <w:t>terenu</w:t>
            </w:r>
            <w:proofErr w:type="spellEnd"/>
            <w:r w:rsidRPr="00B96C1D">
              <w:rPr>
                <w:kern w:val="0"/>
                <w:sz w:val="22"/>
                <w:szCs w:val="22"/>
              </w:rPr>
              <w:t xml:space="preserve"> </w:t>
            </w:r>
            <w:proofErr w:type="spellStart"/>
            <w:r w:rsidRPr="00B96C1D">
              <w:rPr>
                <w:kern w:val="0"/>
                <w:sz w:val="22"/>
                <w:szCs w:val="22"/>
              </w:rPr>
              <w:t>może</w:t>
            </w:r>
            <w:proofErr w:type="spellEnd"/>
            <w:r w:rsidRPr="00B96C1D">
              <w:rPr>
                <w:kern w:val="0"/>
                <w:sz w:val="22"/>
                <w:szCs w:val="22"/>
              </w:rPr>
              <w:t xml:space="preserve"> </w:t>
            </w:r>
            <w:proofErr w:type="spellStart"/>
            <w:r w:rsidRPr="00B96C1D">
              <w:rPr>
                <w:kern w:val="0"/>
                <w:sz w:val="22"/>
                <w:szCs w:val="22"/>
              </w:rPr>
              <w:t>być</w:t>
            </w:r>
            <w:proofErr w:type="spellEnd"/>
            <w:r w:rsidRPr="00B96C1D">
              <w:rPr>
                <w:kern w:val="0"/>
                <w:sz w:val="22"/>
                <w:szCs w:val="22"/>
              </w:rPr>
              <w:t xml:space="preserve"> </w:t>
            </w:r>
            <w:proofErr w:type="spellStart"/>
            <w:r w:rsidRPr="00B96C1D">
              <w:rPr>
                <w:kern w:val="0"/>
                <w:sz w:val="22"/>
                <w:szCs w:val="22"/>
              </w:rPr>
              <w:t>realizowane</w:t>
            </w:r>
            <w:proofErr w:type="spellEnd"/>
            <w:r w:rsidRPr="00B96C1D">
              <w:rPr>
                <w:kern w:val="0"/>
                <w:sz w:val="22"/>
                <w:szCs w:val="22"/>
              </w:rPr>
              <w:t xml:space="preserve"> pod </w:t>
            </w:r>
            <w:proofErr w:type="spellStart"/>
            <w:r w:rsidRPr="00B96C1D">
              <w:rPr>
                <w:kern w:val="0"/>
                <w:sz w:val="22"/>
                <w:szCs w:val="22"/>
              </w:rPr>
              <w:t>warunkiem</w:t>
            </w:r>
            <w:proofErr w:type="spellEnd"/>
            <w:r w:rsidRPr="00B96C1D">
              <w:rPr>
                <w:kern w:val="0"/>
                <w:sz w:val="22"/>
                <w:szCs w:val="22"/>
              </w:rPr>
              <w:t xml:space="preserve">, </w:t>
            </w:r>
            <w:proofErr w:type="spellStart"/>
            <w:r w:rsidRPr="00B96C1D">
              <w:rPr>
                <w:kern w:val="0"/>
                <w:sz w:val="22"/>
                <w:szCs w:val="22"/>
              </w:rPr>
              <w:t>że</w:t>
            </w:r>
            <w:proofErr w:type="spellEnd"/>
            <w:r w:rsidRPr="00B96C1D">
              <w:rPr>
                <w:kern w:val="0"/>
                <w:sz w:val="22"/>
                <w:szCs w:val="22"/>
              </w:rPr>
              <w:t xml:space="preserve"> </w:t>
            </w:r>
            <w:proofErr w:type="spellStart"/>
            <w:r w:rsidRPr="00B96C1D">
              <w:rPr>
                <w:kern w:val="0"/>
                <w:sz w:val="22"/>
                <w:szCs w:val="22"/>
              </w:rPr>
              <w:t>nie</w:t>
            </w:r>
            <w:proofErr w:type="spellEnd"/>
            <w:r w:rsidRPr="00B96C1D">
              <w:rPr>
                <w:kern w:val="0"/>
                <w:sz w:val="22"/>
                <w:szCs w:val="22"/>
              </w:rPr>
              <w:t xml:space="preserve"> </w:t>
            </w:r>
            <w:proofErr w:type="spellStart"/>
            <w:r w:rsidRPr="00B96C1D">
              <w:rPr>
                <w:kern w:val="0"/>
                <w:sz w:val="22"/>
                <w:szCs w:val="22"/>
              </w:rPr>
              <w:t>będzie</w:t>
            </w:r>
            <w:proofErr w:type="spellEnd"/>
            <w:r w:rsidRPr="00B96C1D">
              <w:rPr>
                <w:kern w:val="0"/>
                <w:sz w:val="22"/>
                <w:szCs w:val="22"/>
              </w:rPr>
              <w:t xml:space="preserve"> </w:t>
            </w:r>
            <w:proofErr w:type="spellStart"/>
            <w:r w:rsidRPr="00B96C1D">
              <w:rPr>
                <w:kern w:val="0"/>
                <w:sz w:val="22"/>
                <w:szCs w:val="22"/>
              </w:rPr>
              <w:t>się</w:t>
            </w:r>
            <w:proofErr w:type="spellEnd"/>
            <w:r w:rsidRPr="00B96C1D">
              <w:rPr>
                <w:kern w:val="0"/>
                <w:sz w:val="22"/>
                <w:szCs w:val="22"/>
              </w:rPr>
              <w:t xml:space="preserve"> ono </w:t>
            </w:r>
            <w:proofErr w:type="spellStart"/>
            <w:r w:rsidRPr="00B96C1D">
              <w:rPr>
                <w:kern w:val="0"/>
                <w:sz w:val="22"/>
                <w:szCs w:val="22"/>
              </w:rPr>
              <w:t>wiązało</w:t>
            </w:r>
            <w:proofErr w:type="spellEnd"/>
            <w:r w:rsidRPr="00B96C1D">
              <w:rPr>
                <w:kern w:val="0"/>
                <w:sz w:val="22"/>
                <w:szCs w:val="22"/>
              </w:rPr>
              <w:t xml:space="preserve"> </w:t>
            </w:r>
            <w:r w:rsidR="00B96C1D">
              <w:rPr>
                <w:kern w:val="0"/>
                <w:sz w:val="22"/>
                <w:szCs w:val="22"/>
              </w:rPr>
              <w:br/>
            </w:r>
            <w:r w:rsidRPr="00B96C1D">
              <w:rPr>
                <w:kern w:val="0"/>
                <w:sz w:val="22"/>
                <w:szCs w:val="22"/>
              </w:rPr>
              <w:t xml:space="preserve">z </w:t>
            </w:r>
            <w:proofErr w:type="spellStart"/>
            <w:r w:rsidR="00B96C1D">
              <w:rPr>
                <w:kern w:val="0"/>
                <w:sz w:val="22"/>
                <w:szCs w:val="22"/>
              </w:rPr>
              <w:t>fizycznym</w:t>
            </w:r>
            <w:proofErr w:type="spellEnd"/>
            <w:r w:rsidR="00B96C1D">
              <w:rPr>
                <w:kern w:val="0"/>
                <w:sz w:val="22"/>
                <w:szCs w:val="22"/>
              </w:rPr>
              <w:t xml:space="preserve"> </w:t>
            </w:r>
            <w:proofErr w:type="spellStart"/>
            <w:r w:rsidR="00B96C1D">
              <w:rPr>
                <w:kern w:val="0"/>
                <w:sz w:val="22"/>
                <w:szCs w:val="22"/>
              </w:rPr>
              <w:t>zniszczeniem</w:t>
            </w:r>
            <w:proofErr w:type="spellEnd"/>
            <w:r w:rsidR="00B96C1D">
              <w:rPr>
                <w:kern w:val="0"/>
                <w:sz w:val="22"/>
                <w:szCs w:val="22"/>
              </w:rPr>
              <w:t xml:space="preserve"> </w:t>
            </w:r>
            <w:proofErr w:type="spellStart"/>
            <w:r w:rsidR="00B96C1D">
              <w:rPr>
                <w:kern w:val="0"/>
                <w:sz w:val="22"/>
                <w:szCs w:val="22"/>
              </w:rPr>
              <w:t>siedlisk</w:t>
            </w:r>
            <w:proofErr w:type="spellEnd"/>
            <w:r w:rsidRPr="00B96C1D">
              <w:rPr>
                <w:kern w:val="0"/>
                <w:sz w:val="22"/>
                <w:szCs w:val="22"/>
              </w:rPr>
              <w:t xml:space="preserve"> </w:t>
            </w:r>
            <w:proofErr w:type="spellStart"/>
            <w:r w:rsidRPr="00B96C1D">
              <w:rPr>
                <w:kern w:val="0"/>
                <w:sz w:val="22"/>
                <w:szCs w:val="22"/>
              </w:rPr>
              <w:t>i</w:t>
            </w:r>
            <w:proofErr w:type="spellEnd"/>
            <w:r w:rsidRPr="00B96C1D">
              <w:rPr>
                <w:kern w:val="0"/>
                <w:sz w:val="22"/>
                <w:szCs w:val="22"/>
              </w:rPr>
              <w:t xml:space="preserve"> </w:t>
            </w:r>
            <w:proofErr w:type="spellStart"/>
            <w:r w:rsidRPr="00B96C1D">
              <w:rPr>
                <w:kern w:val="0"/>
                <w:sz w:val="22"/>
                <w:szCs w:val="22"/>
              </w:rPr>
              <w:t>pogorszeniem</w:t>
            </w:r>
            <w:proofErr w:type="spellEnd"/>
            <w:r w:rsidRPr="00B96C1D">
              <w:rPr>
                <w:kern w:val="0"/>
                <w:sz w:val="22"/>
                <w:szCs w:val="22"/>
              </w:rPr>
              <w:t xml:space="preserve"> </w:t>
            </w:r>
            <w:proofErr w:type="spellStart"/>
            <w:r w:rsidRPr="00B96C1D">
              <w:rPr>
                <w:kern w:val="0"/>
                <w:sz w:val="22"/>
                <w:szCs w:val="22"/>
              </w:rPr>
              <w:t>st</w:t>
            </w:r>
            <w:r w:rsidR="00B96C1D">
              <w:rPr>
                <w:kern w:val="0"/>
                <w:sz w:val="22"/>
                <w:szCs w:val="22"/>
              </w:rPr>
              <w:t>anu</w:t>
            </w:r>
            <w:proofErr w:type="spellEnd"/>
            <w:r w:rsidR="00B96C1D">
              <w:rPr>
                <w:kern w:val="0"/>
                <w:sz w:val="22"/>
                <w:szCs w:val="22"/>
              </w:rPr>
              <w:t xml:space="preserve"> </w:t>
            </w:r>
            <w:proofErr w:type="spellStart"/>
            <w:r w:rsidRPr="00B96C1D">
              <w:rPr>
                <w:kern w:val="0"/>
                <w:sz w:val="22"/>
                <w:szCs w:val="22"/>
              </w:rPr>
              <w:t>ochrony</w:t>
            </w:r>
            <w:proofErr w:type="spellEnd"/>
            <w:r w:rsidRPr="00B96C1D">
              <w:rPr>
                <w:kern w:val="0"/>
                <w:sz w:val="22"/>
                <w:szCs w:val="22"/>
              </w:rPr>
              <w:t xml:space="preserve"> </w:t>
            </w:r>
            <w:proofErr w:type="spellStart"/>
            <w:r w:rsidR="00B96C1D">
              <w:rPr>
                <w:kern w:val="0"/>
                <w:sz w:val="22"/>
                <w:szCs w:val="22"/>
              </w:rPr>
              <w:t>przedmiotów</w:t>
            </w:r>
            <w:proofErr w:type="spellEnd"/>
            <w:r w:rsidR="00B96C1D">
              <w:rPr>
                <w:kern w:val="0"/>
                <w:sz w:val="22"/>
                <w:szCs w:val="22"/>
              </w:rPr>
              <w:t xml:space="preserve"> </w:t>
            </w:r>
            <w:proofErr w:type="spellStart"/>
            <w:r w:rsidR="00B96C1D">
              <w:rPr>
                <w:kern w:val="0"/>
                <w:sz w:val="22"/>
                <w:szCs w:val="22"/>
              </w:rPr>
              <w:t>ochrony</w:t>
            </w:r>
            <w:proofErr w:type="spellEnd"/>
            <w:r w:rsidR="007E360C">
              <w:rPr>
                <w:kern w:val="0"/>
                <w:sz w:val="22"/>
                <w:szCs w:val="22"/>
              </w:rPr>
              <w:t xml:space="preserve">, </w:t>
            </w:r>
            <w:r w:rsidR="00B96C1D">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9"/>
          <w:p w14:paraId="5FDB7E63" w14:textId="3DE9B99D" w:rsidR="00142EF8" w:rsidRPr="006545DB" w:rsidRDefault="00142EF8" w:rsidP="007E360C">
            <w:pPr>
              <w:widowControl/>
              <w:suppressAutoHyphens w:val="0"/>
              <w:autoSpaceDN/>
              <w:textAlignment w:val="auto"/>
              <w:rPr>
                <w:bCs/>
                <w:u w:val="single"/>
              </w:rPr>
            </w:pPr>
          </w:p>
        </w:tc>
      </w:tr>
      <w:tr w:rsidR="00CF4D8E" w:rsidRPr="00B23ECB" w14:paraId="214B37D7" w14:textId="77777777" w:rsidTr="00FE0B2B">
        <w:trPr>
          <w:cantSplit/>
          <w:trHeight w:val="826"/>
        </w:trPr>
        <w:tc>
          <w:tcPr>
            <w:tcW w:w="647" w:type="dxa"/>
            <w:tcBorders>
              <w:top w:val="single" w:sz="4" w:space="0" w:color="000000"/>
              <w:left w:val="single" w:sz="4" w:space="0" w:color="000000"/>
              <w:bottom w:val="single" w:sz="4" w:space="0" w:color="000000"/>
            </w:tcBorders>
          </w:tcPr>
          <w:p w14:paraId="613155C6" w14:textId="77777777" w:rsidR="00CF4D8E" w:rsidRDefault="005C3641" w:rsidP="006817AE">
            <w:pPr>
              <w:pStyle w:val="Standard"/>
              <w:snapToGrid w:val="0"/>
              <w:jc w:val="center"/>
              <w:rPr>
                <w:bCs/>
                <w:sz w:val="22"/>
                <w:szCs w:val="22"/>
                <w:lang w:val="pl-PL"/>
              </w:rPr>
            </w:pPr>
            <w:r>
              <w:rPr>
                <w:bCs/>
                <w:sz w:val="22"/>
                <w:szCs w:val="22"/>
                <w:lang w:val="pl-PL"/>
              </w:rPr>
              <w:lastRenderedPageBreak/>
              <w:t>27</w:t>
            </w:r>
            <w:r w:rsidR="007D30C0">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3CB47B3A" w14:textId="77777777" w:rsidR="008F4CA4" w:rsidRPr="008F4CA4" w:rsidRDefault="008F4CA4" w:rsidP="008F4CA4">
            <w:pPr>
              <w:widowControl/>
              <w:snapToGrid w:val="0"/>
              <w:rPr>
                <w:rFonts w:eastAsia="Calibri" w:cs="Times New Roman"/>
                <w:kern w:val="0"/>
                <w:lang w:eastAsia="en-US"/>
              </w:rPr>
            </w:pPr>
            <w:bookmarkStart w:id="10" w:name="_Hlk154130227"/>
            <w:r w:rsidRPr="008F4CA4">
              <w:rPr>
                <w:rFonts w:eastAsia="Calibri" w:cs="Times New Roman"/>
                <w:kern w:val="0"/>
                <w:sz w:val="22"/>
                <w:szCs w:val="22"/>
                <w:lang w:eastAsia="en-US"/>
              </w:rPr>
              <w:t>Uchwała Nr VI/24/2011</w:t>
            </w:r>
            <w:r>
              <w:rPr>
                <w:rFonts w:eastAsia="Calibri" w:cs="Times New Roman"/>
                <w:kern w:val="0"/>
                <w:sz w:val="22"/>
                <w:szCs w:val="22"/>
                <w:lang w:eastAsia="en-US"/>
              </w:rPr>
              <w:t xml:space="preserve"> </w:t>
            </w:r>
            <w:r w:rsidRPr="008F4CA4">
              <w:rPr>
                <w:rFonts w:eastAsia="Calibri" w:cs="Times New Roman"/>
                <w:kern w:val="0"/>
                <w:sz w:val="22"/>
                <w:szCs w:val="22"/>
                <w:lang w:eastAsia="en-US"/>
              </w:rPr>
              <w:t>Rady Gminy Istebna</w:t>
            </w:r>
            <w:r>
              <w:rPr>
                <w:rFonts w:eastAsia="Calibri" w:cs="Times New Roman"/>
                <w:kern w:val="0"/>
                <w:sz w:val="22"/>
                <w:szCs w:val="22"/>
                <w:lang w:eastAsia="en-US"/>
              </w:rPr>
              <w:t xml:space="preserve"> </w:t>
            </w:r>
            <w:r w:rsidRPr="008F4CA4">
              <w:rPr>
                <w:rFonts w:eastAsia="Calibri" w:cs="Times New Roman"/>
                <w:kern w:val="0"/>
                <w:sz w:val="22"/>
                <w:szCs w:val="22"/>
                <w:lang w:eastAsia="en-US"/>
              </w:rPr>
              <w:t>z dnia 18 kwietnia 2011 r.</w:t>
            </w:r>
          </w:p>
          <w:p w14:paraId="72E838EF" w14:textId="77777777" w:rsidR="008F4CA4" w:rsidRPr="008F4CA4" w:rsidRDefault="008F4CA4" w:rsidP="008F4CA4">
            <w:pPr>
              <w:widowControl/>
              <w:snapToGrid w:val="0"/>
              <w:rPr>
                <w:rFonts w:eastAsia="Calibri" w:cs="Times New Roman"/>
                <w:kern w:val="0"/>
                <w:lang w:eastAsia="en-US"/>
              </w:rPr>
            </w:pPr>
            <w:r w:rsidRPr="008F4CA4">
              <w:rPr>
                <w:rFonts w:eastAsia="Calibri" w:cs="Times New Roman"/>
                <w:kern w:val="0"/>
                <w:sz w:val="22"/>
                <w:szCs w:val="22"/>
                <w:lang w:eastAsia="en-US"/>
              </w:rPr>
              <w:t>w sprawie uchwalenia miejscowego planu zagospodarowania przestrzennego Gminy Istebna,</w:t>
            </w:r>
          </w:p>
          <w:p w14:paraId="51DD12FF" w14:textId="77777777" w:rsidR="008F4CA4" w:rsidRPr="008F4CA4" w:rsidRDefault="008F4CA4" w:rsidP="008F4CA4">
            <w:pPr>
              <w:widowControl/>
              <w:snapToGrid w:val="0"/>
              <w:rPr>
                <w:rFonts w:eastAsia="Calibri" w:cs="Times New Roman"/>
                <w:kern w:val="0"/>
                <w:lang w:eastAsia="en-US"/>
              </w:rPr>
            </w:pPr>
            <w:r w:rsidRPr="008F4CA4">
              <w:rPr>
                <w:rFonts w:eastAsia="Calibri" w:cs="Times New Roman"/>
                <w:kern w:val="0"/>
                <w:sz w:val="22"/>
                <w:szCs w:val="22"/>
                <w:lang w:eastAsia="en-US"/>
              </w:rPr>
              <w:t>obejmującego obszary w rejonie przysiółków Kubalonka, Olecki, Leszczyna, Tartak, Olza, pod</w:t>
            </w:r>
            <w:r>
              <w:rPr>
                <w:rFonts w:eastAsia="Calibri" w:cs="Times New Roman"/>
                <w:kern w:val="0"/>
                <w:sz w:val="22"/>
                <w:szCs w:val="22"/>
                <w:lang w:eastAsia="en-US"/>
              </w:rPr>
              <w:t xml:space="preserve"> </w:t>
            </w:r>
            <w:r w:rsidRPr="008F4CA4">
              <w:rPr>
                <w:rFonts w:eastAsia="Calibri" w:cs="Times New Roman"/>
                <w:kern w:val="0"/>
                <w:sz w:val="22"/>
                <w:szCs w:val="22"/>
                <w:lang w:eastAsia="en-US"/>
              </w:rPr>
              <w:t xml:space="preserve">Złotym Groniem, Dzielec, </w:t>
            </w:r>
            <w:proofErr w:type="spellStart"/>
            <w:r w:rsidRPr="008F4CA4">
              <w:rPr>
                <w:rFonts w:eastAsia="Calibri" w:cs="Times New Roman"/>
                <w:kern w:val="0"/>
                <w:sz w:val="22"/>
                <w:szCs w:val="22"/>
                <w:lang w:eastAsia="en-US"/>
              </w:rPr>
              <w:t>Szymcze</w:t>
            </w:r>
            <w:proofErr w:type="spellEnd"/>
            <w:r w:rsidRPr="008F4CA4">
              <w:rPr>
                <w:rFonts w:eastAsia="Calibri" w:cs="Times New Roman"/>
                <w:kern w:val="0"/>
                <w:sz w:val="22"/>
                <w:szCs w:val="22"/>
                <w:lang w:eastAsia="en-US"/>
              </w:rPr>
              <w:t>, Suszki, Jasnowice, Beskid w Istebnej, przysiółków</w:t>
            </w:r>
            <w:r>
              <w:rPr>
                <w:rFonts w:eastAsia="Calibri" w:cs="Times New Roman"/>
                <w:kern w:val="0"/>
                <w:sz w:val="22"/>
                <w:szCs w:val="22"/>
                <w:lang w:eastAsia="en-US"/>
              </w:rPr>
              <w:t xml:space="preserve"> </w:t>
            </w:r>
            <w:proofErr w:type="spellStart"/>
            <w:r w:rsidRPr="008F4CA4">
              <w:rPr>
                <w:rFonts w:eastAsia="Calibri" w:cs="Times New Roman"/>
                <w:kern w:val="0"/>
                <w:sz w:val="22"/>
                <w:szCs w:val="22"/>
                <w:lang w:eastAsia="en-US"/>
              </w:rPr>
              <w:t>Czerchla</w:t>
            </w:r>
            <w:proofErr w:type="spellEnd"/>
            <w:r w:rsidRPr="008F4CA4">
              <w:rPr>
                <w:rFonts w:eastAsia="Calibri" w:cs="Times New Roman"/>
                <w:kern w:val="0"/>
                <w:sz w:val="22"/>
                <w:szCs w:val="22"/>
                <w:lang w:eastAsia="en-US"/>
              </w:rPr>
              <w:t xml:space="preserve">, Klimki, Stańki, Bestwiny, Łupienie w Jaworzynce, przysiółków Bukowina, </w:t>
            </w:r>
            <w:proofErr w:type="spellStart"/>
            <w:r w:rsidRPr="008F4CA4">
              <w:rPr>
                <w:rFonts w:eastAsia="Calibri" w:cs="Times New Roman"/>
                <w:kern w:val="0"/>
                <w:sz w:val="22"/>
                <w:szCs w:val="22"/>
                <w:lang w:eastAsia="en-US"/>
              </w:rPr>
              <w:t>Legiery</w:t>
            </w:r>
            <w:proofErr w:type="spellEnd"/>
            <w:r w:rsidRPr="008F4CA4">
              <w:rPr>
                <w:rFonts w:eastAsia="Calibri" w:cs="Times New Roman"/>
                <w:kern w:val="0"/>
                <w:sz w:val="22"/>
                <w:szCs w:val="22"/>
                <w:lang w:eastAsia="en-US"/>
              </w:rPr>
              <w:t>,</w:t>
            </w:r>
          </w:p>
          <w:p w14:paraId="292EA950" w14:textId="77777777" w:rsidR="00CF4D8E" w:rsidRPr="007B087D" w:rsidRDefault="008F4CA4" w:rsidP="008F4CA4">
            <w:pPr>
              <w:widowControl/>
              <w:snapToGrid w:val="0"/>
              <w:rPr>
                <w:rFonts w:eastAsia="Calibri" w:cs="Times New Roman"/>
                <w:kern w:val="0"/>
                <w:lang w:eastAsia="en-US"/>
              </w:rPr>
            </w:pPr>
            <w:proofErr w:type="spellStart"/>
            <w:r w:rsidRPr="008F4CA4">
              <w:rPr>
                <w:rFonts w:eastAsia="Calibri" w:cs="Times New Roman"/>
                <w:kern w:val="0"/>
                <w:sz w:val="22"/>
                <w:szCs w:val="22"/>
                <w:lang w:eastAsia="en-US"/>
              </w:rPr>
              <w:t>Gronik</w:t>
            </w:r>
            <w:proofErr w:type="spellEnd"/>
            <w:r w:rsidRPr="008F4CA4">
              <w:rPr>
                <w:rFonts w:eastAsia="Calibri" w:cs="Times New Roman"/>
                <w:kern w:val="0"/>
                <w:sz w:val="22"/>
                <w:szCs w:val="22"/>
                <w:lang w:eastAsia="en-US"/>
              </w:rPr>
              <w:t xml:space="preserve"> w Koniakowie</w:t>
            </w:r>
            <w:bookmarkEnd w:id="10"/>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223262" w14:textId="77777777" w:rsidR="002D6200" w:rsidRPr="00832B56" w:rsidRDefault="002D6200" w:rsidP="002D6200">
            <w:pPr>
              <w:pStyle w:val="Standard"/>
              <w:snapToGrid w:val="0"/>
              <w:rPr>
                <w:bCs/>
                <w:sz w:val="22"/>
                <w:szCs w:val="22"/>
                <w:u w:val="single"/>
                <w:lang w:val="pl-PL"/>
              </w:rPr>
            </w:pPr>
            <w:bookmarkStart w:id="11" w:name="_Hlk154130259"/>
            <w:r w:rsidRPr="00832B56">
              <w:rPr>
                <w:bCs/>
                <w:sz w:val="22"/>
                <w:szCs w:val="22"/>
                <w:u w:val="single"/>
                <w:lang w:val="pl-PL"/>
              </w:rPr>
              <w:t>W dokumencie:</w:t>
            </w:r>
          </w:p>
          <w:p w14:paraId="00F3CF05" w14:textId="77777777" w:rsidR="002D6200" w:rsidRPr="00832B56" w:rsidRDefault="002D6200" w:rsidP="002D6200">
            <w:pPr>
              <w:pStyle w:val="Standard"/>
              <w:snapToGrid w:val="0"/>
              <w:rPr>
                <w:bCs/>
                <w:sz w:val="22"/>
                <w:szCs w:val="22"/>
                <w:lang w:val="pl-PL"/>
              </w:rPr>
            </w:pPr>
            <w:r w:rsidRPr="00832B56">
              <w:rPr>
                <w:bCs/>
                <w:sz w:val="22"/>
                <w:szCs w:val="22"/>
                <w:lang w:val="pl-PL"/>
              </w:rPr>
              <w:t>Brak informacji na temat obszaru Natura 2000.</w:t>
            </w:r>
          </w:p>
          <w:p w14:paraId="24599835" w14:textId="77777777" w:rsidR="002D6200" w:rsidRDefault="002D6200" w:rsidP="002D6200">
            <w:pPr>
              <w:pStyle w:val="Standard"/>
              <w:snapToGrid w:val="0"/>
              <w:rPr>
                <w:bCs/>
                <w:sz w:val="22"/>
                <w:szCs w:val="22"/>
                <w:u w:val="single"/>
                <w:lang w:val="pl-PL"/>
              </w:rPr>
            </w:pPr>
            <w:r w:rsidRPr="00832B56">
              <w:rPr>
                <w:bCs/>
                <w:sz w:val="22"/>
                <w:szCs w:val="22"/>
                <w:u w:val="single"/>
                <w:lang w:val="pl-PL"/>
              </w:rPr>
              <w:t>Wskazanie:</w:t>
            </w:r>
          </w:p>
          <w:p w14:paraId="1C30F53C" w14:textId="77777777" w:rsidR="007D30C0" w:rsidRPr="00832B56" w:rsidRDefault="007D30C0" w:rsidP="002D6200">
            <w:pPr>
              <w:pStyle w:val="Standard"/>
              <w:snapToGrid w:val="0"/>
              <w:rPr>
                <w:bCs/>
                <w:sz w:val="22"/>
                <w:szCs w:val="22"/>
                <w:u w:val="single"/>
                <w:lang w:val="pl-PL"/>
              </w:rPr>
            </w:pPr>
          </w:p>
          <w:p w14:paraId="1D3CC4D2" w14:textId="77777777" w:rsidR="002D6200" w:rsidRDefault="002D6200" w:rsidP="002D6200">
            <w:pPr>
              <w:widowControl/>
              <w:suppressAutoHyphens w:val="0"/>
              <w:autoSpaceDE w:val="0"/>
              <w:adjustRightInd w:val="0"/>
              <w:textAlignment w:val="auto"/>
              <w:rPr>
                <w:rFonts w:ascii="Arial" w:eastAsiaTheme="minorHAnsi" w:hAnsi="Arial" w:cs="Arial"/>
                <w:kern w:val="0"/>
                <w:sz w:val="20"/>
                <w:szCs w:val="20"/>
                <w:lang w:eastAsia="en-US"/>
              </w:rPr>
            </w:pPr>
            <w:r w:rsidRPr="00832B56">
              <w:rPr>
                <w:bCs/>
                <w:sz w:val="22"/>
                <w:szCs w:val="22"/>
              </w:rPr>
              <w:t>Należy wrysować granice obszaru Natura 2000. Należy w tekście dokumentu uwzględnić informację na temat obszaru Natura 2000.</w:t>
            </w:r>
          </w:p>
          <w:p w14:paraId="3F576918" w14:textId="77777777" w:rsidR="00CF4D8E" w:rsidRDefault="00CF4D8E" w:rsidP="001F4D10">
            <w:pPr>
              <w:pStyle w:val="Standard"/>
              <w:snapToGrid w:val="0"/>
              <w:jc w:val="both"/>
              <w:rPr>
                <w:bCs/>
                <w:sz w:val="22"/>
                <w:szCs w:val="22"/>
                <w:u w:val="single"/>
                <w:lang w:val="pl-PL"/>
              </w:rPr>
            </w:pPr>
          </w:p>
          <w:p w14:paraId="176793C7" w14:textId="77777777" w:rsidR="007F3801" w:rsidRPr="006545DB" w:rsidRDefault="007F3801" w:rsidP="007F3801">
            <w:pPr>
              <w:pStyle w:val="Standard"/>
              <w:snapToGrid w:val="0"/>
              <w:jc w:val="both"/>
              <w:rPr>
                <w:bCs/>
                <w:sz w:val="22"/>
                <w:szCs w:val="22"/>
                <w:u w:val="single"/>
                <w:lang w:val="pl-PL"/>
              </w:rPr>
            </w:pPr>
            <w:r w:rsidRPr="006545DB">
              <w:rPr>
                <w:bCs/>
                <w:sz w:val="22"/>
                <w:szCs w:val="22"/>
                <w:u w:val="single"/>
                <w:lang w:val="pl-PL"/>
              </w:rPr>
              <w:t>W dokumencie:</w:t>
            </w:r>
          </w:p>
          <w:p w14:paraId="7B9CF130" w14:textId="77777777" w:rsidR="007F3801" w:rsidRDefault="007F3801" w:rsidP="007F3801">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4EDDAB9C" w14:textId="77777777" w:rsidR="007F3801" w:rsidRPr="00AB5073" w:rsidRDefault="009A3DA1" w:rsidP="007F3801">
            <w:pPr>
              <w:widowControl/>
              <w:suppressAutoHyphens w:val="0"/>
              <w:autoSpaceDE w:val="0"/>
              <w:adjustRightInd w:val="0"/>
              <w:textAlignment w:val="auto"/>
              <w:rPr>
                <w:iCs/>
              </w:rPr>
            </w:pPr>
            <w:r w:rsidRPr="00155929">
              <w:rPr>
                <w:iCs/>
                <w:sz w:val="22"/>
                <w:szCs w:val="22"/>
              </w:rPr>
              <w:t>1U2</w:t>
            </w:r>
            <w:r>
              <w:rPr>
                <w:iCs/>
                <w:sz w:val="22"/>
                <w:szCs w:val="22"/>
              </w:rPr>
              <w:t>, 2</w:t>
            </w:r>
            <w:r w:rsidRPr="00155929">
              <w:rPr>
                <w:iCs/>
                <w:sz w:val="22"/>
                <w:szCs w:val="22"/>
              </w:rPr>
              <w:t>U2</w:t>
            </w:r>
            <w:r>
              <w:rPr>
                <w:iCs/>
                <w:sz w:val="22"/>
                <w:szCs w:val="22"/>
              </w:rPr>
              <w:t>, 3</w:t>
            </w:r>
            <w:r w:rsidR="00155929" w:rsidRPr="00155929">
              <w:rPr>
                <w:iCs/>
                <w:sz w:val="22"/>
                <w:szCs w:val="22"/>
              </w:rPr>
              <w:t>U2</w:t>
            </w:r>
            <w:r w:rsidR="00155929">
              <w:rPr>
                <w:iCs/>
                <w:sz w:val="22"/>
                <w:szCs w:val="22"/>
              </w:rPr>
              <w:t xml:space="preserve">, </w:t>
            </w:r>
            <w:r w:rsidR="00BC29A4">
              <w:rPr>
                <w:iCs/>
                <w:sz w:val="22"/>
                <w:szCs w:val="22"/>
              </w:rPr>
              <w:t>9U2</w:t>
            </w:r>
            <w:r>
              <w:rPr>
                <w:iCs/>
                <w:sz w:val="22"/>
                <w:szCs w:val="22"/>
              </w:rPr>
              <w:t>, 17</w:t>
            </w:r>
            <w:r w:rsidRPr="00155929">
              <w:rPr>
                <w:iCs/>
                <w:sz w:val="22"/>
                <w:szCs w:val="22"/>
              </w:rPr>
              <w:t>U2</w:t>
            </w:r>
            <w:r w:rsidR="00BC29A4">
              <w:rPr>
                <w:iCs/>
                <w:sz w:val="22"/>
                <w:szCs w:val="22"/>
              </w:rPr>
              <w:t xml:space="preserve"> (tereny zabudowy</w:t>
            </w:r>
            <w:r w:rsidR="00BC29A4" w:rsidRPr="00BC29A4">
              <w:rPr>
                <w:iCs/>
                <w:sz w:val="22"/>
                <w:szCs w:val="22"/>
              </w:rPr>
              <w:t xml:space="preserve"> usługow</w:t>
            </w:r>
            <w:r w:rsidR="00BC29A4">
              <w:rPr>
                <w:iCs/>
                <w:sz w:val="22"/>
                <w:szCs w:val="22"/>
              </w:rPr>
              <w:t>ej towarzyszącej</w:t>
            </w:r>
            <w:r w:rsidR="00BC29A4" w:rsidRPr="00BC29A4">
              <w:rPr>
                <w:iCs/>
                <w:sz w:val="22"/>
                <w:szCs w:val="22"/>
              </w:rPr>
              <w:t xml:space="preserve"> zabudowie mieszkaniowej i zagrodowej</w:t>
            </w:r>
            <w:r w:rsidR="00BC29A4">
              <w:rPr>
                <w:iCs/>
                <w:sz w:val="22"/>
                <w:szCs w:val="22"/>
              </w:rPr>
              <w:t>)</w:t>
            </w:r>
            <w:r w:rsidR="00155929">
              <w:rPr>
                <w:iCs/>
                <w:sz w:val="22"/>
                <w:szCs w:val="22"/>
              </w:rPr>
              <w:t xml:space="preserve"> </w:t>
            </w:r>
            <w:r w:rsidR="007F3801">
              <w:rPr>
                <w:iCs/>
                <w:sz w:val="22"/>
                <w:szCs w:val="22"/>
              </w:rPr>
              <w:t>(</w:t>
            </w:r>
            <w:r w:rsidR="007F3801" w:rsidRPr="00681F9D">
              <w:rPr>
                <w:iCs/>
                <w:sz w:val="22"/>
                <w:szCs w:val="22"/>
              </w:rPr>
              <w:t>§ 4</w:t>
            </w:r>
            <w:r w:rsidR="00BC29A4">
              <w:rPr>
                <w:iCs/>
                <w:sz w:val="22"/>
                <w:szCs w:val="22"/>
              </w:rPr>
              <w:t xml:space="preserve"> ust. 3</w:t>
            </w:r>
            <w:r w:rsidR="007F3801" w:rsidRPr="00681F9D">
              <w:rPr>
                <w:iCs/>
                <w:sz w:val="22"/>
                <w:szCs w:val="22"/>
              </w:rPr>
              <w:t>)</w:t>
            </w:r>
            <w:r w:rsidR="007D30C0">
              <w:rPr>
                <w:iCs/>
                <w:sz w:val="22"/>
                <w:szCs w:val="22"/>
              </w:rPr>
              <w:t>.</w:t>
            </w:r>
          </w:p>
          <w:p w14:paraId="290D4C2D" w14:textId="77777777" w:rsidR="007F3801" w:rsidRPr="00681F9D" w:rsidRDefault="007F3801" w:rsidP="007F3801">
            <w:pPr>
              <w:pStyle w:val="Standard"/>
              <w:snapToGrid w:val="0"/>
              <w:jc w:val="both"/>
              <w:rPr>
                <w:b/>
                <w:bCs/>
                <w:sz w:val="22"/>
                <w:szCs w:val="22"/>
                <w:lang w:val="pl-PL"/>
              </w:rPr>
            </w:pPr>
          </w:p>
          <w:p w14:paraId="7E301F47" w14:textId="77777777" w:rsidR="007F3801" w:rsidRPr="006545DB" w:rsidRDefault="007F3801" w:rsidP="007F3801">
            <w:pPr>
              <w:pStyle w:val="Standard"/>
              <w:snapToGrid w:val="0"/>
              <w:jc w:val="both"/>
              <w:rPr>
                <w:bCs/>
                <w:sz w:val="22"/>
                <w:szCs w:val="22"/>
                <w:u w:val="single"/>
                <w:lang w:val="pl-PL"/>
              </w:rPr>
            </w:pPr>
            <w:r w:rsidRPr="006545DB">
              <w:rPr>
                <w:bCs/>
                <w:sz w:val="22"/>
                <w:szCs w:val="22"/>
                <w:u w:val="single"/>
                <w:lang w:val="pl-PL"/>
              </w:rPr>
              <w:t>Wskazanie:</w:t>
            </w:r>
          </w:p>
          <w:p w14:paraId="34F420C1" w14:textId="77777777" w:rsidR="007E360C" w:rsidRPr="001004C8" w:rsidRDefault="007D30C0" w:rsidP="007E360C">
            <w:pPr>
              <w:pStyle w:val="Standard"/>
              <w:snapToGrid w:val="0"/>
              <w:rPr>
                <w:kern w:val="0"/>
                <w:sz w:val="22"/>
                <w:szCs w:val="22"/>
                <w:lang w:val="pl-PL"/>
              </w:rPr>
            </w:pPr>
            <w:proofErr w:type="spellStart"/>
            <w:r w:rsidRPr="00142EF8">
              <w:rPr>
                <w:kern w:val="0"/>
                <w:sz w:val="22"/>
                <w:szCs w:val="22"/>
              </w:rPr>
              <w:t>Wiodącą</w:t>
            </w:r>
            <w:proofErr w:type="spellEnd"/>
            <w:r w:rsidRPr="00142EF8">
              <w:rPr>
                <w:kern w:val="0"/>
                <w:sz w:val="22"/>
                <w:szCs w:val="22"/>
              </w:rPr>
              <w:t xml:space="preserve"> </w:t>
            </w:r>
            <w:proofErr w:type="spellStart"/>
            <w:r w:rsidRPr="00142EF8">
              <w:rPr>
                <w:kern w:val="0"/>
                <w:sz w:val="22"/>
                <w:szCs w:val="22"/>
              </w:rPr>
              <w:t>dla</w:t>
            </w:r>
            <w:proofErr w:type="spellEnd"/>
            <w:r w:rsidRPr="00142EF8">
              <w:rPr>
                <w:kern w:val="0"/>
                <w:sz w:val="22"/>
                <w:szCs w:val="22"/>
              </w:rPr>
              <w:t xml:space="preserve"> </w:t>
            </w:r>
            <w:proofErr w:type="spellStart"/>
            <w:r w:rsidRPr="00142EF8">
              <w:rPr>
                <w:kern w:val="0"/>
                <w:sz w:val="22"/>
                <w:szCs w:val="22"/>
              </w:rPr>
              <w:t>obszaru</w:t>
            </w:r>
            <w:proofErr w:type="spellEnd"/>
            <w:r w:rsidRPr="00142EF8">
              <w:rPr>
                <w:kern w:val="0"/>
                <w:sz w:val="22"/>
                <w:szCs w:val="22"/>
              </w:rPr>
              <w:t xml:space="preserve"> </w:t>
            </w:r>
            <w:proofErr w:type="spellStart"/>
            <w:r w:rsidRPr="00142EF8">
              <w:rPr>
                <w:kern w:val="0"/>
                <w:sz w:val="22"/>
                <w:szCs w:val="22"/>
              </w:rPr>
              <w:t>wyznaczonego</w:t>
            </w:r>
            <w:proofErr w:type="spellEnd"/>
            <w:r w:rsidRPr="00142EF8">
              <w:rPr>
                <w:kern w:val="0"/>
                <w:sz w:val="22"/>
                <w:szCs w:val="22"/>
              </w:rPr>
              <w:t xml:space="preserve"> w </w:t>
            </w:r>
            <w:proofErr w:type="spellStart"/>
            <w:r w:rsidRPr="00142EF8">
              <w:rPr>
                <w:kern w:val="0"/>
                <w:sz w:val="22"/>
                <w:szCs w:val="22"/>
              </w:rPr>
              <w:t>mpzp</w:t>
            </w:r>
            <w:proofErr w:type="spellEnd"/>
            <w:r w:rsidRPr="00142EF8">
              <w:rPr>
                <w:kern w:val="0"/>
                <w:sz w:val="22"/>
                <w:szCs w:val="22"/>
              </w:rPr>
              <w:t xml:space="preserve"> </w:t>
            </w:r>
            <w:proofErr w:type="spellStart"/>
            <w:r w:rsidRPr="00142EF8">
              <w:rPr>
                <w:kern w:val="0"/>
                <w:sz w:val="22"/>
                <w:szCs w:val="22"/>
              </w:rPr>
              <w:t>powinna</w:t>
            </w:r>
            <w:proofErr w:type="spellEnd"/>
            <w:r w:rsidRPr="00142EF8">
              <w:rPr>
                <w:kern w:val="0"/>
                <w:sz w:val="22"/>
                <w:szCs w:val="22"/>
              </w:rPr>
              <w:t xml:space="preserve"> </w:t>
            </w:r>
            <w:proofErr w:type="spellStart"/>
            <w:r w:rsidRPr="00142EF8">
              <w:rPr>
                <w:kern w:val="0"/>
                <w:sz w:val="22"/>
                <w:szCs w:val="22"/>
              </w:rPr>
              <w:t>być</w:t>
            </w:r>
            <w:proofErr w:type="spellEnd"/>
            <w:r w:rsidRPr="00142EF8">
              <w:rPr>
                <w:kern w:val="0"/>
                <w:sz w:val="22"/>
                <w:szCs w:val="22"/>
              </w:rPr>
              <w:t xml:space="preserve"> </w:t>
            </w:r>
            <w:proofErr w:type="spellStart"/>
            <w:r w:rsidRPr="00142EF8">
              <w:rPr>
                <w:kern w:val="0"/>
                <w:sz w:val="22"/>
                <w:szCs w:val="22"/>
              </w:rPr>
              <w:t>funkcja</w:t>
            </w:r>
            <w:proofErr w:type="spellEnd"/>
            <w:r w:rsidRPr="00142EF8">
              <w:rPr>
                <w:kern w:val="0"/>
                <w:sz w:val="22"/>
                <w:szCs w:val="22"/>
              </w:rPr>
              <w:t xml:space="preserve"> </w:t>
            </w:r>
            <w:proofErr w:type="spellStart"/>
            <w:r w:rsidRPr="00142EF8">
              <w:rPr>
                <w:kern w:val="0"/>
                <w:sz w:val="22"/>
                <w:szCs w:val="22"/>
              </w:rPr>
              <w:t>przyrodnicza</w:t>
            </w:r>
            <w:proofErr w:type="spellEnd"/>
            <w:r w:rsidRPr="00142EF8">
              <w:rPr>
                <w:kern w:val="0"/>
                <w:sz w:val="22"/>
                <w:szCs w:val="22"/>
              </w:rPr>
              <w:t xml:space="preserve"> </w:t>
            </w:r>
            <w:proofErr w:type="spellStart"/>
            <w:r w:rsidRPr="00142EF8">
              <w:rPr>
                <w:kern w:val="0"/>
                <w:sz w:val="22"/>
                <w:szCs w:val="22"/>
              </w:rPr>
              <w:t>warunkująca</w:t>
            </w:r>
            <w:proofErr w:type="spellEnd"/>
            <w:r w:rsidRPr="00142EF8">
              <w:rPr>
                <w:kern w:val="0"/>
                <w:sz w:val="22"/>
                <w:szCs w:val="22"/>
              </w:rPr>
              <w:t xml:space="preserve"> </w:t>
            </w:r>
            <w:proofErr w:type="spellStart"/>
            <w:r w:rsidRPr="00142EF8">
              <w:rPr>
                <w:kern w:val="0"/>
                <w:sz w:val="22"/>
                <w:szCs w:val="22"/>
              </w:rPr>
              <w:t>zachowanie</w:t>
            </w:r>
            <w:proofErr w:type="spellEnd"/>
            <w:r w:rsidRPr="00142EF8">
              <w:rPr>
                <w:kern w:val="0"/>
                <w:sz w:val="22"/>
                <w:szCs w:val="22"/>
              </w:rPr>
              <w:t xml:space="preserve"> </w:t>
            </w:r>
            <w:proofErr w:type="spellStart"/>
            <w:r w:rsidRPr="00142EF8">
              <w:rPr>
                <w:kern w:val="0"/>
                <w:sz w:val="22"/>
                <w:szCs w:val="22"/>
              </w:rPr>
              <w:t>siedlisk</w:t>
            </w:r>
            <w:proofErr w:type="spellEnd"/>
            <w:r w:rsidRPr="00142EF8">
              <w:rPr>
                <w:kern w:val="0"/>
                <w:sz w:val="22"/>
                <w:szCs w:val="22"/>
              </w:rPr>
              <w:t xml:space="preserve"> przyrodnicz</w:t>
            </w:r>
            <w:r w:rsidR="007E360C">
              <w:rPr>
                <w:kern w:val="0"/>
                <w:sz w:val="22"/>
                <w:szCs w:val="22"/>
              </w:rPr>
              <w:t>ych</w:t>
            </w:r>
            <w:r w:rsidRPr="00142EF8">
              <w:rPr>
                <w:kern w:val="0"/>
                <w:sz w:val="22"/>
                <w:szCs w:val="22"/>
              </w:rPr>
              <w:t xml:space="preserve"> </w:t>
            </w:r>
            <w:r w:rsidR="00B96C1D">
              <w:rPr>
                <w:kern w:val="0"/>
                <w:sz w:val="22"/>
                <w:szCs w:val="22"/>
              </w:rPr>
              <w:t>i siedlisk gatunków będących przedmiotami</w:t>
            </w:r>
            <w:r w:rsidRPr="00142EF8">
              <w:rPr>
                <w:kern w:val="0"/>
                <w:sz w:val="22"/>
                <w:szCs w:val="22"/>
              </w:rPr>
              <w:t xml:space="preserve"> ochrony. Inne </w:t>
            </w:r>
            <w:proofErr w:type="spellStart"/>
            <w:r w:rsidRPr="00142EF8">
              <w:rPr>
                <w:kern w:val="0"/>
                <w:sz w:val="22"/>
                <w:szCs w:val="22"/>
              </w:rPr>
              <w:t>przeznaczenie</w:t>
            </w:r>
            <w:proofErr w:type="spellEnd"/>
            <w:r w:rsidRPr="00142EF8">
              <w:rPr>
                <w:kern w:val="0"/>
                <w:sz w:val="22"/>
                <w:szCs w:val="22"/>
              </w:rPr>
              <w:t xml:space="preserve"> </w:t>
            </w:r>
            <w:proofErr w:type="spellStart"/>
            <w:r w:rsidRPr="00142EF8">
              <w:rPr>
                <w:kern w:val="0"/>
                <w:sz w:val="22"/>
                <w:szCs w:val="22"/>
              </w:rPr>
              <w:t>terenu</w:t>
            </w:r>
            <w:proofErr w:type="spellEnd"/>
            <w:r w:rsidRPr="00142EF8">
              <w:rPr>
                <w:kern w:val="0"/>
                <w:sz w:val="22"/>
                <w:szCs w:val="22"/>
              </w:rPr>
              <w:t xml:space="preserve"> </w:t>
            </w:r>
            <w:proofErr w:type="spellStart"/>
            <w:r w:rsidRPr="00142EF8">
              <w:rPr>
                <w:kern w:val="0"/>
                <w:sz w:val="22"/>
                <w:szCs w:val="22"/>
              </w:rPr>
              <w:t>może</w:t>
            </w:r>
            <w:proofErr w:type="spellEnd"/>
            <w:r w:rsidRPr="00142EF8">
              <w:rPr>
                <w:kern w:val="0"/>
                <w:sz w:val="22"/>
                <w:szCs w:val="22"/>
              </w:rPr>
              <w:t xml:space="preserve"> </w:t>
            </w:r>
            <w:proofErr w:type="spellStart"/>
            <w:r w:rsidRPr="00142EF8">
              <w:rPr>
                <w:kern w:val="0"/>
                <w:sz w:val="22"/>
                <w:szCs w:val="22"/>
              </w:rPr>
              <w:t>być</w:t>
            </w:r>
            <w:proofErr w:type="spellEnd"/>
            <w:r w:rsidRPr="00142EF8">
              <w:rPr>
                <w:kern w:val="0"/>
                <w:sz w:val="22"/>
                <w:szCs w:val="22"/>
              </w:rPr>
              <w:t xml:space="preserve"> </w:t>
            </w:r>
            <w:proofErr w:type="spellStart"/>
            <w:r w:rsidRPr="00142EF8">
              <w:rPr>
                <w:kern w:val="0"/>
                <w:sz w:val="22"/>
                <w:szCs w:val="22"/>
              </w:rPr>
              <w:t>realizowane</w:t>
            </w:r>
            <w:proofErr w:type="spellEnd"/>
            <w:r w:rsidRPr="00142EF8">
              <w:rPr>
                <w:kern w:val="0"/>
                <w:sz w:val="22"/>
                <w:szCs w:val="22"/>
              </w:rPr>
              <w:t xml:space="preserve"> pod </w:t>
            </w:r>
            <w:proofErr w:type="spellStart"/>
            <w:r w:rsidRPr="00142EF8">
              <w:rPr>
                <w:kern w:val="0"/>
                <w:sz w:val="22"/>
                <w:szCs w:val="22"/>
              </w:rPr>
              <w:t>warunkiem</w:t>
            </w:r>
            <w:proofErr w:type="spellEnd"/>
            <w:r w:rsidRPr="00142EF8">
              <w:rPr>
                <w:kern w:val="0"/>
                <w:sz w:val="22"/>
                <w:szCs w:val="22"/>
              </w:rPr>
              <w:t xml:space="preserve">, </w:t>
            </w:r>
            <w:proofErr w:type="spellStart"/>
            <w:r w:rsidRPr="00142EF8">
              <w:rPr>
                <w:kern w:val="0"/>
                <w:sz w:val="22"/>
                <w:szCs w:val="22"/>
              </w:rPr>
              <w:t>że</w:t>
            </w:r>
            <w:proofErr w:type="spellEnd"/>
            <w:r w:rsidRPr="00142EF8">
              <w:rPr>
                <w:kern w:val="0"/>
                <w:sz w:val="22"/>
                <w:szCs w:val="22"/>
              </w:rPr>
              <w:t xml:space="preserve"> </w:t>
            </w:r>
            <w:proofErr w:type="spellStart"/>
            <w:r w:rsidRPr="00142EF8">
              <w:rPr>
                <w:kern w:val="0"/>
                <w:sz w:val="22"/>
                <w:szCs w:val="22"/>
              </w:rPr>
              <w:t>nie</w:t>
            </w:r>
            <w:proofErr w:type="spellEnd"/>
            <w:r w:rsidRPr="00142EF8">
              <w:rPr>
                <w:kern w:val="0"/>
                <w:sz w:val="22"/>
                <w:szCs w:val="22"/>
              </w:rPr>
              <w:t xml:space="preserve"> </w:t>
            </w:r>
            <w:proofErr w:type="spellStart"/>
            <w:r w:rsidRPr="00142EF8">
              <w:rPr>
                <w:kern w:val="0"/>
                <w:sz w:val="22"/>
                <w:szCs w:val="22"/>
              </w:rPr>
              <w:t>będzie</w:t>
            </w:r>
            <w:proofErr w:type="spellEnd"/>
            <w:r w:rsidRPr="00142EF8">
              <w:rPr>
                <w:kern w:val="0"/>
                <w:sz w:val="22"/>
                <w:szCs w:val="22"/>
              </w:rPr>
              <w:t xml:space="preserve"> </w:t>
            </w:r>
            <w:proofErr w:type="spellStart"/>
            <w:r w:rsidRPr="00142EF8">
              <w:rPr>
                <w:kern w:val="0"/>
                <w:sz w:val="22"/>
                <w:szCs w:val="22"/>
              </w:rPr>
              <w:t>się</w:t>
            </w:r>
            <w:proofErr w:type="spellEnd"/>
            <w:r w:rsidRPr="00142EF8">
              <w:rPr>
                <w:kern w:val="0"/>
                <w:sz w:val="22"/>
                <w:szCs w:val="22"/>
              </w:rPr>
              <w:t xml:space="preserve"> ono </w:t>
            </w:r>
            <w:proofErr w:type="spellStart"/>
            <w:r w:rsidRPr="00142EF8">
              <w:rPr>
                <w:kern w:val="0"/>
                <w:sz w:val="22"/>
                <w:szCs w:val="22"/>
              </w:rPr>
              <w:t>wiązało</w:t>
            </w:r>
            <w:proofErr w:type="spellEnd"/>
            <w:r w:rsidRPr="00142EF8">
              <w:rPr>
                <w:kern w:val="0"/>
                <w:sz w:val="22"/>
                <w:szCs w:val="22"/>
              </w:rPr>
              <w:t xml:space="preserve"> </w:t>
            </w:r>
            <w:r w:rsidR="00B96C1D">
              <w:rPr>
                <w:kern w:val="0"/>
                <w:sz w:val="22"/>
                <w:szCs w:val="22"/>
              </w:rPr>
              <w:br/>
            </w:r>
            <w:r w:rsidRPr="00142EF8">
              <w:rPr>
                <w:kern w:val="0"/>
                <w:sz w:val="22"/>
                <w:szCs w:val="22"/>
              </w:rPr>
              <w:t xml:space="preserve">z </w:t>
            </w:r>
            <w:proofErr w:type="spellStart"/>
            <w:r w:rsidR="00B96C1D">
              <w:rPr>
                <w:kern w:val="0"/>
                <w:sz w:val="22"/>
                <w:szCs w:val="22"/>
              </w:rPr>
              <w:t>fizycznym</w:t>
            </w:r>
            <w:proofErr w:type="spellEnd"/>
            <w:r w:rsidR="00B96C1D">
              <w:rPr>
                <w:kern w:val="0"/>
                <w:sz w:val="22"/>
                <w:szCs w:val="22"/>
              </w:rPr>
              <w:t xml:space="preserve"> </w:t>
            </w:r>
            <w:proofErr w:type="spellStart"/>
            <w:r w:rsidR="00B96C1D">
              <w:rPr>
                <w:kern w:val="0"/>
                <w:sz w:val="22"/>
                <w:szCs w:val="22"/>
              </w:rPr>
              <w:t>zniszczeniem</w:t>
            </w:r>
            <w:proofErr w:type="spellEnd"/>
            <w:r w:rsidR="00B96C1D">
              <w:rPr>
                <w:kern w:val="0"/>
                <w:sz w:val="22"/>
                <w:szCs w:val="22"/>
              </w:rPr>
              <w:t xml:space="preserve"> </w:t>
            </w:r>
            <w:proofErr w:type="spellStart"/>
            <w:r w:rsidR="00B96C1D">
              <w:rPr>
                <w:kern w:val="0"/>
                <w:sz w:val="22"/>
                <w:szCs w:val="22"/>
              </w:rPr>
              <w:t>siedlisk</w:t>
            </w:r>
            <w:proofErr w:type="spellEnd"/>
            <w:r w:rsidRPr="00142EF8">
              <w:rPr>
                <w:kern w:val="0"/>
                <w:sz w:val="22"/>
                <w:szCs w:val="22"/>
              </w:rPr>
              <w:t xml:space="preserve"> </w:t>
            </w:r>
            <w:proofErr w:type="spellStart"/>
            <w:r w:rsidRPr="00142EF8">
              <w:rPr>
                <w:kern w:val="0"/>
                <w:sz w:val="22"/>
                <w:szCs w:val="22"/>
              </w:rPr>
              <w:t>i</w:t>
            </w:r>
            <w:proofErr w:type="spellEnd"/>
            <w:r w:rsidRPr="00142EF8">
              <w:rPr>
                <w:kern w:val="0"/>
                <w:sz w:val="22"/>
                <w:szCs w:val="22"/>
              </w:rPr>
              <w:t xml:space="preserve"> </w:t>
            </w:r>
            <w:proofErr w:type="spellStart"/>
            <w:r w:rsidRPr="00142EF8">
              <w:rPr>
                <w:kern w:val="0"/>
                <w:sz w:val="22"/>
                <w:szCs w:val="22"/>
              </w:rPr>
              <w:t>pogorszeniem</w:t>
            </w:r>
            <w:proofErr w:type="spellEnd"/>
            <w:r w:rsidRPr="00142EF8">
              <w:rPr>
                <w:kern w:val="0"/>
                <w:sz w:val="22"/>
                <w:szCs w:val="22"/>
              </w:rPr>
              <w:t xml:space="preserve"> </w:t>
            </w:r>
            <w:proofErr w:type="spellStart"/>
            <w:r w:rsidRPr="00142EF8">
              <w:rPr>
                <w:kern w:val="0"/>
                <w:sz w:val="22"/>
                <w:szCs w:val="22"/>
              </w:rPr>
              <w:t>st</w:t>
            </w:r>
            <w:r w:rsidR="00B96C1D">
              <w:rPr>
                <w:kern w:val="0"/>
                <w:sz w:val="22"/>
                <w:szCs w:val="22"/>
              </w:rPr>
              <w:t>anu</w:t>
            </w:r>
            <w:proofErr w:type="spellEnd"/>
            <w:r w:rsidR="00B96C1D">
              <w:rPr>
                <w:kern w:val="0"/>
                <w:sz w:val="22"/>
                <w:szCs w:val="22"/>
              </w:rPr>
              <w:t xml:space="preserve"> </w:t>
            </w:r>
            <w:proofErr w:type="spellStart"/>
            <w:r w:rsidRPr="00142EF8">
              <w:rPr>
                <w:kern w:val="0"/>
                <w:sz w:val="22"/>
                <w:szCs w:val="22"/>
              </w:rPr>
              <w:t>ochrony</w:t>
            </w:r>
            <w:proofErr w:type="spellEnd"/>
            <w:r w:rsidRPr="00142EF8">
              <w:rPr>
                <w:kern w:val="0"/>
                <w:sz w:val="22"/>
                <w:szCs w:val="22"/>
              </w:rPr>
              <w:t xml:space="preserve"> </w:t>
            </w:r>
            <w:proofErr w:type="spellStart"/>
            <w:r w:rsidR="00B96C1D">
              <w:rPr>
                <w:kern w:val="0"/>
                <w:sz w:val="22"/>
                <w:szCs w:val="22"/>
              </w:rPr>
              <w:t>przedmiotów</w:t>
            </w:r>
            <w:proofErr w:type="spellEnd"/>
            <w:r w:rsidR="00B96C1D">
              <w:rPr>
                <w:kern w:val="0"/>
                <w:sz w:val="22"/>
                <w:szCs w:val="22"/>
              </w:rPr>
              <w:t xml:space="preserve"> </w:t>
            </w:r>
            <w:proofErr w:type="spellStart"/>
            <w:r w:rsidR="00B96C1D">
              <w:rPr>
                <w:kern w:val="0"/>
                <w:sz w:val="22"/>
                <w:szCs w:val="22"/>
              </w:rPr>
              <w:t>ochrony</w:t>
            </w:r>
            <w:proofErr w:type="spellEnd"/>
            <w:r w:rsidR="007E360C">
              <w:rPr>
                <w:kern w:val="0"/>
                <w:sz w:val="22"/>
                <w:szCs w:val="22"/>
              </w:rPr>
              <w:t xml:space="preserve">, </w:t>
            </w:r>
            <w:r w:rsidR="00B96C1D">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bookmarkEnd w:id="11"/>
          </w:p>
          <w:p w14:paraId="31478F24" w14:textId="14994AB8" w:rsidR="007F3801" w:rsidRPr="006545DB" w:rsidRDefault="007F3801" w:rsidP="007E360C">
            <w:pPr>
              <w:widowControl/>
              <w:suppressAutoHyphens w:val="0"/>
              <w:autoSpaceDN/>
              <w:textAlignment w:val="auto"/>
              <w:rPr>
                <w:bCs/>
                <w:u w:val="single"/>
              </w:rPr>
            </w:pPr>
          </w:p>
        </w:tc>
      </w:tr>
      <w:tr w:rsidR="00CF4D8E" w:rsidRPr="00B23ECB" w14:paraId="75E34082" w14:textId="77777777" w:rsidTr="00FE0B2B">
        <w:trPr>
          <w:cantSplit/>
          <w:trHeight w:val="826"/>
        </w:trPr>
        <w:tc>
          <w:tcPr>
            <w:tcW w:w="647" w:type="dxa"/>
            <w:tcBorders>
              <w:top w:val="single" w:sz="4" w:space="0" w:color="000000"/>
              <w:left w:val="single" w:sz="4" w:space="0" w:color="000000"/>
              <w:bottom w:val="single" w:sz="4" w:space="0" w:color="000000"/>
            </w:tcBorders>
          </w:tcPr>
          <w:p w14:paraId="5DA9EBD3" w14:textId="77777777" w:rsidR="00CF4D8E" w:rsidRDefault="005C3641" w:rsidP="006817AE">
            <w:pPr>
              <w:pStyle w:val="Standard"/>
              <w:snapToGrid w:val="0"/>
              <w:jc w:val="center"/>
              <w:rPr>
                <w:bCs/>
                <w:sz w:val="22"/>
                <w:szCs w:val="22"/>
                <w:lang w:val="pl-PL"/>
              </w:rPr>
            </w:pPr>
            <w:r>
              <w:rPr>
                <w:bCs/>
                <w:sz w:val="22"/>
                <w:szCs w:val="22"/>
                <w:lang w:val="pl-PL"/>
              </w:rPr>
              <w:lastRenderedPageBreak/>
              <w:t>28</w:t>
            </w:r>
            <w:r w:rsidR="00F273BD">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AC8EABF" w14:textId="77777777" w:rsidR="00154C2D" w:rsidRPr="00154C2D" w:rsidRDefault="00154C2D" w:rsidP="00154C2D">
            <w:pPr>
              <w:widowControl/>
              <w:snapToGrid w:val="0"/>
              <w:rPr>
                <w:rFonts w:eastAsia="Calibri" w:cs="Times New Roman"/>
                <w:kern w:val="0"/>
                <w:lang w:eastAsia="en-US"/>
              </w:rPr>
            </w:pPr>
            <w:bookmarkStart w:id="12" w:name="_Hlk154130306"/>
            <w:r w:rsidRPr="00154C2D">
              <w:rPr>
                <w:rFonts w:eastAsia="Calibri" w:cs="Times New Roman"/>
                <w:kern w:val="0"/>
                <w:sz w:val="22"/>
                <w:szCs w:val="22"/>
                <w:lang w:eastAsia="en-US"/>
              </w:rPr>
              <w:t>Uchwała Nr XXV/227/2013</w:t>
            </w:r>
          </w:p>
          <w:p w14:paraId="68E28D35" w14:textId="77777777" w:rsidR="00CF4D8E" w:rsidRPr="007B087D" w:rsidRDefault="00154C2D" w:rsidP="00154C2D">
            <w:pPr>
              <w:widowControl/>
              <w:snapToGrid w:val="0"/>
              <w:rPr>
                <w:rFonts w:eastAsia="Calibri" w:cs="Times New Roman"/>
                <w:kern w:val="0"/>
                <w:lang w:eastAsia="en-US"/>
              </w:rPr>
            </w:pPr>
            <w:r w:rsidRPr="00154C2D">
              <w:rPr>
                <w:rFonts w:eastAsia="Calibri" w:cs="Times New Roman"/>
                <w:kern w:val="0"/>
                <w:sz w:val="22"/>
                <w:szCs w:val="22"/>
                <w:lang w:eastAsia="en-US"/>
              </w:rPr>
              <w:t>Rady Gminy Istebna</w:t>
            </w:r>
            <w:r>
              <w:rPr>
                <w:rFonts w:eastAsia="Calibri" w:cs="Times New Roman"/>
                <w:kern w:val="0"/>
                <w:sz w:val="22"/>
                <w:szCs w:val="22"/>
                <w:lang w:eastAsia="en-US"/>
              </w:rPr>
              <w:t xml:space="preserve"> </w:t>
            </w:r>
            <w:r w:rsidRPr="00154C2D">
              <w:rPr>
                <w:rFonts w:eastAsia="Calibri" w:cs="Times New Roman"/>
                <w:kern w:val="0"/>
                <w:sz w:val="22"/>
                <w:szCs w:val="22"/>
                <w:lang w:eastAsia="en-US"/>
              </w:rPr>
              <w:t xml:space="preserve">z dnia </w:t>
            </w:r>
            <w:r w:rsidR="00B96C1D">
              <w:rPr>
                <w:rFonts w:eastAsia="Calibri" w:cs="Times New Roman"/>
                <w:kern w:val="0"/>
                <w:sz w:val="22"/>
                <w:szCs w:val="22"/>
                <w:lang w:eastAsia="en-US"/>
              </w:rPr>
              <w:br/>
            </w:r>
            <w:r w:rsidRPr="00154C2D">
              <w:rPr>
                <w:rFonts w:eastAsia="Calibri" w:cs="Times New Roman"/>
                <w:kern w:val="0"/>
                <w:sz w:val="22"/>
                <w:szCs w:val="22"/>
                <w:lang w:eastAsia="en-US"/>
              </w:rPr>
              <w:t>12 marca 2013 r.</w:t>
            </w:r>
            <w:r>
              <w:rPr>
                <w:rFonts w:eastAsia="Calibri" w:cs="Times New Roman"/>
                <w:kern w:val="0"/>
                <w:sz w:val="22"/>
                <w:szCs w:val="22"/>
                <w:lang w:eastAsia="en-US"/>
              </w:rPr>
              <w:t xml:space="preserve"> </w:t>
            </w:r>
            <w:r w:rsidRPr="00154C2D">
              <w:rPr>
                <w:rFonts w:eastAsia="Calibri" w:cs="Times New Roman"/>
                <w:kern w:val="0"/>
                <w:sz w:val="22"/>
                <w:szCs w:val="22"/>
                <w:lang w:eastAsia="en-US"/>
              </w:rPr>
              <w:t>w sprawie uchwalenia miejscowego planu zagospodarowania przestrzennego Gminy Istebna,</w:t>
            </w:r>
            <w:r w:rsidR="00B96C1D">
              <w:rPr>
                <w:rFonts w:eastAsia="Calibri" w:cs="Times New Roman"/>
                <w:kern w:val="0"/>
                <w:lang w:eastAsia="en-US"/>
              </w:rPr>
              <w:t xml:space="preserve"> </w:t>
            </w:r>
            <w:r w:rsidRPr="00154C2D">
              <w:rPr>
                <w:rFonts w:eastAsia="Calibri" w:cs="Times New Roman"/>
                <w:kern w:val="0"/>
                <w:sz w:val="22"/>
                <w:szCs w:val="22"/>
                <w:lang w:eastAsia="en-US"/>
              </w:rPr>
              <w:t xml:space="preserve">obejmującego obszary w rejonie przysiółków Olecki, </w:t>
            </w:r>
            <w:proofErr w:type="spellStart"/>
            <w:r w:rsidRPr="00154C2D">
              <w:rPr>
                <w:rFonts w:eastAsia="Calibri" w:cs="Times New Roman"/>
                <w:kern w:val="0"/>
                <w:sz w:val="22"/>
                <w:szCs w:val="22"/>
                <w:lang w:eastAsia="en-US"/>
              </w:rPr>
              <w:t>Stecówka</w:t>
            </w:r>
            <w:proofErr w:type="spellEnd"/>
            <w:r w:rsidRPr="00154C2D">
              <w:rPr>
                <w:rFonts w:eastAsia="Calibri" w:cs="Times New Roman"/>
                <w:kern w:val="0"/>
                <w:sz w:val="22"/>
                <w:szCs w:val="22"/>
                <w:lang w:eastAsia="en-US"/>
              </w:rPr>
              <w:t xml:space="preserve">, </w:t>
            </w:r>
            <w:proofErr w:type="spellStart"/>
            <w:r w:rsidRPr="00154C2D">
              <w:rPr>
                <w:rFonts w:eastAsia="Calibri" w:cs="Times New Roman"/>
                <w:kern w:val="0"/>
                <w:sz w:val="22"/>
                <w:szCs w:val="22"/>
                <w:lang w:eastAsia="en-US"/>
              </w:rPr>
              <w:t>Pietraszonka</w:t>
            </w:r>
            <w:proofErr w:type="spellEnd"/>
            <w:r w:rsidRPr="00154C2D">
              <w:rPr>
                <w:rFonts w:eastAsia="Calibri" w:cs="Times New Roman"/>
                <w:kern w:val="0"/>
                <w:sz w:val="22"/>
                <w:szCs w:val="22"/>
                <w:lang w:eastAsia="en-US"/>
              </w:rPr>
              <w:t>, Andziołówka,</w:t>
            </w:r>
            <w:r>
              <w:rPr>
                <w:rFonts w:eastAsia="Calibri" w:cs="Times New Roman"/>
                <w:kern w:val="0"/>
                <w:sz w:val="22"/>
                <w:szCs w:val="22"/>
                <w:lang w:eastAsia="en-US"/>
              </w:rPr>
              <w:t xml:space="preserve"> </w:t>
            </w:r>
            <w:r w:rsidRPr="00154C2D">
              <w:rPr>
                <w:rFonts w:eastAsia="Calibri" w:cs="Times New Roman"/>
                <w:kern w:val="0"/>
                <w:sz w:val="22"/>
                <w:szCs w:val="22"/>
                <w:lang w:eastAsia="en-US"/>
              </w:rPr>
              <w:t xml:space="preserve">Suszki w Istebnej, przysiółków </w:t>
            </w:r>
            <w:proofErr w:type="spellStart"/>
            <w:r w:rsidRPr="00154C2D">
              <w:rPr>
                <w:rFonts w:eastAsia="Calibri" w:cs="Times New Roman"/>
                <w:kern w:val="0"/>
                <w:sz w:val="22"/>
                <w:szCs w:val="22"/>
                <w:lang w:eastAsia="en-US"/>
              </w:rPr>
              <w:t>Czerchla</w:t>
            </w:r>
            <w:proofErr w:type="spellEnd"/>
            <w:r w:rsidRPr="00154C2D">
              <w:rPr>
                <w:rFonts w:eastAsia="Calibri" w:cs="Times New Roman"/>
                <w:kern w:val="0"/>
                <w:sz w:val="22"/>
                <w:szCs w:val="22"/>
                <w:lang w:eastAsia="en-US"/>
              </w:rPr>
              <w:t xml:space="preserve">, Łacki, </w:t>
            </w:r>
            <w:proofErr w:type="spellStart"/>
            <w:r w:rsidRPr="00154C2D">
              <w:rPr>
                <w:rFonts w:eastAsia="Calibri" w:cs="Times New Roman"/>
                <w:kern w:val="0"/>
                <w:sz w:val="22"/>
                <w:szCs w:val="22"/>
                <w:lang w:eastAsia="en-US"/>
              </w:rPr>
              <w:t>Trójstyk</w:t>
            </w:r>
            <w:proofErr w:type="spellEnd"/>
            <w:r w:rsidRPr="00154C2D">
              <w:rPr>
                <w:rFonts w:eastAsia="Calibri" w:cs="Times New Roman"/>
                <w:kern w:val="0"/>
                <w:sz w:val="22"/>
                <w:szCs w:val="22"/>
                <w:lang w:eastAsia="en-US"/>
              </w:rPr>
              <w:t xml:space="preserve">, </w:t>
            </w:r>
            <w:proofErr w:type="spellStart"/>
            <w:r w:rsidRPr="00154C2D">
              <w:rPr>
                <w:rFonts w:eastAsia="Calibri" w:cs="Times New Roman"/>
                <w:kern w:val="0"/>
                <w:sz w:val="22"/>
                <w:szCs w:val="22"/>
                <w:lang w:eastAsia="en-US"/>
              </w:rPr>
              <w:t>Czadeczka</w:t>
            </w:r>
            <w:proofErr w:type="spellEnd"/>
            <w:r w:rsidRPr="00154C2D">
              <w:rPr>
                <w:rFonts w:eastAsia="Calibri" w:cs="Times New Roman"/>
                <w:kern w:val="0"/>
                <w:sz w:val="22"/>
                <w:szCs w:val="22"/>
                <w:lang w:eastAsia="en-US"/>
              </w:rPr>
              <w:t xml:space="preserve"> </w:t>
            </w:r>
            <w:r w:rsidR="00F273BD">
              <w:rPr>
                <w:rFonts w:eastAsia="Calibri" w:cs="Times New Roman"/>
                <w:kern w:val="0"/>
                <w:sz w:val="22"/>
                <w:szCs w:val="22"/>
                <w:lang w:eastAsia="en-US"/>
              </w:rPr>
              <w:br/>
            </w:r>
            <w:r w:rsidRPr="00154C2D">
              <w:rPr>
                <w:rFonts w:eastAsia="Calibri" w:cs="Times New Roman"/>
                <w:kern w:val="0"/>
                <w:sz w:val="22"/>
                <w:szCs w:val="22"/>
                <w:lang w:eastAsia="en-US"/>
              </w:rPr>
              <w:t>w Jaworzynce,</w:t>
            </w:r>
            <w:r w:rsidR="00F273BD">
              <w:rPr>
                <w:rFonts w:eastAsia="Calibri" w:cs="Times New Roman"/>
                <w:kern w:val="0"/>
                <w:sz w:val="22"/>
                <w:szCs w:val="22"/>
                <w:lang w:eastAsia="en-US"/>
              </w:rPr>
              <w:t xml:space="preserve"> </w:t>
            </w:r>
            <w:r w:rsidRPr="00154C2D">
              <w:rPr>
                <w:rFonts w:eastAsia="Calibri" w:cs="Times New Roman"/>
                <w:kern w:val="0"/>
                <w:sz w:val="22"/>
                <w:szCs w:val="22"/>
                <w:lang w:eastAsia="en-US"/>
              </w:rPr>
              <w:t xml:space="preserve">przysiółków Kadłuby, </w:t>
            </w:r>
            <w:proofErr w:type="spellStart"/>
            <w:r w:rsidRPr="00154C2D">
              <w:rPr>
                <w:rFonts w:eastAsia="Calibri" w:cs="Times New Roman"/>
                <w:kern w:val="0"/>
                <w:sz w:val="22"/>
                <w:szCs w:val="22"/>
                <w:lang w:eastAsia="en-US"/>
              </w:rPr>
              <w:t>Deje</w:t>
            </w:r>
            <w:proofErr w:type="spellEnd"/>
            <w:r w:rsidRPr="00154C2D">
              <w:rPr>
                <w:rFonts w:eastAsia="Calibri" w:cs="Times New Roman"/>
                <w:kern w:val="0"/>
                <w:sz w:val="22"/>
                <w:szCs w:val="22"/>
                <w:lang w:eastAsia="en-US"/>
              </w:rPr>
              <w:t xml:space="preserve"> w Koniakowie</w:t>
            </w:r>
            <w:bookmarkEnd w:id="12"/>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5012B4" w14:textId="77777777" w:rsidR="00D9511E" w:rsidRPr="00832B56" w:rsidRDefault="00D9511E" w:rsidP="00D9511E">
            <w:pPr>
              <w:pStyle w:val="Standard"/>
              <w:snapToGrid w:val="0"/>
              <w:rPr>
                <w:bCs/>
                <w:sz w:val="22"/>
                <w:szCs w:val="22"/>
                <w:u w:val="single"/>
                <w:lang w:val="pl-PL"/>
              </w:rPr>
            </w:pPr>
            <w:bookmarkStart w:id="13" w:name="_Hlk154130348"/>
            <w:r w:rsidRPr="00832B56">
              <w:rPr>
                <w:bCs/>
                <w:sz w:val="22"/>
                <w:szCs w:val="22"/>
                <w:u w:val="single"/>
                <w:lang w:val="pl-PL"/>
              </w:rPr>
              <w:t>W dokumencie:</w:t>
            </w:r>
          </w:p>
          <w:p w14:paraId="58EA652C" w14:textId="77777777" w:rsidR="00D9511E" w:rsidRPr="00832B56" w:rsidRDefault="00D9511E" w:rsidP="00D9511E">
            <w:pPr>
              <w:pStyle w:val="Standard"/>
              <w:snapToGrid w:val="0"/>
              <w:rPr>
                <w:bCs/>
                <w:sz w:val="22"/>
                <w:szCs w:val="22"/>
                <w:lang w:val="pl-PL"/>
              </w:rPr>
            </w:pPr>
            <w:r w:rsidRPr="00832B56">
              <w:rPr>
                <w:bCs/>
                <w:sz w:val="22"/>
                <w:szCs w:val="22"/>
                <w:lang w:val="pl-PL"/>
              </w:rPr>
              <w:t>Brak informacji na temat obszaru Natura 2000.</w:t>
            </w:r>
          </w:p>
          <w:p w14:paraId="33382466" w14:textId="77777777" w:rsidR="00D9511E" w:rsidRPr="00832B56" w:rsidRDefault="00D9511E" w:rsidP="00D9511E">
            <w:pPr>
              <w:pStyle w:val="Standard"/>
              <w:snapToGrid w:val="0"/>
              <w:rPr>
                <w:bCs/>
                <w:sz w:val="22"/>
                <w:szCs w:val="22"/>
                <w:u w:val="single"/>
                <w:lang w:val="pl-PL"/>
              </w:rPr>
            </w:pPr>
            <w:r w:rsidRPr="00832B56">
              <w:rPr>
                <w:bCs/>
                <w:sz w:val="22"/>
                <w:szCs w:val="22"/>
                <w:u w:val="single"/>
                <w:lang w:val="pl-PL"/>
              </w:rPr>
              <w:t>Wskazanie:</w:t>
            </w:r>
          </w:p>
          <w:p w14:paraId="0BD9279D" w14:textId="77777777" w:rsidR="00D9511E" w:rsidRDefault="00D9511E" w:rsidP="00D9511E">
            <w:pPr>
              <w:widowControl/>
              <w:suppressAutoHyphens w:val="0"/>
              <w:autoSpaceDE w:val="0"/>
              <w:adjustRightInd w:val="0"/>
              <w:textAlignment w:val="auto"/>
              <w:rPr>
                <w:rFonts w:ascii="Arial" w:eastAsiaTheme="minorHAnsi" w:hAnsi="Arial" w:cs="Arial"/>
                <w:kern w:val="0"/>
                <w:sz w:val="20"/>
                <w:szCs w:val="20"/>
                <w:lang w:eastAsia="en-US"/>
              </w:rPr>
            </w:pPr>
            <w:r w:rsidRPr="00832B56">
              <w:rPr>
                <w:bCs/>
                <w:sz w:val="22"/>
                <w:szCs w:val="22"/>
              </w:rPr>
              <w:t>Należy wrysować granice obszaru Natura 2000. Należy w tekście dokumentu uwzględnić informację na temat obszaru Natura 2000.</w:t>
            </w:r>
          </w:p>
          <w:p w14:paraId="24D15B3F" w14:textId="77777777" w:rsidR="00D9511E" w:rsidRDefault="00D9511E" w:rsidP="00E22A33">
            <w:pPr>
              <w:pStyle w:val="Standard"/>
              <w:snapToGrid w:val="0"/>
              <w:jc w:val="both"/>
              <w:rPr>
                <w:bCs/>
                <w:sz w:val="22"/>
                <w:szCs w:val="22"/>
                <w:u w:val="single"/>
                <w:lang w:val="pl-PL"/>
              </w:rPr>
            </w:pPr>
          </w:p>
          <w:p w14:paraId="0EA655FC" w14:textId="77777777" w:rsidR="00E22A33" w:rsidRPr="006545DB" w:rsidRDefault="00E22A33" w:rsidP="00E22A33">
            <w:pPr>
              <w:pStyle w:val="Standard"/>
              <w:snapToGrid w:val="0"/>
              <w:jc w:val="both"/>
              <w:rPr>
                <w:bCs/>
                <w:sz w:val="22"/>
                <w:szCs w:val="22"/>
                <w:u w:val="single"/>
                <w:lang w:val="pl-PL"/>
              </w:rPr>
            </w:pPr>
            <w:r w:rsidRPr="006545DB">
              <w:rPr>
                <w:bCs/>
                <w:sz w:val="22"/>
                <w:szCs w:val="22"/>
                <w:u w:val="single"/>
                <w:lang w:val="pl-PL"/>
              </w:rPr>
              <w:t>W dokumencie:</w:t>
            </w:r>
          </w:p>
          <w:p w14:paraId="1E3D4CB6" w14:textId="77777777" w:rsidR="00E22A33" w:rsidRDefault="00E22A33" w:rsidP="00E22A33">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30B4A362" w14:textId="77777777" w:rsidR="006579C3" w:rsidRDefault="00524F45" w:rsidP="00AB5073">
            <w:pPr>
              <w:widowControl/>
              <w:suppressAutoHyphens w:val="0"/>
              <w:autoSpaceDE w:val="0"/>
              <w:adjustRightInd w:val="0"/>
              <w:textAlignment w:val="auto"/>
              <w:rPr>
                <w:iCs/>
              </w:rPr>
            </w:pPr>
            <w:r>
              <w:rPr>
                <w:iCs/>
                <w:sz w:val="22"/>
                <w:szCs w:val="22"/>
              </w:rPr>
              <w:t>3</w:t>
            </w:r>
            <w:r w:rsidRPr="00AB5073">
              <w:rPr>
                <w:iCs/>
                <w:sz w:val="22"/>
                <w:szCs w:val="22"/>
              </w:rPr>
              <w:t>.U2</w:t>
            </w:r>
            <w:r>
              <w:rPr>
                <w:iCs/>
                <w:sz w:val="22"/>
                <w:szCs w:val="22"/>
              </w:rPr>
              <w:t xml:space="preserve">, </w:t>
            </w:r>
            <w:r w:rsidR="00181B63">
              <w:rPr>
                <w:iCs/>
                <w:sz w:val="22"/>
                <w:szCs w:val="22"/>
              </w:rPr>
              <w:t>2</w:t>
            </w:r>
            <w:r w:rsidR="00181B63" w:rsidRPr="00AB5073">
              <w:rPr>
                <w:iCs/>
                <w:sz w:val="22"/>
                <w:szCs w:val="22"/>
              </w:rPr>
              <w:t>.U2</w:t>
            </w:r>
            <w:r w:rsidR="00181B63">
              <w:rPr>
                <w:iCs/>
                <w:sz w:val="22"/>
                <w:szCs w:val="22"/>
              </w:rPr>
              <w:t xml:space="preserve">, </w:t>
            </w:r>
            <w:r w:rsidR="00E423A0" w:rsidRPr="00AB5073">
              <w:rPr>
                <w:iCs/>
                <w:sz w:val="22"/>
                <w:szCs w:val="22"/>
              </w:rPr>
              <w:t>5.U2</w:t>
            </w:r>
            <w:r w:rsidR="00FC404C">
              <w:rPr>
                <w:iCs/>
                <w:sz w:val="22"/>
                <w:szCs w:val="22"/>
              </w:rPr>
              <w:t xml:space="preserve"> (tereny zabudowy usługowej) </w:t>
            </w:r>
          </w:p>
          <w:p w14:paraId="1CECA219" w14:textId="77777777" w:rsidR="00C67578" w:rsidRDefault="00FC404C" w:rsidP="00C67578">
            <w:pPr>
              <w:widowControl/>
              <w:suppressAutoHyphens w:val="0"/>
              <w:autoSpaceDE w:val="0"/>
              <w:adjustRightInd w:val="0"/>
              <w:textAlignment w:val="auto"/>
              <w:rPr>
                <w:iCs/>
              </w:rPr>
            </w:pPr>
            <w:r>
              <w:rPr>
                <w:iCs/>
                <w:sz w:val="22"/>
                <w:szCs w:val="22"/>
              </w:rPr>
              <w:t>(</w:t>
            </w:r>
            <w:r w:rsidR="00681F9D" w:rsidRPr="00681F9D">
              <w:rPr>
                <w:iCs/>
                <w:sz w:val="22"/>
                <w:szCs w:val="22"/>
              </w:rPr>
              <w:t>§ 4 ust. 2)</w:t>
            </w:r>
            <w:r w:rsidR="00F273BD">
              <w:rPr>
                <w:iCs/>
                <w:sz w:val="22"/>
                <w:szCs w:val="22"/>
              </w:rPr>
              <w:t xml:space="preserve">, </w:t>
            </w:r>
            <w:r w:rsidR="00024494" w:rsidRPr="009B480A">
              <w:rPr>
                <w:iCs/>
                <w:sz w:val="22"/>
                <w:szCs w:val="22"/>
              </w:rPr>
              <w:t>2.KDW</w:t>
            </w:r>
            <w:r w:rsidR="009B480A">
              <w:rPr>
                <w:iCs/>
                <w:sz w:val="22"/>
                <w:szCs w:val="22"/>
              </w:rPr>
              <w:t xml:space="preserve"> (</w:t>
            </w:r>
            <w:r w:rsidR="00C67578" w:rsidRPr="00C67578">
              <w:rPr>
                <w:iCs/>
                <w:sz w:val="22"/>
                <w:szCs w:val="22"/>
              </w:rPr>
              <w:t xml:space="preserve">tereny dróg wewnętrznych) </w:t>
            </w:r>
            <w:r w:rsidR="00F273BD">
              <w:rPr>
                <w:iCs/>
                <w:sz w:val="22"/>
                <w:szCs w:val="22"/>
              </w:rPr>
              <w:br/>
            </w:r>
            <w:r w:rsidR="00C67578">
              <w:rPr>
                <w:iCs/>
                <w:sz w:val="22"/>
                <w:szCs w:val="22"/>
              </w:rPr>
              <w:t>(</w:t>
            </w:r>
            <w:r w:rsidR="00C67578" w:rsidRPr="00681F9D">
              <w:rPr>
                <w:iCs/>
                <w:sz w:val="22"/>
                <w:szCs w:val="22"/>
              </w:rPr>
              <w:t>§ 4 ust. 2)</w:t>
            </w:r>
            <w:r w:rsidR="00F273BD">
              <w:rPr>
                <w:iCs/>
                <w:sz w:val="22"/>
                <w:szCs w:val="22"/>
              </w:rPr>
              <w:t>.</w:t>
            </w:r>
          </w:p>
          <w:p w14:paraId="3D13551A" w14:textId="77777777" w:rsidR="00E423A0" w:rsidRPr="00681F9D" w:rsidRDefault="00E423A0" w:rsidP="001F4D10">
            <w:pPr>
              <w:pStyle w:val="Standard"/>
              <w:snapToGrid w:val="0"/>
              <w:jc w:val="both"/>
              <w:rPr>
                <w:b/>
                <w:bCs/>
                <w:sz w:val="22"/>
                <w:szCs w:val="22"/>
                <w:lang w:val="pl-PL"/>
              </w:rPr>
            </w:pPr>
          </w:p>
          <w:p w14:paraId="29B48CE1" w14:textId="77777777" w:rsidR="00E22A33" w:rsidRPr="006545DB" w:rsidRDefault="00E22A33" w:rsidP="00E22A33">
            <w:pPr>
              <w:pStyle w:val="Standard"/>
              <w:snapToGrid w:val="0"/>
              <w:jc w:val="both"/>
              <w:rPr>
                <w:bCs/>
                <w:sz w:val="22"/>
                <w:szCs w:val="22"/>
                <w:u w:val="single"/>
                <w:lang w:val="pl-PL"/>
              </w:rPr>
            </w:pPr>
            <w:r w:rsidRPr="006545DB">
              <w:rPr>
                <w:bCs/>
                <w:sz w:val="22"/>
                <w:szCs w:val="22"/>
                <w:u w:val="single"/>
                <w:lang w:val="pl-PL"/>
              </w:rPr>
              <w:t>Wskazanie:</w:t>
            </w:r>
          </w:p>
          <w:p w14:paraId="713F993D" w14:textId="77777777" w:rsidR="007E360C" w:rsidRPr="001004C8" w:rsidRDefault="00F273BD" w:rsidP="007E360C">
            <w:pPr>
              <w:pStyle w:val="Standard"/>
              <w:snapToGrid w:val="0"/>
              <w:rPr>
                <w:kern w:val="0"/>
                <w:sz w:val="22"/>
                <w:szCs w:val="22"/>
                <w:lang w:val="pl-PL"/>
              </w:rPr>
            </w:pPr>
            <w:proofErr w:type="spellStart"/>
            <w:r w:rsidRPr="00142EF8">
              <w:rPr>
                <w:kern w:val="0"/>
                <w:sz w:val="22"/>
                <w:szCs w:val="22"/>
              </w:rPr>
              <w:t>Wiodącą</w:t>
            </w:r>
            <w:proofErr w:type="spellEnd"/>
            <w:r w:rsidRPr="00142EF8">
              <w:rPr>
                <w:kern w:val="0"/>
                <w:sz w:val="22"/>
                <w:szCs w:val="22"/>
              </w:rPr>
              <w:t xml:space="preserve"> </w:t>
            </w:r>
            <w:proofErr w:type="spellStart"/>
            <w:r w:rsidRPr="00142EF8">
              <w:rPr>
                <w:kern w:val="0"/>
                <w:sz w:val="22"/>
                <w:szCs w:val="22"/>
              </w:rPr>
              <w:t>dla</w:t>
            </w:r>
            <w:proofErr w:type="spellEnd"/>
            <w:r w:rsidRPr="00142EF8">
              <w:rPr>
                <w:kern w:val="0"/>
                <w:sz w:val="22"/>
                <w:szCs w:val="22"/>
              </w:rPr>
              <w:t xml:space="preserve"> </w:t>
            </w:r>
            <w:proofErr w:type="spellStart"/>
            <w:r w:rsidRPr="00142EF8">
              <w:rPr>
                <w:kern w:val="0"/>
                <w:sz w:val="22"/>
                <w:szCs w:val="22"/>
              </w:rPr>
              <w:t>obszaru</w:t>
            </w:r>
            <w:proofErr w:type="spellEnd"/>
            <w:r w:rsidRPr="00142EF8">
              <w:rPr>
                <w:kern w:val="0"/>
                <w:sz w:val="22"/>
                <w:szCs w:val="22"/>
              </w:rPr>
              <w:t xml:space="preserve"> </w:t>
            </w:r>
            <w:proofErr w:type="spellStart"/>
            <w:r w:rsidRPr="00142EF8">
              <w:rPr>
                <w:kern w:val="0"/>
                <w:sz w:val="22"/>
                <w:szCs w:val="22"/>
              </w:rPr>
              <w:t>wyznaczonego</w:t>
            </w:r>
            <w:proofErr w:type="spellEnd"/>
            <w:r w:rsidRPr="00142EF8">
              <w:rPr>
                <w:kern w:val="0"/>
                <w:sz w:val="22"/>
                <w:szCs w:val="22"/>
              </w:rPr>
              <w:t xml:space="preserve"> w </w:t>
            </w:r>
            <w:proofErr w:type="spellStart"/>
            <w:r w:rsidRPr="00142EF8">
              <w:rPr>
                <w:kern w:val="0"/>
                <w:sz w:val="22"/>
                <w:szCs w:val="22"/>
              </w:rPr>
              <w:t>mpzp</w:t>
            </w:r>
            <w:proofErr w:type="spellEnd"/>
            <w:r w:rsidRPr="00142EF8">
              <w:rPr>
                <w:kern w:val="0"/>
                <w:sz w:val="22"/>
                <w:szCs w:val="22"/>
              </w:rPr>
              <w:t xml:space="preserve"> </w:t>
            </w:r>
            <w:proofErr w:type="spellStart"/>
            <w:r w:rsidRPr="00142EF8">
              <w:rPr>
                <w:kern w:val="0"/>
                <w:sz w:val="22"/>
                <w:szCs w:val="22"/>
              </w:rPr>
              <w:t>powinna</w:t>
            </w:r>
            <w:proofErr w:type="spellEnd"/>
            <w:r w:rsidRPr="00142EF8">
              <w:rPr>
                <w:kern w:val="0"/>
                <w:sz w:val="22"/>
                <w:szCs w:val="22"/>
              </w:rPr>
              <w:t xml:space="preserve"> </w:t>
            </w:r>
            <w:proofErr w:type="spellStart"/>
            <w:r w:rsidRPr="00142EF8">
              <w:rPr>
                <w:kern w:val="0"/>
                <w:sz w:val="22"/>
                <w:szCs w:val="22"/>
              </w:rPr>
              <w:t>być</w:t>
            </w:r>
            <w:proofErr w:type="spellEnd"/>
            <w:r w:rsidRPr="00142EF8">
              <w:rPr>
                <w:kern w:val="0"/>
                <w:sz w:val="22"/>
                <w:szCs w:val="22"/>
              </w:rPr>
              <w:t xml:space="preserve"> </w:t>
            </w:r>
            <w:proofErr w:type="spellStart"/>
            <w:r w:rsidRPr="00142EF8">
              <w:rPr>
                <w:kern w:val="0"/>
                <w:sz w:val="22"/>
                <w:szCs w:val="22"/>
              </w:rPr>
              <w:t>funkcja</w:t>
            </w:r>
            <w:proofErr w:type="spellEnd"/>
            <w:r w:rsidRPr="00142EF8">
              <w:rPr>
                <w:kern w:val="0"/>
                <w:sz w:val="22"/>
                <w:szCs w:val="22"/>
              </w:rPr>
              <w:t xml:space="preserve"> </w:t>
            </w:r>
            <w:proofErr w:type="spellStart"/>
            <w:r w:rsidRPr="00142EF8">
              <w:rPr>
                <w:kern w:val="0"/>
                <w:sz w:val="22"/>
                <w:szCs w:val="22"/>
              </w:rPr>
              <w:t>przyrodnicza</w:t>
            </w:r>
            <w:proofErr w:type="spellEnd"/>
            <w:r w:rsidRPr="00142EF8">
              <w:rPr>
                <w:kern w:val="0"/>
                <w:sz w:val="22"/>
                <w:szCs w:val="22"/>
              </w:rPr>
              <w:t xml:space="preserve"> </w:t>
            </w:r>
            <w:proofErr w:type="spellStart"/>
            <w:r w:rsidRPr="00142EF8">
              <w:rPr>
                <w:kern w:val="0"/>
                <w:sz w:val="22"/>
                <w:szCs w:val="22"/>
              </w:rPr>
              <w:t>warunkująca</w:t>
            </w:r>
            <w:proofErr w:type="spellEnd"/>
            <w:r w:rsidRPr="00142EF8">
              <w:rPr>
                <w:kern w:val="0"/>
                <w:sz w:val="22"/>
                <w:szCs w:val="22"/>
              </w:rPr>
              <w:t xml:space="preserve"> </w:t>
            </w:r>
            <w:proofErr w:type="spellStart"/>
            <w:r w:rsidRPr="00142EF8">
              <w:rPr>
                <w:kern w:val="0"/>
                <w:sz w:val="22"/>
                <w:szCs w:val="22"/>
              </w:rPr>
              <w:t>zachowanie</w:t>
            </w:r>
            <w:proofErr w:type="spellEnd"/>
            <w:r w:rsidRPr="00142EF8">
              <w:rPr>
                <w:kern w:val="0"/>
                <w:sz w:val="22"/>
                <w:szCs w:val="22"/>
              </w:rPr>
              <w:t xml:space="preserve"> </w:t>
            </w:r>
            <w:proofErr w:type="spellStart"/>
            <w:r w:rsidRPr="00142EF8">
              <w:rPr>
                <w:kern w:val="0"/>
                <w:sz w:val="22"/>
                <w:szCs w:val="22"/>
              </w:rPr>
              <w:t>siedlisk</w:t>
            </w:r>
            <w:proofErr w:type="spellEnd"/>
            <w:r w:rsidRPr="00142EF8">
              <w:rPr>
                <w:kern w:val="0"/>
                <w:sz w:val="22"/>
                <w:szCs w:val="22"/>
              </w:rPr>
              <w:t xml:space="preserve"> przyrodnicz</w:t>
            </w:r>
            <w:r w:rsidR="007E360C">
              <w:rPr>
                <w:kern w:val="0"/>
                <w:sz w:val="22"/>
                <w:szCs w:val="22"/>
              </w:rPr>
              <w:t>ych</w:t>
            </w:r>
            <w:r w:rsidRPr="00142EF8">
              <w:rPr>
                <w:kern w:val="0"/>
                <w:sz w:val="22"/>
                <w:szCs w:val="22"/>
              </w:rPr>
              <w:t xml:space="preserve"> </w:t>
            </w:r>
            <w:r w:rsidR="00B96C1D">
              <w:rPr>
                <w:kern w:val="0"/>
                <w:sz w:val="22"/>
                <w:szCs w:val="22"/>
              </w:rPr>
              <w:t>i siedlisk gatunków będących przedmiotami</w:t>
            </w:r>
            <w:r w:rsidRPr="00142EF8">
              <w:rPr>
                <w:kern w:val="0"/>
                <w:sz w:val="22"/>
                <w:szCs w:val="22"/>
              </w:rPr>
              <w:t xml:space="preserve"> ochrony. Inne </w:t>
            </w:r>
            <w:proofErr w:type="spellStart"/>
            <w:r w:rsidRPr="00142EF8">
              <w:rPr>
                <w:kern w:val="0"/>
                <w:sz w:val="22"/>
                <w:szCs w:val="22"/>
              </w:rPr>
              <w:t>przeznaczenie</w:t>
            </w:r>
            <w:proofErr w:type="spellEnd"/>
            <w:r w:rsidRPr="00142EF8">
              <w:rPr>
                <w:kern w:val="0"/>
                <w:sz w:val="22"/>
                <w:szCs w:val="22"/>
              </w:rPr>
              <w:t xml:space="preserve"> </w:t>
            </w:r>
            <w:proofErr w:type="spellStart"/>
            <w:r w:rsidRPr="00142EF8">
              <w:rPr>
                <w:kern w:val="0"/>
                <w:sz w:val="22"/>
                <w:szCs w:val="22"/>
              </w:rPr>
              <w:t>terenu</w:t>
            </w:r>
            <w:proofErr w:type="spellEnd"/>
            <w:r w:rsidRPr="00142EF8">
              <w:rPr>
                <w:kern w:val="0"/>
                <w:sz w:val="22"/>
                <w:szCs w:val="22"/>
              </w:rPr>
              <w:t xml:space="preserve"> </w:t>
            </w:r>
            <w:proofErr w:type="spellStart"/>
            <w:r w:rsidRPr="00142EF8">
              <w:rPr>
                <w:kern w:val="0"/>
                <w:sz w:val="22"/>
                <w:szCs w:val="22"/>
              </w:rPr>
              <w:t>może</w:t>
            </w:r>
            <w:proofErr w:type="spellEnd"/>
            <w:r w:rsidRPr="00142EF8">
              <w:rPr>
                <w:kern w:val="0"/>
                <w:sz w:val="22"/>
                <w:szCs w:val="22"/>
              </w:rPr>
              <w:t xml:space="preserve"> </w:t>
            </w:r>
            <w:proofErr w:type="spellStart"/>
            <w:r w:rsidRPr="00142EF8">
              <w:rPr>
                <w:kern w:val="0"/>
                <w:sz w:val="22"/>
                <w:szCs w:val="22"/>
              </w:rPr>
              <w:t>być</w:t>
            </w:r>
            <w:proofErr w:type="spellEnd"/>
            <w:r w:rsidRPr="00142EF8">
              <w:rPr>
                <w:kern w:val="0"/>
                <w:sz w:val="22"/>
                <w:szCs w:val="22"/>
              </w:rPr>
              <w:t xml:space="preserve"> </w:t>
            </w:r>
            <w:proofErr w:type="spellStart"/>
            <w:r w:rsidRPr="00142EF8">
              <w:rPr>
                <w:kern w:val="0"/>
                <w:sz w:val="22"/>
                <w:szCs w:val="22"/>
              </w:rPr>
              <w:t>realizowane</w:t>
            </w:r>
            <w:proofErr w:type="spellEnd"/>
            <w:r w:rsidRPr="00142EF8">
              <w:rPr>
                <w:kern w:val="0"/>
                <w:sz w:val="22"/>
                <w:szCs w:val="22"/>
              </w:rPr>
              <w:t xml:space="preserve"> pod </w:t>
            </w:r>
            <w:proofErr w:type="spellStart"/>
            <w:r w:rsidRPr="00142EF8">
              <w:rPr>
                <w:kern w:val="0"/>
                <w:sz w:val="22"/>
                <w:szCs w:val="22"/>
              </w:rPr>
              <w:t>warunkiem</w:t>
            </w:r>
            <w:proofErr w:type="spellEnd"/>
            <w:r w:rsidRPr="00142EF8">
              <w:rPr>
                <w:kern w:val="0"/>
                <w:sz w:val="22"/>
                <w:szCs w:val="22"/>
              </w:rPr>
              <w:t xml:space="preserve">, </w:t>
            </w:r>
            <w:proofErr w:type="spellStart"/>
            <w:r w:rsidRPr="00142EF8">
              <w:rPr>
                <w:kern w:val="0"/>
                <w:sz w:val="22"/>
                <w:szCs w:val="22"/>
              </w:rPr>
              <w:t>że</w:t>
            </w:r>
            <w:proofErr w:type="spellEnd"/>
            <w:r w:rsidRPr="00142EF8">
              <w:rPr>
                <w:kern w:val="0"/>
                <w:sz w:val="22"/>
                <w:szCs w:val="22"/>
              </w:rPr>
              <w:t xml:space="preserve"> </w:t>
            </w:r>
            <w:proofErr w:type="spellStart"/>
            <w:r w:rsidRPr="00142EF8">
              <w:rPr>
                <w:kern w:val="0"/>
                <w:sz w:val="22"/>
                <w:szCs w:val="22"/>
              </w:rPr>
              <w:t>nie</w:t>
            </w:r>
            <w:proofErr w:type="spellEnd"/>
            <w:r w:rsidRPr="00142EF8">
              <w:rPr>
                <w:kern w:val="0"/>
                <w:sz w:val="22"/>
                <w:szCs w:val="22"/>
              </w:rPr>
              <w:t xml:space="preserve"> </w:t>
            </w:r>
            <w:proofErr w:type="spellStart"/>
            <w:r w:rsidRPr="00142EF8">
              <w:rPr>
                <w:kern w:val="0"/>
                <w:sz w:val="22"/>
                <w:szCs w:val="22"/>
              </w:rPr>
              <w:t>będzie</w:t>
            </w:r>
            <w:proofErr w:type="spellEnd"/>
            <w:r w:rsidRPr="00142EF8">
              <w:rPr>
                <w:kern w:val="0"/>
                <w:sz w:val="22"/>
                <w:szCs w:val="22"/>
              </w:rPr>
              <w:t xml:space="preserve"> </w:t>
            </w:r>
            <w:proofErr w:type="spellStart"/>
            <w:r w:rsidRPr="00142EF8">
              <w:rPr>
                <w:kern w:val="0"/>
                <w:sz w:val="22"/>
                <w:szCs w:val="22"/>
              </w:rPr>
              <w:t>się</w:t>
            </w:r>
            <w:proofErr w:type="spellEnd"/>
            <w:r w:rsidRPr="00142EF8">
              <w:rPr>
                <w:kern w:val="0"/>
                <w:sz w:val="22"/>
                <w:szCs w:val="22"/>
              </w:rPr>
              <w:t xml:space="preserve"> ono </w:t>
            </w:r>
            <w:proofErr w:type="spellStart"/>
            <w:r w:rsidRPr="00142EF8">
              <w:rPr>
                <w:kern w:val="0"/>
                <w:sz w:val="22"/>
                <w:szCs w:val="22"/>
              </w:rPr>
              <w:t>wiązało</w:t>
            </w:r>
            <w:proofErr w:type="spellEnd"/>
            <w:r w:rsidRPr="00142EF8">
              <w:rPr>
                <w:kern w:val="0"/>
                <w:sz w:val="22"/>
                <w:szCs w:val="22"/>
              </w:rPr>
              <w:t xml:space="preserve"> </w:t>
            </w:r>
            <w:r w:rsidR="00B96C1D">
              <w:rPr>
                <w:kern w:val="0"/>
                <w:sz w:val="22"/>
                <w:szCs w:val="22"/>
              </w:rPr>
              <w:br/>
            </w:r>
            <w:r w:rsidRPr="00142EF8">
              <w:rPr>
                <w:kern w:val="0"/>
                <w:sz w:val="22"/>
                <w:szCs w:val="22"/>
              </w:rPr>
              <w:t xml:space="preserve">z </w:t>
            </w:r>
            <w:proofErr w:type="spellStart"/>
            <w:r w:rsidR="00B96C1D">
              <w:rPr>
                <w:kern w:val="0"/>
                <w:sz w:val="22"/>
                <w:szCs w:val="22"/>
              </w:rPr>
              <w:t>fizycznym</w:t>
            </w:r>
            <w:proofErr w:type="spellEnd"/>
            <w:r w:rsidR="00B96C1D">
              <w:rPr>
                <w:kern w:val="0"/>
                <w:sz w:val="22"/>
                <w:szCs w:val="22"/>
              </w:rPr>
              <w:t xml:space="preserve"> </w:t>
            </w:r>
            <w:proofErr w:type="spellStart"/>
            <w:r w:rsidR="00B96C1D">
              <w:rPr>
                <w:kern w:val="0"/>
                <w:sz w:val="22"/>
                <w:szCs w:val="22"/>
              </w:rPr>
              <w:t>zniszczeniem</w:t>
            </w:r>
            <w:proofErr w:type="spellEnd"/>
            <w:r w:rsidR="00B96C1D">
              <w:rPr>
                <w:kern w:val="0"/>
                <w:sz w:val="22"/>
                <w:szCs w:val="22"/>
              </w:rPr>
              <w:t xml:space="preserve"> </w:t>
            </w:r>
            <w:proofErr w:type="spellStart"/>
            <w:r w:rsidR="00B96C1D">
              <w:rPr>
                <w:kern w:val="0"/>
                <w:sz w:val="22"/>
                <w:szCs w:val="22"/>
              </w:rPr>
              <w:t>siedlisk</w:t>
            </w:r>
            <w:proofErr w:type="spellEnd"/>
            <w:r w:rsidRPr="00142EF8">
              <w:rPr>
                <w:kern w:val="0"/>
                <w:sz w:val="22"/>
                <w:szCs w:val="22"/>
              </w:rPr>
              <w:t xml:space="preserve"> </w:t>
            </w:r>
            <w:proofErr w:type="spellStart"/>
            <w:r w:rsidRPr="00142EF8">
              <w:rPr>
                <w:kern w:val="0"/>
                <w:sz w:val="22"/>
                <w:szCs w:val="22"/>
              </w:rPr>
              <w:t>i</w:t>
            </w:r>
            <w:proofErr w:type="spellEnd"/>
            <w:r w:rsidRPr="00142EF8">
              <w:rPr>
                <w:kern w:val="0"/>
                <w:sz w:val="22"/>
                <w:szCs w:val="22"/>
              </w:rPr>
              <w:t xml:space="preserve"> </w:t>
            </w:r>
            <w:proofErr w:type="spellStart"/>
            <w:r w:rsidRPr="00142EF8">
              <w:rPr>
                <w:kern w:val="0"/>
                <w:sz w:val="22"/>
                <w:szCs w:val="22"/>
              </w:rPr>
              <w:t>pogorszeniem</w:t>
            </w:r>
            <w:proofErr w:type="spellEnd"/>
            <w:r w:rsidRPr="00142EF8">
              <w:rPr>
                <w:kern w:val="0"/>
                <w:sz w:val="22"/>
                <w:szCs w:val="22"/>
              </w:rPr>
              <w:t xml:space="preserve"> </w:t>
            </w:r>
            <w:proofErr w:type="spellStart"/>
            <w:r w:rsidRPr="00142EF8">
              <w:rPr>
                <w:kern w:val="0"/>
                <w:sz w:val="22"/>
                <w:szCs w:val="22"/>
              </w:rPr>
              <w:t>st</w:t>
            </w:r>
            <w:r w:rsidR="00B96C1D">
              <w:rPr>
                <w:kern w:val="0"/>
                <w:sz w:val="22"/>
                <w:szCs w:val="22"/>
              </w:rPr>
              <w:t>anu</w:t>
            </w:r>
            <w:proofErr w:type="spellEnd"/>
            <w:r w:rsidR="00B96C1D">
              <w:rPr>
                <w:kern w:val="0"/>
                <w:sz w:val="22"/>
                <w:szCs w:val="22"/>
              </w:rPr>
              <w:t xml:space="preserve"> </w:t>
            </w:r>
            <w:proofErr w:type="spellStart"/>
            <w:r w:rsidRPr="00142EF8">
              <w:rPr>
                <w:kern w:val="0"/>
                <w:sz w:val="22"/>
                <w:szCs w:val="22"/>
              </w:rPr>
              <w:t>ochrony</w:t>
            </w:r>
            <w:proofErr w:type="spellEnd"/>
            <w:r w:rsidRPr="00142EF8">
              <w:rPr>
                <w:kern w:val="0"/>
                <w:sz w:val="22"/>
                <w:szCs w:val="22"/>
              </w:rPr>
              <w:t xml:space="preserve"> </w:t>
            </w:r>
            <w:proofErr w:type="spellStart"/>
            <w:r w:rsidR="00B96C1D">
              <w:rPr>
                <w:kern w:val="0"/>
                <w:sz w:val="22"/>
                <w:szCs w:val="22"/>
              </w:rPr>
              <w:t>przedmiotów</w:t>
            </w:r>
            <w:proofErr w:type="spellEnd"/>
            <w:r w:rsidR="00B96C1D">
              <w:rPr>
                <w:kern w:val="0"/>
                <w:sz w:val="22"/>
                <w:szCs w:val="22"/>
              </w:rPr>
              <w:t xml:space="preserve"> </w:t>
            </w:r>
            <w:proofErr w:type="spellStart"/>
            <w:r w:rsidR="00B96C1D">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13"/>
          <w:p w14:paraId="61362982" w14:textId="2FE6B11F" w:rsidR="00F273BD" w:rsidRPr="006545DB" w:rsidRDefault="00F273BD" w:rsidP="007E360C">
            <w:pPr>
              <w:widowControl/>
              <w:suppressAutoHyphens w:val="0"/>
              <w:autoSpaceDN/>
              <w:textAlignment w:val="auto"/>
              <w:rPr>
                <w:bCs/>
                <w:u w:val="single"/>
              </w:rPr>
            </w:pPr>
          </w:p>
        </w:tc>
      </w:tr>
      <w:tr w:rsidR="00CF4D8E" w:rsidRPr="006E372D" w14:paraId="0655FC40" w14:textId="77777777" w:rsidTr="00FE0B2B">
        <w:trPr>
          <w:cantSplit/>
          <w:trHeight w:val="826"/>
        </w:trPr>
        <w:tc>
          <w:tcPr>
            <w:tcW w:w="647" w:type="dxa"/>
            <w:tcBorders>
              <w:top w:val="single" w:sz="4" w:space="0" w:color="000000"/>
              <w:left w:val="single" w:sz="4" w:space="0" w:color="000000"/>
              <w:bottom w:val="single" w:sz="4" w:space="0" w:color="000000"/>
            </w:tcBorders>
          </w:tcPr>
          <w:p w14:paraId="2A2EA4BA" w14:textId="77777777" w:rsidR="00CF4D8E" w:rsidRPr="006E372D" w:rsidRDefault="005C3641" w:rsidP="006817AE">
            <w:pPr>
              <w:pStyle w:val="Standard"/>
              <w:snapToGrid w:val="0"/>
              <w:jc w:val="center"/>
              <w:rPr>
                <w:bCs/>
                <w:sz w:val="22"/>
                <w:szCs w:val="22"/>
                <w:lang w:val="pl-PL"/>
              </w:rPr>
            </w:pPr>
            <w:r>
              <w:rPr>
                <w:bCs/>
                <w:sz w:val="22"/>
                <w:szCs w:val="22"/>
                <w:lang w:val="pl-PL"/>
              </w:rPr>
              <w:t>29</w:t>
            </w:r>
            <w:r w:rsidR="006A2D47" w:rsidRPr="006E372D">
              <w:rPr>
                <w:bCs/>
                <w:sz w:val="22"/>
                <w:szCs w:val="22"/>
                <w:lang w:val="pl-PL"/>
              </w:rPr>
              <w:t xml:space="preserve">. </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A7243D1" w14:textId="77777777" w:rsidR="009F2B4F" w:rsidRPr="006E372D" w:rsidRDefault="009F2B4F" w:rsidP="006A2D47">
            <w:pPr>
              <w:pStyle w:val="Standard"/>
              <w:snapToGrid w:val="0"/>
              <w:rPr>
                <w:bCs/>
                <w:sz w:val="22"/>
                <w:szCs w:val="22"/>
                <w:lang w:val="pl-PL"/>
              </w:rPr>
            </w:pPr>
            <w:bookmarkStart w:id="14" w:name="_Hlk154130405"/>
            <w:r w:rsidRPr="006E372D">
              <w:rPr>
                <w:bCs/>
                <w:sz w:val="22"/>
                <w:szCs w:val="22"/>
                <w:lang w:val="pl-PL"/>
              </w:rPr>
              <w:t>Uchwała Nr V/29/2019 Rady Gminy Istebna z dnia 28 lutego 2019 r.</w:t>
            </w:r>
          </w:p>
          <w:p w14:paraId="6CA0975E" w14:textId="77777777" w:rsidR="00CF4D8E" w:rsidRPr="006E372D" w:rsidRDefault="009F2B4F" w:rsidP="006A2D47">
            <w:pPr>
              <w:pStyle w:val="Standard"/>
              <w:snapToGrid w:val="0"/>
              <w:rPr>
                <w:bCs/>
                <w:sz w:val="22"/>
                <w:szCs w:val="22"/>
                <w:lang w:val="pl-PL"/>
              </w:rPr>
            </w:pPr>
            <w:r w:rsidRPr="006E372D">
              <w:rPr>
                <w:bCs/>
                <w:sz w:val="22"/>
                <w:szCs w:val="22"/>
                <w:lang w:val="pl-PL"/>
              </w:rPr>
              <w:t xml:space="preserve">w sprawie miejscowego planu zagospodarowania przestrzennego Gminy Istebna, dla obszaru położonego w rejonie Kubalonki </w:t>
            </w:r>
            <w:r w:rsidR="006A2D47" w:rsidRPr="006E372D">
              <w:rPr>
                <w:bCs/>
                <w:sz w:val="22"/>
                <w:szCs w:val="22"/>
                <w:lang w:val="pl-PL"/>
              </w:rPr>
              <w:br/>
            </w:r>
            <w:r w:rsidRPr="006E372D">
              <w:rPr>
                <w:bCs/>
                <w:sz w:val="22"/>
                <w:szCs w:val="22"/>
                <w:lang w:val="pl-PL"/>
              </w:rPr>
              <w:t>w Istebnej</w:t>
            </w:r>
            <w:bookmarkEnd w:id="14"/>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BE74F" w14:textId="77777777" w:rsidR="0068546D" w:rsidRPr="006E372D" w:rsidRDefault="0068546D" w:rsidP="00805CF6">
            <w:pPr>
              <w:pStyle w:val="Standard"/>
              <w:snapToGrid w:val="0"/>
              <w:jc w:val="both"/>
              <w:rPr>
                <w:bCs/>
                <w:sz w:val="22"/>
                <w:szCs w:val="22"/>
                <w:lang w:val="pl-PL"/>
              </w:rPr>
            </w:pPr>
            <w:bookmarkStart w:id="15" w:name="_Hlk154130425"/>
            <w:r w:rsidRPr="006E372D">
              <w:rPr>
                <w:bCs/>
                <w:sz w:val="22"/>
                <w:szCs w:val="22"/>
                <w:u w:val="single"/>
                <w:lang w:val="pl-PL"/>
              </w:rPr>
              <w:t>W dokumencie</w:t>
            </w:r>
            <w:r w:rsidRPr="006E372D">
              <w:rPr>
                <w:bCs/>
                <w:sz w:val="22"/>
                <w:szCs w:val="22"/>
                <w:lang w:val="pl-PL"/>
              </w:rPr>
              <w:t>:</w:t>
            </w:r>
          </w:p>
          <w:p w14:paraId="7A45ACC5" w14:textId="77777777" w:rsidR="0068546D" w:rsidRPr="006E372D" w:rsidRDefault="0068546D" w:rsidP="006A2D47">
            <w:pPr>
              <w:pStyle w:val="Standard"/>
              <w:snapToGrid w:val="0"/>
              <w:rPr>
                <w:bCs/>
                <w:sz w:val="22"/>
                <w:szCs w:val="22"/>
                <w:lang w:val="pl-PL"/>
              </w:rPr>
            </w:pPr>
            <w:r w:rsidRPr="006E372D">
              <w:rPr>
                <w:bCs/>
                <w:sz w:val="22"/>
                <w:szCs w:val="22"/>
                <w:lang w:val="pl-PL"/>
              </w:rPr>
              <w:t xml:space="preserve">Zapis w dokumencie dla terenów oznaczonych na rysunku planu symbolem: </w:t>
            </w:r>
          </w:p>
          <w:p w14:paraId="5E01F10F" w14:textId="77777777" w:rsidR="00B24B45" w:rsidRPr="006E372D" w:rsidRDefault="00B24B45" w:rsidP="006A2D47">
            <w:pPr>
              <w:pStyle w:val="Standard"/>
              <w:snapToGrid w:val="0"/>
              <w:rPr>
                <w:bCs/>
                <w:sz w:val="22"/>
                <w:szCs w:val="22"/>
                <w:lang w:val="pl-PL"/>
              </w:rPr>
            </w:pPr>
            <w:r w:rsidRPr="006E372D">
              <w:rPr>
                <w:bCs/>
                <w:sz w:val="22"/>
                <w:szCs w:val="22"/>
                <w:lang w:val="pl-PL"/>
              </w:rPr>
              <w:t>4ZL, 5ZL</w:t>
            </w:r>
            <w:r w:rsidR="00E514CC" w:rsidRPr="006E372D">
              <w:rPr>
                <w:bCs/>
                <w:sz w:val="22"/>
                <w:szCs w:val="22"/>
                <w:lang w:val="pl-PL"/>
              </w:rPr>
              <w:t>, 6ZL</w:t>
            </w:r>
            <w:r w:rsidRPr="006E372D">
              <w:rPr>
                <w:bCs/>
                <w:sz w:val="22"/>
                <w:szCs w:val="22"/>
                <w:lang w:val="pl-PL"/>
              </w:rPr>
              <w:t xml:space="preserve"> (tereny lasów z dopuszczeniem realizacji m. in.: parkingów, pól biwakowych, wieży widokowych, kładek i miejsc widokowych </w:t>
            </w:r>
            <w:r w:rsidR="006A2D47" w:rsidRPr="006E372D">
              <w:rPr>
                <w:bCs/>
                <w:sz w:val="22"/>
                <w:szCs w:val="22"/>
                <w:lang w:val="pl-PL"/>
              </w:rPr>
              <w:br/>
            </w:r>
            <w:r w:rsidRPr="006E372D">
              <w:rPr>
                <w:bCs/>
                <w:sz w:val="22"/>
                <w:szCs w:val="22"/>
                <w:lang w:val="pl-PL"/>
              </w:rPr>
              <w:t>(§ 20)</w:t>
            </w:r>
            <w:r w:rsidR="006A2D47" w:rsidRPr="006E372D">
              <w:rPr>
                <w:bCs/>
                <w:sz w:val="22"/>
                <w:szCs w:val="22"/>
                <w:lang w:val="pl-PL"/>
              </w:rPr>
              <w:t>.</w:t>
            </w:r>
          </w:p>
          <w:p w14:paraId="0B89B115" w14:textId="77777777" w:rsidR="0068546D" w:rsidRPr="006E372D" w:rsidRDefault="0068546D" w:rsidP="00805CF6">
            <w:pPr>
              <w:pStyle w:val="Standard"/>
              <w:snapToGrid w:val="0"/>
              <w:jc w:val="both"/>
              <w:rPr>
                <w:bCs/>
                <w:sz w:val="22"/>
                <w:szCs w:val="22"/>
                <w:lang w:val="pl-PL"/>
              </w:rPr>
            </w:pPr>
          </w:p>
          <w:p w14:paraId="3C5B23EF" w14:textId="77777777" w:rsidR="0068546D" w:rsidRPr="006E372D" w:rsidRDefault="0068546D" w:rsidP="00805CF6">
            <w:pPr>
              <w:pStyle w:val="Standard"/>
              <w:snapToGrid w:val="0"/>
              <w:jc w:val="both"/>
              <w:rPr>
                <w:bCs/>
                <w:sz w:val="22"/>
                <w:szCs w:val="22"/>
                <w:lang w:val="pl-PL"/>
              </w:rPr>
            </w:pPr>
            <w:r w:rsidRPr="006E372D">
              <w:rPr>
                <w:bCs/>
                <w:sz w:val="22"/>
                <w:szCs w:val="22"/>
                <w:u w:val="single"/>
                <w:lang w:val="pl-PL"/>
              </w:rPr>
              <w:t>Wskazanie</w:t>
            </w:r>
            <w:r w:rsidRPr="006E372D">
              <w:rPr>
                <w:bCs/>
                <w:sz w:val="22"/>
                <w:szCs w:val="22"/>
                <w:lang w:val="pl-PL"/>
              </w:rPr>
              <w:t>:</w:t>
            </w:r>
          </w:p>
          <w:p w14:paraId="5A3C26C8" w14:textId="77777777" w:rsidR="007E360C" w:rsidRPr="001004C8" w:rsidRDefault="006A2D47"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w:t>
            </w:r>
            <w:r w:rsidR="00B96C1D">
              <w:rPr>
                <w:kern w:val="0"/>
                <w:sz w:val="22"/>
                <w:szCs w:val="22"/>
              </w:rPr>
              <w:t>i siedlisk gatunków będących przedmiotami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w:t>
            </w:r>
            <w:r w:rsidR="00B96C1D">
              <w:rPr>
                <w:kern w:val="0"/>
                <w:sz w:val="22"/>
                <w:szCs w:val="22"/>
              </w:rPr>
              <w:br/>
            </w:r>
            <w:r w:rsidRPr="006E372D">
              <w:rPr>
                <w:kern w:val="0"/>
                <w:sz w:val="22"/>
                <w:szCs w:val="22"/>
              </w:rPr>
              <w:t xml:space="preserve">z </w:t>
            </w:r>
            <w:proofErr w:type="spellStart"/>
            <w:r w:rsidR="00B96C1D">
              <w:rPr>
                <w:kern w:val="0"/>
                <w:sz w:val="22"/>
                <w:szCs w:val="22"/>
              </w:rPr>
              <w:t>fizycznym</w:t>
            </w:r>
            <w:proofErr w:type="spellEnd"/>
            <w:r w:rsidR="00B96C1D">
              <w:rPr>
                <w:kern w:val="0"/>
                <w:sz w:val="22"/>
                <w:szCs w:val="22"/>
              </w:rPr>
              <w:t xml:space="preserve"> </w:t>
            </w:r>
            <w:proofErr w:type="spellStart"/>
            <w:r w:rsidR="00B96C1D">
              <w:rPr>
                <w:kern w:val="0"/>
                <w:sz w:val="22"/>
                <w:szCs w:val="22"/>
              </w:rPr>
              <w:t>zniszczeniem</w:t>
            </w:r>
            <w:proofErr w:type="spellEnd"/>
            <w:r w:rsidR="00B96C1D">
              <w:rPr>
                <w:kern w:val="0"/>
                <w:sz w:val="22"/>
                <w:szCs w:val="22"/>
              </w:rPr>
              <w:t xml:space="preserve"> </w:t>
            </w:r>
            <w:proofErr w:type="spellStart"/>
            <w:r w:rsidR="00B96C1D">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w:t>
            </w:r>
            <w:proofErr w:type="spellStart"/>
            <w:r w:rsidR="00B96C1D">
              <w:rPr>
                <w:kern w:val="0"/>
                <w:sz w:val="22"/>
                <w:szCs w:val="22"/>
              </w:rPr>
              <w:t>przedmiotów</w:t>
            </w:r>
            <w:proofErr w:type="spellEnd"/>
            <w:r w:rsidR="00B96C1D">
              <w:rPr>
                <w:kern w:val="0"/>
                <w:sz w:val="22"/>
                <w:szCs w:val="22"/>
              </w:rPr>
              <w:t xml:space="preserve"> </w:t>
            </w:r>
            <w:proofErr w:type="spellStart"/>
            <w:r w:rsidR="00B96C1D">
              <w:rPr>
                <w:kern w:val="0"/>
                <w:sz w:val="22"/>
                <w:szCs w:val="22"/>
              </w:rPr>
              <w:t>ochrony</w:t>
            </w:r>
            <w:proofErr w:type="spellEnd"/>
            <w:r w:rsidR="007E360C">
              <w:rPr>
                <w:kern w:val="0"/>
                <w:sz w:val="22"/>
                <w:szCs w:val="22"/>
              </w:rPr>
              <w:t>,</w:t>
            </w:r>
            <w:r w:rsidR="00B96C1D">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15"/>
          <w:p w14:paraId="7BB2683E" w14:textId="50A89CE6" w:rsidR="00CF4D8E" w:rsidRPr="006E372D" w:rsidRDefault="00CF4D8E" w:rsidP="007E360C">
            <w:pPr>
              <w:widowControl/>
              <w:suppressAutoHyphens w:val="0"/>
              <w:autoSpaceDN/>
              <w:textAlignment w:val="auto"/>
              <w:rPr>
                <w:bCs/>
              </w:rPr>
            </w:pPr>
          </w:p>
        </w:tc>
      </w:tr>
      <w:tr w:rsidR="00CF4D8E" w:rsidRPr="006E372D" w14:paraId="6104C40F" w14:textId="77777777" w:rsidTr="00FE0B2B">
        <w:trPr>
          <w:cantSplit/>
          <w:trHeight w:val="826"/>
        </w:trPr>
        <w:tc>
          <w:tcPr>
            <w:tcW w:w="647" w:type="dxa"/>
            <w:tcBorders>
              <w:top w:val="single" w:sz="4" w:space="0" w:color="000000"/>
              <w:left w:val="single" w:sz="4" w:space="0" w:color="000000"/>
              <w:bottom w:val="single" w:sz="4" w:space="0" w:color="000000"/>
            </w:tcBorders>
          </w:tcPr>
          <w:p w14:paraId="2BBAE21E" w14:textId="77777777" w:rsidR="00CF4D8E" w:rsidRPr="006E372D" w:rsidRDefault="0000108A" w:rsidP="006817AE">
            <w:pPr>
              <w:pStyle w:val="Standard"/>
              <w:snapToGrid w:val="0"/>
              <w:jc w:val="center"/>
              <w:rPr>
                <w:bCs/>
                <w:sz w:val="22"/>
                <w:szCs w:val="22"/>
                <w:lang w:val="pl-PL"/>
              </w:rPr>
            </w:pPr>
            <w:r w:rsidRPr="003A1337">
              <w:rPr>
                <w:sz w:val="22"/>
                <w:szCs w:val="22"/>
                <w:lang w:val="pl-PL"/>
              </w:rPr>
              <w:lastRenderedPageBreak/>
              <w:br w:type="page"/>
            </w:r>
            <w:r w:rsidR="005C3641">
              <w:rPr>
                <w:sz w:val="22"/>
                <w:szCs w:val="22"/>
              </w:rPr>
              <w:t>30</w:t>
            </w:r>
            <w:r w:rsidR="006E372D" w:rsidRPr="006E372D">
              <w:rPr>
                <w:sz w:val="22"/>
                <w:szCs w:val="22"/>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3B815B96" w14:textId="77777777" w:rsidR="007312BB" w:rsidRPr="006E372D" w:rsidRDefault="007312BB" w:rsidP="007312BB">
            <w:pPr>
              <w:widowControl/>
              <w:snapToGrid w:val="0"/>
              <w:rPr>
                <w:rFonts w:eastAsia="Calibri" w:cs="Times New Roman"/>
                <w:kern w:val="0"/>
                <w:lang w:eastAsia="en-US"/>
              </w:rPr>
            </w:pPr>
            <w:bookmarkStart w:id="16" w:name="_Hlk154130465"/>
            <w:r w:rsidRPr="006E372D">
              <w:rPr>
                <w:rFonts w:eastAsia="Calibri" w:cs="Times New Roman"/>
                <w:kern w:val="0"/>
                <w:sz w:val="22"/>
                <w:szCs w:val="22"/>
                <w:lang w:eastAsia="en-US"/>
              </w:rPr>
              <w:t xml:space="preserve">Uchwała Nr LXXI/446/2023 Rady Gminy Istebna z dnia 30 maja 2023 r. </w:t>
            </w:r>
          </w:p>
          <w:p w14:paraId="6CA3564B" w14:textId="77777777" w:rsidR="00CF4D8E" w:rsidRPr="006E372D" w:rsidRDefault="007312BB" w:rsidP="007312BB">
            <w:pPr>
              <w:widowControl/>
              <w:snapToGrid w:val="0"/>
              <w:rPr>
                <w:rFonts w:eastAsia="Calibri" w:cs="Times New Roman"/>
                <w:kern w:val="0"/>
                <w:lang w:eastAsia="en-US"/>
              </w:rPr>
            </w:pPr>
            <w:r w:rsidRPr="006E372D">
              <w:rPr>
                <w:rFonts w:eastAsia="Calibri" w:cs="Times New Roman"/>
                <w:kern w:val="0"/>
                <w:sz w:val="22"/>
                <w:szCs w:val="22"/>
                <w:lang w:eastAsia="en-US"/>
              </w:rPr>
              <w:t xml:space="preserve">w sprawie miejscowego planu zagospodarowania przestrzennego Gminy Istebna, w obszarze Karczmy Kubalonka oraz Tartaku </w:t>
            </w:r>
            <w:proofErr w:type="spellStart"/>
            <w:r w:rsidRPr="006E372D">
              <w:rPr>
                <w:rFonts w:eastAsia="Calibri" w:cs="Times New Roman"/>
                <w:kern w:val="0"/>
                <w:sz w:val="22"/>
                <w:szCs w:val="22"/>
                <w:lang w:eastAsia="en-US"/>
              </w:rPr>
              <w:t>Szymcze</w:t>
            </w:r>
            <w:proofErr w:type="spellEnd"/>
            <w:r w:rsidRPr="006E372D">
              <w:rPr>
                <w:rFonts w:eastAsia="Calibri" w:cs="Times New Roman"/>
                <w:kern w:val="0"/>
                <w:sz w:val="22"/>
                <w:szCs w:val="22"/>
                <w:lang w:eastAsia="en-US"/>
              </w:rPr>
              <w:t xml:space="preserve"> </w:t>
            </w:r>
            <w:r w:rsidR="006E372D">
              <w:rPr>
                <w:rFonts w:eastAsia="Calibri" w:cs="Times New Roman"/>
                <w:kern w:val="0"/>
                <w:sz w:val="22"/>
                <w:szCs w:val="22"/>
                <w:lang w:eastAsia="en-US"/>
              </w:rPr>
              <w:br/>
            </w:r>
            <w:r w:rsidRPr="006E372D">
              <w:rPr>
                <w:rFonts w:eastAsia="Calibri" w:cs="Times New Roman"/>
                <w:kern w:val="0"/>
                <w:sz w:val="22"/>
                <w:szCs w:val="22"/>
                <w:lang w:eastAsia="en-US"/>
              </w:rPr>
              <w:t>w Istebnej</w:t>
            </w:r>
            <w:bookmarkEnd w:id="16"/>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25C0D" w14:textId="77777777" w:rsidR="0041070A" w:rsidRPr="006E372D" w:rsidRDefault="0041070A" w:rsidP="0041070A">
            <w:pPr>
              <w:pStyle w:val="Standard"/>
              <w:snapToGrid w:val="0"/>
              <w:jc w:val="both"/>
              <w:rPr>
                <w:bCs/>
                <w:sz w:val="22"/>
                <w:szCs w:val="22"/>
                <w:u w:val="single"/>
                <w:lang w:val="pl-PL"/>
              </w:rPr>
            </w:pPr>
            <w:bookmarkStart w:id="17" w:name="_Hlk154130494"/>
            <w:r w:rsidRPr="006E372D">
              <w:rPr>
                <w:bCs/>
                <w:sz w:val="22"/>
                <w:szCs w:val="22"/>
                <w:u w:val="single"/>
                <w:lang w:val="pl-PL"/>
              </w:rPr>
              <w:t>W dokumencie:</w:t>
            </w:r>
          </w:p>
          <w:p w14:paraId="140252A4" w14:textId="77777777" w:rsidR="0041070A" w:rsidRPr="006E372D" w:rsidRDefault="0041070A" w:rsidP="0041070A">
            <w:pPr>
              <w:widowControl/>
              <w:suppressAutoHyphens w:val="0"/>
              <w:autoSpaceDE w:val="0"/>
              <w:adjustRightInd w:val="0"/>
              <w:textAlignment w:val="auto"/>
              <w:rPr>
                <w:iCs/>
              </w:rPr>
            </w:pPr>
            <w:r w:rsidRPr="006E372D">
              <w:rPr>
                <w:iCs/>
                <w:sz w:val="22"/>
                <w:szCs w:val="22"/>
              </w:rPr>
              <w:t xml:space="preserve">Zapis w dokumencie dla terenów oznaczonych na rysunku planu symbolem: </w:t>
            </w:r>
          </w:p>
          <w:p w14:paraId="382910FB" w14:textId="77777777" w:rsidR="0000108A" w:rsidRPr="006E372D" w:rsidRDefault="00DB4A30" w:rsidP="0041070A">
            <w:pPr>
              <w:widowControl/>
              <w:suppressAutoHyphens w:val="0"/>
              <w:autoSpaceDE w:val="0"/>
              <w:adjustRightInd w:val="0"/>
              <w:textAlignment w:val="auto"/>
            </w:pPr>
            <w:r w:rsidRPr="006E372D">
              <w:rPr>
                <w:iCs/>
                <w:sz w:val="22"/>
                <w:szCs w:val="22"/>
              </w:rPr>
              <w:t>2PU, 3PU (</w:t>
            </w:r>
            <w:r w:rsidR="007309A5" w:rsidRPr="006E372D">
              <w:rPr>
                <w:sz w:val="22"/>
                <w:szCs w:val="22"/>
              </w:rPr>
              <w:t>teren zabudowy produkcyjnej, składowej i magazynowej oraz usługowej</w:t>
            </w:r>
            <w:r w:rsidRPr="006E372D">
              <w:rPr>
                <w:sz w:val="22"/>
                <w:szCs w:val="22"/>
              </w:rPr>
              <w:t xml:space="preserve">) </w:t>
            </w:r>
            <w:r w:rsidR="006E372D">
              <w:rPr>
                <w:sz w:val="22"/>
                <w:szCs w:val="22"/>
              </w:rPr>
              <w:br/>
            </w:r>
            <w:r w:rsidRPr="006E372D">
              <w:rPr>
                <w:sz w:val="22"/>
                <w:szCs w:val="22"/>
              </w:rPr>
              <w:t>(</w:t>
            </w:r>
            <w:r w:rsidR="0000108A" w:rsidRPr="006E372D">
              <w:rPr>
                <w:iCs/>
                <w:sz w:val="22"/>
                <w:szCs w:val="22"/>
              </w:rPr>
              <w:t>§ 15 oraz 16)</w:t>
            </w:r>
            <w:r w:rsidR="006E372D">
              <w:rPr>
                <w:iCs/>
                <w:sz w:val="22"/>
                <w:szCs w:val="22"/>
              </w:rPr>
              <w:t xml:space="preserve">, </w:t>
            </w:r>
            <w:r w:rsidR="0018090C" w:rsidRPr="006E372D">
              <w:rPr>
                <w:sz w:val="22"/>
                <w:szCs w:val="22"/>
              </w:rPr>
              <w:t>1KDW (droga wewnętrzna) (§ 23)</w:t>
            </w:r>
            <w:r w:rsidR="006E372D">
              <w:rPr>
                <w:sz w:val="22"/>
                <w:szCs w:val="22"/>
              </w:rPr>
              <w:t>.</w:t>
            </w:r>
          </w:p>
          <w:p w14:paraId="1A7D37E4" w14:textId="77777777" w:rsidR="0018090C" w:rsidRPr="006E372D" w:rsidRDefault="0018090C" w:rsidP="0018090C">
            <w:pPr>
              <w:widowControl/>
              <w:suppressAutoHyphens w:val="0"/>
              <w:autoSpaceDE w:val="0"/>
              <w:adjustRightInd w:val="0"/>
              <w:textAlignment w:val="auto"/>
              <w:rPr>
                <w:b/>
                <w:iCs/>
              </w:rPr>
            </w:pPr>
          </w:p>
          <w:p w14:paraId="50D5DCFA" w14:textId="77777777" w:rsidR="0000108A" w:rsidRPr="006E372D" w:rsidRDefault="0000108A" w:rsidP="0000108A">
            <w:pPr>
              <w:pStyle w:val="Standard"/>
              <w:snapToGrid w:val="0"/>
              <w:jc w:val="both"/>
              <w:rPr>
                <w:bCs/>
                <w:sz w:val="22"/>
                <w:szCs w:val="22"/>
                <w:u w:val="single"/>
                <w:lang w:val="pl-PL"/>
              </w:rPr>
            </w:pPr>
            <w:r w:rsidRPr="006E372D">
              <w:rPr>
                <w:bCs/>
                <w:sz w:val="22"/>
                <w:szCs w:val="22"/>
                <w:u w:val="single"/>
                <w:lang w:val="pl-PL"/>
              </w:rPr>
              <w:t>Wskazanie:</w:t>
            </w:r>
          </w:p>
          <w:p w14:paraId="38E557F6" w14:textId="77777777" w:rsidR="007E360C" w:rsidRPr="001004C8" w:rsidRDefault="006E372D"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w:t>
            </w:r>
            <w:r w:rsidR="00A62EAF">
              <w:rPr>
                <w:kern w:val="0"/>
                <w:sz w:val="22"/>
                <w:szCs w:val="22"/>
              </w:rPr>
              <w:t>i siedlisk gatunków będących przedmiotami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w:t>
            </w:r>
            <w:r w:rsidR="00A62EAF">
              <w:rPr>
                <w:kern w:val="0"/>
                <w:sz w:val="22"/>
                <w:szCs w:val="22"/>
              </w:rPr>
              <w:br/>
            </w:r>
            <w:r w:rsidRPr="006E372D">
              <w:rPr>
                <w:kern w:val="0"/>
                <w:sz w:val="22"/>
                <w:szCs w:val="22"/>
              </w:rPr>
              <w:t xml:space="preserve">z </w:t>
            </w:r>
            <w:proofErr w:type="spellStart"/>
            <w:r w:rsidR="00A62EAF">
              <w:rPr>
                <w:kern w:val="0"/>
                <w:sz w:val="22"/>
                <w:szCs w:val="22"/>
              </w:rPr>
              <w:t>fizycznym</w:t>
            </w:r>
            <w:proofErr w:type="spellEnd"/>
            <w:r w:rsidR="00A62EAF">
              <w:rPr>
                <w:kern w:val="0"/>
                <w:sz w:val="22"/>
                <w:szCs w:val="22"/>
              </w:rPr>
              <w:t xml:space="preserve"> </w:t>
            </w:r>
            <w:proofErr w:type="spellStart"/>
            <w:r w:rsidR="00A62EAF">
              <w:rPr>
                <w:kern w:val="0"/>
                <w:sz w:val="22"/>
                <w:szCs w:val="22"/>
              </w:rPr>
              <w:t>zniszczeniem</w:t>
            </w:r>
            <w:proofErr w:type="spellEnd"/>
            <w:r w:rsidR="00A62EAF">
              <w:rPr>
                <w:kern w:val="0"/>
                <w:sz w:val="22"/>
                <w:szCs w:val="22"/>
              </w:rPr>
              <w:t xml:space="preserve"> </w:t>
            </w:r>
            <w:proofErr w:type="spellStart"/>
            <w:r w:rsidR="00A62EAF">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w:t>
            </w:r>
            <w:proofErr w:type="spellStart"/>
            <w:r w:rsidR="00A62EAF">
              <w:rPr>
                <w:kern w:val="0"/>
                <w:sz w:val="22"/>
                <w:szCs w:val="22"/>
              </w:rPr>
              <w:t>przedmiotów</w:t>
            </w:r>
            <w:proofErr w:type="spellEnd"/>
            <w:r w:rsidR="00A62EAF">
              <w:rPr>
                <w:kern w:val="0"/>
                <w:sz w:val="22"/>
                <w:szCs w:val="22"/>
              </w:rPr>
              <w:t xml:space="preserve"> </w:t>
            </w:r>
            <w:proofErr w:type="spellStart"/>
            <w:r w:rsidR="00A62EAF">
              <w:rPr>
                <w:kern w:val="0"/>
                <w:sz w:val="22"/>
                <w:szCs w:val="22"/>
              </w:rPr>
              <w:t>ochrony</w:t>
            </w:r>
            <w:proofErr w:type="spellEnd"/>
            <w:r w:rsidR="007E360C">
              <w:rPr>
                <w:kern w:val="0"/>
                <w:sz w:val="22"/>
                <w:szCs w:val="22"/>
              </w:rPr>
              <w:t>,</w:t>
            </w:r>
            <w:r w:rsidR="00A62EAF">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17"/>
          <w:p w14:paraId="71D705C1" w14:textId="516C53B4" w:rsidR="006E372D" w:rsidRPr="006E372D" w:rsidRDefault="006E372D" w:rsidP="007E360C">
            <w:pPr>
              <w:widowControl/>
              <w:suppressAutoHyphens w:val="0"/>
              <w:autoSpaceDN/>
              <w:textAlignment w:val="auto"/>
              <w:rPr>
                <w:bCs/>
                <w:u w:val="single"/>
              </w:rPr>
            </w:pPr>
          </w:p>
        </w:tc>
      </w:tr>
      <w:tr w:rsidR="003F69E0" w:rsidRPr="00B23ECB" w14:paraId="02B8C9FE" w14:textId="77777777" w:rsidTr="00FE0B2B">
        <w:trPr>
          <w:cantSplit/>
          <w:trHeight w:val="826"/>
        </w:trPr>
        <w:tc>
          <w:tcPr>
            <w:tcW w:w="647" w:type="dxa"/>
            <w:tcBorders>
              <w:top w:val="single" w:sz="4" w:space="0" w:color="000000"/>
              <w:left w:val="single" w:sz="4" w:space="0" w:color="000000"/>
              <w:bottom w:val="single" w:sz="4" w:space="0" w:color="000000"/>
            </w:tcBorders>
          </w:tcPr>
          <w:p w14:paraId="0EE25289" w14:textId="77777777" w:rsidR="003F69E0" w:rsidRDefault="005C3641" w:rsidP="006817AE">
            <w:pPr>
              <w:pStyle w:val="Standard"/>
              <w:snapToGrid w:val="0"/>
              <w:jc w:val="center"/>
              <w:rPr>
                <w:bCs/>
                <w:sz w:val="22"/>
                <w:szCs w:val="22"/>
                <w:lang w:val="pl-PL"/>
              </w:rPr>
            </w:pPr>
            <w:r>
              <w:rPr>
                <w:bCs/>
                <w:sz w:val="22"/>
                <w:szCs w:val="22"/>
                <w:lang w:val="pl-PL"/>
              </w:rPr>
              <w:t>31</w:t>
            </w:r>
            <w:r w:rsidR="006E7A83">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B851881" w14:textId="77777777" w:rsidR="003F69E0" w:rsidRPr="007312BB" w:rsidRDefault="003F69E0" w:rsidP="003F69E0">
            <w:pPr>
              <w:widowControl/>
              <w:snapToGrid w:val="0"/>
              <w:rPr>
                <w:rFonts w:eastAsia="Calibri" w:cs="Times New Roman"/>
                <w:kern w:val="0"/>
                <w:lang w:eastAsia="en-US"/>
              </w:rPr>
            </w:pPr>
            <w:bookmarkStart w:id="18" w:name="_Hlk154130530"/>
            <w:r w:rsidRPr="003F69E0">
              <w:rPr>
                <w:rFonts w:eastAsia="Calibri" w:cs="Times New Roman"/>
                <w:kern w:val="0"/>
                <w:sz w:val="22"/>
                <w:szCs w:val="22"/>
                <w:lang w:eastAsia="en-US"/>
              </w:rPr>
              <w:t>Uchwała Nr LIX/1359/2010</w:t>
            </w:r>
            <w:r>
              <w:rPr>
                <w:rFonts w:eastAsia="Calibri" w:cs="Times New Roman"/>
                <w:kern w:val="0"/>
                <w:sz w:val="22"/>
                <w:szCs w:val="22"/>
                <w:lang w:eastAsia="en-US"/>
              </w:rPr>
              <w:t xml:space="preserve"> </w:t>
            </w:r>
            <w:r w:rsidRPr="003F69E0">
              <w:rPr>
                <w:rFonts w:eastAsia="Calibri" w:cs="Times New Roman"/>
                <w:kern w:val="0"/>
                <w:sz w:val="22"/>
                <w:szCs w:val="22"/>
                <w:lang w:eastAsia="en-US"/>
              </w:rPr>
              <w:t>Rady Miejskiej w Bielsku-Białej</w:t>
            </w:r>
            <w:r>
              <w:rPr>
                <w:rFonts w:eastAsia="Calibri" w:cs="Times New Roman"/>
                <w:kern w:val="0"/>
                <w:sz w:val="22"/>
                <w:szCs w:val="22"/>
                <w:lang w:eastAsia="en-US"/>
              </w:rPr>
              <w:t xml:space="preserve"> </w:t>
            </w:r>
            <w:r w:rsidRPr="003F69E0">
              <w:rPr>
                <w:rFonts w:eastAsia="Calibri" w:cs="Times New Roman"/>
                <w:kern w:val="0"/>
                <w:sz w:val="22"/>
                <w:szCs w:val="22"/>
                <w:lang w:eastAsia="en-US"/>
              </w:rPr>
              <w:t xml:space="preserve">z dnia </w:t>
            </w:r>
            <w:r w:rsidR="006E7A83">
              <w:rPr>
                <w:rFonts w:eastAsia="Calibri" w:cs="Times New Roman"/>
                <w:kern w:val="0"/>
                <w:sz w:val="22"/>
                <w:szCs w:val="22"/>
                <w:lang w:eastAsia="en-US"/>
              </w:rPr>
              <w:br/>
            </w:r>
            <w:r w:rsidRPr="003F69E0">
              <w:rPr>
                <w:rFonts w:eastAsia="Calibri" w:cs="Times New Roman"/>
                <w:kern w:val="0"/>
                <w:sz w:val="22"/>
                <w:szCs w:val="22"/>
                <w:lang w:eastAsia="en-US"/>
              </w:rPr>
              <w:t>31 sierpnia 2010 r.</w:t>
            </w:r>
            <w:r>
              <w:rPr>
                <w:rFonts w:eastAsia="Calibri" w:cs="Times New Roman"/>
                <w:kern w:val="0"/>
                <w:sz w:val="22"/>
                <w:szCs w:val="22"/>
                <w:lang w:eastAsia="en-US"/>
              </w:rPr>
              <w:t xml:space="preserve"> </w:t>
            </w:r>
            <w:r w:rsidRPr="003F69E0">
              <w:rPr>
                <w:rFonts w:eastAsia="Calibri" w:cs="Times New Roman"/>
                <w:kern w:val="0"/>
                <w:sz w:val="22"/>
                <w:szCs w:val="22"/>
                <w:lang w:eastAsia="en-US"/>
              </w:rPr>
              <w:t>w sprawie</w:t>
            </w:r>
            <w:r w:rsidR="006E7A83">
              <w:rPr>
                <w:rFonts w:eastAsia="Calibri" w:cs="Times New Roman"/>
                <w:kern w:val="0"/>
                <w:sz w:val="22"/>
                <w:szCs w:val="22"/>
                <w:lang w:eastAsia="en-US"/>
              </w:rPr>
              <w:t xml:space="preserve"> </w:t>
            </w:r>
            <w:r w:rsidRPr="003F69E0">
              <w:rPr>
                <w:rFonts w:eastAsia="Calibri" w:cs="Times New Roman"/>
                <w:kern w:val="0"/>
                <w:sz w:val="22"/>
                <w:szCs w:val="22"/>
                <w:lang w:eastAsia="en-US"/>
              </w:rPr>
              <w:t>miejscowego planu zagospodarowania przestrzennego dla obszaru obejmującego</w:t>
            </w:r>
            <w:r>
              <w:rPr>
                <w:rFonts w:eastAsia="Calibri" w:cs="Times New Roman"/>
                <w:kern w:val="0"/>
                <w:sz w:val="22"/>
                <w:szCs w:val="22"/>
                <w:lang w:eastAsia="en-US"/>
              </w:rPr>
              <w:t xml:space="preserve"> </w:t>
            </w:r>
            <w:r w:rsidRPr="003F69E0">
              <w:rPr>
                <w:rFonts w:eastAsia="Calibri" w:cs="Times New Roman"/>
                <w:kern w:val="0"/>
                <w:sz w:val="22"/>
                <w:szCs w:val="22"/>
                <w:lang w:eastAsia="en-US"/>
              </w:rPr>
              <w:t xml:space="preserve">stoki Dębowca </w:t>
            </w:r>
            <w:r w:rsidR="006E7A83">
              <w:rPr>
                <w:rFonts w:eastAsia="Calibri" w:cs="Times New Roman"/>
                <w:kern w:val="0"/>
                <w:sz w:val="22"/>
                <w:szCs w:val="22"/>
                <w:lang w:eastAsia="en-US"/>
              </w:rPr>
              <w:br/>
            </w:r>
            <w:r w:rsidRPr="003F69E0">
              <w:rPr>
                <w:rFonts w:eastAsia="Calibri" w:cs="Times New Roman"/>
                <w:kern w:val="0"/>
                <w:sz w:val="22"/>
                <w:szCs w:val="22"/>
                <w:lang w:eastAsia="en-US"/>
              </w:rPr>
              <w:t>i Szyndzielni w Bielsku-Białej</w:t>
            </w:r>
            <w:bookmarkEnd w:id="18"/>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9D252" w14:textId="77777777" w:rsidR="003A71A6" w:rsidRPr="00832B56" w:rsidRDefault="003A71A6" w:rsidP="003A71A6">
            <w:pPr>
              <w:pStyle w:val="Standard"/>
              <w:snapToGrid w:val="0"/>
              <w:rPr>
                <w:bCs/>
                <w:sz w:val="22"/>
                <w:szCs w:val="22"/>
                <w:u w:val="single"/>
                <w:lang w:val="pl-PL"/>
              </w:rPr>
            </w:pPr>
            <w:bookmarkStart w:id="19" w:name="_Hlk154130556"/>
            <w:r w:rsidRPr="00832B56">
              <w:rPr>
                <w:bCs/>
                <w:sz w:val="22"/>
                <w:szCs w:val="22"/>
                <w:u w:val="single"/>
                <w:lang w:val="pl-PL"/>
              </w:rPr>
              <w:t>W dokumencie:</w:t>
            </w:r>
          </w:p>
          <w:p w14:paraId="7FD67C3C" w14:textId="77777777" w:rsidR="003A71A6" w:rsidRDefault="00CF3DFD" w:rsidP="003A71A6">
            <w:pPr>
              <w:pStyle w:val="Standard"/>
              <w:snapToGrid w:val="0"/>
              <w:rPr>
                <w:bCs/>
                <w:sz w:val="22"/>
                <w:szCs w:val="22"/>
                <w:lang w:val="pl-PL"/>
              </w:rPr>
            </w:pPr>
            <w:r>
              <w:rPr>
                <w:bCs/>
                <w:sz w:val="22"/>
                <w:szCs w:val="22"/>
                <w:lang w:val="pl-PL"/>
              </w:rPr>
              <w:t xml:space="preserve">Nieaktualny </w:t>
            </w:r>
            <w:r w:rsidR="003A71A6">
              <w:rPr>
                <w:bCs/>
                <w:sz w:val="22"/>
                <w:szCs w:val="22"/>
                <w:lang w:val="pl-PL"/>
              </w:rPr>
              <w:t xml:space="preserve">przebieg granic </w:t>
            </w:r>
            <w:r w:rsidR="003A71A6" w:rsidRPr="00832B56">
              <w:rPr>
                <w:bCs/>
                <w:sz w:val="22"/>
                <w:szCs w:val="22"/>
                <w:lang w:val="pl-PL"/>
              </w:rPr>
              <w:t>obszaru Natura 2000.</w:t>
            </w:r>
          </w:p>
          <w:p w14:paraId="626911F1" w14:textId="77777777" w:rsidR="006E7A83" w:rsidRPr="00832B56" w:rsidRDefault="006E7A83" w:rsidP="003A71A6">
            <w:pPr>
              <w:pStyle w:val="Standard"/>
              <w:snapToGrid w:val="0"/>
              <w:rPr>
                <w:bCs/>
                <w:sz w:val="22"/>
                <w:szCs w:val="22"/>
                <w:lang w:val="pl-PL"/>
              </w:rPr>
            </w:pPr>
          </w:p>
          <w:p w14:paraId="73E22609" w14:textId="77777777" w:rsidR="003A71A6" w:rsidRPr="00832B56" w:rsidRDefault="003A71A6" w:rsidP="003A71A6">
            <w:pPr>
              <w:pStyle w:val="Standard"/>
              <w:snapToGrid w:val="0"/>
              <w:rPr>
                <w:bCs/>
                <w:sz w:val="22"/>
                <w:szCs w:val="22"/>
                <w:u w:val="single"/>
                <w:lang w:val="pl-PL"/>
              </w:rPr>
            </w:pPr>
            <w:r w:rsidRPr="00832B56">
              <w:rPr>
                <w:bCs/>
                <w:sz w:val="22"/>
                <w:szCs w:val="22"/>
                <w:u w:val="single"/>
                <w:lang w:val="pl-PL"/>
              </w:rPr>
              <w:t>Wskazanie:</w:t>
            </w:r>
          </w:p>
          <w:p w14:paraId="45DA1F28" w14:textId="77777777" w:rsidR="003F69E0" w:rsidRDefault="003A71A6" w:rsidP="003A71A6">
            <w:pPr>
              <w:pStyle w:val="Standard"/>
              <w:snapToGrid w:val="0"/>
              <w:jc w:val="both"/>
              <w:rPr>
                <w:bCs/>
                <w:sz w:val="22"/>
                <w:szCs w:val="22"/>
                <w:lang w:val="pl-PL"/>
              </w:rPr>
            </w:pPr>
            <w:r w:rsidRPr="00832B56">
              <w:rPr>
                <w:bCs/>
                <w:sz w:val="22"/>
                <w:szCs w:val="22"/>
                <w:lang w:val="pl-PL"/>
              </w:rPr>
              <w:t xml:space="preserve">Należy wrysować </w:t>
            </w:r>
            <w:r>
              <w:rPr>
                <w:bCs/>
                <w:sz w:val="22"/>
                <w:szCs w:val="22"/>
                <w:lang w:val="pl-PL"/>
              </w:rPr>
              <w:t xml:space="preserve">prawidłowe </w:t>
            </w:r>
            <w:r w:rsidRPr="00832B56">
              <w:rPr>
                <w:bCs/>
                <w:sz w:val="22"/>
                <w:szCs w:val="22"/>
                <w:lang w:val="pl-PL"/>
              </w:rPr>
              <w:t>granice obszaru Natura 2000.</w:t>
            </w:r>
          </w:p>
          <w:p w14:paraId="5BEA0CFC" w14:textId="77777777" w:rsidR="0092436B" w:rsidRDefault="0092436B" w:rsidP="003A71A6">
            <w:pPr>
              <w:pStyle w:val="Standard"/>
              <w:snapToGrid w:val="0"/>
              <w:jc w:val="both"/>
              <w:rPr>
                <w:bCs/>
                <w:sz w:val="22"/>
                <w:szCs w:val="22"/>
                <w:lang w:val="pl-PL"/>
              </w:rPr>
            </w:pPr>
          </w:p>
          <w:p w14:paraId="3D00F604" w14:textId="77777777" w:rsidR="0092436B" w:rsidRPr="006545DB" w:rsidRDefault="0092436B" w:rsidP="0092436B">
            <w:pPr>
              <w:pStyle w:val="Standard"/>
              <w:snapToGrid w:val="0"/>
              <w:jc w:val="both"/>
              <w:rPr>
                <w:bCs/>
                <w:sz w:val="22"/>
                <w:szCs w:val="22"/>
                <w:u w:val="single"/>
                <w:lang w:val="pl-PL"/>
              </w:rPr>
            </w:pPr>
            <w:r w:rsidRPr="006545DB">
              <w:rPr>
                <w:bCs/>
                <w:sz w:val="22"/>
                <w:szCs w:val="22"/>
                <w:u w:val="single"/>
                <w:lang w:val="pl-PL"/>
              </w:rPr>
              <w:t>W dokumencie:</w:t>
            </w:r>
          </w:p>
          <w:p w14:paraId="68EAC274" w14:textId="77777777" w:rsidR="0092436B" w:rsidRDefault="0092436B" w:rsidP="0092436B">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1132D587" w14:textId="77777777" w:rsidR="0092436B" w:rsidRDefault="0092436B" w:rsidP="009149E0">
            <w:pPr>
              <w:widowControl/>
              <w:suppressAutoHyphens w:val="0"/>
              <w:autoSpaceDE w:val="0"/>
              <w:adjustRightInd w:val="0"/>
              <w:textAlignment w:val="auto"/>
              <w:rPr>
                <w:iCs/>
              </w:rPr>
            </w:pPr>
            <w:r w:rsidRPr="009149E0">
              <w:rPr>
                <w:iCs/>
                <w:sz w:val="22"/>
                <w:szCs w:val="22"/>
              </w:rPr>
              <w:t>ZL-08</w:t>
            </w:r>
            <w:r w:rsidR="009149E0">
              <w:rPr>
                <w:iCs/>
                <w:sz w:val="22"/>
                <w:szCs w:val="22"/>
              </w:rPr>
              <w:t xml:space="preserve"> (</w:t>
            </w:r>
            <w:r w:rsidR="00375826" w:rsidRPr="00375826">
              <w:rPr>
                <w:iCs/>
                <w:sz w:val="22"/>
                <w:szCs w:val="22"/>
              </w:rPr>
              <w:t>tereny zieleni leśnej</w:t>
            </w:r>
            <w:r w:rsidR="00375826">
              <w:rPr>
                <w:iCs/>
                <w:sz w:val="22"/>
                <w:szCs w:val="22"/>
              </w:rPr>
              <w:t>) (</w:t>
            </w:r>
            <w:r w:rsidR="00375826" w:rsidRPr="00375826">
              <w:rPr>
                <w:iCs/>
                <w:sz w:val="22"/>
                <w:szCs w:val="22"/>
              </w:rPr>
              <w:t>§ 12</w:t>
            </w:r>
            <w:r w:rsidR="00375826">
              <w:rPr>
                <w:iCs/>
                <w:sz w:val="22"/>
                <w:szCs w:val="22"/>
              </w:rPr>
              <w:t>)</w:t>
            </w:r>
            <w:r w:rsidR="006E7A83">
              <w:rPr>
                <w:iCs/>
                <w:sz w:val="22"/>
                <w:szCs w:val="22"/>
              </w:rPr>
              <w:t>.</w:t>
            </w:r>
          </w:p>
          <w:p w14:paraId="66365968" w14:textId="77777777" w:rsidR="008E40AF" w:rsidRPr="008E40AF" w:rsidRDefault="008E40AF" w:rsidP="009149E0">
            <w:pPr>
              <w:widowControl/>
              <w:suppressAutoHyphens w:val="0"/>
              <w:autoSpaceDE w:val="0"/>
              <w:adjustRightInd w:val="0"/>
              <w:textAlignment w:val="auto"/>
              <w:rPr>
                <w:b/>
                <w:bCs/>
                <w:iCs/>
              </w:rPr>
            </w:pPr>
          </w:p>
          <w:p w14:paraId="4E10E1EB" w14:textId="77777777" w:rsidR="00285C93" w:rsidRPr="006545DB" w:rsidRDefault="00285C93" w:rsidP="00285C93">
            <w:pPr>
              <w:pStyle w:val="Standard"/>
              <w:snapToGrid w:val="0"/>
              <w:jc w:val="both"/>
              <w:rPr>
                <w:bCs/>
                <w:sz w:val="22"/>
                <w:szCs w:val="22"/>
                <w:u w:val="single"/>
                <w:lang w:val="pl-PL"/>
              </w:rPr>
            </w:pPr>
            <w:r w:rsidRPr="006545DB">
              <w:rPr>
                <w:bCs/>
                <w:sz w:val="22"/>
                <w:szCs w:val="22"/>
                <w:u w:val="single"/>
                <w:lang w:val="pl-PL"/>
              </w:rPr>
              <w:t>Wskazanie:</w:t>
            </w:r>
          </w:p>
          <w:p w14:paraId="57EE11DB" w14:textId="58786717" w:rsidR="007E360C" w:rsidRPr="001004C8" w:rsidRDefault="006E7A83"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w:t>
            </w:r>
            <w:r w:rsidRPr="007E360C">
              <w:rPr>
                <w:kern w:val="0"/>
                <w:sz w:val="22"/>
                <w:szCs w:val="22"/>
              </w:rPr>
              <w:t>cja</w:t>
            </w:r>
            <w:proofErr w:type="spellEnd"/>
            <w:r w:rsidRPr="007E360C">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będąc</w:t>
            </w:r>
            <w:r w:rsidR="007E360C">
              <w:rPr>
                <w:kern w:val="0"/>
                <w:sz w:val="22"/>
                <w:szCs w:val="22"/>
              </w:rPr>
              <w:t>ych</w:t>
            </w:r>
            <w:r w:rsidRPr="006E372D">
              <w:rPr>
                <w:kern w:val="0"/>
                <w:sz w:val="22"/>
                <w:szCs w:val="22"/>
              </w:rPr>
              <w:t xml:space="preserve"> przedmiot</w:t>
            </w:r>
            <w:r w:rsidR="007E360C">
              <w:rPr>
                <w:kern w:val="0"/>
                <w:sz w:val="22"/>
                <w:szCs w:val="22"/>
              </w:rPr>
              <w: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z </w:t>
            </w:r>
            <w:proofErr w:type="spellStart"/>
            <w:r w:rsidRPr="006E372D">
              <w:rPr>
                <w:kern w:val="0"/>
                <w:sz w:val="22"/>
                <w:szCs w:val="22"/>
              </w:rPr>
              <w:t>fizycznym</w:t>
            </w:r>
            <w:proofErr w:type="spellEnd"/>
            <w:r w:rsidRPr="006E372D">
              <w:rPr>
                <w:kern w:val="0"/>
                <w:sz w:val="22"/>
                <w:szCs w:val="22"/>
              </w:rPr>
              <w:t xml:space="preserve"> </w:t>
            </w:r>
            <w:proofErr w:type="spellStart"/>
            <w:r w:rsidRPr="006E372D">
              <w:rPr>
                <w:kern w:val="0"/>
                <w:sz w:val="22"/>
                <w:szCs w:val="22"/>
              </w:rPr>
              <w:t>zniszczeniem</w:t>
            </w:r>
            <w:proofErr w:type="spellEnd"/>
            <w:r w:rsidRPr="006E372D">
              <w:rPr>
                <w:kern w:val="0"/>
                <w:sz w:val="22"/>
                <w:szCs w:val="22"/>
              </w:rPr>
              <w:t xml:space="preserve"> </w:t>
            </w:r>
            <w:proofErr w:type="spellStart"/>
            <w:r w:rsidRPr="006E372D">
              <w:rPr>
                <w:kern w:val="0"/>
                <w:sz w:val="22"/>
                <w:szCs w:val="22"/>
              </w:rPr>
              <w:t>siedliska</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r w:rsidR="007E360C">
              <w:rPr>
                <w:kern w:val="0"/>
                <w:sz w:val="22"/>
                <w:szCs w:val="22"/>
              </w:rPr>
              <w:t>ich</w:t>
            </w:r>
            <w:r w:rsidRPr="006E372D">
              <w:rPr>
                <w:kern w:val="0"/>
                <w:sz w:val="22"/>
                <w:szCs w:val="22"/>
              </w:rPr>
              <w:t xml:space="preserve"> </w:t>
            </w:r>
            <w:proofErr w:type="spellStart"/>
            <w:r w:rsidRPr="006E372D">
              <w:rPr>
                <w:kern w:val="0"/>
                <w:sz w:val="22"/>
                <w:szCs w:val="22"/>
              </w:rPr>
              <w:t>ochrony</w:t>
            </w:r>
            <w:proofErr w:type="spellEnd"/>
            <w:r w:rsidR="007E360C">
              <w:rPr>
                <w:kern w:val="0"/>
                <w:sz w:val="22"/>
                <w:szCs w:val="22"/>
              </w:rPr>
              <w:t>,</w:t>
            </w:r>
            <w:r w:rsidR="007E360C" w:rsidRPr="001004C8">
              <w:rPr>
                <w:rStyle w:val="cf01"/>
                <w:rFonts w:ascii="Times New Roman" w:hAnsi="Times New Roman" w:cs="Times New Roman"/>
                <w:sz w:val="22"/>
                <w:szCs w:val="22"/>
              </w:rPr>
              <w:t xml:space="preserve"> 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19"/>
          <w:p w14:paraId="78B7C6DD" w14:textId="632FE668" w:rsidR="006E7A83" w:rsidRPr="006E7A83" w:rsidRDefault="006E7A83" w:rsidP="006E7A83">
            <w:pPr>
              <w:widowControl/>
              <w:suppressAutoHyphens w:val="0"/>
              <w:autoSpaceDN/>
              <w:textAlignment w:val="auto"/>
              <w:rPr>
                <w:rFonts w:eastAsia="Times New Roman" w:cs="Times New Roman"/>
                <w:color w:val="00B050"/>
                <w:kern w:val="0"/>
              </w:rPr>
            </w:pPr>
          </w:p>
          <w:p w14:paraId="3D550BF7" w14:textId="77777777" w:rsidR="006E7A83" w:rsidRPr="006545DB" w:rsidRDefault="006E7A83" w:rsidP="006E7A83">
            <w:pPr>
              <w:pStyle w:val="Standard"/>
              <w:snapToGrid w:val="0"/>
              <w:jc w:val="both"/>
              <w:rPr>
                <w:bCs/>
                <w:sz w:val="22"/>
                <w:szCs w:val="22"/>
                <w:u w:val="single"/>
                <w:lang w:val="pl-PL"/>
              </w:rPr>
            </w:pPr>
          </w:p>
        </w:tc>
      </w:tr>
      <w:tr w:rsidR="00AE7CDD" w:rsidRPr="00B23ECB" w14:paraId="2B613BE9" w14:textId="77777777" w:rsidTr="00FE0B2B">
        <w:trPr>
          <w:cantSplit/>
          <w:trHeight w:val="826"/>
        </w:trPr>
        <w:tc>
          <w:tcPr>
            <w:tcW w:w="647" w:type="dxa"/>
            <w:tcBorders>
              <w:top w:val="single" w:sz="4" w:space="0" w:color="000000"/>
              <w:left w:val="single" w:sz="4" w:space="0" w:color="000000"/>
              <w:bottom w:val="single" w:sz="4" w:space="0" w:color="000000"/>
            </w:tcBorders>
          </w:tcPr>
          <w:p w14:paraId="0629BECA" w14:textId="77777777" w:rsidR="00AE7CDD" w:rsidRDefault="005C3641" w:rsidP="006817AE">
            <w:pPr>
              <w:pStyle w:val="Standard"/>
              <w:snapToGrid w:val="0"/>
              <w:jc w:val="center"/>
              <w:rPr>
                <w:bCs/>
                <w:sz w:val="22"/>
                <w:szCs w:val="22"/>
                <w:lang w:val="pl-PL"/>
              </w:rPr>
            </w:pPr>
            <w:r>
              <w:rPr>
                <w:bCs/>
                <w:sz w:val="22"/>
                <w:szCs w:val="22"/>
                <w:lang w:val="pl-PL"/>
              </w:rPr>
              <w:lastRenderedPageBreak/>
              <w:t>32</w:t>
            </w:r>
            <w:r w:rsidR="006E7A83">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A88F0A1" w14:textId="6799D19B" w:rsidR="005472B2" w:rsidRPr="005472B2" w:rsidRDefault="005472B2" w:rsidP="00E53EBA">
            <w:pPr>
              <w:widowControl/>
              <w:suppressAutoHyphens w:val="0"/>
              <w:autoSpaceDE w:val="0"/>
              <w:adjustRightInd w:val="0"/>
              <w:textAlignment w:val="auto"/>
              <w:rPr>
                <w:rFonts w:eastAsia="Calibri" w:cs="Times New Roman"/>
                <w:kern w:val="0"/>
                <w:lang w:eastAsia="en-US"/>
              </w:rPr>
            </w:pPr>
            <w:bookmarkStart w:id="20" w:name="_Hlk154142178"/>
            <w:r w:rsidRPr="005472B2">
              <w:rPr>
                <w:rFonts w:eastAsia="Calibri" w:cs="Times New Roman"/>
                <w:kern w:val="0"/>
                <w:sz w:val="22"/>
                <w:szCs w:val="22"/>
                <w:lang w:eastAsia="en-US"/>
              </w:rPr>
              <w:t xml:space="preserve">Uchwała Nr XXX/231/98 z dnia </w:t>
            </w:r>
            <w:r w:rsidR="00F45D99">
              <w:rPr>
                <w:rFonts w:eastAsia="Calibri" w:cs="Times New Roman"/>
                <w:kern w:val="0"/>
                <w:sz w:val="22"/>
                <w:szCs w:val="22"/>
                <w:lang w:eastAsia="en-US"/>
              </w:rPr>
              <w:br/>
            </w:r>
            <w:r w:rsidRPr="005472B2">
              <w:rPr>
                <w:rFonts w:eastAsia="Calibri" w:cs="Times New Roman"/>
                <w:kern w:val="0"/>
                <w:sz w:val="22"/>
                <w:szCs w:val="22"/>
                <w:lang w:eastAsia="en-US"/>
              </w:rPr>
              <w:t xml:space="preserve">27 lutego 1998 r. Rady Gminy Węgierska Górka w sprawie miejscowego planu zagospodarowania przestrzennego obszaru Baraniej </w:t>
            </w:r>
            <w:proofErr w:type="spellStart"/>
            <w:r w:rsidRPr="005472B2">
              <w:rPr>
                <w:rFonts w:eastAsia="Calibri" w:cs="Times New Roman"/>
                <w:kern w:val="0"/>
                <w:sz w:val="22"/>
                <w:szCs w:val="22"/>
                <w:lang w:eastAsia="en-US"/>
              </w:rPr>
              <w:t>Cisieckiej</w:t>
            </w:r>
            <w:proofErr w:type="spellEnd"/>
            <w:r w:rsidRPr="005472B2">
              <w:rPr>
                <w:rFonts w:eastAsia="Calibri" w:cs="Times New Roman"/>
                <w:kern w:val="0"/>
                <w:sz w:val="22"/>
                <w:szCs w:val="22"/>
                <w:lang w:eastAsia="en-US"/>
              </w:rPr>
              <w:t xml:space="preserve"> (utrzymana w mocy na podstawie § 1 ust. 2 pkt 2 </w:t>
            </w:r>
            <w:proofErr w:type="spellStart"/>
            <w:r w:rsidRPr="005472B2">
              <w:rPr>
                <w:rFonts w:eastAsia="Calibri" w:cs="Times New Roman"/>
                <w:kern w:val="0"/>
                <w:sz w:val="22"/>
                <w:szCs w:val="22"/>
                <w:lang w:eastAsia="en-US"/>
              </w:rPr>
              <w:t>ppkt</w:t>
            </w:r>
            <w:proofErr w:type="spellEnd"/>
            <w:r w:rsidRPr="005472B2">
              <w:rPr>
                <w:rFonts w:eastAsia="Calibri" w:cs="Times New Roman"/>
                <w:kern w:val="0"/>
                <w:sz w:val="22"/>
                <w:szCs w:val="22"/>
                <w:lang w:eastAsia="en-US"/>
              </w:rPr>
              <w:t xml:space="preserve"> a uchwały Nr XXII/ 226/2005 Rady Gminy Węgierska Górka z dnia </w:t>
            </w:r>
            <w:r w:rsidR="00F45D99">
              <w:rPr>
                <w:rFonts w:eastAsia="Calibri" w:cs="Times New Roman"/>
                <w:kern w:val="0"/>
                <w:sz w:val="22"/>
                <w:szCs w:val="22"/>
                <w:lang w:eastAsia="en-US"/>
              </w:rPr>
              <w:br/>
            </w:r>
            <w:r w:rsidRPr="005472B2">
              <w:rPr>
                <w:rFonts w:eastAsia="Calibri" w:cs="Times New Roman"/>
                <w:kern w:val="0"/>
                <w:sz w:val="22"/>
                <w:szCs w:val="22"/>
                <w:lang w:eastAsia="en-US"/>
              </w:rPr>
              <w:t>6 czerwca 2005 r. w sprawie miejscowego planu zagospodarowania przestrzennego sołectwa Cisiec - tekst jednolity: Obwieszczenie Nr 6/2019 Rady Gminy Węgierska Górka z dnia 26 września 2019 r.)</w:t>
            </w:r>
            <w:bookmarkEnd w:id="20"/>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3FF29" w14:textId="77777777" w:rsidR="001B4CB5" w:rsidRPr="00832B56" w:rsidRDefault="001B4CB5" w:rsidP="001B4CB5">
            <w:pPr>
              <w:pStyle w:val="Standard"/>
              <w:snapToGrid w:val="0"/>
              <w:rPr>
                <w:bCs/>
                <w:sz w:val="22"/>
                <w:szCs w:val="22"/>
                <w:u w:val="single"/>
                <w:lang w:val="pl-PL"/>
              </w:rPr>
            </w:pPr>
            <w:bookmarkStart w:id="21" w:name="_Hlk154131237"/>
            <w:r w:rsidRPr="00832B56">
              <w:rPr>
                <w:bCs/>
                <w:sz w:val="22"/>
                <w:szCs w:val="22"/>
                <w:u w:val="single"/>
                <w:lang w:val="pl-PL"/>
              </w:rPr>
              <w:t>W dokumencie:</w:t>
            </w:r>
          </w:p>
          <w:p w14:paraId="5CE098B2" w14:textId="77777777" w:rsidR="001B4CB5" w:rsidRDefault="001B4CB5" w:rsidP="001B4CB5">
            <w:pPr>
              <w:pStyle w:val="Standard"/>
              <w:snapToGrid w:val="0"/>
              <w:rPr>
                <w:bCs/>
                <w:sz w:val="22"/>
                <w:szCs w:val="22"/>
                <w:lang w:val="pl-PL"/>
              </w:rPr>
            </w:pPr>
            <w:r w:rsidRPr="00832B56">
              <w:rPr>
                <w:bCs/>
                <w:sz w:val="22"/>
                <w:szCs w:val="22"/>
                <w:lang w:val="pl-PL"/>
              </w:rPr>
              <w:t>Brak informacji na temat obszaru Natura 2000.</w:t>
            </w:r>
          </w:p>
          <w:p w14:paraId="2F4EBE94" w14:textId="77777777" w:rsidR="006E7A83" w:rsidRPr="00832B56" w:rsidRDefault="006E7A83" w:rsidP="001B4CB5">
            <w:pPr>
              <w:pStyle w:val="Standard"/>
              <w:snapToGrid w:val="0"/>
              <w:rPr>
                <w:bCs/>
                <w:sz w:val="22"/>
                <w:szCs w:val="22"/>
                <w:lang w:val="pl-PL"/>
              </w:rPr>
            </w:pPr>
          </w:p>
          <w:p w14:paraId="7AF20C67" w14:textId="77777777" w:rsidR="001B4CB5" w:rsidRPr="00832B56" w:rsidRDefault="001B4CB5" w:rsidP="001B4CB5">
            <w:pPr>
              <w:pStyle w:val="Standard"/>
              <w:snapToGrid w:val="0"/>
              <w:rPr>
                <w:bCs/>
                <w:sz w:val="22"/>
                <w:szCs w:val="22"/>
                <w:u w:val="single"/>
                <w:lang w:val="pl-PL"/>
              </w:rPr>
            </w:pPr>
            <w:r w:rsidRPr="00832B56">
              <w:rPr>
                <w:bCs/>
                <w:sz w:val="22"/>
                <w:szCs w:val="22"/>
                <w:u w:val="single"/>
                <w:lang w:val="pl-PL"/>
              </w:rPr>
              <w:t>Wskazanie:</w:t>
            </w:r>
          </w:p>
          <w:p w14:paraId="32D2C70D" w14:textId="77777777" w:rsidR="001B4CB5" w:rsidRDefault="001B4CB5" w:rsidP="001B4CB5">
            <w:pPr>
              <w:widowControl/>
              <w:suppressAutoHyphens w:val="0"/>
              <w:autoSpaceDE w:val="0"/>
              <w:adjustRightInd w:val="0"/>
              <w:textAlignment w:val="auto"/>
              <w:rPr>
                <w:rFonts w:ascii="Arial" w:eastAsiaTheme="minorHAnsi" w:hAnsi="Arial" w:cs="Arial"/>
                <w:kern w:val="0"/>
                <w:sz w:val="20"/>
                <w:szCs w:val="20"/>
                <w:lang w:eastAsia="en-US"/>
              </w:rPr>
            </w:pPr>
            <w:r w:rsidRPr="00832B56">
              <w:rPr>
                <w:bCs/>
                <w:sz w:val="22"/>
                <w:szCs w:val="22"/>
              </w:rPr>
              <w:t>Należy wrysować granice obszaru Natura 2000. Należy w tekście dokumentu uwzględnić informację na temat obszaru Natura 2000.</w:t>
            </w:r>
          </w:p>
          <w:p w14:paraId="5B2B0C79" w14:textId="77777777" w:rsidR="0000732C" w:rsidRDefault="0000732C" w:rsidP="0000732C">
            <w:pPr>
              <w:pStyle w:val="Standard"/>
              <w:snapToGrid w:val="0"/>
              <w:jc w:val="both"/>
              <w:rPr>
                <w:bCs/>
                <w:sz w:val="22"/>
                <w:szCs w:val="22"/>
                <w:u w:val="single"/>
                <w:lang w:val="pl-PL"/>
              </w:rPr>
            </w:pPr>
          </w:p>
          <w:p w14:paraId="1D8A5421" w14:textId="77777777" w:rsidR="0000732C" w:rsidRPr="006545DB" w:rsidRDefault="0000732C" w:rsidP="0000732C">
            <w:pPr>
              <w:pStyle w:val="Standard"/>
              <w:snapToGrid w:val="0"/>
              <w:jc w:val="both"/>
              <w:rPr>
                <w:bCs/>
                <w:sz w:val="22"/>
                <w:szCs w:val="22"/>
                <w:u w:val="single"/>
                <w:lang w:val="pl-PL"/>
              </w:rPr>
            </w:pPr>
            <w:r w:rsidRPr="006545DB">
              <w:rPr>
                <w:bCs/>
                <w:sz w:val="22"/>
                <w:szCs w:val="22"/>
                <w:u w:val="single"/>
                <w:lang w:val="pl-PL"/>
              </w:rPr>
              <w:t>W dokumencie:</w:t>
            </w:r>
          </w:p>
          <w:p w14:paraId="5ECA251E" w14:textId="77777777" w:rsidR="0000732C" w:rsidRDefault="0000732C" w:rsidP="0000732C">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0BFED368" w14:textId="77777777" w:rsidR="0046089E" w:rsidRPr="006E7A83" w:rsidRDefault="003A186B" w:rsidP="003A186B">
            <w:pPr>
              <w:widowControl/>
              <w:suppressAutoHyphens w:val="0"/>
              <w:autoSpaceDE w:val="0"/>
              <w:adjustRightInd w:val="0"/>
              <w:textAlignment w:val="auto"/>
              <w:rPr>
                <w:iCs/>
              </w:rPr>
            </w:pPr>
            <w:r>
              <w:rPr>
                <w:iCs/>
                <w:sz w:val="22"/>
                <w:szCs w:val="22"/>
              </w:rPr>
              <w:t xml:space="preserve">ML2 (tereny </w:t>
            </w:r>
            <w:r w:rsidR="0000732C">
              <w:rPr>
                <w:iCs/>
                <w:sz w:val="22"/>
                <w:szCs w:val="22"/>
              </w:rPr>
              <w:t xml:space="preserve">indywidualnej zabudowy </w:t>
            </w:r>
            <w:r>
              <w:rPr>
                <w:iCs/>
                <w:sz w:val="22"/>
                <w:szCs w:val="22"/>
              </w:rPr>
              <w:t>mieszka</w:t>
            </w:r>
            <w:r w:rsidR="0000732C">
              <w:rPr>
                <w:iCs/>
                <w:sz w:val="22"/>
                <w:szCs w:val="22"/>
              </w:rPr>
              <w:t>lno-letniskowej</w:t>
            </w:r>
            <w:r>
              <w:rPr>
                <w:iCs/>
                <w:sz w:val="22"/>
                <w:szCs w:val="22"/>
              </w:rPr>
              <w:t>) (</w:t>
            </w:r>
            <w:r w:rsidRPr="00375826">
              <w:rPr>
                <w:iCs/>
                <w:sz w:val="22"/>
                <w:szCs w:val="22"/>
              </w:rPr>
              <w:t xml:space="preserve">§ </w:t>
            </w:r>
            <w:r w:rsidR="0000732C">
              <w:rPr>
                <w:iCs/>
                <w:sz w:val="22"/>
                <w:szCs w:val="22"/>
              </w:rPr>
              <w:t>7</w:t>
            </w:r>
            <w:r>
              <w:rPr>
                <w:iCs/>
                <w:sz w:val="22"/>
                <w:szCs w:val="22"/>
              </w:rPr>
              <w:t xml:space="preserve"> ust. </w:t>
            </w:r>
            <w:r w:rsidR="0000732C">
              <w:rPr>
                <w:iCs/>
                <w:sz w:val="22"/>
                <w:szCs w:val="22"/>
              </w:rPr>
              <w:t>1)</w:t>
            </w:r>
            <w:r w:rsidR="006E7A83">
              <w:rPr>
                <w:iCs/>
                <w:sz w:val="22"/>
                <w:szCs w:val="22"/>
              </w:rPr>
              <w:t xml:space="preserve">, </w:t>
            </w:r>
            <w:r w:rsidRPr="009526A2">
              <w:rPr>
                <w:iCs/>
                <w:sz w:val="22"/>
                <w:szCs w:val="22"/>
              </w:rPr>
              <w:t xml:space="preserve">R1 </w:t>
            </w:r>
            <w:r w:rsidR="00E049EC" w:rsidRPr="009526A2">
              <w:rPr>
                <w:iCs/>
                <w:sz w:val="22"/>
                <w:szCs w:val="22"/>
              </w:rPr>
              <w:t xml:space="preserve">oraz RZ </w:t>
            </w:r>
            <w:r w:rsidRPr="009526A2">
              <w:rPr>
                <w:iCs/>
                <w:sz w:val="22"/>
                <w:szCs w:val="22"/>
              </w:rPr>
              <w:t>(tereny rolne</w:t>
            </w:r>
            <w:r w:rsidR="00E049EC" w:rsidRPr="009526A2">
              <w:rPr>
                <w:iCs/>
                <w:sz w:val="22"/>
                <w:szCs w:val="22"/>
              </w:rPr>
              <w:t xml:space="preserve"> </w:t>
            </w:r>
            <w:r w:rsidR="00F63002" w:rsidRPr="009526A2">
              <w:rPr>
                <w:iCs/>
                <w:sz w:val="22"/>
                <w:szCs w:val="22"/>
              </w:rPr>
              <w:t xml:space="preserve">oraz </w:t>
            </w:r>
            <w:r w:rsidRPr="009526A2">
              <w:rPr>
                <w:iCs/>
                <w:sz w:val="22"/>
                <w:szCs w:val="22"/>
              </w:rPr>
              <w:t xml:space="preserve">tereny </w:t>
            </w:r>
            <w:r w:rsidR="009746A1" w:rsidRPr="009526A2">
              <w:rPr>
                <w:iCs/>
                <w:sz w:val="22"/>
                <w:szCs w:val="22"/>
              </w:rPr>
              <w:t>użytków zielonych</w:t>
            </w:r>
            <w:r w:rsidR="00E25E85" w:rsidRPr="009526A2">
              <w:rPr>
                <w:iCs/>
                <w:sz w:val="22"/>
                <w:szCs w:val="22"/>
              </w:rPr>
              <w:t xml:space="preserve"> </w:t>
            </w:r>
            <w:r w:rsidR="006E7A83">
              <w:rPr>
                <w:iCs/>
                <w:sz w:val="22"/>
                <w:szCs w:val="22"/>
              </w:rPr>
              <w:t>-</w:t>
            </w:r>
            <w:r w:rsidR="00E25E85" w:rsidRPr="009526A2">
              <w:rPr>
                <w:iCs/>
                <w:sz w:val="22"/>
                <w:szCs w:val="22"/>
              </w:rPr>
              <w:t xml:space="preserve"> przeznaczone </w:t>
            </w:r>
            <w:r w:rsidR="009526A2" w:rsidRPr="009526A2">
              <w:rPr>
                <w:iCs/>
                <w:sz w:val="22"/>
                <w:szCs w:val="22"/>
              </w:rPr>
              <w:t xml:space="preserve">m.in. </w:t>
            </w:r>
            <w:r w:rsidR="00E25E85" w:rsidRPr="009526A2">
              <w:rPr>
                <w:iCs/>
                <w:sz w:val="22"/>
                <w:szCs w:val="22"/>
              </w:rPr>
              <w:t>dla upraw rolnych</w:t>
            </w:r>
            <w:r w:rsidR="009526A2" w:rsidRPr="009526A2">
              <w:rPr>
                <w:iCs/>
                <w:sz w:val="22"/>
                <w:szCs w:val="22"/>
              </w:rPr>
              <w:t xml:space="preserve">, sadowniczych i ogrodniczych oraz dopuszczone do zadrzewienia i zalesienia) </w:t>
            </w:r>
            <w:r w:rsidR="0046089E">
              <w:rPr>
                <w:iCs/>
                <w:sz w:val="22"/>
                <w:szCs w:val="22"/>
              </w:rPr>
              <w:t>(</w:t>
            </w:r>
            <w:r w:rsidR="0046089E" w:rsidRPr="00375826">
              <w:rPr>
                <w:iCs/>
                <w:sz w:val="22"/>
                <w:szCs w:val="22"/>
              </w:rPr>
              <w:t xml:space="preserve">§ </w:t>
            </w:r>
            <w:r w:rsidR="0046089E">
              <w:rPr>
                <w:iCs/>
                <w:sz w:val="22"/>
                <w:szCs w:val="22"/>
              </w:rPr>
              <w:t xml:space="preserve">7 ust. </w:t>
            </w:r>
            <w:r w:rsidR="00E049EC">
              <w:rPr>
                <w:iCs/>
                <w:sz w:val="22"/>
                <w:szCs w:val="22"/>
              </w:rPr>
              <w:t>2</w:t>
            </w:r>
            <w:r w:rsidR="0046089E">
              <w:rPr>
                <w:iCs/>
                <w:sz w:val="22"/>
                <w:szCs w:val="22"/>
              </w:rPr>
              <w:t>)</w:t>
            </w:r>
            <w:r w:rsidR="006E7A83">
              <w:rPr>
                <w:iCs/>
                <w:sz w:val="22"/>
                <w:szCs w:val="22"/>
              </w:rPr>
              <w:t>.</w:t>
            </w:r>
          </w:p>
          <w:p w14:paraId="4A00F8A6" w14:textId="77777777" w:rsidR="003A186B" w:rsidRDefault="003A186B" w:rsidP="00E53EBA">
            <w:pPr>
              <w:widowControl/>
              <w:suppressAutoHyphens w:val="0"/>
              <w:autoSpaceDE w:val="0"/>
              <w:adjustRightInd w:val="0"/>
              <w:textAlignment w:val="auto"/>
              <w:rPr>
                <w:b/>
                <w:bCs/>
                <w:iCs/>
              </w:rPr>
            </w:pPr>
          </w:p>
          <w:p w14:paraId="224FD72B" w14:textId="77777777" w:rsidR="00F942B6" w:rsidRPr="006545DB" w:rsidRDefault="00F942B6" w:rsidP="00F942B6">
            <w:pPr>
              <w:pStyle w:val="Standard"/>
              <w:snapToGrid w:val="0"/>
              <w:jc w:val="both"/>
              <w:rPr>
                <w:bCs/>
                <w:sz w:val="22"/>
                <w:szCs w:val="22"/>
                <w:u w:val="single"/>
                <w:lang w:val="pl-PL"/>
              </w:rPr>
            </w:pPr>
            <w:r w:rsidRPr="006545DB">
              <w:rPr>
                <w:bCs/>
                <w:sz w:val="22"/>
                <w:szCs w:val="22"/>
                <w:u w:val="single"/>
                <w:lang w:val="pl-PL"/>
              </w:rPr>
              <w:t>Wskazanie:</w:t>
            </w:r>
          </w:p>
          <w:p w14:paraId="4187B724" w14:textId="55327818" w:rsidR="007E360C" w:rsidRPr="001004C8" w:rsidRDefault="006E7A83"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w:t>
            </w:r>
            <w:r w:rsidR="00A62EAF">
              <w:rPr>
                <w:kern w:val="0"/>
                <w:sz w:val="22"/>
                <w:szCs w:val="22"/>
              </w:rPr>
              <w:t>i siedlisk gatunków będących przedmiotami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w:t>
            </w:r>
            <w:r w:rsidR="00A62EAF">
              <w:rPr>
                <w:kern w:val="0"/>
                <w:sz w:val="22"/>
                <w:szCs w:val="22"/>
              </w:rPr>
              <w:br/>
            </w:r>
            <w:r w:rsidRPr="006E372D">
              <w:rPr>
                <w:kern w:val="0"/>
                <w:sz w:val="22"/>
                <w:szCs w:val="22"/>
              </w:rPr>
              <w:t xml:space="preserve">z </w:t>
            </w:r>
            <w:proofErr w:type="spellStart"/>
            <w:r w:rsidR="00A62EAF">
              <w:rPr>
                <w:kern w:val="0"/>
                <w:sz w:val="22"/>
                <w:szCs w:val="22"/>
              </w:rPr>
              <w:t>fizycznym</w:t>
            </w:r>
            <w:proofErr w:type="spellEnd"/>
            <w:r w:rsidR="00A62EAF">
              <w:rPr>
                <w:kern w:val="0"/>
                <w:sz w:val="22"/>
                <w:szCs w:val="22"/>
              </w:rPr>
              <w:t xml:space="preserve"> </w:t>
            </w:r>
            <w:proofErr w:type="spellStart"/>
            <w:r w:rsidR="00A62EAF">
              <w:rPr>
                <w:kern w:val="0"/>
                <w:sz w:val="22"/>
                <w:szCs w:val="22"/>
              </w:rPr>
              <w:t>zniszczeniem</w:t>
            </w:r>
            <w:proofErr w:type="spellEnd"/>
            <w:r w:rsidR="00A62EAF">
              <w:rPr>
                <w:kern w:val="0"/>
                <w:sz w:val="22"/>
                <w:szCs w:val="22"/>
              </w:rPr>
              <w:t xml:space="preserve"> </w:t>
            </w:r>
            <w:proofErr w:type="spellStart"/>
            <w:r w:rsidR="00A62EAF">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w:t>
            </w:r>
            <w:proofErr w:type="spellStart"/>
            <w:r w:rsidR="00A62EAF">
              <w:rPr>
                <w:kern w:val="0"/>
                <w:sz w:val="22"/>
                <w:szCs w:val="22"/>
              </w:rPr>
              <w:t>przedmiotów</w:t>
            </w:r>
            <w:proofErr w:type="spellEnd"/>
            <w:r w:rsidR="00A62EAF">
              <w:rPr>
                <w:kern w:val="0"/>
                <w:sz w:val="22"/>
                <w:szCs w:val="22"/>
              </w:rPr>
              <w:t xml:space="preserve"> </w:t>
            </w:r>
            <w:proofErr w:type="spellStart"/>
            <w:r w:rsidR="00A62EAF">
              <w:rPr>
                <w:kern w:val="0"/>
                <w:sz w:val="22"/>
                <w:szCs w:val="22"/>
              </w:rPr>
              <w:t>ochrony</w:t>
            </w:r>
            <w:proofErr w:type="spellEnd"/>
            <w:r w:rsidR="007E360C">
              <w:rPr>
                <w:kern w:val="0"/>
                <w:sz w:val="22"/>
                <w:szCs w:val="22"/>
              </w:rPr>
              <w:t>,</w:t>
            </w:r>
            <w:r w:rsidR="007E360C" w:rsidRPr="001004C8">
              <w:rPr>
                <w:rStyle w:val="cf01"/>
                <w:rFonts w:ascii="Times New Roman" w:hAnsi="Times New Roman" w:cs="Times New Roman"/>
                <w:sz w:val="22"/>
                <w:szCs w:val="22"/>
              </w:rPr>
              <w:t xml:space="preserve"> 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21"/>
          <w:p w14:paraId="13AE939A" w14:textId="77777777" w:rsidR="006E7A83" w:rsidRPr="00E53EBA" w:rsidRDefault="006E7A83" w:rsidP="006E7A83">
            <w:pPr>
              <w:widowControl/>
              <w:suppressAutoHyphens w:val="0"/>
              <w:autoSpaceDE w:val="0"/>
              <w:adjustRightInd w:val="0"/>
              <w:textAlignment w:val="auto"/>
              <w:rPr>
                <w:b/>
                <w:bCs/>
                <w:iCs/>
              </w:rPr>
            </w:pPr>
          </w:p>
        </w:tc>
      </w:tr>
      <w:tr w:rsidR="00AE7CDD" w:rsidRPr="00B23ECB" w14:paraId="605499F6" w14:textId="77777777" w:rsidTr="00FE0B2B">
        <w:trPr>
          <w:cantSplit/>
          <w:trHeight w:val="826"/>
        </w:trPr>
        <w:tc>
          <w:tcPr>
            <w:tcW w:w="647" w:type="dxa"/>
            <w:tcBorders>
              <w:top w:val="single" w:sz="4" w:space="0" w:color="000000"/>
              <w:left w:val="single" w:sz="4" w:space="0" w:color="000000"/>
              <w:bottom w:val="single" w:sz="4" w:space="0" w:color="000000"/>
            </w:tcBorders>
          </w:tcPr>
          <w:p w14:paraId="4C441FA1" w14:textId="77777777" w:rsidR="00AE7CDD" w:rsidRPr="00FD2019" w:rsidRDefault="005C3641" w:rsidP="006817AE">
            <w:pPr>
              <w:pStyle w:val="Standard"/>
              <w:snapToGrid w:val="0"/>
              <w:jc w:val="center"/>
              <w:rPr>
                <w:bCs/>
                <w:sz w:val="22"/>
                <w:szCs w:val="22"/>
                <w:lang w:val="pl-PL"/>
              </w:rPr>
            </w:pPr>
            <w:r>
              <w:rPr>
                <w:bCs/>
                <w:sz w:val="22"/>
                <w:szCs w:val="22"/>
                <w:lang w:val="pl-PL"/>
              </w:rPr>
              <w:lastRenderedPageBreak/>
              <w:t>33</w:t>
            </w:r>
            <w:r w:rsidR="00FD2019" w:rsidRPr="00FD2019">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0F01749" w14:textId="58FA852D" w:rsidR="00A62EAF" w:rsidRPr="005472B2" w:rsidRDefault="005472B2" w:rsidP="001B4CB5">
            <w:pPr>
              <w:widowControl/>
              <w:suppressAutoHyphens w:val="0"/>
              <w:autoSpaceDE w:val="0"/>
              <w:adjustRightInd w:val="0"/>
              <w:textAlignment w:val="auto"/>
              <w:rPr>
                <w:rFonts w:ascii="TimesNewRomanPSMT" w:eastAsiaTheme="minorHAnsi" w:hAnsi="TimesNewRomanPSMT" w:cs="TimesNewRomanPSMT"/>
                <w:kern w:val="0"/>
                <w:lang w:eastAsia="en-US"/>
              </w:rPr>
            </w:pPr>
            <w:bookmarkStart w:id="22" w:name="_Hlk154142259"/>
            <w:r w:rsidRPr="005472B2">
              <w:rPr>
                <w:rFonts w:eastAsia="Calibri" w:cs="Times New Roman"/>
                <w:kern w:val="0"/>
                <w:sz w:val="22"/>
                <w:szCs w:val="22"/>
                <w:lang w:eastAsia="en-US"/>
              </w:rPr>
              <w:t xml:space="preserve">Uchwała nr XXIII/184/2001 z dnia </w:t>
            </w:r>
            <w:r w:rsidR="00F45D99">
              <w:rPr>
                <w:rFonts w:eastAsia="Calibri" w:cs="Times New Roman"/>
                <w:kern w:val="0"/>
                <w:sz w:val="22"/>
                <w:szCs w:val="22"/>
                <w:lang w:eastAsia="en-US"/>
              </w:rPr>
              <w:br/>
            </w:r>
            <w:r w:rsidRPr="005472B2">
              <w:rPr>
                <w:rFonts w:eastAsia="Calibri" w:cs="Times New Roman"/>
                <w:kern w:val="0"/>
                <w:sz w:val="22"/>
                <w:szCs w:val="22"/>
                <w:lang w:eastAsia="en-US"/>
              </w:rPr>
              <w:t xml:space="preserve">27 listopada 2001 r. Rady Gminy </w:t>
            </w:r>
            <w:r w:rsidR="00F45D99">
              <w:rPr>
                <w:rFonts w:eastAsia="Calibri" w:cs="Times New Roman"/>
                <w:kern w:val="0"/>
                <w:sz w:val="22"/>
                <w:szCs w:val="22"/>
                <w:lang w:eastAsia="en-US"/>
              </w:rPr>
              <w:br/>
            </w:r>
            <w:r w:rsidRPr="005472B2">
              <w:rPr>
                <w:rFonts w:eastAsia="Calibri" w:cs="Times New Roman"/>
                <w:kern w:val="0"/>
                <w:sz w:val="22"/>
                <w:szCs w:val="22"/>
                <w:lang w:eastAsia="en-US"/>
              </w:rPr>
              <w:t xml:space="preserve">w Węgierskiej Górce w sprawie zmiany miejscowego planu zagospodarowania przestrzennego gminy Węgierska Górka dla części wsi: Cięcina, Węgierska Górka i Cisiec (utrzymana w mocy na podstawie </w:t>
            </w:r>
            <w:r w:rsidRPr="005472B2">
              <w:rPr>
                <w:iCs/>
                <w:sz w:val="22"/>
                <w:szCs w:val="22"/>
              </w:rPr>
              <w:t xml:space="preserve">§ 1 ust. 2 pkt 2 </w:t>
            </w:r>
            <w:proofErr w:type="spellStart"/>
            <w:r w:rsidRPr="005472B2">
              <w:rPr>
                <w:iCs/>
                <w:sz w:val="22"/>
                <w:szCs w:val="22"/>
              </w:rPr>
              <w:t>ppkt</w:t>
            </w:r>
            <w:proofErr w:type="spellEnd"/>
            <w:r w:rsidRPr="005472B2">
              <w:rPr>
                <w:iCs/>
                <w:sz w:val="22"/>
                <w:szCs w:val="22"/>
              </w:rPr>
              <w:t xml:space="preserve"> c </w:t>
            </w:r>
            <w:r w:rsidRPr="005472B2">
              <w:rPr>
                <w:rFonts w:eastAsia="Calibri" w:cs="Times New Roman"/>
                <w:kern w:val="0"/>
                <w:sz w:val="22"/>
                <w:szCs w:val="22"/>
                <w:lang w:eastAsia="en-US"/>
              </w:rPr>
              <w:t>uchwały Nr XVI/160/2004 Rady Gminy Węgierska Górka z dnia 4 sierpnia 2004 r. w sprawie miejscowego planu zagospodarowania przestrzennego sołectwa Węgierska Górka – tekst jednolity: obwieszczenie nr 1/2020 Rady Gminy Węgierska Górka z dnia 26 czerwca 2020 r.)</w:t>
            </w:r>
            <w:bookmarkEnd w:id="22"/>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A4A26" w14:textId="77777777" w:rsidR="001B4CB5" w:rsidRPr="00FD2019" w:rsidRDefault="001B4CB5" w:rsidP="001B4CB5">
            <w:pPr>
              <w:pStyle w:val="Standard"/>
              <w:snapToGrid w:val="0"/>
              <w:rPr>
                <w:bCs/>
                <w:sz w:val="22"/>
                <w:szCs w:val="22"/>
                <w:u w:val="single"/>
                <w:lang w:val="pl-PL"/>
              </w:rPr>
            </w:pPr>
            <w:bookmarkStart w:id="23" w:name="_Hlk154131269"/>
            <w:r w:rsidRPr="00FD2019">
              <w:rPr>
                <w:bCs/>
                <w:sz w:val="22"/>
                <w:szCs w:val="22"/>
                <w:u w:val="single"/>
                <w:lang w:val="pl-PL"/>
              </w:rPr>
              <w:t>W dokumencie:</w:t>
            </w:r>
          </w:p>
          <w:p w14:paraId="16BB6CBF" w14:textId="77777777" w:rsidR="001B4CB5" w:rsidRPr="00FD2019" w:rsidRDefault="001B4CB5" w:rsidP="001B4CB5">
            <w:pPr>
              <w:pStyle w:val="Standard"/>
              <w:snapToGrid w:val="0"/>
              <w:rPr>
                <w:bCs/>
                <w:sz w:val="22"/>
                <w:szCs w:val="22"/>
                <w:lang w:val="pl-PL"/>
              </w:rPr>
            </w:pPr>
            <w:r w:rsidRPr="00FD2019">
              <w:rPr>
                <w:bCs/>
                <w:sz w:val="22"/>
                <w:szCs w:val="22"/>
                <w:lang w:val="pl-PL"/>
              </w:rPr>
              <w:t>Brak informacji na temat obszaru Natura 2000.</w:t>
            </w:r>
          </w:p>
          <w:p w14:paraId="2F47A62B" w14:textId="77777777" w:rsidR="00FD2019" w:rsidRPr="00FD2019" w:rsidRDefault="00FD2019" w:rsidP="001B4CB5">
            <w:pPr>
              <w:pStyle w:val="Standard"/>
              <w:snapToGrid w:val="0"/>
              <w:rPr>
                <w:bCs/>
                <w:sz w:val="22"/>
                <w:szCs w:val="22"/>
                <w:lang w:val="pl-PL"/>
              </w:rPr>
            </w:pPr>
          </w:p>
          <w:p w14:paraId="6ABE7DBC" w14:textId="77777777" w:rsidR="001B4CB5" w:rsidRPr="00FD2019" w:rsidRDefault="001B4CB5" w:rsidP="001B4CB5">
            <w:pPr>
              <w:pStyle w:val="Standard"/>
              <w:snapToGrid w:val="0"/>
              <w:rPr>
                <w:bCs/>
                <w:sz w:val="22"/>
                <w:szCs w:val="22"/>
                <w:u w:val="single"/>
                <w:lang w:val="pl-PL"/>
              </w:rPr>
            </w:pPr>
            <w:r w:rsidRPr="00FD2019">
              <w:rPr>
                <w:bCs/>
                <w:sz w:val="22"/>
                <w:szCs w:val="22"/>
                <w:u w:val="single"/>
                <w:lang w:val="pl-PL"/>
              </w:rPr>
              <w:t>Wskazanie:</w:t>
            </w:r>
          </w:p>
          <w:p w14:paraId="28EA8564" w14:textId="77777777" w:rsidR="001B4CB5" w:rsidRPr="00FD2019" w:rsidRDefault="001B4CB5" w:rsidP="001B4CB5">
            <w:pPr>
              <w:widowControl/>
              <w:suppressAutoHyphens w:val="0"/>
              <w:autoSpaceDE w:val="0"/>
              <w:adjustRightInd w:val="0"/>
              <w:textAlignment w:val="auto"/>
              <w:rPr>
                <w:rFonts w:ascii="Arial" w:eastAsiaTheme="minorHAnsi" w:hAnsi="Arial" w:cs="Arial"/>
                <w:kern w:val="0"/>
                <w:sz w:val="20"/>
                <w:szCs w:val="20"/>
                <w:lang w:eastAsia="en-US"/>
              </w:rPr>
            </w:pPr>
            <w:r w:rsidRPr="00FD2019">
              <w:rPr>
                <w:bCs/>
                <w:sz w:val="22"/>
                <w:szCs w:val="22"/>
              </w:rPr>
              <w:t>Należy wrysować granice obszaru Natura 2000. Należy w tekście dokumentu uwzględnić informację na temat obszaru Natura 2000.</w:t>
            </w:r>
          </w:p>
          <w:p w14:paraId="480C1CFA" w14:textId="77777777" w:rsidR="00AE7CDD" w:rsidRPr="00FD2019" w:rsidRDefault="00AE7CDD" w:rsidP="003A71A6">
            <w:pPr>
              <w:pStyle w:val="Standard"/>
              <w:snapToGrid w:val="0"/>
              <w:rPr>
                <w:bCs/>
                <w:sz w:val="22"/>
                <w:szCs w:val="22"/>
                <w:u w:val="single"/>
                <w:lang w:val="pl-PL"/>
              </w:rPr>
            </w:pPr>
          </w:p>
          <w:p w14:paraId="13C07FE2" w14:textId="77777777" w:rsidR="009526A2" w:rsidRPr="00FD2019" w:rsidRDefault="009526A2" w:rsidP="009526A2">
            <w:pPr>
              <w:pStyle w:val="Standard"/>
              <w:snapToGrid w:val="0"/>
              <w:jc w:val="both"/>
              <w:rPr>
                <w:bCs/>
                <w:sz w:val="22"/>
                <w:szCs w:val="22"/>
                <w:u w:val="single"/>
                <w:lang w:val="pl-PL"/>
              </w:rPr>
            </w:pPr>
            <w:r w:rsidRPr="00FD2019">
              <w:rPr>
                <w:bCs/>
                <w:sz w:val="22"/>
                <w:szCs w:val="22"/>
                <w:u w:val="single"/>
                <w:lang w:val="pl-PL"/>
              </w:rPr>
              <w:t>W dokumencie:</w:t>
            </w:r>
          </w:p>
          <w:p w14:paraId="5AF6CB81" w14:textId="77777777" w:rsidR="009526A2" w:rsidRPr="00FD2019" w:rsidRDefault="009526A2" w:rsidP="009526A2">
            <w:pPr>
              <w:widowControl/>
              <w:suppressAutoHyphens w:val="0"/>
              <w:autoSpaceDE w:val="0"/>
              <w:adjustRightInd w:val="0"/>
              <w:textAlignment w:val="auto"/>
              <w:rPr>
                <w:iCs/>
              </w:rPr>
            </w:pPr>
            <w:r w:rsidRPr="00FD2019">
              <w:rPr>
                <w:iCs/>
                <w:sz w:val="22"/>
                <w:szCs w:val="22"/>
              </w:rPr>
              <w:t xml:space="preserve">Zapis w dokumencie dla terenów oznaczonych na rysunku planu symbolem: </w:t>
            </w:r>
          </w:p>
          <w:p w14:paraId="48E9FBDD" w14:textId="77777777" w:rsidR="003A186B" w:rsidRPr="00FD2019" w:rsidRDefault="00FF1F15" w:rsidP="003A186B">
            <w:pPr>
              <w:widowControl/>
              <w:suppressAutoHyphens w:val="0"/>
              <w:autoSpaceDE w:val="0"/>
              <w:adjustRightInd w:val="0"/>
              <w:textAlignment w:val="auto"/>
              <w:rPr>
                <w:iCs/>
              </w:rPr>
            </w:pPr>
            <w:r w:rsidRPr="00FD2019">
              <w:rPr>
                <w:iCs/>
                <w:sz w:val="22"/>
                <w:szCs w:val="22"/>
              </w:rPr>
              <w:t>TDK-S</w:t>
            </w:r>
            <w:r w:rsidR="009526A2" w:rsidRPr="00FD2019">
              <w:rPr>
                <w:iCs/>
                <w:sz w:val="22"/>
                <w:szCs w:val="22"/>
              </w:rPr>
              <w:t xml:space="preserve"> </w:t>
            </w:r>
            <w:r w:rsidR="00421D63" w:rsidRPr="00FD2019">
              <w:rPr>
                <w:iCs/>
                <w:sz w:val="22"/>
                <w:szCs w:val="22"/>
              </w:rPr>
              <w:t>(tereny komunikacji i infrastruktury technicznej</w:t>
            </w:r>
            <w:r w:rsidR="003A186B" w:rsidRPr="00FD2019">
              <w:rPr>
                <w:iCs/>
                <w:sz w:val="22"/>
                <w:szCs w:val="22"/>
              </w:rPr>
              <w:t xml:space="preserve"> (§ </w:t>
            </w:r>
            <w:r w:rsidR="00F942B6" w:rsidRPr="00FD2019">
              <w:rPr>
                <w:iCs/>
                <w:sz w:val="22"/>
                <w:szCs w:val="22"/>
              </w:rPr>
              <w:t>4</w:t>
            </w:r>
            <w:r w:rsidR="003A186B" w:rsidRPr="00FD2019">
              <w:rPr>
                <w:iCs/>
                <w:sz w:val="22"/>
                <w:szCs w:val="22"/>
              </w:rPr>
              <w:t>)</w:t>
            </w:r>
            <w:r w:rsidR="00FD2019">
              <w:rPr>
                <w:iCs/>
                <w:sz w:val="22"/>
                <w:szCs w:val="22"/>
              </w:rPr>
              <w:t>.</w:t>
            </w:r>
          </w:p>
          <w:p w14:paraId="53702B9E" w14:textId="77777777" w:rsidR="003A186B" w:rsidRPr="00FD2019" w:rsidRDefault="003A186B" w:rsidP="00E53EBA">
            <w:pPr>
              <w:widowControl/>
              <w:suppressAutoHyphens w:val="0"/>
              <w:autoSpaceDE w:val="0"/>
              <w:adjustRightInd w:val="0"/>
              <w:textAlignment w:val="auto"/>
              <w:rPr>
                <w:b/>
                <w:bCs/>
                <w:iCs/>
              </w:rPr>
            </w:pPr>
          </w:p>
          <w:p w14:paraId="1146408A" w14:textId="77777777" w:rsidR="00F942B6" w:rsidRPr="00FD2019" w:rsidRDefault="00F942B6" w:rsidP="00F942B6">
            <w:pPr>
              <w:pStyle w:val="Standard"/>
              <w:snapToGrid w:val="0"/>
              <w:jc w:val="both"/>
              <w:rPr>
                <w:bCs/>
                <w:sz w:val="22"/>
                <w:szCs w:val="22"/>
                <w:u w:val="single"/>
                <w:lang w:val="pl-PL"/>
              </w:rPr>
            </w:pPr>
            <w:r w:rsidRPr="00FD2019">
              <w:rPr>
                <w:bCs/>
                <w:sz w:val="22"/>
                <w:szCs w:val="22"/>
                <w:u w:val="single"/>
                <w:lang w:val="pl-PL"/>
              </w:rPr>
              <w:t>Wskazanie:</w:t>
            </w:r>
          </w:p>
          <w:p w14:paraId="7726A74C" w14:textId="08B8DBC9" w:rsidR="007E360C" w:rsidRPr="001004C8" w:rsidRDefault="00FD2019" w:rsidP="007E360C">
            <w:pPr>
              <w:pStyle w:val="Standard"/>
              <w:snapToGrid w:val="0"/>
              <w:rPr>
                <w:kern w:val="0"/>
                <w:sz w:val="22"/>
                <w:szCs w:val="22"/>
                <w:lang w:val="pl-PL"/>
              </w:rPr>
            </w:pPr>
            <w:proofErr w:type="spellStart"/>
            <w:r w:rsidRPr="00FD2019">
              <w:rPr>
                <w:kern w:val="0"/>
                <w:sz w:val="22"/>
                <w:szCs w:val="22"/>
              </w:rPr>
              <w:t>Wiodącą</w:t>
            </w:r>
            <w:proofErr w:type="spellEnd"/>
            <w:r w:rsidRPr="00FD2019">
              <w:rPr>
                <w:kern w:val="0"/>
                <w:sz w:val="22"/>
                <w:szCs w:val="22"/>
              </w:rPr>
              <w:t xml:space="preserve"> </w:t>
            </w:r>
            <w:proofErr w:type="spellStart"/>
            <w:r w:rsidRPr="00FD2019">
              <w:rPr>
                <w:kern w:val="0"/>
                <w:sz w:val="22"/>
                <w:szCs w:val="22"/>
              </w:rPr>
              <w:t>dla</w:t>
            </w:r>
            <w:proofErr w:type="spellEnd"/>
            <w:r w:rsidRPr="00FD2019">
              <w:rPr>
                <w:kern w:val="0"/>
                <w:sz w:val="22"/>
                <w:szCs w:val="22"/>
              </w:rPr>
              <w:t xml:space="preserve"> </w:t>
            </w:r>
            <w:proofErr w:type="spellStart"/>
            <w:r w:rsidRPr="00FD2019">
              <w:rPr>
                <w:kern w:val="0"/>
                <w:sz w:val="22"/>
                <w:szCs w:val="22"/>
              </w:rPr>
              <w:t>obszaru</w:t>
            </w:r>
            <w:proofErr w:type="spellEnd"/>
            <w:r w:rsidRPr="00FD2019">
              <w:rPr>
                <w:kern w:val="0"/>
                <w:sz w:val="22"/>
                <w:szCs w:val="22"/>
              </w:rPr>
              <w:t xml:space="preserve"> </w:t>
            </w:r>
            <w:proofErr w:type="spellStart"/>
            <w:r w:rsidRPr="00FD2019">
              <w:rPr>
                <w:kern w:val="0"/>
                <w:sz w:val="22"/>
                <w:szCs w:val="22"/>
              </w:rPr>
              <w:t>wyznaczonego</w:t>
            </w:r>
            <w:proofErr w:type="spellEnd"/>
            <w:r w:rsidRPr="00FD2019">
              <w:rPr>
                <w:kern w:val="0"/>
                <w:sz w:val="22"/>
                <w:szCs w:val="22"/>
              </w:rPr>
              <w:t xml:space="preserve"> w </w:t>
            </w:r>
            <w:proofErr w:type="spellStart"/>
            <w:r w:rsidRPr="00FD2019">
              <w:rPr>
                <w:kern w:val="0"/>
                <w:sz w:val="22"/>
                <w:szCs w:val="22"/>
              </w:rPr>
              <w:t>mpzp</w:t>
            </w:r>
            <w:proofErr w:type="spellEnd"/>
            <w:r w:rsidRPr="00FD2019">
              <w:rPr>
                <w:kern w:val="0"/>
                <w:sz w:val="22"/>
                <w:szCs w:val="22"/>
              </w:rPr>
              <w:t xml:space="preserve"> </w:t>
            </w:r>
            <w:proofErr w:type="spellStart"/>
            <w:r w:rsidRPr="00FD2019">
              <w:rPr>
                <w:kern w:val="0"/>
                <w:sz w:val="22"/>
                <w:szCs w:val="22"/>
              </w:rPr>
              <w:t>powinna</w:t>
            </w:r>
            <w:proofErr w:type="spellEnd"/>
            <w:r w:rsidRPr="00FD2019">
              <w:rPr>
                <w:kern w:val="0"/>
                <w:sz w:val="22"/>
                <w:szCs w:val="22"/>
              </w:rPr>
              <w:t xml:space="preserve"> </w:t>
            </w:r>
            <w:proofErr w:type="spellStart"/>
            <w:r w:rsidRPr="00FD2019">
              <w:rPr>
                <w:kern w:val="0"/>
                <w:sz w:val="22"/>
                <w:szCs w:val="22"/>
              </w:rPr>
              <w:t>być</w:t>
            </w:r>
            <w:proofErr w:type="spellEnd"/>
            <w:r w:rsidRPr="00FD2019">
              <w:rPr>
                <w:kern w:val="0"/>
                <w:sz w:val="22"/>
                <w:szCs w:val="22"/>
              </w:rPr>
              <w:t xml:space="preserve"> </w:t>
            </w:r>
            <w:proofErr w:type="spellStart"/>
            <w:r w:rsidRPr="00FD2019">
              <w:rPr>
                <w:kern w:val="0"/>
                <w:sz w:val="22"/>
                <w:szCs w:val="22"/>
              </w:rPr>
              <w:t>funkcja</w:t>
            </w:r>
            <w:proofErr w:type="spellEnd"/>
            <w:r w:rsidRPr="00FD2019">
              <w:rPr>
                <w:kern w:val="0"/>
                <w:sz w:val="22"/>
                <w:szCs w:val="22"/>
              </w:rPr>
              <w:t xml:space="preserve"> </w:t>
            </w:r>
            <w:proofErr w:type="spellStart"/>
            <w:r w:rsidRPr="00FD2019">
              <w:rPr>
                <w:kern w:val="0"/>
                <w:sz w:val="22"/>
                <w:szCs w:val="22"/>
              </w:rPr>
              <w:t>przyrodnicza</w:t>
            </w:r>
            <w:proofErr w:type="spellEnd"/>
            <w:r w:rsidRPr="00FD2019">
              <w:rPr>
                <w:kern w:val="0"/>
                <w:sz w:val="22"/>
                <w:szCs w:val="22"/>
              </w:rPr>
              <w:t xml:space="preserve"> </w:t>
            </w:r>
            <w:proofErr w:type="spellStart"/>
            <w:r w:rsidRPr="00FD2019">
              <w:rPr>
                <w:kern w:val="0"/>
                <w:sz w:val="22"/>
                <w:szCs w:val="22"/>
              </w:rPr>
              <w:t>warunkująca</w:t>
            </w:r>
            <w:proofErr w:type="spellEnd"/>
            <w:r w:rsidRPr="00FD2019">
              <w:rPr>
                <w:kern w:val="0"/>
                <w:sz w:val="22"/>
                <w:szCs w:val="22"/>
              </w:rPr>
              <w:t xml:space="preserve"> </w:t>
            </w:r>
            <w:proofErr w:type="spellStart"/>
            <w:r w:rsidRPr="00176E99">
              <w:rPr>
                <w:kern w:val="0"/>
                <w:sz w:val="22"/>
                <w:szCs w:val="22"/>
              </w:rPr>
              <w:t>zachowanie</w:t>
            </w:r>
            <w:proofErr w:type="spellEnd"/>
            <w:r w:rsidRPr="00176E99">
              <w:rPr>
                <w:kern w:val="0"/>
                <w:sz w:val="22"/>
                <w:szCs w:val="22"/>
              </w:rPr>
              <w:t xml:space="preserve"> </w:t>
            </w:r>
            <w:proofErr w:type="spellStart"/>
            <w:r w:rsidRPr="00176E99">
              <w:rPr>
                <w:kern w:val="0"/>
                <w:sz w:val="22"/>
                <w:szCs w:val="22"/>
              </w:rPr>
              <w:t>siedlisk</w:t>
            </w:r>
            <w:proofErr w:type="spellEnd"/>
            <w:r w:rsidRPr="00176E99">
              <w:rPr>
                <w:kern w:val="0"/>
                <w:sz w:val="22"/>
                <w:szCs w:val="22"/>
              </w:rPr>
              <w:t xml:space="preserve"> </w:t>
            </w:r>
            <w:proofErr w:type="spellStart"/>
            <w:r w:rsidRPr="00176E99">
              <w:rPr>
                <w:kern w:val="0"/>
                <w:sz w:val="22"/>
                <w:szCs w:val="22"/>
              </w:rPr>
              <w:t>przyrodniczych</w:t>
            </w:r>
            <w:proofErr w:type="spellEnd"/>
            <w:r w:rsidRPr="00176E99">
              <w:rPr>
                <w:kern w:val="0"/>
                <w:sz w:val="22"/>
                <w:szCs w:val="22"/>
              </w:rPr>
              <w:t xml:space="preserve"> </w:t>
            </w:r>
            <w:proofErr w:type="spellStart"/>
            <w:r w:rsidR="00AF1AD1" w:rsidRPr="00176E99">
              <w:rPr>
                <w:kern w:val="0"/>
                <w:sz w:val="22"/>
                <w:szCs w:val="22"/>
              </w:rPr>
              <w:t>i</w:t>
            </w:r>
            <w:proofErr w:type="spellEnd"/>
            <w:r w:rsidR="00AF1AD1" w:rsidRPr="00176E99">
              <w:rPr>
                <w:kern w:val="0"/>
                <w:sz w:val="22"/>
                <w:szCs w:val="22"/>
              </w:rPr>
              <w:t xml:space="preserve"> </w:t>
            </w:r>
            <w:proofErr w:type="spellStart"/>
            <w:r w:rsidR="00176E99" w:rsidRPr="00176E99">
              <w:rPr>
                <w:kern w:val="0"/>
                <w:sz w:val="22"/>
                <w:szCs w:val="22"/>
              </w:rPr>
              <w:t>siedlisk</w:t>
            </w:r>
            <w:proofErr w:type="spellEnd"/>
            <w:r w:rsidR="00176E99" w:rsidRPr="00176E99">
              <w:rPr>
                <w:kern w:val="0"/>
                <w:sz w:val="22"/>
                <w:szCs w:val="22"/>
              </w:rPr>
              <w:t xml:space="preserve"> </w:t>
            </w:r>
            <w:proofErr w:type="spellStart"/>
            <w:r w:rsidR="00AF1AD1" w:rsidRPr="00176E99">
              <w:rPr>
                <w:kern w:val="0"/>
                <w:sz w:val="22"/>
                <w:szCs w:val="22"/>
              </w:rPr>
              <w:t>gatunków</w:t>
            </w:r>
            <w:proofErr w:type="spellEnd"/>
            <w:r w:rsidR="00176E99">
              <w:rPr>
                <w:kern w:val="0"/>
                <w:sz w:val="22"/>
                <w:szCs w:val="22"/>
              </w:rPr>
              <w:t xml:space="preserve"> </w:t>
            </w:r>
            <w:proofErr w:type="spellStart"/>
            <w:r w:rsidRPr="00FD2019">
              <w:rPr>
                <w:kern w:val="0"/>
                <w:sz w:val="22"/>
                <w:szCs w:val="22"/>
              </w:rPr>
              <w:t>będących</w:t>
            </w:r>
            <w:proofErr w:type="spellEnd"/>
            <w:r w:rsidRPr="00FD2019">
              <w:rPr>
                <w:kern w:val="0"/>
                <w:sz w:val="22"/>
                <w:szCs w:val="22"/>
              </w:rPr>
              <w:t xml:space="preserve"> </w:t>
            </w:r>
            <w:proofErr w:type="spellStart"/>
            <w:r w:rsidRPr="00FD2019">
              <w:rPr>
                <w:kern w:val="0"/>
                <w:sz w:val="22"/>
                <w:szCs w:val="22"/>
              </w:rPr>
              <w:t>przedmiotami</w:t>
            </w:r>
            <w:proofErr w:type="spellEnd"/>
            <w:r w:rsidRPr="00FD2019">
              <w:rPr>
                <w:kern w:val="0"/>
                <w:sz w:val="22"/>
                <w:szCs w:val="22"/>
              </w:rPr>
              <w:t xml:space="preserve"> </w:t>
            </w:r>
            <w:proofErr w:type="spellStart"/>
            <w:r w:rsidRPr="00FD2019">
              <w:rPr>
                <w:kern w:val="0"/>
                <w:sz w:val="22"/>
                <w:szCs w:val="22"/>
              </w:rPr>
              <w:t>ochrony</w:t>
            </w:r>
            <w:proofErr w:type="spellEnd"/>
            <w:r w:rsidRPr="00FD2019">
              <w:rPr>
                <w:kern w:val="0"/>
                <w:sz w:val="22"/>
                <w:szCs w:val="22"/>
              </w:rPr>
              <w:t xml:space="preserve">. Inne </w:t>
            </w:r>
            <w:proofErr w:type="spellStart"/>
            <w:r w:rsidRPr="00FD2019">
              <w:rPr>
                <w:kern w:val="0"/>
                <w:sz w:val="22"/>
                <w:szCs w:val="22"/>
              </w:rPr>
              <w:t>przeznaczenie</w:t>
            </w:r>
            <w:proofErr w:type="spellEnd"/>
            <w:r w:rsidRPr="00FD2019">
              <w:rPr>
                <w:kern w:val="0"/>
                <w:sz w:val="22"/>
                <w:szCs w:val="22"/>
              </w:rPr>
              <w:t xml:space="preserve"> </w:t>
            </w:r>
            <w:proofErr w:type="spellStart"/>
            <w:r w:rsidRPr="00FD2019">
              <w:rPr>
                <w:kern w:val="0"/>
                <w:sz w:val="22"/>
                <w:szCs w:val="22"/>
              </w:rPr>
              <w:t>terenu</w:t>
            </w:r>
            <w:proofErr w:type="spellEnd"/>
            <w:r w:rsidRPr="00FD2019">
              <w:rPr>
                <w:kern w:val="0"/>
                <w:sz w:val="22"/>
                <w:szCs w:val="22"/>
              </w:rPr>
              <w:t xml:space="preserve"> </w:t>
            </w:r>
            <w:proofErr w:type="spellStart"/>
            <w:r w:rsidRPr="00FD2019">
              <w:rPr>
                <w:kern w:val="0"/>
                <w:sz w:val="22"/>
                <w:szCs w:val="22"/>
              </w:rPr>
              <w:t>może</w:t>
            </w:r>
            <w:proofErr w:type="spellEnd"/>
            <w:r w:rsidRPr="00FD2019">
              <w:rPr>
                <w:kern w:val="0"/>
                <w:sz w:val="22"/>
                <w:szCs w:val="22"/>
              </w:rPr>
              <w:t xml:space="preserve"> </w:t>
            </w:r>
            <w:proofErr w:type="spellStart"/>
            <w:r w:rsidRPr="00FD2019">
              <w:rPr>
                <w:kern w:val="0"/>
                <w:sz w:val="22"/>
                <w:szCs w:val="22"/>
              </w:rPr>
              <w:t>być</w:t>
            </w:r>
            <w:proofErr w:type="spellEnd"/>
            <w:r w:rsidRPr="00FD2019">
              <w:rPr>
                <w:kern w:val="0"/>
                <w:sz w:val="22"/>
                <w:szCs w:val="22"/>
              </w:rPr>
              <w:t xml:space="preserve"> </w:t>
            </w:r>
            <w:proofErr w:type="spellStart"/>
            <w:r w:rsidRPr="00FD2019">
              <w:rPr>
                <w:kern w:val="0"/>
                <w:sz w:val="22"/>
                <w:szCs w:val="22"/>
              </w:rPr>
              <w:t>realizowane</w:t>
            </w:r>
            <w:proofErr w:type="spellEnd"/>
            <w:r w:rsidRPr="00FD2019">
              <w:rPr>
                <w:kern w:val="0"/>
                <w:sz w:val="22"/>
                <w:szCs w:val="22"/>
              </w:rPr>
              <w:t xml:space="preserve"> pod </w:t>
            </w:r>
            <w:proofErr w:type="spellStart"/>
            <w:r w:rsidRPr="00FD2019">
              <w:rPr>
                <w:kern w:val="0"/>
                <w:sz w:val="22"/>
                <w:szCs w:val="22"/>
              </w:rPr>
              <w:t>warunkiem</w:t>
            </w:r>
            <w:proofErr w:type="spellEnd"/>
            <w:r w:rsidRPr="00FD2019">
              <w:rPr>
                <w:kern w:val="0"/>
                <w:sz w:val="22"/>
                <w:szCs w:val="22"/>
              </w:rPr>
              <w:t xml:space="preserve">, </w:t>
            </w:r>
            <w:proofErr w:type="spellStart"/>
            <w:r w:rsidRPr="00FD2019">
              <w:rPr>
                <w:kern w:val="0"/>
                <w:sz w:val="22"/>
                <w:szCs w:val="22"/>
              </w:rPr>
              <w:t>że</w:t>
            </w:r>
            <w:proofErr w:type="spellEnd"/>
            <w:r w:rsidRPr="00FD2019">
              <w:rPr>
                <w:kern w:val="0"/>
                <w:sz w:val="22"/>
                <w:szCs w:val="22"/>
              </w:rPr>
              <w:t xml:space="preserve"> </w:t>
            </w:r>
            <w:proofErr w:type="spellStart"/>
            <w:r w:rsidRPr="00FD2019">
              <w:rPr>
                <w:kern w:val="0"/>
                <w:sz w:val="22"/>
                <w:szCs w:val="22"/>
              </w:rPr>
              <w:t>nie</w:t>
            </w:r>
            <w:proofErr w:type="spellEnd"/>
            <w:r w:rsidRPr="00FD2019">
              <w:rPr>
                <w:kern w:val="0"/>
                <w:sz w:val="22"/>
                <w:szCs w:val="22"/>
              </w:rPr>
              <w:t xml:space="preserve"> </w:t>
            </w:r>
            <w:proofErr w:type="spellStart"/>
            <w:r w:rsidRPr="00FD2019">
              <w:rPr>
                <w:kern w:val="0"/>
                <w:sz w:val="22"/>
                <w:szCs w:val="22"/>
              </w:rPr>
              <w:t>będzie</w:t>
            </w:r>
            <w:proofErr w:type="spellEnd"/>
            <w:r w:rsidRPr="00FD2019">
              <w:rPr>
                <w:kern w:val="0"/>
                <w:sz w:val="22"/>
                <w:szCs w:val="22"/>
              </w:rPr>
              <w:t xml:space="preserve"> </w:t>
            </w:r>
            <w:proofErr w:type="spellStart"/>
            <w:r w:rsidRPr="00FD2019">
              <w:rPr>
                <w:kern w:val="0"/>
                <w:sz w:val="22"/>
                <w:szCs w:val="22"/>
              </w:rPr>
              <w:t>się</w:t>
            </w:r>
            <w:proofErr w:type="spellEnd"/>
            <w:r w:rsidRPr="00FD2019">
              <w:rPr>
                <w:kern w:val="0"/>
                <w:sz w:val="22"/>
                <w:szCs w:val="22"/>
              </w:rPr>
              <w:t xml:space="preserve"> ono </w:t>
            </w:r>
            <w:proofErr w:type="spellStart"/>
            <w:r w:rsidRPr="00FD2019">
              <w:rPr>
                <w:kern w:val="0"/>
                <w:sz w:val="22"/>
                <w:szCs w:val="22"/>
              </w:rPr>
              <w:t>wiązało</w:t>
            </w:r>
            <w:proofErr w:type="spellEnd"/>
            <w:r w:rsidRPr="00FD2019">
              <w:rPr>
                <w:kern w:val="0"/>
                <w:sz w:val="22"/>
                <w:szCs w:val="22"/>
              </w:rPr>
              <w:t xml:space="preserve"> </w:t>
            </w:r>
            <w:r w:rsidR="00AF1AD1">
              <w:rPr>
                <w:kern w:val="0"/>
                <w:sz w:val="22"/>
                <w:szCs w:val="22"/>
              </w:rPr>
              <w:br/>
            </w:r>
            <w:r w:rsidRPr="00FD2019">
              <w:rPr>
                <w:kern w:val="0"/>
                <w:sz w:val="22"/>
                <w:szCs w:val="22"/>
              </w:rPr>
              <w:t xml:space="preserve">z </w:t>
            </w:r>
            <w:proofErr w:type="spellStart"/>
            <w:r w:rsidRPr="00FD2019">
              <w:rPr>
                <w:kern w:val="0"/>
                <w:sz w:val="22"/>
                <w:szCs w:val="22"/>
              </w:rPr>
              <w:t>fizycznym</w:t>
            </w:r>
            <w:proofErr w:type="spellEnd"/>
            <w:r w:rsidRPr="00FD2019">
              <w:rPr>
                <w:kern w:val="0"/>
                <w:sz w:val="22"/>
                <w:szCs w:val="22"/>
              </w:rPr>
              <w:t xml:space="preserve"> </w:t>
            </w:r>
            <w:proofErr w:type="spellStart"/>
            <w:r w:rsidRPr="00FD2019">
              <w:rPr>
                <w:kern w:val="0"/>
                <w:sz w:val="22"/>
                <w:szCs w:val="22"/>
              </w:rPr>
              <w:t>zniszczeniem</w:t>
            </w:r>
            <w:proofErr w:type="spellEnd"/>
            <w:r w:rsidRPr="00FD2019">
              <w:rPr>
                <w:kern w:val="0"/>
                <w:sz w:val="22"/>
                <w:szCs w:val="22"/>
              </w:rPr>
              <w:t xml:space="preserve"> </w:t>
            </w:r>
            <w:proofErr w:type="spellStart"/>
            <w:r w:rsidRPr="00FD2019">
              <w:rPr>
                <w:kern w:val="0"/>
                <w:sz w:val="22"/>
                <w:szCs w:val="22"/>
              </w:rPr>
              <w:t>siedlisk</w:t>
            </w:r>
            <w:proofErr w:type="spellEnd"/>
            <w:r w:rsidRPr="00FD2019">
              <w:rPr>
                <w:kern w:val="0"/>
                <w:sz w:val="22"/>
                <w:szCs w:val="22"/>
              </w:rPr>
              <w:t xml:space="preserve"> </w:t>
            </w:r>
            <w:proofErr w:type="spellStart"/>
            <w:r w:rsidRPr="00FD2019">
              <w:rPr>
                <w:kern w:val="0"/>
                <w:sz w:val="22"/>
                <w:szCs w:val="22"/>
              </w:rPr>
              <w:t>i</w:t>
            </w:r>
            <w:proofErr w:type="spellEnd"/>
            <w:r w:rsidRPr="00FD2019">
              <w:rPr>
                <w:kern w:val="0"/>
                <w:sz w:val="22"/>
                <w:szCs w:val="22"/>
              </w:rPr>
              <w:t xml:space="preserve"> </w:t>
            </w:r>
            <w:proofErr w:type="spellStart"/>
            <w:r w:rsidRPr="00FD2019">
              <w:rPr>
                <w:kern w:val="0"/>
                <w:sz w:val="22"/>
                <w:szCs w:val="22"/>
              </w:rPr>
              <w:t>pogorszeniem</w:t>
            </w:r>
            <w:proofErr w:type="spellEnd"/>
            <w:r w:rsidRPr="00FD2019">
              <w:rPr>
                <w:kern w:val="0"/>
                <w:sz w:val="22"/>
                <w:szCs w:val="22"/>
              </w:rPr>
              <w:t xml:space="preserve"> </w:t>
            </w:r>
            <w:proofErr w:type="spellStart"/>
            <w:r w:rsidRPr="00FD2019">
              <w:rPr>
                <w:kern w:val="0"/>
                <w:sz w:val="22"/>
                <w:szCs w:val="22"/>
              </w:rPr>
              <w:t>stanu</w:t>
            </w:r>
            <w:proofErr w:type="spellEnd"/>
            <w:r w:rsidRPr="00FD2019">
              <w:rPr>
                <w:kern w:val="0"/>
                <w:sz w:val="22"/>
                <w:szCs w:val="22"/>
              </w:rPr>
              <w:t xml:space="preserve"> </w:t>
            </w:r>
            <w:proofErr w:type="spellStart"/>
            <w:r w:rsidRPr="00FD2019">
              <w:rPr>
                <w:kern w:val="0"/>
                <w:sz w:val="22"/>
                <w:szCs w:val="22"/>
              </w:rPr>
              <w:t>ochrony</w:t>
            </w:r>
            <w:proofErr w:type="spellEnd"/>
            <w:r w:rsidRPr="00FD2019">
              <w:rPr>
                <w:kern w:val="0"/>
                <w:sz w:val="22"/>
                <w:szCs w:val="22"/>
              </w:rPr>
              <w:t xml:space="preserve"> </w:t>
            </w:r>
            <w:proofErr w:type="spellStart"/>
            <w:r w:rsidR="00AF1AD1">
              <w:rPr>
                <w:kern w:val="0"/>
                <w:sz w:val="22"/>
                <w:szCs w:val="22"/>
              </w:rPr>
              <w:t>przedmiotów</w:t>
            </w:r>
            <w:proofErr w:type="spellEnd"/>
            <w:r w:rsidR="00AF1AD1">
              <w:rPr>
                <w:kern w:val="0"/>
                <w:sz w:val="22"/>
                <w:szCs w:val="22"/>
              </w:rPr>
              <w:t xml:space="preserve"> </w:t>
            </w:r>
            <w:proofErr w:type="spellStart"/>
            <w:r w:rsidR="00AF1AD1">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23"/>
          <w:p w14:paraId="1B31CB65" w14:textId="77777777" w:rsidR="00F942B6" w:rsidRPr="00E53EBA" w:rsidRDefault="00F942B6" w:rsidP="00F942B6">
            <w:pPr>
              <w:widowControl/>
              <w:suppressAutoHyphens w:val="0"/>
              <w:autoSpaceDE w:val="0"/>
              <w:adjustRightInd w:val="0"/>
              <w:textAlignment w:val="auto"/>
              <w:rPr>
                <w:b/>
                <w:bCs/>
                <w:iCs/>
              </w:rPr>
            </w:pPr>
          </w:p>
        </w:tc>
      </w:tr>
      <w:tr w:rsidR="0057679F" w:rsidRPr="00B23ECB" w14:paraId="35D49C44" w14:textId="77777777" w:rsidTr="00FE0B2B">
        <w:trPr>
          <w:cantSplit/>
          <w:trHeight w:val="826"/>
        </w:trPr>
        <w:tc>
          <w:tcPr>
            <w:tcW w:w="647" w:type="dxa"/>
            <w:tcBorders>
              <w:top w:val="single" w:sz="4" w:space="0" w:color="000000"/>
              <w:left w:val="single" w:sz="4" w:space="0" w:color="000000"/>
              <w:bottom w:val="single" w:sz="4" w:space="0" w:color="000000"/>
            </w:tcBorders>
          </w:tcPr>
          <w:p w14:paraId="28A35C05" w14:textId="77777777" w:rsidR="0057679F" w:rsidRDefault="005C3641" w:rsidP="006817AE">
            <w:pPr>
              <w:pStyle w:val="Standard"/>
              <w:snapToGrid w:val="0"/>
              <w:jc w:val="center"/>
              <w:rPr>
                <w:bCs/>
                <w:sz w:val="22"/>
                <w:szCs w:val="22"/>
                <w:lang w:val="pl-PL"/>
              </w:rPr>
            </w:pPr>
            <w:r>
              <w:rPr>
                <w:bCs/>
                <w:sz w:val="22"/>
                <w:szCs w:val="22"/>
                <w:lang w:val="pl-PL"/>
              </w:rPr>
              <w:lastRenderedPageBreak/>
              <w:t>34</w:t>
            </w:r>
            <w:r w:rsidR="00CD4AC7">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1005BD4" w14:textId="689C2558" w:rsidR="004E5BD5" w:rsidRPr="005472B2" w:rsidRDefault="005472B2" w:rsidP="004512B5">
            <w:pPr>
              <w:widowControl/>
              <w:suppressAutoHyphens w:val="0"/>
              <w:autoSpaceDE w:val="0"/>
              <w:adjustRightInd w:val="0"/>
              <w:textAlignment w:val="auto"/>
              <w:rPr>
                <w:rFonts w:eastAsia="Calibri" w:cs="Times New Roman"/>
                <w:kern w:val="0"/>
                <w:lang w:eastAsia="en-US"/>
              </w:rPr>
            </w:pPr>
            <w:bookmarkStart w:id="24" w:name="_Hlk154142325"/>
            <w:r w:rsidRPr="005472B2">
              <w:rPr>
                <w:rFonts w:eastAsia="Calibri"/>
                <w:sz w:val="22"/>
                <w:szCs w:val="22"/>
              </w:rPr>
              <w:t xml:space="preserve">Uchwała Nr XVI/160/2004 Rady Gminy Węgierska Górka z dnia </w:t>
            </w:r>
            <w:r w:rsidR="00F45D99">
              <w:rPr>
                <w:rFonts w:eastAsia="Calibri"/>
                <w:sz w:val="22"/>
                <w:szCs w:val="22"/>
              </w:rPr>
              <w:br/>
            </w:r>
            <w:r w:rsidRPr="005472B2">
              <w:rPr>
                <w:rFonts w:eastAsia="Calibri"/>
                <w:sz w:val="22"/>
                <w:szCs w:val="22"/>
              </w:rPr>
              <w:t xml:space="preserve">4 sierpnia 2004 r. w sprawie miejscowego planu zagospodarowania przestrzennego sołectwa Węgierska Górka, częściowo zmieniona uchwałą Nr V/49/2019 Rady Gminy Węgierska Górka z dnia 15 marca 2019 r. oraz uchwałą Nr XIII/144/2020 Rady Gminy Węgierska Górka z dnia </w:t>
            </w:r>
            <w:r w:rsidR="00F45D99">
              <w:rPr>
                <w:rFonts w:eastAsia="Calibri"/>
                <w:sz w:val="22"/>
                <w:szCs w:val="22"/>
              </w:rPr>
              <w:br/>
            </w:r>
            <w:r w:rsidRPr="005472B2">
              <w:rPr>
                <w:rFonts w:eastAsia="Calibri"/>
                <w:sz w:val="22"/>
                <w:szCs w:val="22"/>
              </w:rPr>
              <w:t>13 lutego 2020 r. (tekst jednolity: Obwieszczenie nr 1/2020 Rady Gminy Węgierska Górka z dnia 26 czerwca 2020 r. oraz Obwieszczenie Nr 2/2020 Rady Gminy Węgierska Górka z dnia 24 września 2020 r. o sprostowaniu błędu)</w:t>
            </w:r>
            <w:bookmarkEnd w:id="24"/>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CF9354" w14:textId="77777777" w:rsidR="009850B8" w:rsidRPr="00832B56" w:rsidRDefault="009850B8" w:rsidP="009850B8">
            <w:pPr>
              <w:pStyle w:val="Standard"/>
              <w:snapToGrid w:val="0"/>
              <w:rPr>
                <w:bCs/>
                <w:sz w:val="22"/>
                <w:szCs w:val="22"/>
                <w:u w:val="single"/>
                <w:lang w:val="pl-PL"/>
              </w:rPr>
            </w:pPr>
            <w:bookmarkStart w:id="25" w:name="_Hlk154131312"/>
            <w:r w:rsidRPr="00832B56">
              <w:rPr>
                <w:bCs/>
                <w:sz w:val="22"/>
                <w:szCs w:val="22"/>
                <w:u w:val="single"/>
                <w:lang w:val="pl-PL"/>
              </w:rPr>
              <w:t>W dokumencie:</w:t>
            </w:r>
          </w:p>
          <w:p w14:paraId="1753EA04" w14:textId="77777777" w:rsidR="009850B8" w:rsidRDefault="009850B8" w:rsidP="009850B8">
            <w:pPr>
              <w:pStyle w:val="Standard"/>
              <w:snapToGrid w:val="0"/>
              <w:rPr>
                <w:bCs/>
                <w:sz w:val="22"/>
                <w:szCs w:val="22"/>
                <w:lang w:val="pl-PL"/>
              </w:rPr>
            </w:pPr>
            <w:r>
              <w:rPr>
                <w:bCs/>
                <w:sz w:val="22"/>
                <w:szCs w:val="22"/>
                <w:lang w:val="pl-PL"/>
              </w:rPr>
              <w:t xml:space="preserve">Brak granic </w:t>
            </w:r>
            <w:r w:rsidRPr="00832B56">
              <w:rPr>
                <w:bCs/>
                <w:sz w:val="22"/>
                <w:szCs w:val="22"/>
                <w:lang w:val="pl-PL"/>
              </w:rPr>
              <w:t>obszaru Natura 2000</w:t>
            </w:r>
            <w:r>
              <w:rPr>
                <w:bCs/>
                <w:sz w:val="22"/>
                <w:szCs w:val="22"/>
                <w:lang w:val="pl-PL"/>
              </w:rPr>
              <w:t xml:space="preserve"> na rysunku planu</w:t>
            </w:r>
            <w:r w:rsidRPr="00832B56">
              <w:rPr>
                <w:bCs/>
                <w:sz w:val="22"/>
                <w:szCs w:val="22"/>
                <w:lang w:val="pl-PL"/>
              </w:rPr>
              <w:t>.</w:t>
            </w:r>
          </w:p>
          <w:p w14:paraId="09454F88" w14:textId="77777777" w:rsidR="00CD4AC7" w:rsidRPr="00832B56" w:rsidRDefault="00CD4AC7" w:rsidP="009850B8">
            <w:pPr>
              <w:pStyle w:val="Standard"/>
              <w:snapToGrid w:val="0"/>
              <w:rPr>
                <w:bCs/>
                <w:sz w:val="22"/>
                <w:szCs w:val="22"/>
                <w:lang w:val="pl-PL"/>
              </w:rPr>
            </w:pPr>
          </w:p>
          <w:p w14:paraId="4308D119" w14:textId="77777777" w:rsidR="009850B8" w:rsidRPr="00832B56" w:rsidRDefault="009850B8" w:rsidP="009850B8">
            <w:pPr>
              <w:pStyle w:val="Standard"/>
              <w:snapToGrid w:val="0"/>
              <w:rPr>
                <w:bCs/>
                <w:sz w:val="22"/>
                <w:szCs w:val="22"/>
                <w:u w:val="single"/>
                <w:lang w:val="pl-PL"/>
              </w:rPr>
            </w:pPr>
            <w:r w:rsidRPr="00832B56">
              <w:rPr>
                <w:bCs/>
                <w:sz w:val="22"/>
                <w:szCs w:val="22"/>
                <w:u w:val="single"/>
                <w:lang w:val="pl-PL"/>
              </w:rPr>
              <w:t>Wskazanie:</w:t>
            </w:r>
          </w:p>
          <w:p w14:paraId="444A8ADE" w14:textId="77777777" w:rsidR="009850B8" w:rsidRDefault="009850B8" w:rsidP="009850B8">
            <w:pPr>
              <w:pStyle w:val="Standard"/>
              <w:snapToGrid w:val="0"/>
              <w:jc w:val="both"/>
              <w:rPr>
                <w:bCs/>
                <w:sz w:val="22"/>
                <w:szCs w:val="22"/>
                <w:lang w:val="pl-PL"/>
              </w:rPr>
            </w:pPr>
            <w:r w:rsidRPr="00832B56">
              <w:rPr>
                <w:bCs/>
                <w:sz w:val="22"/>
                <w:szCs w:val="22"/>
                <w:lang w:val="pl-PL"/>
              </w:rPr>
              <w:t>Należy wrysować granice obszaru Natura 2000.</w:t>
            </w:r>
          </w:p>
          <w:p w14:paraId="7ABE37DE" w14:textId="77777777" w:rsidR="00E14F62" w:rsidRDefault="00E14F62" w:rsidP="009850B8">
            <w:pPr>
              <w:pStyle w:val="Standard"/>
              <w:snapToGrid w:val="0"/>
              <w:jc w:val="both"/>
              <w:rPr>
                <w:bCs/>
                <w:sz w:val="22"/>
                <w:szCs w:val="22"/>
                <w:lang w:val="pl-PL"/>
              </w:rPr>
            </w:pPr>
          </w:p>
          <w:p w14:paraId="6E723BF4" w14:textId="77777777" w:rsidR="00E14F62" w:rsidRPr="006545DB" w:rsidRDefault="00E14F62" w:rsidP="00E14F62">
            <w:pPr>
              <w:pStyle w:val="Standard"/>
              <w:snapToGrid w:val="0"/>
              <w:jc w:val="both"/>
              <w:rPr>
                <w:bCs/>
                <w:sz w:val="22"/>
                <w:szCs w:val="22"/>
                <w:u w:val="single"/>
                <w:lang w:val="pl-PL"/>
              </w:rPr>
            </w:pPr>
            <w:r w:rsidRPr="006545DB">
              <w:rPr>
                <w:bCs/>
                <w:sz w:val="22"/>
                <w:szCs w:val="22"/>
                <w:u w:val="single"/>
                <w:lang w:val="pl-PL"/>
              </w:rPr>
              <w:t>W dokumencie:</w:t>
            </w:r>
          </w:p>
          <w:p w14:paraId="2F72E6AB" w14:textId="77777777" w:rsidR="00E14F62" w:rsidRDefault="00E14F62" w:rsidP="00E14F62">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6607FEAB" w14:textId="77777777" w:rsidR="00FF1785" w:rsidRDefault="00A26A3C" w:rsidP="00FF1785">
            <w:pPr>
              <w:widowControl/>
              <w:suppressAutoHyphens w:val="0"/>
              <w:autoSpaceDE w:val="0"/>
              <w:adjustRightInd w:val="0"/>
              <w:textAlignment w:val="auto"/>
              <w:rPr>
                <w:iCs/>
              </w:rPr>
            </w:pPr>
            <w:r w:rsidRPr="004B78CD">
              <w:rPr>
                <w:iCs/>
                <w:sz w:val="22"/>
                <w:szCs w:val="22"/>
              </w:rPr>
              <w:t xml:space="preserve">R (tereny rolne z </w:t>
            </w:r>
            <w:proofErr w:type="spellStart"/>
            <w:r w:rsidRPr="004B78CD">
              <w:rPr>
                <w:iCs/>
                <w:sz w:val="22"/>
                <w:szCs w:val="22"/>
              </w:rPr>
              <w:t>zadrzewieniami</w:t>
            </w:r>
            <w:proofErr w:type="spellEnd"/>
            <w:r w:rsidRPr="004B78CD">
              <w:rPr>
                <w:iCs/>
                <w:sz w:val="22"/>
                <w:szCs w:val="22"/>
              </w:rPr>
              <w:t xml:space="preserve"> i </w:t>
            </w:r>
            <w:proofErr w:type="spellStart"/>
            <w:r w:rsidRPr="004B78CD">
              <w:rPr>
                <w:iCs/>
                <w:sz w:val="22"/>
                <w:szCs w:val="22"/>
              </w:rPr>
              <w:t>zakrzewieniami</w:t>
            </w:r>
            <w:proofErr w:type="spellEnd"/>
            <w:r w:rsidRPr="004B78CD">
              <w:rPr>
                <w:iCs/>
                <w:sz w:val="22"/>
                <w:szCs w:val="22"/>
              </w:rPr>
              <w:t xml:space="preserve">) (§ </w:t>
            </w:r>
            <w:r w:rsidR="00066909" w:rsidRPr="004B78CD">
              <w:rPr>
                <w:iCs/>
                <w:sz w:val="22"/>
                <w:szCs w:val="22"/>
              </w:rPr>
              <w:t>44</w:t>
            </w:r>
            <w:r w:rsidRPr="004B78CD">
              <w:rPr>
                <w:iCs/>
                <w:sz w:val="22"/>
                <w:szCs w:val="22"/>
              </w:rPr>
              <w:t>)</w:t>
            </w:r>
            <w:r w:rsidR="00CD4AC7">
              <w:rPr>
                <w:iCs/>
                <w:sz w:val="22"/>
                <w:szCs w:val="22"/>
              </w:rPr>
              <w:t xml:space="preserve">, </w:t>
            </w:r>
            <w:r w:rsidR="00FF1785" w:rsidRPr="00E14F62">
              <w:rPr>
                <w:iCs/>
                <w:sz w:val="22"/>
                <w:szCs w:val="22"/>
              </w:rPr>
              <w:t>ZL2</w:t>
            </w:r>
            <w:r w:rsidR="00FF1785">
              <w:rPr>
                <w:iCs/>
                <w:sz w:val="22"/>
                <w:szCs w:val="22"/>
              </w:rPr>
              <w:t xml:space="preserve"> (</w:t>
            </w:r>
            <w:r w:rsidR="00FF1785" w:rsidRPr="00E14F62">
              <w:rPr>
                <w:iCs/>
                <w:sz w:val="22"/>
                <w:szCs w:val="22"/>
              </w:rPr>
              <w:t>tereny rolne przeznaczone do</w:t>
            </w:r>
            <w:r w:rsidR="00FF1785">
              <w:rPr>
                <w:iCs/>
                <w:sz w:val="22"/>
                <w:szCs w:val="22"/>
              </w:rPr>
              <w:t xml:space="preserve"> </w:t>
            </w:r>
            <w:r w:rsidR="00FF1785" w:rsidRPr="00E14F62">
              <w:rPr>
                <w:iCs/>
                <w:sz w:val="22"/>
                <w:szCs w:val="22"/>
              </w:rPr>
              <w:t>zalesienia</w:t>
            </w:r>
            <w:r w:rsidR="00FF1785">
              <w:rPr>
                <w:iCs/>
                <w:sz w:val="22"/>
                <w:szCs w:val="22"/>
              </w:rPr>
              <w:t>) (</w:t>
            </w:r>
            <w:r w:rsidR="00FF1785" w:rsidRPr="00375826">
              <w:rPr>
                <w:iCs/>
                <w:sz w:val="22"/>
                <w:szCs w:val="22"/>
              </w:rPr>
              <w:t xml:space="preserve">§ </w:t>
            </w:r>
            <w:r w:rsidR="00FF1785">
              <w:rPr>
                <w:iCs/>
                <w:sz w:val="22"/>
                <w:szCs w:val="22"/>
              </w:rPr>
              <w:t>48)</w:t>
            </w:r>
            <w:r w:rsidR="00CD4AC7">
              <w:rPr>
                <w:iCs/>
                <w:sz w:val="22"/>
                <w:szCs w:val="22"/>
              </w:rPr>
              <w:t>.</w:t>
            </w:r>
          </w:p>
          <w:p w14:paraId="5BC1CA13" w14:textId="77777777" w:rsidR="00E14F62" w:rsidRDefault="00E14F62" w:rsidP="00E14F62">
            <w:pPr>
              <w:widowControl/>
              <w:suppressAutoHyphens w:val="0"/>
              <w:autoSpaceDE w:val="0"/>
              <w:adjustRightInd w:val="0"/>
              <w:textAlignment w:val="auto"/>
              <w:rPr>
                <w:b/>
                <w:bCs/>
                <w:iCs/>
              </w:rPr>
            </w:pPr>
          </w:p>
          <w:p w14:paraId="34722095" w14:textId="77777777" w:rsidR="00E14F62" w:rsidRPr="006545DB" w:rsidRDefault="00E14F62" w:rsidP="00E14F62">
            <w:pPr>
              <w:pStyle w:val="Standard"/>
              <w:snapToGrid w:val="0"/>
              <w:jc w:val="both"/>
              <w:rPr>
                <w:bCs/>
                <w:sz w:val="22"/>
                <w:szCs w:val="22"/>
                <w:u w:val="single"/>
                <w:lang w:val="pl-PL"/>
              </w:rPr>
            </w:pPr>
            <w:r w:rsidRPr="006545DB">
              <w:rPr>
                <w:bCs/>
                <w:sz w:val="22"/>
                <w:szCs w:val="22"/>
                <w:u w:val="single"/>
                <w:lang w:val="pl-PL"/>
              </w:rPr>
              <w:t>Wskazanie:</w:t>
            </w:r>
          </w:p>
          <w:p w14:paraId="4D4E005E" w14:textId="798F1371" w:rsidR="007E360C" w:rsidRPr="001004C8" w:rsidRDefault="00CD4AC7"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w:t>
            </w:r>
            <w:proofErr w:type="spellStart"/>
            <w:r w:rsidRPr="006E372D">
              <w:rPr>
                <w:kern w:val="0"/>
                <w:sz w:val="22"/>
                <w:szCs w:val="22"/>
              </w:rPr>
              <w:t>przyrodnicz</w:t>
            </w:r>
            <w:r w:rsidR="007E360C">
              <w:rPr>
                <w:kern w:val="0"/>
                <w:sz w:val="22"/>
                <w:szCs w:val="22"/>
              </w:rPr>
              <w:t>ych</w:t>
            </w:r>
            <w:proofErr w:type="spellEnd"/>
            <w:r w:rsidRPr="006E372D">
              <w:rPr>
                <w:kern w:val="0"/>
                <w:sz w:val="22"/>
                <w:szCs w:val="22"/>
              </w:rPr>
              <w:t xml:space="preserve"> </w:t>
            </w:r>
            <w:proofErr w:type="spellStart"/>
            <w:r w:rsidRPr="006E372D">
              <w:rPr>
                <w:kern w:val="0"/>
                <w:sz w:val="22"/>
                <w:szCs w:val="22"/>
              </w:rPr>
              <w:t>będąc</w:t>
            </w:r>
            <w:r w:rsidR="007E360C">
              <w:rPr>
                <w:kern w:val="0"/>
                <w:sz w:val="22"/>
                <w:szCs w:val="22"/>
              </w:rPr>
              <w:t>ych</w:t>
            </w:r>
            <w:proofErr w:type="spellEnd"/>
            <w:r w:rsidRPr="006E372D">
              <w:rPr>
                <w:kern w:val="0"/>
                <w:sz w:val="22"/>
                <w:szCs w:val="22"/>
              </w:rPr>
              <w:t xml:space="preserve"> </w:t>
            </w:r>
            <w:proofErr w:type="spellStart"/>
            <w:r w:rsidRPr="006E372D">
              <w:rPr>
                <w:kern w:val="0"/>
                <w:sz w:val="22"/>
                <w:szCs w:val="22"/>
              </w:rPr>
              <w:t>przedmiotem</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Inne przeznaczenie terenu może być realizowane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z </w:t>
            </w:r>
            <w:proofErr w:type="spellStart"/>
            <w:r w:rsidRPr="006E372D">
              <w:rPr>
                <w:kern w:val="0"/>
                <w:sz w:val="22"/>
                <w:szCs w:val="22"/>
              </w:rPr>
              <w:t>fizycznym</w:t>
            </w:r>
            <w:proofErr w:type="spellEnd"/>
            <w:r w:rsidRPr="006E372D">
              <w:rPr>
                <w:kern w:val="0"/>
                <w:sz w:val="22"/>
                <w:szCs w:val="22"/>
              </w:rPr>
              <w:t xml:space="preserve"> </w:t>
            </w:r>
            <w:proofErr w:type="spellStart"/>
            <w:r w:rsidRPr="006E372D">
              <w:rPr>
                <w:kern w:val="0"/>
                <w:sz w:val="22"/>
                <w:szCs w:val="22"/>
              </w:rPr>
              <w:t>zniszczeniem</w:t>
            </w:r>
            <w:proofErr w:type="spellEnd"/>
            <w:r w:rsidRPr="006E372D">
              <w:rPr>
                <w:kern w:val="0"/>
                <w:sz w:val="22"/>
                <w:szCs w:val="22"/>
              </w:rPr>
              <w:t xml:space="preserve"> </w:t>
            </w:r>
            <w:proofErr w:type="spellStart"/>
            <w:r w:rsidRPr="006E372D">
              <w:rPr>
                <w:kern w:val="0"/>
                <w:sz w:val="22"/>
                <w:szCs w:val="22"/>
              </w:rPr>
              <w:t>siedliska</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r w:rsidR="007E360C">
              <w:rPr>
                <w:kern w:val="0"/>
                <w:sz w:val="22"/>
                <w:szCs w:val="22"/>
              </w:rPr>
              <w:t>ich</w:t>
            </w:r>
            <w:r w:rsidRPr="006E372D">
              <w:rPr>
                <w:kern w:val="0"/>
                <w:sz w:val="22"/>
                <w:szCs w:val="22"/>
              </w:rPr>
              <w:t xml:space="preserve"> </w:t>
            </w:r>
            <w:proofErr w:type="spellStart"/>
            <w:r w:rsidRPr="006E372D">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25"/>
          <w:p w14:paraId="064F935A" w14:textId="15391E7A" w:rsidR="00CD4AC7" w:rsidRPr="007E360C" w:rsidRDefault="00CD4AC7" w:rsidP="007E360C">
            <w:pPr>
              <w:widowControl/>
              <w:suppressAutoHyphens w:val="0"/>
              <w:autoSpaceDN/>
              <w:textAlignment w:val="auto"/>
              <w:rPr>
                <w:rFonts w:eastAsia="Times New Roman" w:cs="Times New Roman"/>
                <w:color w:val="00B050"/>
                <w:kern w:val="0"/>
              </w:rPr>
            </w:pPr>
            <w:r w:rsidRPr="006E372D">
              <w:rPr>
                <w:rFonts w:eastAsia="Times New Roman" w:cs="Times New Roman"/>
                <w:kern w:val="0"/>
                <w:sz w:val="22"/>
                <w:szCs w:val="22"/>
              </w:rPr>
              <w:t xml:space="preserve"> </w:t>
            </w:r>
          </w:p>
        </w:tc>
      </w:tr>
      <w:tr w:rsidR="00945897" w:rsidRPr="00B23ECB" w14:paraId="26CF1F91" w14:textId="77777777" w:rsidTr="00FE0B2B">
        <w:trPr>
          <w:cantSplit/>
          <w:trHeight w:val="826"/>
        </w:trPr>
        <w:tc>
          <w:tcPr>
            <w:tcW w:w="647" w:type="dxa"/>
            <w:tcBorders>
              <w:top w:val="single" w:sz="4" w:space="0" w:color="000000"/>
              <w:left w:val="single" w:sz="4" w:space="0" w:color="000000"/>
              <w:bottom w:val="single" w:sz="4" w:space="0" w:color="000000"/>
            </w:tcBorders>
          </w:tcPr>
          <w:p w14:paraId="387BBBDD" w14:textId="77777777" w:rsidR="00945897" w:rsidRDefault="005C3641" w:rsidP="006817AE">
            <w:pPr>
              <w:pStyle w:val="Standard"/>
              <w:snapToGrid w:val="0"/>
              <w:jc w:val="center"/>
              <w:rPr>
                <w:bCs/>
                <w:sz w:val="22"/>
                <w:szCs w:val="22"/>
                <w:lang w:val="pl-PL"/>
              </w:rPr>
            </w:pPr>
            <w:r>
              <w:rPr>
                <w:bCs/>
                <w:sz w:val="22"/>
                <w:szCs w:val="22"/>
                <w:lang w:val="pl-PL"/>
              </w:rPr>
              <w:lastRenderedPageBreak/>
              <w:t>35</w:t>
            </w:r>
            <w:r w:rsidR="00991BC6">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2F7DD40" w14:textId="34B0DAC8" w:rsidR="005472B2" w:rsidRPr="005472B2" w:rsidRDefault="005472B2" w:rsidP="006C5D7E">
            <w:pPr>
              <w:widowControl/>
              <w:suppressAutoHyphens w:val="0"/>
              <w:autoSpaceDE w:val="0"/>
              <w:adjustRightInd w:val="0"/>
              <w:textAlignment w:val="auto"/>
              <w:rPr>
                <w:rFonts w:eastAsia="Calibri" w:cs="Times New Roman"/>
                <w:kern w:val="0"/>
                <w:lang w:eastAsia="en-US"/>
              </w:rPr>
            </w:pPr>
            <w:bookmarkStart w:id="26" w:name="_Hlk154142463"/>
            <w:r w:rsidRPr="005472B2">
              <w:rPr>
                <w:rFonts w:eastAsia="Calibri" w:cs="Times New Roman"/>
                <w:kern w:val="0"/>
                <w:sz w:val="22"/>
                <w:szCs w:val="22"/>
                <w:lang w:eastAsia="en-US"/>
              </w:rPr>
              <w:t xml:space="preserve">Uchwała Nr XXII/226/2005 Rady Gminy Węgierska Górka z dnia </w:t>
            </w:r>
            <w:r w:rsidR="00F45D99">
              <w:rPr>
                <w:rFonts w:eastAsia="Calibri" w:cs="Times New Roman"/>
                <w:kern w:val="0"/>
                <w:sz w:val="22"/>
                <w:szCs w:val="22"/>
                <w:lang w:eastAsia="en-US"/>
              </w:rPr>
              <w:br/>
            </w:r>
            <w:r w:rsidRPr="005472B2">
              <w:rPr>
                <w:rFonts w:eastAsia="Calibri" w:cs="Times New Roman"/>
                <w:kern w:val="0"/>
                <w:sz w:val="22"/>
                <w:szCs w:val="22"/>
                <w:lang w:eastAsia="en-US"/>
              </w:rPr>
              <w:t>6 czerwca 2005 r. w sprawie miejscowego planu zagospodarowania przestrzennego sołectwa Cisiec, częściowo zmieniona  uchwałą Nr V/48/2019 Rady Gminy Węgierska Górka z dnia 15 marca 2019 r. (tekst jednolity: Obwieszczenie Nr 6/2019 Rady Gminy Węgierska Górka z dnia 26 września 2019 r.)</w:t>
            </w:r>
            <w:bookmarkEnd w:id="26"/>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FA2B5" w14:textId="77777777" w:rsidR="0063352B" w:rsidRPr="00832B56" w:rsidRDefault="0063352B" w:rsidP="0063352B">
            <w:pPr>
              <w:pStyle w:val="Standard"/>
              <w:snapToGrid w:val="0"/>
              <w:rPr>
                <w:bCs/>
                <w:sz w:val="22"/>
                <w:szCs w:val="22"/>
                <w:u w:val="single"/>
                <w:lang w:val="pl-PL"/>
              </w:rPr>
            </w:pPr>
            <w:bookmarkStart w:id="27" w:name="_Hlk154131369"/>
            <w:r w:rsidRPr="00832B56">
              <w:rPr>
                <w:bCs/>
                <w:sz w:val="22"/>
                <w:szCs w:val="22"/>
                <w:u w:val="single"/>
                <w:lang w:val="pl-PL"/>
              </w:rPr>
              <w:t>W dokumencie:</w:t>
            </w:r>
          </w:p>
          <w:p w14:paraId="7941FE60" w14:textId="77777777" w:rsidR="0063352B" w:rsidRDefault="0063352B" w:rsidP="0063352B">
            <w:pPr>
              <w:pStyle w:val="Standard"/>
              <w:snapToGrid w:val="0"/>
              <w:rPr>
                <w:bCs/>
                <w:sz w:val="22"/>
                <w:szCs w:val="22"/>
                <w:lang w:val="pl-PL"/>
              </w:rPr>
            </w:pPr>
            <w:r>
              <w:rPr>
                <w:bCs/>
                <w:sz w:val="22"/>
                <w:szCs w:val="22"/>
                <w:lang w:val="pl-PL"/>
              </w:rPr>
              <w:t xml:space="preserve">Brak granic </w:t>
            </w:r>
            <w:r w:rsidRPr="00832B56">
              <w:rPr>
                <w:bCs/>
                <w:sz w:val="22"/>
                <w:szCs w:val="22"/>
                <w:lang w:val="pl-PL"/>
              </w:rPr>
              <w:t>obszaru Natura 2000</w:t>
            </w:r>
            <w:r>
              <w:rPr>
                <w:bCs/>
                <w:sz w:val="22"/>
                <w:szCs w:val="22"/>
                <w:lang w:val="pl-PL"/>
              </w:rPr>
              <w:t xml:space="preserve"> na rysunku planu</w:t>
            </w:r>
            <w:r w:rsidRPr="00832B56">
              <w:rPr>
                <w:bCs/>
                <w:sz w:val="22"/>
                <w:szCs w:val="22"/>
                <w:lang w:val="pl-PL"/>
              </w:rPr>
              <w:t>.</w:t>
            </w:r>
          </w:p>
          <w:p w14:paraId="73C8AD1F" w14:textId="77777777" w:rsidR="00991BC6" w:rsidRPr="00832B56" w:rsidRDefault="00991BC6" w:rsidP="0063352B">
            <w:pPr>
              <w:pStyle w:val="Standard"/>
              <w:snapToGrid w:val="0"/>
              <w:rPr>
                <w:bCs/>
                <w:sz w:val="22"/>
                <w:szCs w:val="22"/>
                <w:lang w:val="pl-PL"/>
              </w:rPr>
            </w:pPr>
          </w:p>
          <w:p w14:paraId="74A66F07" w14:textId="77777777" w:rsidR="0063352B" w:rsidRPr="00832B56" w:rsidRDefault="0063352B" w:rsidP="0063352B">
            <w:pPr>
              <w:pStyle w:val="Standard"/>
              <w:snapToGrid w:val="0"/>
              <w:rPr>
                <w:bCs/>
                <w:sz w:val="22"/>
                <w:szCs w:val="22"/>
                <w:u w:val="single"/>
                <w:lang w:val="pl-PL"/>
              </w:rPr>
            </w:pPr>
            <w:r w:rsidRPr="00832B56">
              <w:rPr>
                <w:bCs/>
                <w:sz w:val="22"/>
                <w:szCs w:val="22"/>
                <w:u w:val="single"/>
                <w:lang w:val="pl-PL"/>
              </w:rPr>
              <w:t>Wskazanie:</w:t>
            </w:r>
          </w:p>
          <w:p w14:paraId="2FFE479F" w14:textId="77777777" w:rsidR="0063352B" w:rsidRDefault="0063352B" w:rsidP="0063352B">
            <w:pPr>
              <w:pStyle w:val="Standard"/>
              <w:snapToGrid w:val="0"/>
              <w:jc w:val="both"/>
              <w:rPr>
                <w:bCs/>
                <w:sz w:val="22"/>
                <w:szCs w:val="22"/>
                <w:lang w:val="pl-PL"/>
              </w:rPr>
            </w:pPr>
            <w:r w:rsidRPr="00832B56">
              <w:rPr>
                <w:bCs/>
                <w:sz w:val="22"/>
                <w:szCs w:val="22"/>
                <w:lang w:val="pl-PL"/>
              </w:rPr>
              <w:t>Należy wrysować granice obszaru Natura 2000.</w:t>
            </w:r>
          </w:p>
          <w:p w14:paraId="490E5DC7" w14:textId="77777777" w:rsidR="00945897" w:rsidRDefault="00945897" w:rsidP="009850B8">
            <w:pPr>
              <w:pStyle w:val="Standard"/>
              <w:snapToGrid w:val="0"/>
              <w:rPr>
                <w:bCs/>
                <w:sz w:val="22"/>
                <w:szCs w:val="22"/>
                <w:u w:val="single"/>
                <w:lang w:val="pl-PL"/>
              </w:rPr>
            </w:pPr>
          </w:p>
          <w:p w14:paraId="47306BEA" w14:textId="77777777" w:rsidR="00C24F60" w:rsidRPr="006545DB" w:rsidRDefault="00C24F60" w:rsidP="00C24F60">
            <w:pPr>
              <w:pStyle w:val="Standard"/>
              <w:snapToGrid w:val="0"/>
              <w:jc w:val="both"/>
              <w:rPr>
                <w:bCs/>
                <w:sz w:val="22"/>
                <w:szCs w:val="22"/>
                <w:u w:val="single"/>
                <w:lang w:val="pl-PL"/>
              </w:rPr>
            </w:pPr>
            <w:r w:rsidRPr="006545DB">
              <w:rPr>
                <w:bCs/>
                <w:sz w:val="22"/>
                <w:szCs w:val="22"/>
                <w:u w:val="single"/>
                <w:lang w:val="pl-PL"/>
              </w:rPr>
              <w:t>W dokumencie:</w:t>
            </w:r>
          </w:p>
          <w:p w14:paraId="27A8DAEF" w14:textId="77777777" w:rsidR="00C24F60" w:rsidRDefault="00C24F60" w:rsidP="00C24F60">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13E3BE05" w14:textId="77777777" w:rsidR="007B3D61" w:rsidRPr="007B3D61" w:rsidRDefault="007B3D61" w:rsidP="00A74BAC">
            <w:pPr>
              <w:widowControl/>
              <w:suppressAutoHyphens w:val="0"/>
              <w:autoSpaceDE w:val="0"/>
              <w:adjustRightInd w:val="0"/>
              <w:textAlignment w:val="auto"/>
              <w:rPr>
                <w:iCs/>
              </w:rPr>
            </w:pPr>
            <w:r w:rsidRPr="007B3D61">
              <w:rPr>
                <w:iCs/>
                <w:sz w:val="22"/>
                <w:szCs w:val="22"/>
              </w:rPr>
              <w:t>MM1 (tereny zabudowy mieszkaniowej)</w:t>
            </w:r>
            <w:r>
              <w:rPr>
                <w:iCs/>
                <w:sz w:val="22"/>
                <w:szCs w:val="22"/>
              </w:rPr>
              <w:t xml:space="preserve"> (</w:t>
            </w:r>
            <w:r w:rsidRPr="00375826">
              <w:rPr>
                <w:iCs/>
                <w:sz w:val="22"/>
                <w:szCs w:val="22"/>
              </w:rPr>
              <w:t xml:space="preserve">§ </w:t>
            </w:r>
            <w:r>
              <w:rPr>
                <w:iCs/>
                <w:sz w:val="22"/>
                <w:szCs w:val="22"/>
              </w:rPr>
              <w:t>28)</w:t>
            </w:r>
          </w:p>
          <w:p w14:paraId="22FD8C53" w14:textId="77777777" w:rsidR="00FF1785" w:rsidRDefault="0091538E" w:rsidP="00FF1785">
            <w:pPr>
              <w:widowControl/>
              <w:suppressAutoHyphens w:val="0"/>
              <w:autoSpaceDE w:val="0"/>
              <w:adjustRightInd w:val="0"/>
              <w:textAlignment w:val="auto"/>
              <w:rPr>
                <w:iCs/>
              </w:rPr>
            </w:pPr>
            <w:r w:rsidRPr="0091538E">
              <w:rPr>
                <w:iCs/>
                <w:sz w:val="22"/>
                <w:szCs w:val="22"/>
              </w:rPr>
              <w:t xml:space="preserve">MZ (tereny zabudowy mieszkaniowej </w:t>
            </w:r>
            <w:r w:rsidR="00991BC6">
              <w:rPr>
                <w:iCs/>
                <w:sz w:val="22"/>
                <w:szCs w:val="22"/>
              </w:rPr>
              <w:br/>
            </w:r>
            <w:r w:rsidRPr="0091538E">
              <w:rPr>
                <w:iCs/>
                <w:sz w:val="22"/>
                <w:szCs w:val="22"/>
              </w:rPr>
              <w:t>i zagrodowej</w:t>
            </w:r>
            <w:r w:rsidR="00E40DC5">
              <w:rPr>
                <w:iCs/>
                <w:sz w:val="22"/>
                <w:szCs w:val="22"/>
              </w:rPr>
              <w:t>) (</w:t>
            </w:r>
            <w:r w:rsidR="00E40DC5" w:rsidRPr="00375826">
              <w:rPr>
                <w:iCs/>
                <w:sz w:val="22"/>
                <w:szCs w:val="22"/>
              </w:rPr>
              <w:t xml:space="preserve">§ </w:t>
            </w:r>
            <w:r w:rsidR="00E40DC5">
              <w:rPr>
                <w:iCs/>
                <w:sz w:val="22"/>
                <w:szCs w:val="22"/>
              </w:rPr>
              <w:t>29)</w:t>
            </w:r>
            <w:r w:rsidR="00991BC6">
              <w:rPr>
                <w:iCs/>
                <w:sz w:val="22"/>
                <w:szCs w:val="22"/>
              </w:rPr>
              <w:t xml:space="preserve">, </w:t>
            </w:r>
            <w:r w:rsidR="00A26A3C" w:rsidRPr="005A1A6E">
              <w:rPr>
                <w:iCs/>
                <w:sz w:val="22"/>
                <w:szCs w:val="22"/>
              </w:rPr>
              <w:t xml:space="preserve">R (tereny rolne </w:t>
            </w:r>
            <w:r w:rsidR="00991BC6">
              <w:rPr>
                <w:iCs/>
                <w:sz w:val="22"/>
                <w:szCs w:val="22"/>
              </w:rPr>
              <w:br/>
            </w:r>
            <w:r w:rsidR="00A26A3C" w:rsidRPr="005A1A6E">
              <w:rPr>
                <w:iCs/>
                <w:sz w:val="22"/>
                <w:szCs w:val="22"/>
              </w:rPr>
              <w:t xml:space="preserve">z </w:t>
            </w:r>
            <w:proofErr w:type="spellStart"/>
            <w:r w:rsidR="00A26A3C" w:rsidRPr="005A1A6E">
              <w:rPr>
                <w:iCs/>
                <w:sz w:val="22"/>
                <w:szCs w:val="22"/>
              </w:rPr>
              <w:t>zadrzewieniami</w:t>
            </w:r>
            <w:proofErr w:type="spellEnd"/>
            <w:r w:rsidR="00A26A3C" w:rsidRPr="005A1A6E">
              <w:rPr>
                <w:iCs/>
                <w:sz w:val="22"/>
                <w:szCs w:val="22"/>
              </w:rPr>
              <w:t xml:space="preserve"> i </w:t>
            </w:r>
            <w:proofErr w:type="spellStart"/>
            <w:r w:rsidR="00A26A3C" w:rsidRPr="005A1A6E">
              <w:rPr>
                <w:iCs/>
                <w:sz w:val="22"/>
                <w:szCs w:val="22"/>
              </w:rPr>
              <w:t>zakrzewieniami</w:t>
            </w:r>
            <w:proofErr w:type="spellEnd"/>
            <w:r w:rsidR="00066909" w:rsidRPr="005A1A6E">
              <w:rPr>
                <w:iCs/>
                <w:sz w:val="22"/>
                <w:szCs w:val="22"/>
              </w:rPr>
              <w:t xml:space="preserve"> oraz dopuszczeniem </w:t>
            </w:r>
            <w:r w:rsidR="00C00B6E" w:rsidRPr="005A1A6E">
              <w:rPr>
                <w:iCs/>
                <w:sz w:val="22"/>
                <w:szCs w:val="22"/>
              </w:rPr>
              <w:t>nowej</w:t>
            </w:r>
            <w:r w:rsidR="00E2797D" w:rsidRPr="005A1A6E">
              <w:rPr>
                <w:iCs/>
                <w:sz w:val="22"/>
                <w:szCs w:val="22"/>
              </w:rPr>
              <w:t xml:space="preserve"> </w:t>
            </w:r>
            <w:r w:rsidR="00066909" w:rsidRPr="005A1A6E">
              <w:rPr>
                <w:iCs/>
                <w:sz w:val="22"/>
                <w:szCs w:val="22"/>
              </w:rPr>
              <w:t>zabudowy</w:t>
            </w:r>
            <w:r w:rsidR="00A26A3C" w:rsidRPr="005A1A6E">
              <w:rPr>
                <w:iCs/>
                <w:sz w:val="22"/>
                <w:szCs w:val="22"/>
              </w:rPr>
              <w:t>) (§ 3</w:t>
            </w:r>
            <w:r w:rsidR="00066909" w:rsidRPr="005A1A6E">
              <w:rPr>
                <w:iCs/>
                <w:sz w:val="22"/>
                <w:szCs w:val="22"/>
              </w:rPr>
              <w:t>7</w:t>
            </w:r>
            <w:r w:rsidR="00A26A3C" w:rsidRPr="005A1A6E">
              <w:rPr>
                <w:iCs/>
                <w:sz w:val="22"/>
                <w:szCs w:val="22"/>
              </w:rPr>
              <w:t>)</w:t>
            </w:r>
            <w:r w:rsidR="00991BC6">
              <w:rPr>
                <w:iCs/>
                <w:sz w:val="22"/>
                <w:szCs w:val="22"/>
              </w:rPr>
              <w:t xml:space="preserve">, </w:t>
            </w:r>
            <w:r w:rsidR="00991BC6">
              <w:rPr>
                <w:iCs/>
                <w:sz w:val="22"/>
                <w:szCs w:val="22"/>
              </w:rPr>
              <w:br/>
            </w:r>
            <w:r w:rsidR="00FF1785" w:rsidRPr="00E14F62">
              <w:rPr>
                <w:iCs/>
                <w:sz w:val="22"/>
                <w:szCs w:val="22"/>
              </w:rPr>
              <w:t>ZL</w:t>
            </w:r>
            <w:r w:rsidR="00FF1785">
              <w:rPr>
                <w:iCs/>
                <w:sz w:val="22"/>
                <w:szCs w:val="22"/>
              </w:rPr>
              <w:t>1 (</w:t>
            </w:r>
            <w:r w:rsidR="00FF1785" w:rsidRPr="00E14F62">
              <w:rPr>
                <w:iCs/>
                <w:sz w:val="22"/>
                <w:szCs w:val="22"/>
              </w:rPr>
              <w:t>tereny</w:t>
            </w:r>
            <w:r w:rsidR="00FF1785">
              <w:rPr>
                <w:iCs/>
                <w:sz w:val="22"/>
                <w:szCs w:val="22"/>
              </w:rPr>
              <w:t xml:space="preserve"> lasów), </w:t>
            </w:r>
            <w:r w:rsidR="00FF1785" w:rsidRPr="00E14F62">
              <w:rPr>
                <w:iCs/>
                <w:sz w:val="22"/>
                <w:szCs w:val="22"/>
              </w:rPr>
              <w:t>ZL2</w:t>
            </w:r>
            <w:r w:rsidR="00FF1785">
              <w:rPr>
                <w:iCs/>
                <w:sz w:val="22"/>
                <w:szCs w:val="22"/>
              </w:rPr>
              <w:t xml:space="preserve"> (</w:t>
            </w:r>
            <w:r w:rsidR="00FF1785" w:rsidRPr="00E14F62">
              <w:rPr>
                <w:iCs/>
                <w:sz w:val="22"/>
                <w:szCs w:val="22"/>
              </w:rPr>
              <w:t>tereny rolne przeznaczone do</w:t>
            </w:r>
            <w:r w:rsidR="00FF1785">
              <w:rPr>
                <w:iCs/>
                <w:sz w:val="22"/>
                <w:szCs w:val="22"/>
              </w:rPr>
              <w:t xml:space="preserve"> </w:t>
            </w:r>
            <w:r w:rsidR="00FF1785" w:rsidRPr="00E14F62">
              <w:rPr>
                <w:iCs/>
                <w:sz w:val="22"/>
                <w:szCs w:val="22"/>
              </w:rPr>
              <w:t>zalesienia</w:t>
            </w:r>
            <w:r w:rsidR="00FF1785">
              <w:rPr>
                <w:iCs/>
                <w:sz w:val="22"/>
                <w:szCs w:val="22"/>
              </w:rPr>
              <w:t>) (</w:t>
            </w:r>
            <w:r w:rsidR="00FF1785" w:rsidRPr="00375826">
              <w:rPr>
                <w:iCs/>
                <w:sz w:val="22"/>
                <w:szCs w:val="22"/>
              </w:rPr>
              <w:t xml:space="preserve">§ </w:t>
            </w:r>
            <w:r w:rsidR="00FF1785">
              <w:rPr>
                <w:iCs/>
                <w:sz w:val="22"/>
                <w:szCs w:val="22"/>
              </w:rPr>
              <w:t>39)</w:t>
            </w:r>
            <w:r w:rsidR="00991BC6">
              <w:rPr>
                <w:iCs/>
                <w:sz w:val="22"/>
                <w:szCs w:val="22"/>
              </w:rPr>
              <w:t>.</w:t>
            </w:r>
          </w:p>
          <w:p w14:paraId="73FD2311" w14:textId="77777777" w:rsidR="00C24F60" w:rsidRPr="008E40AF" w:rsidRDefault="00C24F60" w:rsidP="00C24F60">
            <w:pPr>
              <w:widowControl/>
              <w:suppressAutoHyphens w:val="0"/>
              <w:autoSpaceDE w:val="0"/>
              <w:adjustRightInd w:val="0"/>
              <w:textAlignment w:val="auto"/>
              <w:rPr>
                <w:b/>
                <w:bCs/>
                <w:iCs/>
              </w:rPr>
            </w:pPr>
          </w:p>
          <w:p w14:paraId="513737FD" w14:textId="77777777" w:rsidR="00C24F60" w:rsidRPr="006545DB" w:rsidRDefault="00C24F60" w:rsidP="00C24F60">
            <w:pPr>
              <w:pStyle w:val="Standard"/>
              <w:snapToGrid w:val="0"/>
              <w:jc w:val="both"/>
              <w:rPr>
                <w:bCs/>
                <w:sz w:val="22"/>
                <w:szCs w:val="22"/>
                <w:u w:val="single"/>
                <w:lang w:val="pl-PL"/>
              </w:rPr>
            </w:pPr>
            <w:r w:rsidRPr="006545DB">
              <w:rPr>
                <w:bCs/>
                <w:sz w:val="22"/>
                <w:szCs w:val="22"/>
                <w:u w:val="single"/>
                <w:lang w:val="pl-PL"/>
              </w:rPr>
              <w:t>Wskazanie:</w:t>
            </w:r>
          </w:p>
          <w:p w14:paraId="4E6BC5A4" w14:textId="72322951" w:rsidR="00991BC6" w:rsidRPr="007E360C" w:rsidRDefault="00991BC6"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w:t>
            </w:r>
            <w:r w:rsidR="00221CDD">
              <w:rPr>
                <w:kern w:val="0"/>
                <w:sz w:val="22"/>
                <w:szCs w:val="22"/>
              </w:rPr>
              <w:t>i siedlisk gatunków będących przedmiotami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w:t>
            </w:r>
            <w:r w:rsidR="00221CDD">
              <w:rPr>
                <w:kern w:val="0"/>
                <w:sz w:val="22"/>
                <w:szCs w:val="22"/>
              </w:rPr>
              <w:br/>
            </w:r>
            <w:r w:rsidRPr="006E372D">
              <w:rPr>
                <w:kern w:val="0"/>
                <w:sz w:val="22"/>
                <w:szCs w:val="22"/>
              </w:rPr>
              <w:t xml:space="preserve">z </w:t>
            </w:r>
            <w:proofErr w:type="spellStart"/>
            <w:r w:rsidR="00221CDD">
              <w:rPr>
                <w:kern w:val="0"/>
                <w:sz w:val="22"/>
                <w:szCs w:val="22"/>
              </w:rPr>
              <w:t>fizycznym</w:t>
            </w:r>
            <w:proofErr w:type="spellEnd"/>
            <w:r w:rsidR="00221CDD">
              <w:rPr>
                <w:kern w:val="0"/>
                <w:sz w:val="22"/>
                <w:szCs w:val="22"/>
              </w:rPr>
              <w:t xml:space="preserve"> </w:t>
            </w:r>
            <w:proofErr w:type="spellStart"/>
            <w:r w:rsidR="00221CDD">
              <w:rPr>
                <w:kern w:val="0"/>
                <w:sz w:val="22"/>
                <w:szCs w:val="22"/>
              </w:rPr>
              <w:t>zniszczeniem</w:t>
            </w:r>
            <w:proofErr w:type="spellEnd"/>
            <w:r w:rsidR="00221CDD">
              <w:rPr>
                <w:kern w:val="0"/>
                <w:sz w:val="22"/>
                <w:szCs w:val="22"/>
              </w:rPr>
              <w:t xml:space="preserve"> </w:t>
            </w:r>
            <w:proofErr w:type="spellStart"/>
            <w:r w:rsidR="00221CDD">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w:t>
            </w:r>
            <w:proofErr w:type="spellStart"/>
            <w:r w:rsidR="00221CDD">
              <w:rPr>
                <w:kern w:val="0"/>
                <w:sz w:val="22"/>
                <w:szCs w:val="22"/>
              </w:rPr>
              <w:t>przedmiotów</w:t>
            </w:r>
            <w:proofErr w:type="spellEnd"/>
            <w:r w:rsidR="00221CDD">
              <w:rPr>
                <w:kern w:val="0"/>
                <w:sz w:val="22"/>
                <w:szCs w:val="22"/>
              </w:rPr>
              <w:t xml:space="preserve"> </w:t>
            </w:r>
            <w:proofErr w:type="spellStart"/>
            <w:r w:rsidR="00221CDD">
              <w:rPr>
                <w:kern w:val="0"/>
                <w:sz w:val="22"/>
                <w:szCs w:val="22"/>
              </w:rPr>
              <w:t>ochrony</w:t>
            </w:r>
            <w:proofErr w:type="spellEnd"/>
            <w:r w:rsidR="007E360C">
              <w:rPr>
                <w:kern w:val="0"/>
                <w:sz w:val="22"/>
                <w:szCs w:val="22"/>
              </w:rPr>
              <w:t>,</w:t>
            </w:r>
            <w:r w:rsidR="007E360C" w:rsidRPr="001004C8">
              <w:rPr>
                <w:rStyle w:val="cf01"/>
                <w:rFonts w:ascii="Times New Roman" w:hAnsi="Times New Roman" w:cs="Times New Roman"/>
                <w:sz w:val="22"/>
                <w:szCs w:val="22"/>
              </w:rPr>
              <w:t xml:space="preserve"> 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27"/>
          <w:p w14:paraId="178A1187" w14:textId="77777777" w:rsidR="00991BC6" w:rsidRPr="00832B56" w:rsidRDefault="00991BC6" w:rsidP="00991BC6">
            <w:pPr>
              <w:pStyle w:val="Standard"/>
              <w:snapToGrid w:val="0"/>
              <w:rPr>
                <w:bCs/>
                <w:sz w:val="22"/>
                <w:szCs w:val="22"/>
                <w:u w:val="single"/>
                <w:lang w:val="pl-PL"/>
              </w:rPr>
            </w:pPr>
          </w:p>
        </w:tc>
      </w:tr>
      <w:tr w:rsidR="004B1C56" w:rsidRPr="00B23ECB" w14:paraId="09088C70" w14:textId="77777777" w:rsidTr="00FE0B2B">
        <w:trPr>
          <w:cantSplit/>
          <w:trHeight w:val="826"/>
        </w:trPr>
        <w:tc>
          <w:tcPr>
            <w:tcW w:w="647" w:type="dxa"/>
            <w:tcBorders>
              <w:top w:val="single" w:sz="4" w:space="0" w:color="000000"/>
              <w:left w:val="single" w:sz="4" w:space="0" w:color="000000"/>
              <w:bottom w:val="single" w:sz="4" w:space="0" w:color="000000"/>
            </w:tcBorders>
          </w:tcPr>
          <w:p w14:paraId="72FAC800" w14:textId="77777777" w:rsidR="004B1C56" w:rsidRDefault="005C3641" w:rsidP="006817AE">
            <w:pPr>
              <w:pStyle w:val="Standard"/>
              <w:snapToGrid w:val="0"/>
              <w:jc w:val="center"/>
              <w:rPr>
                <w:bCs/>
                <w:sz w:val="22"/>
                <w:szCs w:val="22"/>
                <w:lang w:val="pl-PL"/>
              </w:rPr>
            </w:pPr>
            <w:r>
              <w:rPr>
                <w:bCs/>
                <w:sz w:val="22"/>
                <w:szCs w:val="22"/>
                <w:lang w:val="pl-PL"/>
              </w:rPr>
              <w:t>36</w:t>
            </w:r>
            <w:r w:rsidR="0058408F">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9D7AF66" w14:textId="77777777" w:rsidR="004B1C56" w:rsidRPr="005105FF" w:rsidRDefault="003911B6" w:rsidP="006C5D7E">
            <w:pPr>
              <w:widowControl/>
              <w:suppressAutoHyphens w:val="0"/>
              <w:autoSpaceDE w:val="0"/>
              <w:adjustRightInd w:val="0"/>
              <w:textAlignment w:val="auto"/>
              <w:rPr>
                <w:rFonts w:eastAsia="Calibri" w:cs="Times New Roman"/>
                <w:kern w:val="0"/>
                <w:lang w:eastAsia="en-US"/>
              </w:rPr>
            </w:pPr>
            <w:bookmarkStart w:id="28" w:name="_Hlk154131393"/>
            <w:r w:rsidRPr="005105FF">
              <w:rPr>
                <w:rFonts w:eastAsia="Calibri" w:cs="Times New Roman"/>
                <w:kern w:val="0"/>
                <w:sz w:val="22"/>
                <w:szCs w:val="22"/>
                <w:lang w:eastAsia="en-US"/>
              </w:rPr>
              <w:t xml:space="preserve">Uchwała Nr XLV/436/02 Rady Miasta Ustroń z dnia 22 maja 2002 r. </w:t>
            </w:r>
            <w:r w:rsidR="0058408F">
              <w:rPr>
                <w:rFonts w:eastAsia="Calibri" w:cs="Times New Roman"/>
                <w:kern w:val="0"/>
                <w:sz w:val="22"/>
                <w:szCs w:val="22"/>
                <w:lang w:eastAsia="en-US"/>
              </w:rPr>
              <w:br/>
            </w:r>
            <w:r w:rsidRPr="005105FF">
              <w:rPr>
                <w:rFonts w:eastAsia="Calibri" w:cs="Times New Roman"/>
                <w:kern w:val="0"/>
                <w:sz w:val="22"/>
                <w:szCs w:val="22"/>
                <w:lang w:eastAsia="en-US"/>
              </w:rPr>
              <w:t xml:space="preserve">w sprawie uchwalenia miejscowego planu zagospodarowania przestrzennego terenów położonych </w:t>
            </w:r>
            <w:r w:rsidR="0058408F">
              <w:rPr>
                <w:rFonts w:eastAsia="Calibri" w:cs="Times New Roman"/>
                <w:kern w:val="0"/>
                <w:sz w:val="22"/>
                <w:szCs w:val="22"/>
                <w:lang w:eastAsia="en-US"/>
              </w:rPr>
              <w:br/>
            </w:r>
            <w:r w:rsidRPr="005105FF">
              <w:rPr>
                <w:rFonts w:eastAsia="Calibri" w:cs="Times New Roman"/>
                <w:kern w:val="0"/>
                <w:sz w:val="22"/>
                <w:szCs w:val="22"/>
                <w:lang w:eastAsia="en-US"/>
              </w:rPr>
              <w:t>w rejonie ulic Topolowa i Bukowa.</w:t>
            </w:r>
            <w:bookmarkEnd w:id="28"/>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70983A" w14:textId="77777777" w:rsidR="008E46E5" w:rsidRPr="00832B56" w:rsidRDefault="008E46E5" w:rsidP="008E46E5">
            <w:pPr>
              <w:pStyle w:val="Standard"/>
              <w:snapToGrid w:val="0"/>
              <w:rPr>
                <w:bCs/>
                <w:sz w:val="22"/>
                <w:szCs w:val="22"/>
                <w:u w:val="single"/>
                <w:lang w:val="pl-PL"/>
              </w:rPr>
            </w:pPr>
            <w:bookmarkStart w:id="29" w:name="_Hlk154131406"/>
            <w:r w:rsidRPr="00832B56">
              <w:rPr>
                <w:bCs/>
                <w:sz w:val="22"/>
                <w:szCs w:val="22"/>
                <w:u w:val="single"/>
                <w:lang w:val="pl-PL"/>
              </w:rPr>
              <w:t>W dokumencie:</w:t>
            </w:r>
          </w:p>
          <w:p w14:paraId="348C9714" w14:textId="77777777" w:rsidR="008E46E5" w:rsidRDefault="008E46E5" w:rsidP="008E46E5">
            <w:pPr>
              <w:pStyle w:val="Standard"/>
              <w:snapToGrid w:val="0"/>
              <w:rPr>
                <w:bCs/>
                <w:sz w:val="22"/>
                <w:szCs w:val="22"/>
                <w:lang w:val="pl-PL"/>
              </w:rPr>
            </w:pPr>
            <w:r w:rsidRPr="00832B56">
              <w:rPr>
                <w:bCs/>
                <w:sz w:val="22"/>
                <w:szCs w:val="22"/>
                <w:lang w:val="pl-PL"/>
              </w:rPr>
              <w:t>Brak informacji na temat obszaru Natura 2000.</w:t>
            </w:r>
          </w:p>
          <w:p w14:paraId="108CA1FA" w14:textId="77777777" w:rsidR="0058408F" w:rsidRPr="00832B56" w:rsidRDefault="0058408F" w:rsidP="008E46E5">
            <w:pPr>
              <w:pStyle w:val="Standard"/>
              <w:snapToGrid w:val="0"/>
              <w:rPr>
                <w:bCs/>
                <w:sz w:val="22"/>
                <w:szCs w:val="22"/>
                <w:lang w:val="pl-PL"/>
              </w:rPr>
            </w:pPr>
          </w:p>
          <w:p w14:paraId="7E2EB7C7" w14:textId="77777777" w:rsidR="008E46E5" w:rsidRPr="00832B56" w:rsidRDefault="008E46E5" w:rsidP="008E46E5">
            <w:pPr>
              <w:pStyle w:val="Standard"/>
              <w:snapToGrid w:val="0"/>
              <w:rPr>
                <w:bCs/>
                <w:sz w:val="22"/>
                <w:szCs w:val="22"/>
                <w:u w:val="single"/>
                <w:lang w:val="pl-PL"/>
              </w:rPr>
            </w:pPr>
            <w:r w:rsidRPr="00832B56">
              <w:rPr>
                <w:bCs/>
                <w:sz w:val="22"/>
                <w:szCs w:val="22"/>
                <w:u w:val="single"/>
                <w:lang w:val="pl-PL"/>
              </w:rPr>
              <w:t>Wskazanie:</w:t>
            </w:r>
          </w:p>
          <w:p w14:paraId="614D43D4" w14:textId="77777777" w:rsidR="004B1C56" w:rsidRDefault="008E46E5" w:rsidP="008E46E5">
            <w:pPr>
              <w:widowControl/>
              <w:suppressAutoHyphens w:val="0"/>
              <w:autoSpaceDE w:val="0"/>
              <w:adjustRightInd w:val="0"/>
              <w:textAlignment w:val="auto"/>
              <w:rPr>
                <w:bCs/>
              </w:rPr>
            </w:pPr>
            <w:r w:rsidRPr="00832B56">
              <w:rPr>
                <w:bCs/>
                <w:sz w:val="22"/>
                <w:szCs w:val="22"/>
              </w:rPr>
              <w:t>Należy wrysować granice obszaru Natura 2000. Należy w tekście dokumentu uwzględnić informację na temat obszaru Natura 2000.</w:t>
            </w:r>
          </w:p>
          <w:bookmarkEnd w:id="29"/>
          <w:p w14:paraId="6C3003A4" w14:textId="77777777" w:rsidR="0058408F" w:rsidRPr="008E46E5" w:rsidRDefault="0058408F" w:rsidP="008E46E5">
            <w:pPr>
              <w:widowControl/>
              <w:suppressAutoHyphens w:val="0"/>
              <w:autoSpaceDE w:val="0"/>
              <w:adjustRightInd w:val="0"/>
              <w:textAlignment w:val="auto"/>
              <w:rPr>
                <w:rFonts w:ascii="Arial" w:eastAsiaTheme="minorHAnsi" w:hAnsi="Arial" w:cs="Arial"/>
                <w:kern w:val="0"/>
                <w:sz w:val="20"/>
                <w:szCs w:val="20"/>
                <w:lang w:eastAsia="en-US"/>
              </w:rPr>
            </w:pPr>
          </w:p>
        </w:tc>
      </w:tr>
      <w:tr w:rsidR="00B31A1A" w:rsidRPr="00B23ECB" w14:paraId="03E49B2C" w14:textId="77777777" w:rsidTr="00FE0B2B">
        <w:trPr>
          <w:cantSplit/>
          <w:trHeight w:val="826"/>
        </w:trPr>
        <w:tc>
          <w:tcPr>
            <w:tcW w:w="647" w:type="dxa"/>
            <w:tcBorders>
              <w:top w:val="single" w:sz="4" w:space="0" w:color="000000"/>
              <w:left w:val="single" w:sz="4" w:space="0" w:color="000000"/>
              <w:bottom w:val="single" w:sz="4" w:space="0" w:color="000000"/>
            </w:tcBorders>
          </w:tcPr>
          <w:p w14:paraId="280060DB" w14:textId="77777777" w:rsidR="00B31A1A" w:rsidRDefault="005C3641" w:rsidP="006817AE">
            <w:pPr>
              <w:pStyle w:val="Standard"/>
              <w:snapToGrid w:val="0"/>
              <w:jc w:val="center"/>
              <w:rPr>
                <w:bCs/>
                <w:sz w:val="22"/>
                <w:szCs w:val="22"/>
                <w:lang w:val="pl-PL"/>
              </w:rPr>
            </w:pPr>
            <w:r>
              <w:rPr>
                <w:bCs/>
                <w:sz w:val="22"/>
                <w:szCs w:val="22"/>
                <w:lang w:val="pl-PL"/>
              </w:rPr>
              <w:t>37</w:t>
            </w:r>
            <w:r w:rsidR="00EC7946">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319085EE" w14:textId="77777777" w:rsidR="00B31A1A" w:rsidRPr="005105FF" w:rsidRDefault="00B83A0B" w:rsidP="00F45DDD">
            <w:pPr>
              <w:widowControl/>
              <w:suppressAutoHyphens w:val="0"/>
              <w:autoSpaceDE w:val="0"/>
              <w:adjustRightInd w:val="0"/>
              <w:textAlignment w:val="auto"/>
              <w:rPr>
                <w:rFonts w:eastAsia="Calibri" w:cs="Times New Roman"/>
                <w:kern w:val="0"/>
                <w:lang w:eastAsia="en-US"/>
              </w:rPr>
            </w:pPr>
            <w:bookmarkStart w:id="30" w:name="_Hlk154131426"/>
            <w:r w:rsidRPr="005105FF">
              <w:rPr>
                <w:rFonts w:eastAsia="Calibri" w:cs="Times New Roman"/>
                <w:kern w:val="0"/>
                <w:sz w:val="22"/>
                <w:szCs w:val="22"/>
                <w:lang w:eastAsia="en-US"/>
              </w:rPr>
              <w:t xml:space="preserve">Uchwała Nr VI/57/03 Rady Miasta Ustroń </w:t>
            </w:r>
            <w:r w:rsidR="00F45DDD" w:rsidRPr="005105FF">
              <w:rPr>
                <w:rFonts w:eastAsia="Calibri" w:cs="Times New Roman"/>
                <w:kern w:val="0"/>
                <w:sz w:val="22"/>
                <w:szCs w:val="22"/>
                <w:lang w:eastAsia="en-US"/>
              </w:rPr>
              <w:t xml:space="preserve">z dnia 27 lutego 2003 r. </w:t>
            </w:r>
            <w:r w:rsidR="00EC7946">
              <w:rPr>
                <w:rFonts w:eastAsia="Calibri" w:cs="Times New Roman"/>
                <w:kern w:val="0"/>
                <w:sz w:val="22"/>
                <w:szCs w:val="22"/>
                <w:lang w:eastAsia="en-US"/>
              </w:rPr>
              <w:br/>
            </w:r>
            <w:r w:rsidR="00F45DDD" w:rsidRPr="005105FF">
              <w:rPr>
                <w:rFonts w:eastAsia="Calibri" w:cs="Times New Roman"/>
                <w:kern w:val="0"/>
                <w:sz w:val="22"/>
                <w:szCs w:val="22"/>
                <w:lang w:eastAsia="en-US"/>
              </w:rPr>
              <w:t>w sprawie uchwalenia miejscowego</w:t>
            </w:r>
            <w:r w:rsidRPr="005105FF">
              <w:rPr>
                <w:rFonts w:eastAsia="Calibri" w:cs="Times New Roman"/>
                <w:kern w:val="0"/>
                <w:sz w:val="22"/>
                <w:szCs w:val="22"/>
                <w:lang w:eastAsia="en-US"/>
              </w:rPr>
              <w:t xml:space="preserve"> plan</w:t>
            </w:r>
            <w:r w:rsidR="00F45DDD" w:rsidRPr="005105FF">
              <w:rPr>
                <w:rFonts w:eastAsia="Calibri" w:cs="Times New Roman"/>
                <w:kern w:val="0"/>
                <w:sz w:val="22"/>
                <w:szCs w:val="22"/>
                <w:lang w:eastAsia="en-US"/>
              </w:rPr>
              <w:t>u</w:t>
            </w:r>
            <w:r w:rsidRPr="005105FF">
              <w:rPr>
                <w:rFonts w:eastAsia="Calibri" w:cs="Times New Roman"/>
                <w:kern w:val="0"/>
                <w:sz w:val="22"/>
                <w:szCs w:val="22"/>
                <w:lang w:eastAsia="en-US"/>
              </w:rPr>
              <w:t xml:space="preserve"> zagospodarowania przestrzennego </w:t>
            </w:r>
            <w:r w:rsidR="00F45DDD" w:rsidRPr="005105FF">
              <w:rPr>
                <w:rFonts w:eastAsia="Calibri" w:cs="Times New Roman"/>
                <w:kern w:val="0"/>
                <w:sz w:val="22"/>
                <w:szCs w:val="22"/>
                <w:lang w:eastAsia="en-US"/>
              </w:rPr>
              <w:t xml:space="preserve">terenów położonych na stoku Czantorii w Ustroniu </w:t>
            </w:r>
            <w:proofErr w:type="spellStart"/>
            <w:r w:rsidR="00F45DDD" w:rsidRPr="005105FF">
              <w:rPr>
                <w:rFonts w:eastAsia="Calibri" w:cs="Times New Roman"/>
                <w:kern w:val="0"/>
                <w:sz w:val="22"/>
                <w:szCs w:val="22"/>
                <w:lang w:eastAsia="en-US"/>
              </w:rPr>
              <w:t>Poniwcu</w:t>
            </w:r>
            <w:bookmarkEnd w:id="30"/>
            <w:proofErr w:type="spellEnd"/>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EC32C" w14:textId="77777777" w:rsidR="008E46E5" w:rsidRPr="00832B56" w:rsidRDefault="008E46E5" w:rsidP="008E46E5">
            <w:pPr>
              <w:pStyle w:val="Standard"/>
              <w:snapToGrid w:val="0"/>
              <w:rPr>
                <w:bCs/>
                <w:sz w:val="22"/>
                <w:szCs w:val="22"/>
                <w:u w:val="single"/>
                <w:lang w:val="pl-PL"/>
              </w:rPr>
            </w:pPr>
            <w:bookmarkStart w:id="31" w:name="_Hlk154131438"/>
            <w:r w:rsidRPr="00832B56">
              <w:rPr>
                <w:bCs/>
                <w:sz w:val="22"/>
                <w:szCs w:val="22"/>
                <w:u w:val="single"/>
                <w:lang w:val="pl-PL"/>
              </w:rPr>
              <w:t>W dokumencie:</w:t>
            </w:r>
          </w:p>
          <w:p w14:paraId="04421BF2" w14:textId="77777777" w:rsidR="008E46E5" w:rsidRDefault="008E46E5" w:rsidP="008E46E5">
            <w:pPr>
              <w:pStyle w:val="Standard"/>
              <w:snapToGrid w:val="0"/>
              <w:rPr>
                <w:bCs/>
                <w:sz w:val="22"/>
                <w:szCs w:val="22"/>
                <w:lang w:val="pl-PL"/>
              </w:rPr>
            </w:pPr>
            <w:r w:rsidRPr="00832B56">
              <w:rPr>
                <w:bCs/>
                <w:sz w:val="22"/>
                <w:szCs w:val="22"/>
                <w:lang w:val="pl-PL"/>
              </w:rPr>
              <w:t>Brak informacji na temat obszaru Natura 2000.</w:t>
            </w:r>
          </w:p>
          <w:p w14:paraId="7736C5CA" w14:textId="77777777" w:rsidR="00EC7946" w:rsidRPr="00832B56" w:rsidRDefault="00EC7946" w:rsidP="008E46E5">
            <w:pPr>
              <w:pStyle w:val="Standard"/>
              <w:snapToGrid w:val="0"/>
              <w:rPr>
                <w:bCs/>
                <w:sz w:val="22"/>
                <w:szCs w:val="22"/>
                <w:lang w:val="pl-PL"/>
              </w:rPr>
            </w:pPr>
          </w:p>
          <w:p w14:paraId="0B4EBD0A" w14:textId="77777777" w:rsidR="008E46E5" w:rsidRPr="00832B56" w:rsidRDefault="008E46E5" w:rsidP="008E46E5">
            <w:pPr>
              <w:pStyle w:val="Standard"/>
              <w:snapToGrid w:val="0"/>
              <w:rPr>
                <w:bCs/>
                <w:sz w:val="22"/>
                <w:szCs w:val="22"/>
                <w:u w:val="single"/>
                <w:lang w:val="pl-PL"/>
              </w:rPr>
            </w:pPr>
            <w:r w:rsidRPr="00832B56">
              <w:rPr>
                <w:bCs/>
                <w:sz w:val="22"/>
                <w:szCs w:val="22"/>
                <w:u w:val="single"/>
                <w:lang w:val="pl-PL"/>
              </w:rPr>
              <w:t>Wskazanie:</w:t>
            </w:r>
          </w:p>
          <w:p w14:paraId="66B6D669" w14:textId="77777777" w:rsidR="008E46E5" w:rsidRDefault="008E46E5" w:rsidP="006B6C83">
            <w:pPr>
              <w:widowControl/>
              <w:suppressAutoHyphens w:val="0"/>
              <w:autoSpaceDE w:val="0"/>
              <w:adjustRightInd w:val="0"/>
              <w:textAlignment w:val="auto"/>
              <w:rPr>
                <w:bCs/>
              </w:rPr>
            </w:pPr>
            <w:r w:rsidRPr="00832B56">
              <w:rPr>
                <w:bCs/>
                <w:sz w:val="22"/>
                <w:szCs w:val="22"/>
              </w:rPr>
              <w:t>Należy wrysować granice obszaru Natura 2000. Należy w tekście dokumentu uwzględnić informację na temat obszaru Natura 2000.</w:t>
            </w:r>
          </w:p>
          <w:bookmarkEnd w:id="31"/>
          <w:p w14:paraId="0F4C79AD" w14:textId="77777777" w:rsidR="00EC7946" w:rsidRPr="006B6C83" w:rsidRDefault="00EC7946" w:rsidP="006B6C83">
            <w:pPr>
              <w:widowControl/>
              <w:suppressAutoHyphens w:val="0"/>
              <w:autoSpaceDE w:val="0"/>
              <w:adjustRightInd w:val="0"/>
              <w:textAlignment w:val="auto"/>
              <w:rPr>
                <w:rFonts w:ascii="Arial" w:eastAsiaTheme="minorHAnsi" w:hAnsi="Arial" w:cs="Arial"/>
                <w:kern w:val="0"/>
                <w:sz w:val="20"/>
                <w:szCs w:val="20"/>
                <w:lang w:eastAsia="en-US"/>
              </w:rPr>
            </w:pPr>
          </w:p>
        </w:tc>
      </w:tr>
      <w:tr w:rsidR="00796B9D" w:rsidRPr="00B23ECB" w14:paraId="5F5B88C5" w14:textId="77777777" w:rsidTr="00FE0B2B">
        <w:trPr>
          <w:cantSplit/>
          <w:trHeight w:val="826"/>
        </w:trPr>
        <w:tc>
          <w:tcPr>
            <w:tcW w:w="647" w:type="dxa"/>
            <w:tcBorders>
              <w:top w:val="single" w:sz="4" w:space="0" w:color="000000"/>
              <w:left w:val="single" w:sz="4" w:space="0" w:color="000000"/>
              <w:bottom w:val="single" w:sz="4" w:space="0" w:color="000000"/>
            </w:tcBorders>
          </w:tcPr>
          <w:p w14:paraId="742198BC" w14:textId="77777777" w:rsidR="00796B9D" w:rsidRDefault="005C3641" w:rsidP="006817AE">
            <w:pPr>
              <w:pStyle w:val="Standard"/>
              <w:snapToGrid w:val="0"/>
              <w:jc w:val="center"/>
              <w:rPr>
                <w:bCs/>
                <w:sz w:val="22"/>
                <w:szCs w:val="22"/>
                <w:lang w:val="pl-PL"/>
              </w:rPr>
            </w:pPr>
            <w:r>
              <w:rPr>
                <w:bCs/>
                <w:sz w:val="22"/>
                <w:szCs w:val="22"/>
                <w:lang w:val="pl-PL"/>
              </w:rPr>
              <w:lastRenderedPageBreak/>
              <w:t>38</w:t>
            </w:r>
            <w:r w:rsidR="00EC7946">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47ED5583" w14:textId="77777777" w:rsidR="00796B9D" w:rsidRDefault="000B61A7" w:rsidP="000B61A7">
            <w:pPr>
              <w:widowControl/>
              <w:suppressAutoHyphens w:val="0"/>
              <w:autoSpaceDE w:val="0"/>
              <w:adjustRightInd w:val="0"/>
              <w:textAlignment w:val="auto"/>
              <w:rPr>
                <w:rFonts w:eastAsia="Calibri" w:cs="Times New Roman"/>
                <w:kern w:val="0"/>
                <w:lang w:eastAsia="en-US"/>
              </w:rPr>
            </w:pPr>
            <w:bookmarkStart w:id="32" w:name="_Hlk154131458"/>
            <w:r w:rsidRPr="005105FF">
              <w:rPr>
                <w:rFonts w:eastAsia="Calibri" w:cs="Times New Roman"/>
                <w:kern w:val="0"/>
                <w:sz w:val="22"/>
                <w:szCs w:val="22"/>
                <w:lang w:eastAsia="en-US"/>
              </w:rPr>
              <w:t xml:space="preserve">Uchwała Nr XVII/184/16 Rady Miasta Ustroń z dnia 28 kwietnia 2016 r. </w:t>
            </w:r>
            <w:r w:rsidR="00EC7946">
              <w:rPr>
                <w:rFonts w:eastAsia="Calibri" w:cs="Times New Roman"/>
                <w:kern w:val="0"/>
                <w:sz w:val="22"/>
                <w:szCs w:val="22"/>
                <w:lang w:eastAsia="en-US"/>
              </w:rPr>
              <w:br/>
            </w:r>
            <w:r w:rsidRPr="005105FF">
              <w:rPr>
                <w:rFonts w:eastAsia="Calibri" w:cs="Times New Roman"/>
                <w:kern w:val="0"/>
                <w:sz w:val="22"/>
                <w:szCs w:val="22"/>
                <w:lang w:eastAsia="en-US"/>
              </w:rPr>
              <w:t>w sprawie uchwalenia miejscowego planu zagospodarowania przestrzennego dla obszaru strefy uzdrowiskowej „A” miasta Ustroń</w:t>
            </w:r>
          </w:p>
          <w:bookmarkEnd w:id="32"/>
          <w:p w14:paraId="76F66E1C" w14:textId="77777777" w:rsidR="004C09C6" w:rsidRDefault="004C09C6" w:rsidP="000B61A7">
            <w:pPr>
              <w:widowControl/>
              <w:suppressAutoHyphens w:val="0"/>
              <w:autoSpaceDE w:val="0"/>
              <w:adjustRightInd w:val="0"/>
              <w:textAlignment w:val="auto"/>
              <w:rPr>
                <w:rFonts w:eastAsia="Calibri" w:cs="Times New Roman"/>
                <w:kern w:val="0"/>
                <w:lang w:eastAsia="en-US"/>
              </w:rPr>
            </w:pPr>
          </w:p>
          <w:p w14:paraId="66EB1B1C" w14:textId="44D17AE0" w:rsidR="004C09C6" w:rsidRPr="005105FF" w:rsidRDefault="004C09C6" w:rsidP="000B61A7">
            <w:pPr>
              <w:widowControl/>
              <w:suppressAutoHyphens w:val="0"/>
              <w:autoSpaceDE w:val="0"/>
              <w:adjustRightInd w:val="0"/>
              <w:textAlignment w:val="auto"/>
              <w:rPr>
                <w:rFonts w:eastAsia="Calibri" w:cs="Times New Roman"/>
                <w:kern w:val="0"/>
                <w:lang w:eastAsia="en-US"/>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BF396" w14:textId="77777777" w:rsidR="00B64DD2" w:rsidRPr="006545DB" w:rsidRDefault="00B64DD2" w:rsidP="00B64DD2">
            <w:pPr>
              <w:pStyle w:val="Standard"/>
              <w:snapToGrid w:val="0"/>
              <w:jc w:val="both"/>
              <w:rPr>
                <w:bCs/>
                <w:sz w:val="22"/>
                <w:szCs w:val="22"/>
                <w:u w:val="single"/>
                <w:lang w:val="pl-PL"/>
              </w:rPr>
            </w:pPr>
            <w:bookmarkStart w:id="33" w:name="_Hlk154131474"/>
            <w:r w:rsidRPr="006545DB">
              <w:rPr>
                <w:bCs/>
                <w:sz w:val="22"/>
                <w:szCs w:val="22"/>
                <w:u w:val="single"/>
                <w:lang w:val="pl-PL"/>
              </w:rPr>
              <w:t>W dokumencie:</w:t>
            </w:r>
          </w:p>
          <w:p w14:paraId="023CA959" w14:textId="77777777" w:rsidR="00B64DD2" w:rsidRPr="00122793" w:rsidRDefault="00B64DD2" w:rsidP="00B64DD2">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6C39655D" w14:textId="77777777" w:rsidR="00B64DD2" w:rsidRDefault="00B64DD2" w:rsidP="00B64DD2">
            <w:pPr>
              <w:widowControl/>
              <w:suppressAutoHyphens w:val="0"/>
              <w:autoSpaceDE w:val="0"/>
              <w:adjustRightInd w:val="0"/>
              <w:textAlignment w:val="auto"/>
              <w:rPr>
                <w:iCs/>
              </w:rPr>
            </w:pPr>
            <w:r w:rsidRPr="00E53F91">
              <w:rPr>
                <w:bCs/>
                <w:sz w:val="22"/>
                <w:szCs w:val="22"/>
              </w:rPr>
              <w:t>10ZL</w:t>
            </w:r>
            <w:r>
              <w:rPr>
                <w:bCs/>
                <w:sz w:val="22"/>
                <w:szCs w:val="22"/>
              </w:rPr>
              <w:t xml:space="preserve"> (</w:t>
            </w:r>
            <w:r w:rsidR="00AF4A28">
              <w:rPr>
                <w:bCs/>
                <w:sz w:val="22"/>
                <w:szCs w:val="22"/>
              </w:rPr>
              <w:t xml:space="preserve">tereny lasów z </w:t>
            </w:r>
            <w:r w:rsidR="002E481C">
              <w:rPr>
                <w:bCs/>
                <w:sz w:val="22"/>
                <w:szCs w:val="22"/>
              </w:rPr>
              <w:t xml:space="preserve">dopuszczeniem </w:t>
            </w:r>
            <w:r w:rsidR="00593678">
              <w:rPr>
                <w:bCs/>
                <w:sz w:val="22"/>
                <w:szCs w:val="22"/>
              </w:rPr>
              <w:t xml:space="preserve">zalesienia istniejących terenów zadrzewionych) </w:t>
            </w:r>
            <w:r w:rsidR="00D2787D">
              <w:rPr>
                <w:iCs/>
                <w:sz w:val="22"/>
                <w:szCs w:val="22"/>
              </w:rPr>
              <w:t>(§ 23</w:t>
            </w:r>
            <w:r w:rsidR="00290D16" w:rsidRPr="005A1A6E">
              <w:rPr>
                <w:iCs/>
                <w:sz w:val="22"/>
                <w:szCs w:val="22"/>
              </w:rPr>
              <w:t>)</w:t>
            </w:r>
            <w:r w:rsidR="00EC7946">
              <w:rPr>
                <w:iCs/>
                <w:sz w:val="22"/>
                <w:szCs w:val="22"/>
              </w:rPr>
              <w:t>.</w:t>
            </w:r>
          </w:p>
          <w:p w14:paraId="70F29D2A" w14:textId="77777777" w:rsidR="002F3332" w:rsidRPr="00493009" w:rsidRDefault="002F3332" w:rsidP="002F3332">
            <w:pPr>
              <w:widowControl/>
              <w:suppressAutoHyphens w:val="0"/>
              <w:autoSpaceDE w:val="0"/>
              <w:adjustRightInd w:val="0"/>
              <w:textAlignment w:val="auto"/>
              <w:rPr>
                <w:iCs/>
              </w:rPr>
            </w:pPr>
          </w:p>
          <w:p w14:paraId="26845942" w14:textId="77777777" w:rsidR="00B64DD2" w:rsidRPr="006545DB" w:rsidRDefault="00B64DD2" w:rsidP="00B64DD2">
            <w:pPr>
              <w:pStyle w:val="Standard"/>
              <w:snapToGrid w:val="0"/>
              <w:jc w:val="both"/>
              <w:rPr>
                <w:bCs/>
                <w:sz w:val="22"/>
                <w:szCs w:val="22"/>
                <w:u w:val="single"/>
                <w:lang w:val="pl-PL"/>
              </w:rPr>
            </w:pPr>
            <w:r w:rsidRPr="006545DB">
              <w:rPr>
                <w:bCs/>
                <w:sz w:val="22"/>
                <w:szCs w:val="22"/>
                <w:u w:val="single"/>
                <w:lang w:val="pl-PL"/>
              </w:rPr>
              <w:t>Wskazanie:</w:t>
            </w:r>
          </w:p>
          <w:p w14:paraId="6F95B221" w14:textId="2CEAB700" w:rsidR="007E360C" w:rsidRPr="001004C8" w:rsidRDefault="00EC7946"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będąc</w:t>
            </w:r>
            <w:r w:rsidR="007E360C">
              <w:rPr>
                <w:kern w:val="0"/>
                <w:sz w:val="22"/>
                <w:szCs w:val="22"/>
              </w:rPr>
              <w:t>ych</w:t>
            </w:r>
            <w:r w:rsidRPr="006E372D">
              <w:rPr>
                <w:kern w:val="0"/>
                <w:sz w:val="22"/>
                <w:szCs w:val="22"/>
              </w:rPr>
              <w:t xml:space="preserve"> przedmiot</w:t>
            </w:r>
            <w:r w:rsidR="007E360C">
              <w:rPr>
                <w:kern w:val="0"/>
                <w:sz w:val="22"/>
                <w:szCs w:val="22"/>
              </w:rPr>
              <w:t>ami</w:t>
            </w:r>
            <w:r w:rsidRPr="006E372D">
              <w:rPr>
                <w:kern w:val="0"/>
                <w:sz w:val="22"/>
                <w:szCs w:val="22"/>
              </w:rPr>
              <w:t xml:space="preserve"> ochrony. Inne przeznaczenie terenu może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z </w:t>
            </w:r>
            <w:proofErr w:type="spellStart"/>
            <w:r w:rsidRPr="006E372D">
              <w:rPr>
                <w:kern w:val="0"/>
                <w:sz w:val="22"/>
                <w:szCs w:val="22"/>
              </w:rPr>
              <w:t>fizycznym</w:t>
            </w:r>
            <w:proofErr w:type="spellEnd"/>
            <w:r w:rsidRPr="006E372D">
              <w:rPr>
                <w:kern w:val="0"/>
                <w:sz w:val="22"/>
                <w:szCs w:val="22"/>
              </w:rPr>
              <w:t xml:space="preserve"> </w:t>
            </w:r>
            <w:proofErr w:type="spellStart"/>
            <w:r w:rsidRPr="006E372D">
              <w:rPr>
                <w:kern w:val="0"/>
                <w:sz w:val="22"/>
                <w:szCs w:val="22"/>
              </w:rPr>
              <w:t>zniszczeniem</w:t>
            </w:r>
            <w:proofErr w:type="spellEnd"/>
            <w:r w:rsidRPr="006E372D">
              <w:rPr>
                <w:kern w:val="0"/>
                <w:sz w:val="22"/>
                <w:szCs w:val="22"/>
              </w:rPr>
              <w:t xml:space="preserve"> </w:t>
            </w:r>
            <w:proofErr w:type="spellStart"/>
            <w:r w:rsidRPr="006E372D">
              <w:rPr>
                <w:kern w:val="0"/>
                <w:sz w:val="22"/>
                <w:szCs w:val="22"/>
              </w:rPr>
              <w:t>siedliska</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jego</w:t>
            </w:r>
            <w:proofErr w:type="spellEnd"/>
            <w:r w:rsidRPr="006E372D">
              <w:rPr>
                <w:kern w:val="0"/>
                <w:sz w:val="22"/>
                <w:szCs w:val="22"/>
              </w:rPr>
              <w:t xml:space="preserve"> </w:t>
            </w:r>
            <w:proofErr w:type="spellStart"/>
            <w:r w:rsidRPr="006E372D">
              <w:rPr>
                <w:kern w:val="0"/>
                <w:sz w:val="22"/>
                <w:szCs w:val="22"/>
              </w:rPr>
              <w:t>ochrony</w:t>
            </w:r>
            <w:proofErr w:type="spellEnd"/>
            <w:r w:rsidR="007E360C">
              <w:rPr>
                <w:kern w:val="0"/>
                <w:sz w:val="22"/>
                <w:szCs w:val="22"/>
              </w:rPr>
              <w:t>,</w:t>
            </w:r>
            <w:r w:rsidR="007E360C" w:rsidRPr="001004C8">
              <w:rPr>
                <w:rStyle w:val="cf01"/>
                <w:rFonts w:ascii="Times New Roman" w:hAnsi="Times New Roman" w:cs="Times New Roman"/>
                <w:sz w:val="22"/>
                <w:szCs w:val="22"/>
              </w:rPr>
              <w:t xml:space="preserve"> 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bookmarkEnd w:id="33"/>
          </w:p>
          <w:p w14:paraId="29BD5466" w14:textId="437B542A" w:rsidR="00EC7946" w:rsidRPr="007E360C" w:rsidRDefault="007E360C" w:rsidP="007E360C">
            <w:pPr>
              <w:widowControl/>
              <w:suppressAutoHyphens w:val="0"/>
              <w:autoSpaceDN/>
              <w:textAlignment w:val="auto"/>
              <w:rPr>
                <w:rFonts w:eastAsia="Times New Roman" w:cs="Times New Roman"/>
                <w:color w:val="00B050"/>
                <w:kern w:val="0"/>
              </w:rPr>
            </w:pPr>
            <w:r>
              <w:rPr>
                <w:rFonts w:eastAsia="Times New Roman" w:cs="Times New Roman"/>
                <w:kern w:val="0"/>
                <w:sz w:val="22"/>
                <w:szCs w:val="22"/>
              </w:rPr>
              <w:t xml:space="preserve"> </w:t>
            </w:r>
          </w:p>
        </w:tc>
      </w:tr>
      <w:tr w:rsidR="00796B9D" w:rsidRPr="00B23ECB" w14:paraId="34FC594B" w14:textId="77777777" w:rsidTr="00FE0B2B">
        <w:trPr>
          <w:cantSplit/>
          <w:trHeight w:val="826"/>
        </w:trPr>
        <w:tc>
          <w:tcPr>
            <w:tcW w:w="647" w:type="dxa"/>
            <w:tcBorders>
              <w:top w:val="single" w:sz="4" w:space="0" w:color="000000"/>
              <w:left w:val="single" w:sz="4" w:space="0" w:color="000000"/>
              <w:bottom w:val="single" w:sz="4" w:space="0" w:color="000000"/>
            </w:tcBorders>
          </w:tcPr>
          <w:p w14:paraId="559AE4DA" w14:textId="77777777" w:rsidR="00796B9D" w:rsidRPr="00EC7946" w:rsidRDefault="005C3641" w:rsidP="006817AE">
            <w:pPr>
              <w:pStyle w:val="Standard"/>
              <w:snapToGrid w:val="0"/>
              <w:jc w:val="center"/>
              <w:rPr>
                <w:bCs/>
                <w:sz w:val="22"/>
                <w:szCs w:val="22"/>
                <w:lang w:val="pl-PL"/>
              </w:rPr>
            </w:pPr>
            <w:r>
              <w:rPr>
                <w:bCs/>
                <w:sz w:val="22"/>
                <w:szCs w:val="22"/>
                <w:lang w:val="pl-PL"/>
              </w:rPr>
              <w:t>39</w:t>
            </w:r>
            <w:r w:rsidR="00EC7946" w:rsidRPr="00EC7946">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324A5FA1" w14:textId="77777777" w:rsidR="00796B9D" w:rsidRPr="00EC7946" w:rsidRDefault="00680E4B" w:rsidP="00680E4B">
            <w:pPr>
              <w:widowControl/>
              <w:suppressAutoHyphens w:val="0"/>
              <w:autoSpaceDE w:val="0"/>
              <w:adjustRightInd w:val="0"/>
              <w:textAlignment w:val="auto"/>
            </w:pPr>
            <w:bookmarkStart w:id="34" w:name="_Hlk154131494"/>
            <w:r w:rsidRPr="00EC7946">
              <w:rPr>
                <w:rFonts w:eastAsia="Calibri" w:cs="Times New Roman"/>
                <w:kern w:val="0"/>
                <w:sz w:val="22"/>
                <w:szCs w:val="22"/>
                <w:lang w:eastAsia="en-US"/>
              </w:rPr>
              <w:t xml:space="preserve">Uchwała Nr </w:t>
            </w:r>
            <w:r w:rsidR="00454EA7" w:rsidRPr="00EC7946">
              <w:rPr>
                <w:rFonts w:eastAsia="Calibri" w:cs="Times New Roman"/>
                <w:kern w:val="0"/>
                <w:sz w:val="22"/>
                <w:szCs w:val="22"/>
                <w:lang w:eastAsia="en-US"/>
              </w:rPr>
              <w:t>XVI/229/2020</w:t>
            </w:r>
            <w:r w:rsidRPr="00EC7946">
              <w:rPr>
                <w:rFonts w:eastAsia="Calibri" w:cs="Times New Roman"/>
                <w:kern w:val="0"/>
                <w:sz w:val="22"/>
                <w:szCs w:val="22"/>
                <w:lang w:eastAsia="en-US"/>
              </w:rPr>
              <w:t xml:space="preserve"> Rady Miasta Ustroń </w:t>
            </w:r>
            <w:r w:rsidR="00454EA7" w:rsidRPr="00EC7946">
              <w:rPr>
                <w:rFonts w:eastAsia="Calibri" w:cs="Times New Roman"/>
                <w:kern w:val="0"/>
                <w:sz w:val="22"/>
                <w:szCs w:val="22"/>
                <w:lang w:eastAsia="en-US"/>
              </w:rPr>
              <w:t>z dnia 28 maja 2020 r.</w:t>
            </w:r>
            <w:r w:rsidRPr="00EC7946">
              <w:rPr>
                <w:rFonts w:eastAsia="Calibri" w:cs="Times New Roman"/>
                <w:kern w:val="0"/>
                <w:sz w:val="22"/>
                <w:szCs w:val="22"/>
                <w:lang w:eastAsia="en-US"/>
              </w:rPr>
              <w:t xml:space="preserve"> </w:t>
            </w:r>
            <w:r w:rsidR="00454EA7" w:rsidRPr="00EC7946">
              <w:rPr>
                <w:rFonts w:eastAsia="Calibri" w:cs="Times New Roman"/>
                <w:kern w:val="0"/>
                <w:sz w:val="22"/>
                <w:szCs w:val="22"/>
                <w:lang w:eastAsia="en-US"/>
              </w:rPr>
              <w:t>w sprawie miejscowego planu zagospodarowania przestrzennego terenu położonego w Ustroniu</w:t>
            </w:r>
            <w:r w:rsidRPr="00EC7946">
              <w:rPr>
                <w:rFonts w:eastAsia="Calibri" w:cs="Times New Roman"/>
                <w:kern w:val="0"/>
                <w:sz w:val="22"/>
                <w:szCs w:val="22"/>
                <w:lang w:eastAsia="en-US"/>
              </w:rPr>
              <w:t xml:space="preserve"> </w:t>
            </w:r>
            <w:r w:rsidR="00EC7946" w:rsidRPr="00EC7946">
              <w:rPr>
                <w:rFonts w:eastAsia="Calibri" w:cs="Times New Roman"/>
                <w:kern w:val="0"/>
                <w:sz w:val="22"/>
                <w:szCs w:val="22"/>
                <w:lang w:eastAsia="en-US"/>
              </w:rPr>
              <w:br/>
            </w:r>
            <w:r w:rsidR="00454EA7" w:rsidRPr="00EC7946">
              <w:rPr>
                <w:rFonts w:eastAsia="Calibri" w:cs="Times New Roman"/>
                <w:kern w:val="0"/>
                <w:sz w:val="22"/>
                <w:szCs w:val="22"/>
                <w:lang w:eastAsia="en-US"/>
              </w:rPr>
              <w:t>w rejonie góry Równica</w:t>
            </w:r>
            <w:bookmarkEnd w:id="34"/>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3748F" w14:textId="77777777" w:rsidR="00A837FC" w:rsidRPr="00EC7946" w:rsidRDefault="00A837FC" w:rsidP="00A837FC">
            <w:pPr>
              <w:pStyle w:val="Standard"/>
              <w:snapToGrid w:val="0"/>
              <w:jc w:val="both"/>
              <w:rPr>
                <w:bCs/>
                <w:sz w:val="22"/>
                <w:szCs w:val="22"/>
                <w:u w:val="single"/>
                <w:lang w:val="pl-PL"/>
              </w:rPr>
            </w:pPr>
            <w:bookmarkStart w:id="35" w:name="_Hlk154131508"/>
            <w:r w:rsidRPr="00EC7946">
              <w:rPr>
                <w:bCs/>
                <w:sz w:val="22"/>
                <w:szCs w:val="22"/>
                <w:u w:val="single"/>
                <w:lang w:val="pl-PL"/>
              </w:rPr>
              <w:t>W dokumencie:</w:t>
            </w:r>
          </w:p>
          <w:p w14:paraId="38DB8052" w14:textId="77777777" w:rsidR="00A837FC" w:rsidRPr="00EC7946" w:rsidRDefault="00A837FC" w:rsidP="00A837FC">
            <w:pPr>
              <w:widowControl/>
              <w:suppressAutoHyphens w:val="0"/>
              <w:autoSpaceDE w:val="0"/>
              <w:adjustRightInd w:val="0"/>
              <w:textAlignment w:val="auto"/>
              <w:rPr>
                <w:iCs/>
              </w:rPr>
            </w:pPr>
            <w:r w:rsidRPr="00EC7946">
              <w:rPr>
                <w:iCs/>
                <w:sz w:val="22"/>
                <w:szCs w:val="22"/>
              </w:rPr>
              <w:t xml:space="preserve">Zapis w dokumencie dla terenów oznaczonych na rysunku planu symbolem: </w:t>
            </w:r>
          </w:p>
          <w:p w14:paraId="57D6929E" w14:textId="77777777" w:rsidR="007B6E2B" w:rsidRPr="00EC7946" w:rsidRDefault="007F2B2C" w:rsidP="00493009">
            <w:pPr>
              <w:widowControl/>
              <w:suppressAutoHyphens w:val="0"/>
              <w:autoSpaceDE w:val="0"/>
              <w:adjustRightInd w:val="0"/>
              <w:textAlignment w:val="auto"/>
              <w:rPr>
                <w:iCs/>
              </w:rPr>
            </w:pPr>
            <w:r w:rsidRPr="00EC7946">
              <w:rPr>
                <w:iCs/>
                <w:sz w:val="22"/>
                <w:szCs w:val="22"/>
              </w:rPr>
              <w:t>3US2 (obiekty sportu i rekreacji) (§ 19)</w:t>
            </w:r>
            <w:r w:rsidR="00EC7946">
              <w:rPr>
                <w:iCs/>
                <w:sz w:val="22"/>
                <w:szCs w:val="22"/>
              </w:rPr>
              <w:t>,</w:t>
            </w:r>
            <w:r w:rsidRPr="00EC7946">
              <w:rPr>
                <w:iCs/>
                <w:sz w:val="22"/>
                <w:szCs w:val="22"/>
              </w:rPr>
              <w:t xml:space="preserve"> </w:t>
            </w:r>
            <w:r w:rsidR="00A837FC" w:rsidRPr="00EC7946">
              <w:rPr>
                <w:iCs/>
                <w:sz w:val="22"/>
                <w:szCs w:val="22"/>
              </w:rPr>
              <w:t>1US3</w:t>
            </w:r>
            <w:r w:rsidR="00764DF4" w:rsidRPr="00EC7946">
              <w:rPr>
                <w:iCs/>
                <w:sz w:val="22"/>
                <w:szCs w:val="22"/>
              </w:rPr>
              <w:t>, 2US3</w:t>
            </w:r>
            <w:r w:rsidR="00C15986" w:rsidRPr="00EC7946">
              <w:rPr>
                <w:iCs/>
                <w:sz w:val="22"/>
                <w:szCs w:val="22"/>
              </w:rPr>
              <w:t>, 4US3</w:t>
            </w:r>
            <w:r w:rsidR="00315393" w:rsidRPr="00EC7946">
              <w:rPr>
                <w:iCs/>
                <w:sz w:val="22"/>
                <w:szCs w:val="22"/>
              </w:rPr>
              <w:t xml:space="preserve"> </w:t>
            </w:r>
            <w:r w:rsidR="00A837FC" w:rsidRPr="00EC7946">
              <w:rPr>
                <w:iCs/>
                <w:sz w:val="22"/>
                <w:szCs w:val="22"/>
              </w:rPr>
              <w:t xml:space="preserve">(tereny sportu i rekreacji, </w:t>
            </w:r>
            <w:r w:rsidR="00EC7946">
              <w:rPr>
                <w:iCs/>
                <w:sz w:val="22"/>
                <w:szCs w:val="22"/>
              </w:rPr>
              <w:br/>
            </w:r>
            <w:r w:rsidR="00A837FC" w:rsidRPr="00EC7946">
              <w:rPr>
                <w:iCs/>
                <w:sz w:val="22"/>
                <w:szCs w:val="22"/>
              </w:rPr>
              <w:t xml:space="preserve">a w szczególności trasy narciarskie i rowerowe) </w:t>
            </w:r>
            <w:r w:rsidR="00EC7946">
              <w:rPr>
                <w:iCs/>
                <w:sz w:val="22"/>
                <w:szCs w:val="22"/>
              </w:rPr>
              <w:br/>
            </w:r>
            <w:r w:rsidR="00A837FC" w:rsidRPr="00EC7946">
              <w:rPr>
                <w:iCs/>
                <w:sz w:val="22"/>
                <w:szCs w:val="22"/>
              </w:rPr>
              <w:t>(§ 20)</w:t>
            </w:r>
            <w:r w:rsidR="00EC7946">
              <w:rPr>
                <w:iCs/>
                <w:sz w:val="22"/>
                <w:szCs w:val="22"/>
              </w:rPr>
              <w:t xml:space="preserve">, </w:t>
            </w:r>
            <w:r w:rsidR="0071210F" w:rsidRPr="00EC7946">
              <w:rPr>
                <w:iCs/>
                <w:sz w:val="22"/>
                <w:szCs w:val="22"/>
              </w:rPr>
              <w:t>6U</w:t>
            </w:r>
            <w:r w:rsidR="004F16E2" w:rsidRPr="00EC7946">
              <w:rPr>
                <w:iCs/>
                <w:sz w:val="22"/>
                <w:szCs w:val="22"/>
              </w:rPr>
              <w:t>, 7U</w:t>
            </w:r>
            <w:r w:rsidR="00D2135C" w:rsidRPr="00EC7946">
              <w:rPr>
                <w:iCs/>
                <w:sz w:val="22"/>
                <w:szCs w:val="22"/>
              </w:rPr>
              <w:t>, 11U, 12U</w:t>
            </w:r>
            <w:r w:rsidR="007C10EC" w:rsidRPr="00EC7946">
              <w:rPr>
                <w:iCs/>
                <w:sz w:val="22"/>
                <w:szCs w:val="22"/>
              </w:rPr>
              <w:t xml:space="preserve"> (tereny zabudowy</w:t>
            </w:r>
            <w:r w:rsidR="00672AD2" w:rsidRPr="00EC7946">
              <w:rPr>
                <w:iCs/>
                <w:sz w:val="22"/>
                <w:szCs w:val="22"/>
              </w:rPr>
              <w:t xml:space="preserve"> usł</w:t>
            </w:r>
            <w:r w:rsidR="007C10EC" w:rsidRPr="00EC7946">
              <w:rPr>
                <w:iCs/>
                <w:sz w:val="22"/>
                <w:szCs w:val="22"/>
              </w:rPr>
              <w:t xml:space="preserve">ugowej) </w:t>
            </w:r>
            <w:r w:rsidR="00816386" w:rsidRPr="00EC7946">
              <w:rPr>
                <w:iCs/>
                <w:sz w:val="22"/>
                <w:szCs w:val="22"/>
              </w:rPr>
              <w:t>(§ 21</w:t>
            </w:r>
            <w:r w:rsidR="00AE56B3" w:rsidRPr="00EC7946">
              <w:rPr>
                <w:iCs/>
                <w:sz w:val="22"/>
                <w:szCs w:val="22"/>
              </w:rPr>
              <w:t>)</w:t>
            </w:r>
            <w:r w:rsidR="00EC7946">
              <w:rPr>
                <w:iCs/>
                <w:sz w:val="22"/>
                <w:szCs w:val="22"/>
              </w:rPr>
              <w:t xml:space="preserve">, </w:t>
            </w:r>
            <w:r w:rsidR="002420F9" w:rsidRPr="00EC7946">
              <w:rPr>
                <w:iCs/>
                <w:sz w:val="22"/>
                <w:szCs w:val="22"/>
              </w:rPr>
              <w:t xml:space="preserve">1ZP (tereny zieleni urządzonej) </w:t>
            </w:r>
            <w:r w:rsidR="00FA4171" w:rsidRPr="00EC7946">
              <w:rPr>
                <w:iCs/>
                <w:sz w:val="22"/>
                <w:szCs w:val="22"/>
              </w:rPr>
              <w:t>(§ 24</w:t>
            </w:r>
            <w:r w:rsidR="007A7DA0" w:rsidRPr="00EC7946">
              <w:rPr>
                <w:iCs/>
                <w:sz w:val="22"/>
                <w:szCs w:val="22"/>
              </w:rPr>
              <w:t>)</w:t>
            </w:r>
            <w:r w:rsidR="00EC7946">
              <w:rPr>
                <w:iCs/>
                <w:sz w:val="22"/>
                <w:szCs w:val="22"/>
              </w:rPr>
              <w:t xml:space="preserve">, </w:t>
            </w:r>
            <w:r w:rsidR="0027346B" w:rsidRPr="00EC7946">
              <w:rPr>
                <w:iCs/>
                <w:sz w:val="22"/>
                <w:szCs w:val="22"/>
              </w:rPr>
              <w:t>2KDL</w:t>
            </w:r>
            <w:r w:rsidR="007B6E2B" w:rsidRPr="00EC7946">
              <w:rPr>
                <w:iCs/>
                <w:sz w:val="22"/>
                <w:szCs w:val="22"/>
              </w:rPr>
              <w:t xml:space="preserve"> (teren publicznej drogi klasy „lokalna”) (§ 27)</w:t>
            </w:r>
            <w:r w:rsidR="00EC7946">
              <w:rPr>
                <w:iCs/>
                <w:sz w:val="22"/>
                <w:szCs w:val="22"/>
              </w:rPr>
              <w:t>.</w:t>
            </w:r>
          </w:p>
          <w:p w14:paraId="5DC3A684" w14:textId="77777777" w:rsidR="00672AD2" w:rsidRPr="00EC7946" w:rsidRDefault="00672AD2" w:rsidP="00A837FC">
            <w:pPr>
              <w:widowControl/>
              <w:suppressAutoHyphens w:val="0"/>
              <w:autoSpaceDE w:val="0"/>
              <w:adjustRightInd w:val="0"/>
              <w:textAlignment w:val="auto"/>
              <w:rPr>
                <w:iCs/>
              </w:rPr>
            </w:pPr>
          </w:p>
          <w:p w14:paraId="35D7FE1B" w14:textId="77777777" w:rsidR="00A837FC" w:rsidRPr="00EC7946" w:rsidRDefault="00A837FC" w:rsidP="00A837FC">
            <w:pPr>
              <w:pStyle w:val="Standard"/>
              <w:snapToGrid w:val="0"/>
              <w:jc w:val="both"/>
              <w:rPr>
                <w:bCs/>
                <w:sz w:val="22"/>
                <w:szCs w:val="22"/>
                <w:u w:val="single"/>
                <w:lang w:val="pl-PL"/>
              </w:rPr>
            </w:pPr>
            <w:r w:rsidRPr="00EC7946">
              <w:rPr>
                <w:bCs/>
                <w:sz w:val="22"/>
                <w:szCs w:val="22"/>
                <w:u w:val="single"/>
                <w:lang w:val="pl-PL"/>
              </w:rPr>
              <w:t>Wskazanie:</w:t>
            </w:r>
          </w:p>
          <w:p w14:paraId="1E63E9C3" w14:textId="77777777" w:rsidR="007E360C" w:rsidRPr="001004C8" w:rsidRDefault="00EC7946" w:rsidP="007E360C">
            <w:pPr>
              <w:pStyle w:val="Standard"/>
              <w:snapToGrid w:val="0"/>
              <w:rPr>
                <w:kern w:val="0"/>
                <w:sz w:val="22"/>
                <w:szCs w:val="22"/>
                <w:lang w:val="pl-PL"/>
              </w:rPr>
            </w:pPr>
            <w:proofErr w:type="spellStart"/>
            <w:r w:rsidRPr="00EC7946">
              <w:rPr>
                <w:kern w:val="0"/>
                <w:sz w:val="22"/>
                <w:szCs w:val="22"/>
              </w:rPr>
              <w:t>Wiodącą</w:t>
            </w:r>
            <w:proofErr w:type="spellEnd"/>
            <w:r w:rsidRPr="00EC7946">
              <w:rPr>
                <w:kern w:val="0"/>
                <w:sz w:val="22"/>
                <w:szCs w:val="22"/>
              </w:rPr>
              <w:t xml:space="preserve"> </w:t>
            </w:r>
            <w:proofErr w:type="spellStart"/>
            <w:r w:rsidRPr="00EC7946">
              <w:rPr>
                <w:kern w:val="0"/>
                <w:sz w:val="22"/>
                <w:szCs w:val="22"/>
              </w:rPr>
              <w:t>dla</w:t>
            </w:r>
            <w:proofErr w:type="spellEnd"/>
            <w:r w:rsidRPr="00EC7946">
              <w:rPr>
                <w:kern w:val="0"/>
                <w:sz w:val="22"/>
                <w:szCs w:val="22"/>
              </w:rPr>
              <w:t xml:space="preserve"> </w:t>
            </w:r>
            <w:proofErr w:type="spellStart"/>
            <w:r w:rsidRPr="00EC7946">
              <w:rPr>
                <w:kern w:val="0"/>
                <w:sz w:val="22"/>
                <w:szCs w:val="22"/>
              </w:rPr>
              <w:t>obszaru</w:t>
            </w:r>
            <w:proofErr w:type="spellEnd"/>
            <w:r w:rsidRPr="00EC7946">
              <w:rPr>
                <w:kern w:val="0"/>
                <w:sz w:val="22"/>
                <w:szCs w:val="22"/>
              </w:rPr>
              <w:t xml:space="preserve"> </w:t>
            </w:r>
            <w:proofErr w:type="spellStart"/>
            <w:r w:rsidRPr="00EC7946">
              <w:rPr>
                <w:kern w:val="0"/>
                <w:sz w:val="22"/>
                <w:szCs w:val="22"/>
              </w:rPr>
              <w:t>wyznaczonego</w:t>
            </w:r>
            <w:proofErr w:type="spellEnd"/>
            <w:r w:rsidRPr="00EC7946">
              <w:rPr>
                <w:kern w:val="0"/>
                <w:sz w:val="22"/>
                <w:szCs w:val="22"/>
              </w:rPr>
              <w:t xml:space="preserve"> w </w:t>
            </w:r>
            <w:proofErr w:type="spellStart"/>
            <w:r w:rsidRPr="00EC7946">
              <w:rPr>
                <w:kern w:val="0"/>
                <w:sz w:val="22"/>
                <w:szCs w:val="22"/>
              </w:rPr>
              <w:t>mpzp</w:t>
            </w:r>
            <w:proofErr w:type="spellEnd"/>
            <w:r w:rsidRPr="00EC7946">
              <w:rPr>
                <w:kern w:val="0"/>
                <w:sz w:val="22"/>
                <w:szCs w:val="22"/>
              </w:rPr>
              <w:t xml:space="preserve"> </w:t>
            </w:r>
            <w:proofErr w:type="spellStart"/>
            <w:r w:rsidRPr="00EC7946">
              <w:rPr>
                <w:kern w:val="0"/>
                <w:sz w:val="22"/>
                <w:szCs w:val="22"/>
              </w:rPr>
              <w:t>powinna</w:t>
            </w:r>
            <w:proofErr w:type="spellEnd"/>
            <w:r w:rsidRPr="00EC7946">
              <w:rPr>
                <w:kern w:val="0"/>
                <w:sz w:val="22"/>
                <w:szCs w:val="22"/>
              </w:rPr>
              <w:t xml:space="preserve"> </w:t>
            </w:r>
            <w:proofErr w:type="spellStart"/>
            <w:r w:rsidRPr="00EC7946">
              <w:rPr>
                <w:kern w:val="0"/>
                <w:sz w:val="22"/>
                <w:szCs w:val="22"/>
              </w:rPr>
              <w:t>być</w:t>
            </w:r>
            <w:proofErr w:type="spellEnd"/>
            <w:r w:rsidRPr="00EC7946">
              <w:rPr>
                <w:kern w:val="0"/>
                <w:sz w:val="22"/>
                <w:szCs w:val="22"/>
              </w:rPr>
              <w:t xml:space="preserve"> </w:t>
            </w:r>
            <w:proofErr w:type="spellStart"/>
            <w:r w:rsidRPr="00EC7946">
              <w:rPr>
                <w:kern w:val="0"/>
                <w:sz w:val="22"/>
                <w:szCs w:val="22"/>
              </w:rPr>
              <w:t>funkcja</w:t>
            </w:r>
            <w:proofErr w:type="spellEnd"/>
            <w:r w:rsidRPr="00EC7946">
              <w:rPr>
                <w:kern w:val="0"/>
                <w:sz w:val="22"/>
                <w:szCs w:val="22"/>
              </w:rPr>
              <w:t xml:space="preserve"> </w:t>
            </w:r>
            <w:proofErr w:type="spellStart"/>
            <w:r w:rsidRPr="00EC7946">
              <w:rPr>
                <w:kern w:val="0"/>
                <w:sz w:val="22"/>
                <w:szCs w:val="22"/>
              </w:rPr>
              <w:t>przyrodnicza</w:t>
            </w:r>
            <w:proofErr w:type="spellEnd"/>
            <w:r w:rsidRPr="00EC7946">
              <w:rPr>
                <w:kern w:val="0"/>
                <w:sz w:val="22"/>
                <w:szCs w:val="22"/>
              </w:rPr>
              <w:t xml:space="preserve"> </w:t>
            </w:r>
            <w:proofErr w:type="spellStart"/>
            <w:r w:rsidRPr="00EC7946">
              <w:rPr>
                <w:kern w:val="0"/>
                <w:sz w:val="22"/>
                <w:szCs w:val="22"/>
              </w:rPr>
              <w:t>warunkująca</w:t>
            </w:r>
            <w:proofErr w:type="spellEnd"/>
            <w:r w:rsidRPr="00EC7946">
              <w:rPr>
                <w:kern w:val="0"/>
                <w:sz w:val="22"/>
                <w:szCs w:val="22"/>
              </w:rPr>
              <w:t xml:space="preserve"> </w:t>
            </w:r>
            <w:proofErr w:type="spellStart"/>
            <w:r w:rsidRPr="00EC7946">
              <w:rPr>
                <w:kern w:val="0"/>
                <w:sz w:val="22"/>
                <w:szCs w:val="22"/>
              </w:rPr>
              <w:t>zachowanie</w:t>
            </w:r>
            <w:proofErr w:type="spellEnd"/>
            <w:r w:rsidRPr="00EC7946">
              <w:rPr>
                <w:kern w:val="0"/>
                <w:sz w:val="22"/>
                <w:szCs w:val="22"/>
              </w:rPr>
              <w:t xml:space="preserve"> </w:t>
            </w:r>
            <w:proofErr w:type="spellStart"/>
            <w:r w:rsidRPr="00EC7946">
              <w:rPr>
                <w:kern w:val="0"/>
                <w:sz w:val="22"/>
                <w:szCs w:val="22"/>
              </w:rPr>
              <w:t>siedlisk</w:t>
            </w:r>
            <w:proofErr w:type="spellEnd"/>
            <w:r w:rsidRPr="00EC7946">
              <w:rPr>
                <w:kern w:val="0"/>
                <w:sz w:val="22"/>
                <w:szCs w:val="22"/>
              </w:rPr>
              <w:t xml:space="preserve"> przyrodniczych </w:t>
            </w:r>
            <w:r w:rsidR="004C09C6">
              <w:rPr>
                <w:kern w:val="0"/>
                <w:sz w:val="22"/>
                <w:szCs w:val="22"/>
              </w:rPr>
              <w:t xml:space="preserve">i siedlisk gatunków </w:t>
            </w:r>
            <w:r w:rsidRPr="00EC7946">
              <w:rPr>
                <w:kern w:val="0"/>
                <w:sz w:val="22"/>
                <w:szCs w:val="22"/>
              </w:rPr>
              <w:t xml:space="preserve">będących przedmiotami ochrony. Inne </w:t>
            </w:r>
            <w:proofErr w:type="spellStart"/>
            <w:r w:rsidRPr="00EC7946">
              <w:rPr>
                <w:kern w:val="0"/>
                <w:sz w:val="22"/>
                <w:szCs w:val="22"/>
              </w:rPr>
              <w:t>przeznaczenie</w:t>
            </w:r>
            <w:proofErr w:type="spellEnd"/>
            <w:r w:rsidRPr="00EC7946">
              <w:rPr>
                <w:kern w:val="0"/>
                <w:sz w:val="22"/>
                <w:szCs w:val="22"/>
              </w:rPr>
              <w:t xml:space="preserve"> </w:t>
            </w:r>
            <w:proofErr w:type="spellStart"/>
            <w:r w:rsidRPr="00EC7946">
              <w:rPr>
                <w:kern w:val="0"/>
                <w:sz w:val="22"/>
                <w:szCs w:val="22"/>
              </w:rPr>
              <w:t>terenu</w:t>
            </w:r>
            <w:proofErr w:type="spellEnd"/>
            <w:r w:rsidRPr="00EC7946">
              <w:rPr>
                <w:kern w:val="0"/>
                <w:sz w:val="22"/>
                <w:szCs w:val="22"/>
              </w:rPr>
              <w:t xml:space="preserve"> </w:t>
            </w:r>
            <w:proofErr w:type="spellStart"/>
            <w:r w:rsidRPr="00EC7946">
              <w:rPr>
                <w:kern w:val="0"/>
                <w:sz w:val="22"/>
                <w:szCs w:val="22"/>
              </w:rPr>
              <w:t>może</w:t>
            </w:r>
            <w:proofErr w:type="spellEnd"/>
            <w:r w:rsidRPr="00EC7946">
              <w:rPr>
                <w:kern w:val="0"/>
                <w:sz w:val="22"/>
                <w:szCs w:val="22"/>
              </w:rPr>
              <w:t xml:space="preserve"> </w:t>
            </w:r>
            <w:proofErr w:type="spellStart"/>
            <w:r w:rsidRPr="00EC7946">
              <w:rPr>
                <w:kern w:val="0"/>
                <w:sz w:val="22"/>
                <w:szCs w:val="22"/>
              </w:rPr>
              <w:t>być</w:t>
            </w:r>
            <w:proofErr w:type="spellEnd"/>
            <w:r w:rsidRPr="00EC7946">
              <w:rPr>
                <w:kern w:val="0"/>
                <w:sz w:val="22"/>
                <w:szCs w:val="22"/>
              </w:rPr>
              <w:t xml:space="preserve"> </w:t>
            </w:r>
            <w:proofErr w:type="spellStart"/>
            <w:r w:rsidRPr="00EC7946">
              <w:rPr>
                <w:kern w:val="0"/>
                <w:sz w:val="22"/>
                <w:szCs w:val="22"/>
              </w:rPr>
              <w:t>realizowane</w:t>
            </w:r>
            <w:proofErr w:type="spellEnd"/>
            <w:r w:rsidRPr="00EC7946">
              <w:rPr>
                <w:kern w:val="0"/>
                <w:sz w:val="22"/>
                <w:szCs w:val="22"/>
              </w:rPr>
              <w:t xml:space="preserve"> pod </w:t>
            </w:r>
            <w:proofErr w:type="spellStart"/>
            <w:r w:rsidRPr="00EC7946">
              <w:rPr>
                <w:kern w:val="0"/>
                <w:sz w:val="22"/>
                <w:szCs w:val="22"/>
              </w:rPr>
              <w:t>warunkiem</w:t>
            </w:r>
            <w:proofErr w:type="spellEnd"/>
            <w:r w:rsidRPr="00EC7946">
              <w:rPr>
                <w:kern w:val="0"/>
                <w:sz w:val="22"/>
                <w:szCs w:val="22"/>
              </w:rPr>
              <w:t xml:space="preserve">, </w:t>
            </w:r>
            <w:proofErr w:type="spellStart"/>
            <w:r w:rsidRPr="00EC7946">
              <w:rPr>
                <w:kern w:val="0"/>
                <w:sz w:val="22"/>
                <w:szCs w:val="22"/>
              </w:rPr>
              <w:t>że</w:t>
            </w:r>
            <w:proofErr w:type="spellEnd"/>
            <w:r w:rsidRPr="00EC7946">
              <w:rPr>
                <w:kern w:val="0"/>
                <w:sz w:val="22"/>
                <w:szCs w:val="22"/>
              </w:rPr>
              <w:t xml:space="preserve"> </w:t>
            </w:r>
            <w:proofErr w:type="spellStart"/>
            <w:r w:rsidRPr="00EC7946">
              <w:rPr>
                <w:kern w:val="0"/>
                <w:sz w:val="22"/>
                <w:szCs w:val="22"/>
              </w:rPr>
              <w:t>nie</w:t>
            </w:r>
            <w:proofErr w:type="spellEnd"/>
            <w:r w:rsidRPr="00EC7946">
              <w:rPr>
                <w:kern w:val="0"/>
                <w:sz w:val="22"/>
                <w:szCs w:val="22"/>
              </w:rPr>
              <w:t xml:space="preserve"> </w:t>
            </w:r>
            <w:proofErr w:type="spellStart"/>
            <w:r w:rsidRPr="00EC7946">
              <w:rPr>
                <w:kern w:val="0"/>
                <w:sz w:val="22"/>
                <w:szCs w:val="22"/>
              </w:rPr>
              <w:t>będzie</w:t>
            </w:r>
            <w:proofErr w:type="spellEnd"/>
            <w:r w:rsidRPr="00EC7946">
              <w:rPr>
                <w:kern w:val="0"/>
                <w:sz w:val="22"/>
                <w:szCs w:val="22"/>
              </w:rPr>
              <w:t xml:space="preserve"> </w:t>
            </w:r>
            <w:proofErr w:type="spellStart"/>
            <w:r w:rsidRPr="00EC7946">
              <w:rPr>
                <w:kern w:val="0"/>
                <w:sz w:val="22"/>
                <w:szCs w:val="22"/>
              </w:rPr>
              <w:t>się</w:t>
            </w:r>
            <w:proofErr w:type="spellEnd"/>
            <w:r w:rsidRPr="00EC7946">
              <w:rPr>
                <w:kern w:val="0"/>
                <w:sz w:val="22"/>
                <w:szCs w:val="22"/>
              </w:rPr>
              <w:t xml:space="preserve"> ono </w:t>
            </w:r>
            <w:proofErr w:type="spellStart"/>
            <w:r w:rsidRPr="00EC7946">
              <w:rPr>
                <w:kern w:val="0"/>
                <w:sz w:val="22"/>
                <w:szCs w:val="22"/>
              </w:rPr>
              <w:t>wiązało</w:t>
            </w:r>
            <w:proofErr w:type="spellEnd"/>
            <w:r w:rsidRPr="00EC7946">
              <w:rPr>
                <w:kern w:val="0"/>
                <w:sz w:val="22"/>
                <w:szCs w:val="22"/>
              </w:rPr>
              <w:t xml:space="preserve"> </w:t>
            </w:r>
            <w:r w:rsidR="004C09C6">
              <w:rPr>
                <w:kern w:val="0"/>
                <w:sz w:val="22"/>
                <w:szCs w:val="22"/>
              </w:rPr>
              <w:br/>
            </w:r>
            <w:r w:rsidRPr="00EC7946">
              <w:rPr>
                <w:kern w:val="0"/>
                <w:sz w:val="22"/>
                <w:szCs w:val="22"/>
              </w:rPr>
              <w:t xml:space="preserve">z </w:t>
            </w:r>
            <w:proofErr w:type="spellStart"/>
            <w:r w:rsidRPr="00EC7946">
              <w:rPr>
                <w:kern w:val="0"/>
                <w:sz w:val="22"/>
                <w:szCs w:val="22"/>
              </w:rPr>
              <w:t>fizycznym</w:t>
            </w:r>
            <w:proofErr w:type="spellEnd"/>
            <w:r w:rsidRPr="00EC7946">
              <w:rPr>
                <w:kern w:val="0"/>
                <w:sz w:val="22"/>
                <w:szCs w:val="22"/>
              </w:rPr>
              <w:t xml:space="preserve"> </w:t>
            </w:r>
            <w:proofErr w:type="spellStart"/>
            <w:r w:rsidRPr="00EC7946">
              <w:rPr>
                <w:kern w:val="0"/>
                <w:sz w:val="22"/>
                <w:szCs w:val="22"/>
              </w:rPr>
              <w:t>zniszczeniem</w:t>
            </w:r>
            <w:proofErr w:type="spellEnd"/>
            <w:r w:rsidRPr="00EC7946">
              <w:rPr>
                <w:kern w:val="0"/>
                <w:sz w:val="22"/>
                <w:szCs w:val="22"/>
              </w:rPr>
              <w:t xml:space="preserve"> </w:t>
            </w:r>
            <w:proofErr w:type="spellStart"/>
            <w:r w:rsidRPr="00EC7946">
              <w:rPr>
                <w:kern w:val="0"/>
                <w:sz w:val="22"/>
                <w:szCs w:val="22"/>
              </w:rPr>
              <w:t>siedlisk</w:t>
            </w:r>
            <w:proofErr w:type="spellEnd"/>
            <w:r w:rsidRPr="00EC7946">
              <w:rPr>
                <w:kern w:val="0"/>
                <w:sz w:val="22"/>
                <w:szCs w:val="22"/>
              </w:rPr>
              <w:t xml:space="preserve"> </w:t>
            </w:r>
            <w:proofErr w:type="spellStart"/>
            <w:r w:rsidRPr="00EC7946">
              <w:rPr>
                <w:kern w:val="0"/>
                <w:sz w:val="22"/>
                <w:szCs w:val="22"/>
              </w:rPr>
              <w:t>i</w:t>
            </w:r>
            <w:proofErr w:type="spellEnd"/>
            <w:r w:rsidRPr="00EC7946">
              <w:rPr>
                <w:kern w:val="0"/>
                <w:sz w:val="22"/>
                <w:szCs w:val="22"/>
              </w:rPr>
              <w:t xml:space="preserve"> </w:t>
            </w:r>
            <w:proofErr w:type="spellStart"/>
            <w:r w:rsidRPr="00EC7946">
              <w:rPr>
                <w:kern w:val="0"/>
                <w:sz w:val="22"/>
                <w:szCs w:val="22"/>
              </w:rPr>
              <w:t>pogorszeniem</w:t>
            </w:r>
            <w:proofErr w:type="spellEnd"/>
            <w:r w:rsidRPr="00EC7946">
              <w:rPr>
                <w:kern w:val="0"/>
                <w:sz w:val="22"/>
                <w:szCs w:val="22"/>
              </w:rPr>
              <w:t xml:space="preserve"> </w:t>
            </w:r>
            <w:proofErr w:type="spellStart"/>
            <w:r w:rsidRPr="00EC7946">
              <w:rPr>
                <w:kern w:val="0"/>
                <w:sz w:val="22"/>
                <w:szCs w:val="22"/>
              </w:rPr>
              <w:t>stanu</w:t>
            </w:r>
            <w:proofErr w:type="spellEnd"/>
            <w:r w:rsidRPr="00EC7946">
              <w:rPr>
                <w:kern w:val="0"/>
                <w:sz w:val="22"/>
                <w:szCs w:val="22"/>
              </w:rPr>
              <w:t xml:space="preserve"> </w:t>
            </w:r>
            <w:proofErr w:type="spellStart"/>
            <w:r w:rsidRPr="00EC7946">
              <w:rPr>
                <w:kern w:val="0"/>
                <w:sz w:val="22"/>
                <w:szCs w:val="22"/>
              </w:rPr>
              <w:t>ochrony</w:t>
            </w:r>
            <w:proofErr w:type="spellEnd"/>
            <w:r w:rsidRPr="00EC7946">
              <w:rPr>
                <w:kern w:val="0"/>
                <w:sz w:val="22"/>
                <w:szCs w:val="22"/>
              </w:rPr>
              <w:t xml:space="preserve"> </w:t>
            </w:r>
            <w:proofErr w:type="spellStart"/>
            <w:r w:rsidR="004C09C6">
              <w:rPr>
                <w:kern w:val="0"/>
                <w:sz w:val="22"/>
                <w:szCs w:val="22"/>
              </w:rPr>
              <w:t>przedmiotów</w:t>
            </w:r>
            <w:proofErr w:type="spellEnd"/>
            <w:r w:rsidR="004C09C6">
              <w:rPr>
                <w:kern w:val="0"/>
                <w:sz w:val="22"/>
                <w:szCs w:val="22"/>
              </w:rPr>
              <w:t xml:space="preserve"> </w:t>
            </w:r>
            <w:proofErr w:type="spellStart"/>
            <w:r w:rsidR="004C09C6">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35"/>
          <w:p w14:paraId="2E66B361" w14:textId="7A0BA9BD" w:rsidR="00796B9D" w:rsidRPr="00EE11D6" w:rsidRDefault="00796B9D" w:rsidP="007E360C">
            <w:pPr>
              <w:widowControl/>
              <w:suppressAutoHyphens w:val="0"/>
              <w:autoSpaceDN/>
              <w:textAlignment w:val="auto"/>
              <w:rPr>
                <w:iCs/>
              </w:rPr>
            </w:pPr>
          </w:p>
        </w:tc>
      </w:tr>
      <w:tr w:rsidR="00796B9D" w:rsidRPr="00B23ECB" w14:paraId="2BCDE7AA" w14:textId="77777777" w:rsidTr="00FE0B2B">
        <w:trPr>
          <w:cantSplit/>
          <w:trHeight w:val="826"/>
        </w:trPr>
        <w:tc>
          <w:tcPr>
            <w:tcW w:w="647" w:type="dxa"/>
            <w:tcBorders>
              <w:top w:val="single" w:sz="4" w:space="0" w:color="000000"/>
              <w:left w:val="single" w:sz="4" w:space="0" w:color="000000"/>
              <w:bottom w:val="single" w:sz="4" w:space="0" w:color="000000"/>
            </w:tcBorders>
          </w:tcPr>
          <w:p w14:paraId="4FFA6FE8" w14:textId="77777777" w:rsidR="00796B9D" w:rsidRDefault="005C3641" w:rsidP="006817AE">
            <w:pPr>
              <w:pStyle w:val="Standard"/>
              <w:snapToGrid w:val="0"/>
              <w:jc w:val="center"/>
              <w:rPr>
                <w:bCs/>
                <w:sz w:val="22"/>
                <w:szCs w:val="22"/>
                <w:lang w:val="pl-PL"/>
              </w:rPr>
            </w:pPr>
            <w:r>
              <w:rPr>
                <w:bCs/>
                <w:sz w:val="22"/>
                <w:szCs w:val="22"/>
                <w:lang w:val="pl-PL"/>
              </w:rPr>
              <w:lastRenderedPageBreak/>
              <w:t>40</w:t>
            </w:r>
            <w:r w:rsidR="00D60E80">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5A3F311" w14:textId="77777777" w:rsidR="00796B9D" w:rsidRPr="005105FF" w:rsidRDefault="00680E4B" w:rsidP="00680E4B">
            <w:pPr>
              <w:widowControl/>
              <w:suppressAutoHyphens w:val="0"/>
              <w:autoSpaceDE w:val="0"/>
              <w:adjustRightInd w:val="0"/>
              <w:textAlignment w:val="auto"/>
              <w:rPr>
                <w:rFonts w:eastAsia="Calibri" w:cs="Times New Roman"/>
                <w:kern w:val="0"/>
                <w:lang w:eastAsia="en-US"/>
              </w:rPr>
            </w:pPr>
            <w:bookmarkStart w:id="36" w:name="_Hlk154131530"/>
            <w:r w:rsidRPr="005105FF">
              <w:rPr>
                <w:rFonts w:eastAsia="Calibri" w:cs="Times New Roman"/>
                <w:kern w:val="0"/>
                <w:sz w:val="22"/>
                <w:szCs w:val="22"/>
                <w:lang w:eastAsia="en-US"/>
              </w:rPr>
              <w:t xml:space="preserve">Uchwała Nr </w:t>
            </w:r>
            <w:r w:rsidR="00796B9D" w:rsidRPr="005105FF">
              <w:rPr>
                <w:rFonts w:eastAsia="Calibri" w:cs="Times New Roman"/>
                <w:kern w:val="0"/>
                <w:sz w:val="22"/>
                <w:szCs w:val="22"/>
                <w:lang w:eastAsia="en-US"/>
              </w:rPr>
              <w:t>XXV/362/2021</w:t>
            </w:r>
            <w:r w:rsidRPr="005105FF">
              <w:rPr>
                <w:rFonts w:eastAsia="Calibri" w:cs="Times New Roman"/>
                <w:kern w:val="0"/>
                <w:sz w:val="22"/>
                <w:szCs w:val="22"/>
                <w:lang w:eastAsia="en-US"/>
              </w:rPr>
              <w:t xml:space="preserve"> Rady Miasta Ustroń </w:t>
            </w:r>
            <w:r w:rsidR="00796B9D" w:rsidRPr="005105FF">
              <w:rPr>
                <w:rFonts w:eastAsia="Calibri" w:cs="Times New Roman"/>
                <w:kern w:val="0"/>
                <w:sz w:val="22"/>
                <w:szCs w:val="22"/>
                <w:lang w:eastAsia="en-US"/>
              </w:rPr>
              <w:t>z dnia 25 marca</w:t>
            </w:r>
            <w:r w:rsidRPr="005105FF">
              <w:rPr>
                <w:rFonts w:eastAsia="Calibri" w:cs="Times New Roman"/>
                <w:kern w:val="0"/>
                <w:sz w:val="22"/>
                <w:szCs w:val="22"/>
                <w:lang w:eastAsia="en-US"/>
              </w:rPr>
              <w:t xml:space="preserve"> </w:t>
            </w:r>
            <w:r w:rsidR="00796B9D" w:rsidRPr="005105FF">
              <w:rPr>
                <w:rFonts w:eastAsia="Calibri" w:cs="Times New Roman"/>
                <w:kern w:val="0"/>
                <w:sz w:val="22"/>
                <w:szCs w:val="22"/>
                <w:lang w:eastAsia="en-US"/>
              </w:rPr>
              <w:t>2021 r.</w:t>
            </w:r>
            <w:r w:rsidRPr="005105FF">
              <w:rPr>
                <w:rFonts w:eastAsia="Calibri" w:cs="Times New Roman"/>
                <w:kern w:val="0"/>
                <w:sz w:val="22"/>
                <w:szCs w:val="22"/>
                <w:lang w:eastAsia="en-US"/>
              </w:rPr>
              <w:t xml:space="preserve"> </w:t>
            </w:r>
            <w:r w:rsidR="00796B9D" w:rsidRPr="005105FF">
              <w:rPr>
                <w:rFonts w:eastAsia="Calibri" w:cs="Times New Roman"/>
                <w:kern w:val="0"/>
                <w:sz w:val="22"/>
                <w:szCs w:val="22"/>
                <w:lang w:eastAsia="en-US"/>
              </w:rPr>
              <w:t>w sprawie miejscowego planu zagospodarowania</w:t>
            </w:r>
            <w:r w:rsidRPr="005105FF">
              <w:rPr>
                <w:rFonts w:eastAsia="Calibri" w:cs="Times New Roman"/>
                <w:kern w:val="0"/>
                <w:sz w:val="22"/>
                <w:szCs w:val="22"/>
                <w:lang w:eastAsia="en-US"/>
              </w:rPr>
              <w:t xml:space="preserve"> </w:t>
            </w:r>
            <w:r w:rsidR="00796B9D" w:rsidRPr="005105FF">
              <w:rPr>
                <w:rFonts w:eastAsia="Calibri" w:cs="Times New Roman"/>
                <w:kern w:val="0"/>
                <w:sz w:val="22"/>
                <w:szCs w:val="22"/>
                <w:lang w:eastAsia="en-US"/>
              </w:rPr>
              <w:t xml:space="preserve">przestrzennego dla obszaru Ustronia Polany w rejonie ulicy </w:t>
            </w:r>
            <w:proofErr w:type="spellStart"/>
            <w:r w:rsidR="00796B9D" w:rsidRPr="005105FF">
              <w:rPr>
                <w:rFonts w:eastAsia="Calibri" w:cs="Times New Roman"/>
                <w:kern w:val="0"/>
                <w:sz w:val="22"/>
                <w:szCs w:val="22"/>
                <w:lang w:eastAsia="en-US"/>
              </w:rPr>
              <w:t>Baranowej</w:t>
            </w:r>
            <w:proofErr w:type="spellEnd"/>
            <w:r w:rsidR="00796B9D" w:rsidRPr="005105FF">
              <w:rPr>
                <w:rFonts w:eastAsia="Calibri" w:cs="Times New Roman"/>
                <w:kern w:val="0"/>
                <w:sz w:val="22"/>
                <w:szCs w:val="22"/>
                <w:lang w:eastAsia="en-US"/>
              </w:rPr>
              <w:t xml:space="preserve">, odcinków ulic </w:t>
            </w:r>
            <w:r w:rsidR="00D60E80">
              <w:rPr>
                <w:rFonts w:eastAsia="Calibri" w:cs="Times New Roman"/>
                <w:kern w:val="0"/>
                <w:sz w:val="22"/>
                <w:szCs w:val="22"/>
                <w:lang w:eastAsia="en-US"/>
              </w:rPr>
              <w:br/>
            </w:r>
            <w:r w:rsidR="00796B9D" w:rsidRPr="005105FF">
              <w:rPr>
                <w:rFonts w:eastAsia="Calibri" w:cs="Times New Roman"/>
                <w:kern w:val="0"/>
                <w:sz w:val="22"/>
                <w:szCs w:val="22"/>
                <w:lang w:eastAsia="en-US"/>
              </w:rPr>
              <w:t>3 Maja, Wiślańskiej, Wczasowej, Pod</w:t>
            </w:r>
            <w:r w:rsidRPr="005105FF">
              <w:rPr>
                <w:rFonts w:eastAsia="Calibri" w:cs="Times New Roman"/>
                <w:kern w:val="0"/>
                <w:sz w:val="22"/>
                <w:szCs w:val="22"/>
                <w:lang w:eastAsia="en-US"/>
              </w:rPr>
              <w:t xml:space="preserve"> </w:t>
            </w:r>
            <w:r w:rsidR="00796B9D" w:rsidRPr="005105FF">
              <w:rPr>
                <w:rFonts w:eastAsia="Calibri" w:cs="Times New Roman"/>
                <w:kern w:val="0"/>
                <w:sz w:val="22"/>
                <w:szCs w:val="22"/>
                <w:lang w:eastAsia="en-US"/>
              </w:rPr>
              <w:t>Grapą oraz góry Czantoria -</w:t>
            </w:r>
            <w:r w:rsidRPr="005105FF">
              <w:rPr>
                <w:rFonts w:eastAsia="Calibri" w:cs="Times New Roman"/>
                <w:kern w:val="0"/>
                <w:sz w:val="22"/>
                <w:szCs w:val="22"/>
                <w:lang w:eastAsia="en-US"/>
              </w:rPr>
              <w:t xml:space="preserve"> </w:t>
            </w:r>
            <w:r w:rsidR="00796B9D" w:rsidRPr="005105FF">
              <w:rPr>
                <w:rFonts w:eastAsia="Calibri" w:cs="Times New Roman"/>
                <w:kern w:val="0"/>
                <w:sz w:val="22"/>
                <w:szCs w:val="22"/>
                <w:lang w:eastAsia="en-US"/>
              </w:rPr>
              <w:t>etap 2</w:t>
            </w:r>
            <w:bookmarkEnd w:id="36"/>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B0C093" w14:textId="77777777" w:rsidR="0045153C" w:rsidRPr="006545DB" w:rsidRDefault="0045153C" w:rsidP="0045153C">
            <w:pPr>
              <w:pStyle w:val="Standard"/>
              <w:snapToGrid w:val="0"/>
              <w:jc w:val="both"/>
              <w:rPr>
                <w:bCs/>
                <w:sz w:val="22"/>
                <w:szCs w:val="22"/>
                <w:u w:val="single"/>
                <w:lang w:val="pl-PL"/>
              </w:rPr>
            </w:pPr>
            <w:bookmarkStart w:id="37" w:name="_Hlk154131540"/>
            <w:r w:rsidRPr="006545DB">
              <w:rPr>
                <w:bCs/>
                <w:sz w:val="22"/>
                <w:szCs w:val="22"/>
                <w:u w:val="single"/>
                <w:lang w:val="pl-PL"/>
              </w:rPr>
              <w:t>W dokumencie:</w:t>
            </w:r>
          </w:p>
          <w:p w14:paraId="50D8825F" w14:textId="77777777" w:rsidR="0045153C" w:rsidRPr="00122793" w:rsidRDefault="0045153C" w:rsidP="0045153C">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1D0E4E7B" w14:textId="77777777" w:rsidR="0045153C" w:rsidRDefault="0045153C" w:rsidP="0045153C">
            <w:pPr>
              <w:widowControl/>
              <w:suppressAutoHyphens w:val="0"/>
              <w:autoSpaceDE w:val="0"/>
              <w:adjustRightInd w:val="0"/>
              <w:textAlignment w:val="auto"/>
              <w:rPr>
                <w:iCs/>
              </w:rPr>
            </w:pPr>
            <w:r w:rsidRPr="00122793">
              <w:rPr>
                <w:iCs/>
                <w:sz w:val="22"/>
                <w:szCs w:val="22"/>
              </w:rPr>
              <w:t>US2</w:t>
            </w:r>
            <w:r w:rsidRPr="005A1A6E">
              <w:rPr>
                <w:iCs/>
                <w:sz w:val="22"/>
                <w:szCs w:val="22"/>
              </w:rPr>
              <w:t xml:space="preserve"> (</w:t>
            </w:r>
            <w:r w:rsidRPr="0045153C">
              <w:rPr>
                <w:iCs/>
                <w:sz w:val="22"/>
                <w:szCs w:val="22"/>
              </w:rPr>
              <w:t>obiekty sportu i rekreacji</w:t>
            </w:r>
            <w:r w:rsidR="00E3242A">
              <w:rPr>
                <w:iCs/>
                <w:sz w:val="22"/>
                <w:szCs w:val="22"/>
              </w:rPr>
              <w:t>) (§ 1</w:t>
            </w:r>
            <w:r w:rsidRPr="005A1A6E">
              <w:rPr>
                <w:iCs/>
                <w:sz w:val="22"/>
                <w:szCs w:val="22"/>
              </w:rPr>
              <w:t>7)</w:t>
            </w:r>
            <w:r w:rsidR="00D60E80">
              <w:rPr>
                <w:iCs/>
                <w:sz w:val="22"/>
                <w:szCs w:val="22"/>
              </w:rPr>
              <w:t>.</w:t>
            </w:r>
          </w:p>
          <w:p w14:paraId="48E5819A" w14:textId="77777777" w:rsidR="00D60E80" w:rsidRPr="00D60E80" w:rsidRDefault="00D60E80" w:rsidP="0045153C">
            <w:pPr>
              <w:widowControl/>
              <w:suppressAutoHyphens w:val="0"/>
              <w:autoSpaceDE w:val="0"/>
              <w:adjustRightInd w:val="0"/>
              <w:textAlignment w:val="auto"/>
              <w:rPr>
                <w:iCs/>
              </w:rPr>
            </w:pPr>
          </w:p>
          <w:p w14:paraId="27A9BE46" w14:textId="77777777" w:rsidR="00796B9D" w:rsidRPr="00D60E80" w:rsidRDefault="0045153C" w:rsidP="00D60E80">
            <w:pPr>
              <w:pStyle w:val="Standard"/>
              <w:snapToGrid w:val="0"/>
              <w:jc w:val="both"/>
              <w:rPr>
                <w:bCs/>
                <w:sz w:val="22"/>
                <w:szCs w:val="22"/>
                <w:u w:val="single"/>
                <w:lang w:val="pl-PL"/>
              </w:rPr>
            </w:pPr>
            <w:r w:rsidRPr="006545DB">
              <w:rPr>
                <w:bCs/>
                <w:sz w:val="22"/>
                <w:szCs w:val="22"/>
                <w:u w:val="single"/>
                <w:lang w:val="pl-PL"/>
              </w:rPr>
              <w:t>Wskazanie:</w:t>
            </w:r>
          </w:p>
          <w:p w14:paraId="0D6ADBC1" w14:textId="77777777" w:rsidR="007E360C" w:rsidRPr="001004C8" w:rsidRDefault="00D60E80"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w:t>
            </w:r>
            <w:r w:rsidR="004C09C6">
              <w:rPr>
                <w:kern w:val="0"/>
                <w:sz w:val="22"/>
                <w:szCs w:val="22"/>
              </w:rPr>
              <w:t>i siedlisk gatunków będących przedmiotami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w:t>
            </w:r>
            <w:r w:rsidR="004C09C6">
              <w:rPr>
                <w:kern w:val="0"/>
                <w:sz w:val="22"/>
                <w:szCs w:val="22"/>
              </w:rPr>
              <w:br/>
            </w:r>
            <w:r w:rsidRPr="006E372D">
              <w:rPr>
                <w:kern w:val="0"/>
                <w:sz w:val="22"/>
                <w:szCs w:val="22"/>
              </w:rPr>
              <w:t xml:space="preserve">z </w:t>
            </w:r>
            <w:proofErr w:type="spellStart"/>
            <w:r w:rsidR="004C09C6">
              <w:rPr>
                <w:kern w:val="0"/>
                <w:sz w:val="22"/>
                <w:szCs w:val="22"/>
              </w:rPr>
              <w:t>fizycznym</w:t>
            </w:r>
            <w:proofErr w:type="spellEnd"/>
            <w:r w:rsidR="004C09C6">
              <w:rPr>
                <w:kern w:val="0"/>
                <w:sz w:val="22"/>
                <w:szCs w:val="22"/>
              </w:rPr>
              <w:t xml:space="preserve"> </w:t>
            </w:r>
            <w:proofErr w:type="spellStart"/>
            <w:r w:rsidR="004C09C6">
              <w:rPr>
                <w:kern w:val="0"/>
                <w:sz w:val="22"/>
                <w:szCs w:val="22"/>
              </w:rPr>
              <w:t>zniszczeniem</w:t>
            </w:r>
            <w:proofErr w:type="spellEnd"/>
            <w:r w:rsidR="004C09C6">
              <w:rPr>
                <w:kern w:val="0"/>
                <w:sz w:val="22"/>
                <w:szCs w:val="22"/>
              </w:rPr>
              <w:t xml:space="preserve"> </w:t>
            </w:r>
            <w:proofErr w:type="spellStart"/>
            <w:r w:rsidR="004C09C6">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w:t>
            </w:r>
            <w:proofErr w:type="spellStart"/>
            <w:r w:rsidR="004C09C6">
              <w:rPr>
                <w:kern w:val="0"/>
                <w:sz w:val="22"/>
                <w:szCs w:val="22"/>
              </w:rPr>
              <w:t>przedmiotów</w:t>
            </w:r>
            <w:proofErr w:type="spellEnd"/>
            <w:r w:rsidR="004C09C6">
              <w:rPr>
                <w:kern w:val="0"/>
                <w:sz w:val="22"/>
                <w:szCs w:val="22"/>
              </w:rPr>
              <w:t xml:space="preserve"> </w:t>
            </w:r>
            <w:proofErr w:type="spellStart"/>
            <w:r w:rsidR="004C09C6">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37"/>
          <w:p w14:paraId="1DE315F4" w14:textId="77777777" w:rsidR="00D60E80" w:rsidRPr="00EE11D6" w:rsidRDefault="00D60E80" w:rsidP="00A837FC">
            <w:pPr>
              <w:pStyle w:val="Standard"/>
              <w:snapToGrid w:val="0"/>
              <w:rPr>
                <w:rFonts w:eastAsia="DejaVu Sans" w:cs="Tahoma"/>
                <w:iCs/>
                <w:sz w:val="22"/>
                <w:szCs w:val="22"/>
                <w:lang w:val="pl-PL"/>
              </w:rPr>
            </w:pPr>
          </w:p>
        </w:tc>
      </w:tr>
      <w:tr w:rsidR="002F7732" w:rsidRPr="00B23ECB" w14:paraId="29693E05" w14:textId="77777777" w:rsidTr="00FE0B2B">
        <w:trPr>
          <w:cantSplit/>
          <w:trHeight w:val="826"/>
        </w:trPr>
        <w:tc>
          <w:tcPr>
            <w:tcW w:w="647" w:type="dxa"/>
            <w:tcBorders>
              <w:top w:val="single" w:sz="4" w:space="0" w:color="000000"/>
              <w:left w:val="single" w:sz="4" w:space="0" w:color="000000"/>
              <w:bottom w:val="single" w:sz="4" w:space="0" w:color="000000"/>
            </w:tcBorders>
          </w:tcPr>
          <w:p w14:paraId="153D3D2D" w14:textId="77777777" w:rsidR="002F7732" w:rsidRDefault="005C3641" w:rsidP="006817AE">
            <w:pPr>
              <w:pStyle w:val="Standard"/>
              <w:snapToGrid w:val="0"/>
              <w:jc w:val="center"/>
              <w:rPr>
                <w:bCs/>
                <w:sz w:val="22"/>
                <w:szCs w:val="22"/>
                <w:lang w:val="pl-PL"/>
              </w:rPr>
            </w:pPr>
            <w:r>
              <w:rPr>
                <w:bCs/>
                <w:sz w:val="22"/>
                <w:szCs w:val="22"/>
                <w:lang w:val="pl-PL"/>
              </w:rPr>
              <w:t>41</w:t>
            </w:r>
            <w:r w:rsidR="001B3F37">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960A7B5" w14:textId="196F45D2" w:rsidR="002F7732" w:rsidRDefault="00851D56" w:rsidP="00D550A9">
            <w:pPr>
              <w:widowControl/>
              <w:suppressAutoHyphens w:val="0"/>
              <w:autoSpaceDE w:val="0"/>
              <w:adjustRightInd w:val="0"/>
              <w:textAlignment w:val="auto"/>
              <w:rPr>
                <w:rFonts w:eastAsia="Calibri" w:cs="Times New Roman"/>
                <w:kern w:val="0"/>
                <w:lang w:eastAsia="en-US"/>
              </w:rPr>
            </w:pPr>
            <w:bookmarkStart w:id="38" w:name="_Hlk154131868"/>
            <w:r w:rsidRPr="005105FF">
              <w:rPr>
                <w:rFonts w:eastAsia="Calibri" w:cs="Times New Roman"/>
                <w:kern w:val="0"/>
                <w:sz w:val="22"/>
                <w:szCs w:val="22"/>
                <w:lang w:eastAsia="en-US"/>
              </w:rPr>
              <w:t xml:space="preserve">Uchwała Nr XXIX/204/04 Rady Miasta Wisły z dnia </w:t>
            </w:r>
            <w:r w:rsidR="00D550A9" w:rsidRPr="005105FF">
              <w:rPr>
                <w:rFonts w:eastAsia="Calibri" w:cs="Times New Roman"/>
                <w:kern w:val="0"/>
                <w:sz w:val="22"/>
                <w:szCs w:val="22"/>
                <w:lang w:eastAsia="en-US"/>
              </w:rPr>
              <w:t>28 października 2004 r. w sprawie miejscowego</w:t>
            </w:r>
            <w:r w:rsidR="002F7732" w:rsidRPr="005105FF">
              <w:rPr>
                <w:rFonts w:eastAsia="Calibri" w:cs="Times New Roman"/>
                <w:kern w:val="0"/>
                <w:sz w:val="22"/>
                <w:szCs w:val="22"/>
                <w:lang w:eastAsia="en-US"/>
              </w:rPr>
              <w:t xml:space="preserve"> plan</w:t>
            </w:r>
            <w:r w:rsidR="00D550A9" w:rsidRPr="005105FF">
              <w:rPr>
                <w:rFonts w:eastAsia="Calibri" w:cs="Times New Roman"/>
                <w:kern w:val="0"/>
                <w:sz w:val="22"/>
                <w:szCs w:val="22"/>
                <w:lang w:eastAsia="en-US"/>
              </w:rPr>
              <w:t>u</w:t>
            </w:r>
            <w:r w:rsidR="002F7732" w:rsidRPr="005105FF">
              <w:rPr>
                <w:rFonts w:eastAsia="Calibri" w:cs="Times New Roman"/>
                <w:kern w:val="0"/>
                <w:sz w:val="22"/>
                <w:szCs w:val="22"/>
                <w:lang w:eastAsia="en-US"/>
              </w:rPr>
              <w:t xml:space="preserve"> zagospodarowania przestrzennego dla obszaru drogi publicznej </w:t>
            </w:r>
            <w:r w:rsidR="00B148EF">
              <w:rPr>
                <w:rFonts w:eastAsia="Calibri" w:cs="Times New Roman"/>
                <w:kern w:val="0"/>
                <w:sz w:val="22"/>
                <w:szCs w:val="22"/>
                <w:lang w:eastAsia="en-US"/>
              </w:rPr>
              <w:t>598/</w:t>
            </w:r>
            <w:r w:rsidR="002F7732" w:rsidRPr="005105FF">
              <w:rPr>
                <w:rFonts w:eastAsia="Calibri" w:cs="Times New Roman"/>
                <w:kern w:val="0"/>
                <w:sz w:val="22"/>
                <w:szCs w:val="22"/>
                <w:lang w:eastAsia="en-US"/>
              </w:rPr>
              <w:t xml:space="preserve"> Czarne </w:t>
            </w:r>
            <w:proofErr w:type="spellStart"/>
            <w:r w:rsidR="002F7732" w:rsidRPr="005105FF">
              <w:rPr>
                <w:rFonts w:eastAsia="Calibri" w:cs="Times New Roman"/>
                <w:kern w:val="0"/>
                <w:sz w:val="22"/>
                <w:szCs w:val="22"/>
                <w:lang w:eastAsia="en-US"/>
              </w:rPr>
              <w:t>Sz</w:t>
            </w:r>
            <w:r w:rsidR="00891D0B" w:rsidRPr="005105FF">
              <w:rPr>
                <w:rFonts w:eastAsia="Calibri" w:cs="Times New Roman"/>
                <w:kern w:val="0"/>
                <w:sz w:val="22"/>
                <w:szCs w:val="22"/>
                <w:lang w:eastAsia="en-US"/>
              </w:rPr>
              <w:t>arcula</w:t>
            </w:r>
            <w:proofErr w:type="spellEnd"/>
            <w:r w:rsidR="00891D0B" w:rsidRPr="005105FF">
              <w:rPr>
                <w:rFonts w:eastAsia="Calibri" w:cs="Times New Roman"/>
                <w:kern w:val="0"/>
                <w:sz w:val="22"/>
                <w:szCs w:val="22"/>
                <w:lang w:eastAsia="en-US"/>
              </w:rPr>
              <w:t xml:space="preserve"> - Rezydencja Prezydenta „</w:t>
            </w:r>
            <w:r w:rsidR="002F7732" w:rsidRPr="005105FF">
              <w:rPr>
                <w:rFonts w:eastAsia="Calibri" w:cs="Times New Roman"/>
                <w:kern w:val="0"/>
                <w:sz w:val="22"/>
                <w:szCs w:val="22"/>
                <w:lang w:eastAsia="en-US"/>
              </w:rPr>
              <w:t>Zameczek</w:t>
            </w:r>
            <w:r w:rsidR="00D550A9" w:rsidRPr="005105FF">
              <w:rPr>
                <w:rFonts w:eastAsia="Calibri" w:cs="Times New Roman"/>
                <w:kern w:val="0"/>
                <w:sz w:val="22"/>
                <w:szCs w:val="22"/>
                <w:lang w:eastAsia="en-US"/>
              </w:rPr>
              <w:t>”</w:t>
            </w:r>
          </w:p>
          <w:bookmarkEnd w:id="38"/>
          <w:p w14:paraId="3C0ECC15" w14:textId="77777777" w:rsidR="0081610A" w:rsidRDefault="0081610A" w:rsidP="00D550A9">
            <w:pPr>
              <w:widowControl/>
              <w:suppressAutoHyphens w:val="0"/>
              <w:autoSpaceDE w:val="0"/>
              <w:adjustRightInd w:val="0"/>
              <w:textAlignment w:val="auto"/>
              <w:rPr>
                <w:rFonts w:eastAsia="Calibri" w:cs="Times New Roman"/>
                <w:kern w:val="0"/>
                <w:lang w:eastAsia="en-US"/>
              </w:rPr>
            </w:pPr>
          </w:p>
          <w:p w14:paraId="1EB808BD" w14:textId="77777777" w:rsidR="0081610A" w:rsidRDefault="0081610A" w:rsidP="00D550A9">
            <w:pPr>
              <w:widowControl/>
              <w:suppressAutoHyphens w:val="0"/>
              <w:autoSpaceDE w:val="0"/>
              <w:adjustRightInd w:val="0"/>
              <w:textAlignment w:val="auto"/>
              <w:rPr>
                <w:rFonts w:eastAsia="Calibri" w:cs="Times New Roman"/>
                <w:kern w:val="0"/>
                <w:lang w:eastAsia="en-US"/>
              </w:rPr>
            </w:pPr>
          </w:p>
          <w:p w14:paraId="1533FC9A" w14:textId="594C9281" w:rsidR="0081610A" w:rsidRDefault="0081610A" w:rsidP="00D550A9">
            <w:pPr>
              <w:widowControl/>
              <w:suppressAutoHyphens w:val="0"/>
              <w:autoSpaceDE w:val="0"/>
              <w:adjustRightInd w:val="0"/>
              <w:textAlignment w:val="auto"/>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6E4D6E" w14:textId="77777777" w:rsidR="00091778" w:rsidRPr="00832B56" w:rsidRDefault="00091778" w:rsidP="00091778">
            <w:pPr>
              <w:pStyle w:val="Standard"/>
              <w:snapToGrid w:val="0"/>
              <w:rPr>
                <w:bCs/>
                <w:sz w:val="22"/>
                <w:szCs w:val="22"/>
                <w:u w:val="single"/>
                <w:lang w:val="pl-PL"/>
              </w:rPr>
            </w:pPr>
            <w:bookmarkStart w:id="39" w:name="_Hlk154131880"/>
            <w:r w:rsidRPr="00832B56">
              <w:rPr>
                <w:bCs/>
                <w:sz w:val="22"/>
                <w:szCs w:val="22"/>
                <w:u w:val="single"/>
                <w:lang w:val="pl-PL"/>
              </w:rPr>
              <w:t>W dokumencie:</w:t>
            </w:r>
          </w:p>
          <w:p w14:paraId="509D3240" w14:textId="77777777" w:rsidR="00091778" w:rsidRDefault="00091778" w:rsidP="00091778">
            <w:pPr>
              <w:pStyle w:val="Standard"/>
              <w:snapToGrid w:val="0"/>
              <w:rPr>
                <w:bCs/>
                <w:sz w:val="22"/>
                <w:szCs w:val="22"/>
                <w:lang w:val="pl-PL"/>
              </w:rPr>
            </w:pPr>
            <w:r w:rsidRPr="00832B56">
              <w:rPr>
                <w:bCs/>
                <w:sz w:val="22"/>
                <w:szCs w:val="22"/>
                <w:lang w:val="pl-PL"/>
              </w:rPr>
              <w:t>Brak informacji na temat obszaru Natura 2000.</w:t>
            </w:r>
          </w:p>
          <w:p w14:paraId="399DB16B" w14:textId="77777777" w:rsidR="001B3F37" w:rsidRPr="00832B56" w:rsidRDefault="001B3F37" w:rsidP="00091778">
            <w:pPr>
              <w:pStyle w:val="Standard"/>
              <w:snapToGrid w:val="0"/>
              <w:rPr>
                <w:bCs/>
                <w:sz w:val="22"/>
                <w:szCs w:val="22"/>
                <w:lang w:val="pl-PL"/>
              </w:rPr>
            </w:pPr>
          </w:p>
          <w:p w14:paraId="71AC2C7C" w14:textId="77777777" w:rsidR="00091778" w:rsidRPr="00832B56" w:rsidRDefault="00091778" w:rsidP="00091778">
            <w:pPr>
              <w:pStyle w:val="Standard"/>
              <w:snapToGrid w:val="0"/>
              <w:rPr>
                <w:bCs/>
                <w:sz w:val="22"/>
                <w:szCs w:val="22"/>
                <w:u w:val="single"/>
                <w:lang w:val="pl-PL"/>
              </w:rPr>
            </w:pPr>
            <w:r w:rsidRPr="00832B56">
              <w:rPr>
                <w:bCs/>
                <w:sz w:val="22"/>
                <w:szCs w:val="22"/>
                <w:u w:val="single"/>
                <w:lang w:val="pl-PL"/>
              </w:rPr>
              <w:t>Wskazanie:</w:t>
            </w:r>
          </w:p>
          <w:p w14:paraId="75339059" w14:textId="77777777" w:rsidR="002F7732" w:rsidRPr="003A1337" w:rsidRDefault="00091778" w:rsidP="00091778">
            <w:pPr>
              <w:pStyle w:val="Standard"/>
              <w:snapToGrid w:val="0"/>
              <w:rPr>
                <w:bCs/>
                <w:sz w:val="22"/>
                <w:szCs w:val="22"/>
                <w:lang w:val="pl-PL"/>
              </w:rPr>
            </w:pPr>
            <w:r w:rsidRPr="003A1337">
              <w:rPr>
                <w:bCs/>
                <w:sz w:val="22"/>
                <w:szCs w:val="22"/>
                <w:lang w:val="pl-PL"/>
              </w:rPr>
              <w:t>Należy wrysować granice obszaru Natura 2000. Należy w tekście dokumentu uwzględnić informację na temat obszaru Natura 2000.</w:t>
            </w:r>
          </w:p>
          <w:p w14:paraId="5635978C" w14:textId="77777777" w:rsidR="00091778" w:rsidRPr="003A1337" w:rsidRDefault="00091778" w:rsidP="00091778">
            <w:pPr>
              <w:pStyle w:val="Standard"/>
              <w:snapToGrid w:val="0"/>
              <w:rPr>
                <w:bCs/>
                <w:sz w:val="22"/>
                <w:szCs w:val="22"/>
                <w:lang w:val="pl-PL"/>
              </w:rPr>
            </w:pPr>
          </w:p>
          <w:p w14:paraId="6103C161" w14:textId="77777777" w:rsidR="00091778" w:rsidRPr="006545DB" w:rsidRDefault="00091778" w:rsidP="00091778">
            <w:pPr>
              <w:pStyle w:val="Standard"/>
              <w:snapToGrid w:val="0"/>
              <w:jc w:val="both"/>
              <w:rPr>
                <w:bCs/>
                <w:sz w:val="22"/>
                <w:szCs w:val="22"/>
                <w:u w:val="single"/>
                <w:lang w:val="pl-PL"/>
              </w:rPr>
            </w:pPr>
            <w:r w:rsidRPr="006545DB">
              <w:rPr>
                <w:bCs/>
                <w:sz w:val="22"/>
                <w:szCs w:val="22"/>
                <w:u w:val="single"/>
                <w:lang w:val="pl-PL"/>
              </w:rPr>
              <w:t>W dokumencie:</w:t>
            </w:r>
          </w:p>
          <w:p w14:paraId="681E992D" w14:textId="77777777" w:rsidR="00091778" w:rsidRDefault="00091778" w:rsidP="00091778">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78E7459C" w14:textId="77777777" w:rsidR="00091778" w:rsidRPr="00091778" w:rsidRDefault="00091778" w:rsidP="00091778">
            <w:pPr>
              <w:widowControl/>
              <w:suppressAutoHyphens w:val="0"/>
              <w:autoSpaceDE w:val="0"/>
              <w:adjustRightInd w:val="0"/>
              <w:textAlignment w:val="auto"/>
              <w:rPr>
                <w:iCs/>
              </w:rPr>
            </w:pPr>
            <w:r>
              <w:rPr>
                <w:iCs/>
                <w:sz w:val="22"/>
                <w:szCs w:val="22"/>
              </w:rPr>
              <w:t>1KDL (droga lokalna) (§ 6</w:t>
            </w:r>
            <w:r w:rsidRPr="005A1A6E">
              <w:rPr>
                <w:iCs/>
                <w:sz w:val="22"/>
                <w:szCs w:val="22"/>
              </w:rPr>
              <w:t>)</w:t>
            </w:r>
            <w:r w:rsidR="001B3F37">
              <w:rPr>
                <w:iCs/>
                <w:sz w:val="22"/>
                <w:szCs w:val="22"/>
              </w:rPr>
              <w:t>.</w:t>
            </w:r>
          </w:p>
          <w:p w14:paraId="5B6671F3" w14:textId="77777777" w:rsidR="00091778" w:rsidRDefault="00091778" w:rsidP="00091778">
            <w:pPr>
              <w:widowControl/>
              <w:suppressAutoHyphens w:val="0"/>
              <w:autoSpaceDE w:val="0"/>
              <w:adjustRightInd w:val="0"/>
              <w:textAlignment w:val="auto"/>
              <w:rPr>
                <w:b/>
                <w:iCs/>
              </w:rPr>
            </w:pPr>
          </w:p>
          <w:p w14:paraId="042E4FEC" w14:textId="77777777" w:rsidR="0081498F" w:rsidRPr="006545DB" w:rsidRDefault="0081498F" w:rsidP="0081498F">
            <w:pPr>
              <w:pStyle w:val="Standard"/>
              <w:snapToGrid w:val="0"/>
              <w:jc w:val="both"/>
              <w:rPr>
                <w:bCs/>
                <w:sz w:val="22"/>
                <w:szCs w:val="22"/>
                <w:u w:val="single"/>
                <w:lang w:val="pl-PL"/>
              </w:rPr>
            </w:pPr>
            <w:r w:rsidRPr="006545DB">
              <w:rPr>
                <w:bCs/>
                <w:sz w:val="22"/>
                <w:szCs w:val="22"/>
                <w:u w:val="single"/>
                <w:lang w:val="pl-PL"/>
              </w:rPr>
              <w:t>Wskazanie:</w:t>
            </w:r>
          </w:p>
          <w:p w14:paraId="343D237B" w14:textId="77777777" w:rsidR="007E360C" w:rsidRPr="001004C8" w:rsidRDefault="001B3F37" w:rsidP="007E360C">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7E360C">
              <w:rPr>
                <w:kern w:val="0"/>
                <w:sz w:val="22"/>
                <w:szCs w:val="22"/>
              </w:rPr>
              <w:t>ych</w:t>
            </w:r>
            <w:r w:rsidRPr="006E372D">
              <w:rPr>
                <w:kern w:val="0"/>
                <w:sz w:val="22"/>
                <w:szCs w:val="22"/>
              </w:rPr>
              <w:t xml:space="preserve"> </w:t>
            </w:r>
            <w:r w:rsidR="00604DBA">
              <w:rPr>
                <w:kern w:val="0"/>
                <w:sz w:val="22"/>
                <w:szCs w:val="22"/>
              </w:rPr>
              <w:t xml:space="preserve">i siedlisk gatunków </w:t>
            </w:r>
            <w:r w:rsidRPr="006E372D">
              <w:rPr>
                <w:kern w:val="0"/>
                <w:sz w:val="22"/>
                <w:szCs w:val="22"/>
              </w:rPr>
              <w:t>będą</w:t>
            </w:r>
            <w:r w:rsidR="00604DBA">
              <w:rPr>
                <w:kern w:val="0"/>
                <w:sz w:val="22"/>
                <w:szCs w:val="22"/>
              </w:rPr>
              <w:t>cych</w:t>
            </w:r>
            <w:r w:rsidRPr="006E372D">
              <w:rPr>
                <w:kern w:val="0"/>
                <w:sz w:val="22"/>
                <w:szCs w:val="22"/>
              </w:rPr>
              <w:t xml:space="preserve"> przedmio</w:t>
            </w:r>
            <w:r w:rsidR="00604DBA">
              <w:rPr>
                <w:kern w:val="0"/>
                <w:sz w:val="22"/>
                <w:szCs w:val="22"/>
              </w:rPr>
              <w:t>tami</w:t>
            </w:r>
            <w:r w:rsidRPr="006E372D">
              <w:rPr>
                <w:kern w:val="0"/>
                <w:sz w:val="22"/>
                <w:szCs w:val="22"/>
              </w:rPr>
              <w:t xml:space="preserve"> ochrony. Inne </w:t>
            </w:r>
            <w:proofErr w:type="spellStart"/>
            <w:r w:rsidRPr="006E372D">
              <w:rPr>
                <w:kern w:val="0"/>
                <w:sz w:val="22"/>
                <w:szCs w:val="22"/>
              </w:rPr>
              <w:t>przeznaczenie</w:t>
            </w:r>
            <w:proofErr w:type="spellEnd"/>
            <w:r w:rsidRPr="006E372D">
              <w:rPr>
                <w:kern w:val="0"/>
                <w:sz w:val="22"/>
                <w:szCs w:val="22"/>
              </w:rPr>
              <w:t xml:space="preserve"> </w:t>
            </w:r>
            <w:proofErr w:type="spellStart"/>
            <w:r w:rsidRPr="006E372D">
              <w:rPr>
                <w:kern w:val="0"/>
                <w:sz w:val="22"/>
                <w:szCs w:val="22"/>
              </w:rPr>
              <w:t>terenu</w:t>
            </w:r>
            <w:proofErr w:type="spellEnd"/>
            <w:r w:rsidRPr="006E372D">
              <w:rPr>
                <w:kern w:val="0"/>
                <w:sz w:val="22"/>
                <w:szCs w:val="22"/>
              </w:rPr>
              <w:t xml:space="preserve"> </w:t>
            </w:r>
            <w:proofErr w:type="spellStart"/>
            <w:r w:rsidRPr="006E372D">
              <w:rPr>
                <w:kern w:val="0"/>
                <w:sz w:val="22"/>
                <w:szCs w:val="22"/>
              </w:rPr>
              <w:t>może</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realizowane</w:t>
            </w:r>
            <w:proofErr w:type="spellEnd"/>
            <w:r w:rsidRPr="006E372D">
              <w:rPr>
                <w:kern w:val="0"/>
                <w:sz w:val="22"/>
                <w:szCs w:val="22"/>
              </w:rPr>
              <w:t xml:space="preserv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w:t>
            </w:r>
            <w:r w:rsidR="00604DBA">
              <w:rPr>
                <w:kern w:val="0"/>
                <w:sz w:val="22"/>
                <w:szCs w:val="22"/>
              </w:rPr>
              <w:br/>
            </w:r>
            <w:r w:rsidRPr="006E372D">
              <w:rPr>
                <w:kern w:val="0"/>
                <w:sz w:val="22"/>
                <w:szCs w:val="22"/>
              </w:rPr>
              <w:t xml:space="preserve">z </w:t>
            </w:r>
            <w:proofErr w:type="spellStart"/>
            <w:r w:rsidRPr="006E372D">
              <w:rPr>
                <w:kern w:val="0"/>
                <w:sz w:val="22"/>
                <w:szCs w:val="22"/>
              </w:rPr>
              <w:t>fizycznym</w:t>
            </w:r>
            <w:proofErr w:type="spellEnd"/>
            <w:r w:rsidRPr="006E372D">
              <w:rPr>
                <w:kern w:val="0"/>
                <w:sz w:val="22"/>
                <w:szCs w:val="22"/>
              </w:rPr>
              <w:t xml:space="preserve"> </w:t>
            </w:r>
            <w:proofErr w:type="spellStart"/>
            <w:r w:rsidRPr="006E372D">
              <w:rPr>
                <w:kern w:val="0"/>
                <w:sz w:val="22"/>
                <w:szCs w:val="22"/>
              </w:rPr>
              <w:t>zniszczeniem</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proofErr w:type="spellStart"/>
            <w:r w:rsidRPr="006E372D">
              <w:rPr>
                <w:kern w:val="0"/>
                <w:sz w:val="22"/>
                <w:szCs w:val="22"/>
              </w:rPr>
              <w:t>ochrony</w:t>
            </w:r>
            <w:proofErr w:type="spellEnd"/>
            <w:r w:rsidRPr="006E372D">
              <w:rPr>
                <w:kern w:val="0"/>
                <w:sz w:val="22"/>
                <w:szCs w:val="22"/>
              </w:rPr>
              <w:t xml:space="preserve"> </w:t>
            </w:r>
            <w:proofErr w:type="spellStart"/>
            <w:r w:rsidR="00604DBA">
              <w:rPr>
                <w:kern w:val="0"/>
                <w:sz w:val="22"/>
                <w:szCs w:val="22"/>
              </w:rPr>
              <w:t>przedmiotów</w:t>
            </w:r>
            <w:proofErr w:type="spellEnd"/>
            <w:r w:rsidR="00604DBA">
              <w:rPr>
                <w:kern w:val="0"/>
                <w:sz w:val="22"/>
                <w:szCs w:val="22"/>
              </w:rPr>
              <w:t xml:space="preserve"> </w:t>
            </w:r>
            <w:proofErr w:type="spellStart"/>
            <w:r w:rsidR="00604DBA">
              <w:rPr>
                <w:kern w:val="0"/>
                <w:sz w:val="22"/>
                <w:szCs w:val="22"/>
              </w:rPr>
              <w:t>ochrony</w:t>
            </w:r>
            <w:proofErr w:type="spellEnd"/>
            <w:r w:rsidR="007E360C">
              <w:rPr>
                <w:kern w:val="0"/>
                <w:sz w:val="22"/>
                <w:szCs w:val="22"/>
              </w:rPr>
              <w:t xml:space="preserve">, </w:t>
            </w:r>
            <w:r w:rsidR="007E360C" w:rsidRPr="001004C8">
              <w:rPr>
                <w:rStyle w:val="cf01"/>
                <w:rFonts w:ascii="Times New Roman" w:hAnsi="Times New Roman" w:cs="Times New Roman"/>
                <w:sz w:val="22"/>
                <w:szCs w:val="22"/>
              </w:rPr>
              <w:t xml:space="preserve">w </w:t>
            </w:r>
            <w:proofErr w:type="spellStart"/>
            <w:r w:rsidR="007E360C" w:rsidRPr="001004C8">
              <w:rPr>
                <w:rStyle w:val="cf01"/>
                <w:rFonts w:ascii="Times New Roman" w:hAnsi="Times New Roman" w:cs="Times New Roman"/>
                <w:sz w:val="22"/>
                <w:szCs w:val="22"/>
              </w:rPr>
              <w:t>tym</w:t>
            </w:r>
            <w:proofErr w:type="spellEnd"/>
            <w:r w:rsidR="007E360C" w:rsidRPr="001004C8">
              <w:rPr>
                <w:rStyle w:val="cf01"/>
                <w:rFonts w:ascii="Times New Roman" w:hAnsi="Times New Roman" w:cs="Times New Roman"/>
                <w:sz w:val="22"/>
                <w:szCs w:val="22"/>
              </w:rPr>
              <w:t xml:space="preserve"> i</w:t>
            </w:r>
            <w:r w:rsidR="007E360C" w:rsidRPr="001004C8">
              <w:rPr>
                <w:rStyle w:val="cf11"/>
                <w:rFonts w:ascii="Times New Roman" w:hAnsi="Times New Roman" w:cs="Times New Roman"/>
                <w:sz w:val="22"/>
                <w:szCs w:val="22"/>
              </w:rPr>
              <w:t xml:space="preserve">ch </w:t>
            </w:r>
            <w:proofErr w:type="spellStart"/>
            <w:r w:rsidR="007E360C" w:rsidRPr="001004C8">
              <w:rPr>
                <w:rStyle w:val="cf11"/>
                <w:rFonts w:ascii="Times New Roman" w:eastAsia="DejaVu Sans" w:hAnsi="Times New Roman" w:cs="Times New Roman"/>
                <w:sz w:val="22"/>
                <w:szCs w:val="22"/>
              </w:rPr>
              <w:t>powierzchni</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struktur</w:t>
            </w:r>
            <w:r w:rsidR="007E360C" w:rsidRPr="001004C8">
              <w:rPr>
                <w:rStyle w:val="cf11"/>
                <w:rFonts w:ascii="Times New Roman" w:eastAsia="DejaVu Sans"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funkcj</w:t>
            </w:r>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stanu</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populacji</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proofErr w:type="spellStart"/>
            <w:r w:rsidR="007E360C" w:rsidRPr="001004C8">
              <w:rPr>
                <w:rStyle w:val="cf11"/>
                <w:rFonts w:ascii="Times New Roman" w:eastAsia="DejaVu Sans" w:hAnsi="Times New Roman" w:cs="Times New Roman"/>
                <w:sz w:val="22"/>
                <w:szCs w:val="22"/>
              </w:rPr>
              <w:t>i</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siedliska</w:t>
            </w:r>
            <w:proofErr w:type="spellEnd"/>
            <w:r w:rsidR="007E360C" w:rsidRPr="001004C8">
              <w:rPr>
                <w:rStyle w:val="cf11"/>
                <w:rFonts w:ascii="Times New Roman" w:eastAsia="DejaVu Sans"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gatunków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eastAsia="DejaVu Sans" w:hAnsi="Times New Roman" w:cs="Times New Roman"/>
                <w:sz w:val="22"/>
                <w:szCs w:val="22"/>
              </w:rPr>
              <w:t>oraz</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perspektyw</w:t>
            </w:r>
            <w:proofErr w:type="spellEnd"/>
            <w:r w:rsidR="007E360C" w:rsidRPr="001004C8">
              <w:rPr>
                <w:rStyle w:val="cf11"/>
                <w:rFonts w:ascii="Times New Roman" w:hAnsi="Times New Roman" w:cs="Times New Roman"/>
                <w:sz w:val="22"/>
                <w:szCs w:val="22"/>
              </w:rPr>
              <w:t xml:space="preserve"> </w:t>
            </w:r>
            <w:proofErr w:type="spellStart"/>
            <w:r w:rsidR="007E360C" w:rsidRPr="001004C8">
              <w:rPr>
                <w:rStyle w:val="cf11"/>
                <w:rFonts w:ascii="Times New Roman" w:hAnsi="Times New Roman" w:cs="Times New Roman"/>
                <w:sz w:val="22"/>
                <w:szCs w:val="22"/>
              </w:rPr>
              <w:t>ochron</w:t>
            </w:r>
            <w:r w:rsidR="007E360C">
              <w:rPr>
                <w:rStyle w:val="cf11"/>
                <w:rFonts w:ascii="Times New Roman" w:hAnsi="Times New Roman" w:cs="Times New Roman"/>
                <w:sz w:val="22"/>
                <w:szCs w:val="22"/>
              </w:rPr>
              <w:t>y</w:t>
            </w:r>
            <w:proofErr w:type="spellEnd"/>
            <w:r w:rsidR="007E360C" w:rsidRPr="001004C8">
              <w:rPr>
                <w:rStyle w:val="cf11"/>
                <w:rFonts w:ascii="Times New Roman" w:eastAsia="DejaVu Sans" w:hAnsi="Times New Roman" w:cs="Times New Roman"/>
                <w:sz w:val="22"/>
                <w:szCs w:val="22"/>
              </w:rPr>
              <w:t xml:space="preserve">, </w:t>
            </w:r>
            <w:r w:rsidR="007E360C">
              <w:rPr>
                <w:rStyle w:val="cf11"/>
                <w:rFonts w:ascii="Times New Roman" w:eastAsia="DejaVu Sans" w:hAnsi="Times New Roman" w:cs="Times New Roman"/>
                <w:sz w:val="22"/>
                <w:szCs w:val="22"/>
              </w:rPr>
              <w:br/>
            </w:r>
            <w:r w:rsidR="007E360C" w:rsidRPr="001004C8">
              <w:rPr>
                <w:rStyle w:val="cf11"/>
                <w:rFonts w:ascii="Times New Roman" w:eastAsia="DejaVu Sans" w:hAnsi="Times New Roman" w:cs="Times New Roman"/>
                <w:sz w:val="22"/>
                <w:szCs w:val="22"/>
              </w:rPr>
              <w:t xml:space="preserve">a </w:t>
            </w:r>
            <w:proofErr w:type="spellStart"/>
            <w:r w:rsidR="007E360C" w:rsidRPr="001004C8">
              <w:rPr>
                <w:rStyle w:val="cf11"/>
                <w:rFonts w:ascii="Times New Roman" w:eastAsia="DejaVu Sans" w:hAnsi="Times New Roman" w:cs="Times New Roman"/>
                <w:sz w:val="22"/>
                <w:szCs w:val="22"/>
              </w:rPr>
              <w:t>także</w:t>
            </w:r>
            <w:proofErr w:type="spellEnd"/>
            <w:r w:rsidR="007E360C" w:rsidRPr="001004C8">
              <w:rPr>
                <w:rStyle w:val="cf11"/>
                <w:rFonts w:ascii="Times New Roman" w:eastAsia="DejaVu Sans" w:hAnsi="Times New Roman" w:cs="Times New Roman"/>
                <w:sz w:val="22"/>
                <w:szCs w:val="22"/>
              </w:rPr>
              <w:t xml:space="preserve"> </w:t>
            </w:r>
            <w:r w:rsidR="007E360C" w:rsidRPr="001004C8">
              <w:rPr>
                <w:kern w:val="0"/>
                <w:sz w:val="22"/>
                <w:szCs w:val="22"/>
                <w:lang w:val="pl-PL"/>
              </w:rPr>
              <w:t>nie będzie generowało zmiany stosunków wodnych mających pierwszorzędny wpływ na stan ich ochrony.</w:t>
            </w:r>
          </w:p>
          <w:bookmarkEnd w:id="39"/>
          <w:p w14:paraId="0710C52F" w14:textId="77777777" w:rsidR="001B3F37" w:rsidRDefault="001B3F37" w:rsidP="0081498F">
            <w:pPr>
              <w:pStyle w:val="Standard"/>
              <w:snapToGrid w:val="0"/>
              <w:rPr>
                <w:rFonts w:eastAsia="DejaVu Sans" w:cs="Tahoma"/>
                <w:iCs/>
                <w:sz w:val="22"/>
                <w:szCs w:val="22"/>
                <w:lang w:val="pl-PL"/>
              </w:rPr>
            </w:pPr>
          </w:p>
        </w:tc>
      </w:tr>
      <w:tr w:rsidR="002F7732" w:rsidRPr="00B23ECB" w14:paraId="7B7FAD2D" w14:textId="77777777" w:rsidTr="00FE0B2B">
        <w:trPr>
          <w:cantSplit/>
          <w:trHeight w:val="826"/>
        </w:trPr>
        <w:tc>
          <w:tcPr>
            <w:tcW w:w="647" w:type="dxa"/>
            <w:tcBorders>
              <w:top w:val="single" w:sz="4" w:space="0" w:color="000000"/>
              <w:left w:val="single" w:sz="4" w:space="0" w:color="000000"/>
              <w:bottom w:val="single" w:sz="4" w:space="0" w:color="000000"/>
            </w:tcBorders>
          </w:tcPr>
          <w:p w14:paraId="457D0428" w14:textId="77777777" w:rsidR="002F7732" w:rsidRDefault="005C3641" w:rsidP="006817AE">
            <w:pPr>
              <w:pStyle w:val="Standard"/>
              <w:snapToGrid w:val="0"/>
              <w:jc w:val="center"/>
              <w:rPr>
                <w:bCs/>
                <w:sz w:val="22"/>
                <w:szCs w:val="22"/>
                <w:lang w:val="pl-PL"/>
              </w:rPr>
            </w:pPr>
            <w:r>
              <w:rPr>
                <w:bCs/>
                <w:sz w:val="22"/>
                <w:szCs w:val="22"/>
                <w:lang w:val="pl-PL"/>
              </w:rPr>
              <w:lastRenderedPageBreak/>
              <w:t>42</w:t>
            </w:r>
            <w:r w:rsidR="009E5B12">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815512A" w14:textId="77777777" w:rsidR="002F7732" w:rsidRDefault="005A12A5" w:rsidP="00680E4B">
            <w:pPr>
              <w:widowControl/>
              <w:suppressAutoHyphens w:val="0"/>
              <w:autoSpaceDE w:val="0"/>
              <w:adjustRightInd w:val="0"/>
              <w:textAlignment w:val="auto"/>
              <w:rPr>
                <w:rFonts w:eastAsia="Calibri" w:cs="Times New Roman"/>
                <w:kern w:val="0"/>
                <w:lang w:eastAsia="en-US"/>
              </w:rPr>
            </w:pPr>
            <w:bookmarkStart w:id="40" w:name="_Hlk154131898"/>
            <w:r w:rsidRPr="005105FF">
              <w:rPr>
                <w:rFonts w:eastAsia="Calibri" w:cs="Times New Roman"/>
                <w:kern w:val="0"/>
                <w:sz w:val="22"/>
                <w:szCs w:val="22"/>
                <w:lang w:eastAsia="en-US"/>
              </w:rPr>
              <w:t>Uchwała Nr XV/209/2012 Rady Miasta Wisły z dnia 23 lutego 2012 r. w sprawie planu miejscowego zagospodarowania przestrzennego obejmującego obszar „Wisła Czarne II”</w:t>
            </w:r>
          </w:p>
          <w:bookmarkEnd w:id="40"/>
          <w:p w14:paraId="2F6B1F78" w14:textId="0598D4DC" w:rsidR="00432644" w:rsidRDefault="00432644" w:rsidP="00680E4B">
            <w:pPr>
              <w:widowControl/>
              <w:suppressAutoHyphens w:val="0"/>
              <w:autoSpaceDE w:val="0"/>
              <w:adjustRightInd w:val="0"/>
              <w:textAlignment w:val="auto"/>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2FE6F" w14:textId="77777777" w:rsidR="00803DB1" w:rsidRPr="00832B56" w:rsidRDefault="00803DB1" w:rsidP="00803DB1">
            <w:pPr>
              <w:pStyle w:val="Standard"/>
              <w:snapToGrid w:val="0"/>
              <w:rPr>
                <w:bCs/>
                <w:sz w:val="22"/>
                <w:szCs w:val="22"/>
                <w:u w:val="single"/>
                <w:lang w:val="pl-PL"/>
              </w:rPr>
            </w:pPr>
            <w:bookmarkStart w:id="41" w:name="_Hlk154131908"/>
            <w:r w:rsidRPr="00832B56">
              <w:rPr>
                <w:bCs/>
                <w:sz w:val="22"/>
                <w:szCs w:val="22"/>
                <w:u w:val="single"/>
                <w:lang w:val="pl-PL"/>
              </w:rPr>
              <w:t>W dokumencie:</w:t>
            </w:r>
          </w:p>
          <w:p w14:paraId="7707B8DE" w14:textId="77777777" w:rsidR="00803DB1" w:rsidRDefault="00803DB1" w:rsidP="00803DB1">
            <w:pPr>
              <w:pStyle w:val="Standard"/>
              <w:snapToGrid w:val="0"/>
              <w:rPr>
                <w:bCs/>
                <w:sz w:val="22"/>
                <w:szCs w:val="22"/>
                <w:lang w:val="pl-PL"/>
              </w:rPr>
            </w:pPr>
            <w:r>
              <w:rPr>
                <w:bCs/>
                <w:sz w:val="22"/>
                <w:szCs w:val="22"/>
                <w:lang w:val="pl-PL"/>
              </w:rPr>
              <w:t xml:space="preserve">Nieaktualny przebieg granic </w:t>
            </w:r>
            <w:r w:rsidRPr="00832B56">
              <w:rPr>
                <w:bCs/>
                <w:sz w:val="22"/>
                <w:szCs w:val="22"/>
                <w:lang w:val="pl-PL"/>
              </w:rPr>
              <w:t>obszaru Natura 2000.</w:t>
            </w:r>
          </w:p>
          <w:p w14:paraId="7E4C26F6" w14:textId="77777777" w:rsidR="009E5B12" w:rsidRPr="00832B56" w:rsidRDefault="009E5B12" w:rsidP="00803DB1">
            <w:pPr>
              <w:pStyle w:val="Standard"/>
              <w:snapToGrid w:val="0"/>
              <w:rPr>
                <w:bCs/>
                <w:sz w:val="22"/>
                <w:szCs w:val="22"/>
                <w:lang w:val="pl-PL"/>
              </w:rPr>
            </w:pPr>
          </w:p>
          <w:p w14:paraId="4A7FB78F" w14:textId="77777777" w:rsidR="00803DB1" w:rsidRPr="00832B56" w:rsidRDefault="00803DB1" w:rsidP="00803DB1">
            <w:pPr>
              <w:pStyle w:val="Standard"/>
              <w:snapToGrid w:val="0"/>
              <w:rPr>
                <w:bCs/>
                <w:sz w:val="22"/>
                <w:szCs w:val="22"/>
                <w:u w:val="single"/>
                <w:lang w:val="pl-PL"/>
              </w:rPr>
            </w:pPr>
            <w:r w:rsidRPr="00832B56">
              <w:rPr>
                <w:bCs/>
                <w:sz w:val="22"/>
                <w:szCs w:val="22"/>
                <w:u w:val="single"/>
                <w:lang w:val="pl-PL"/>
              </w:rPr>
              <w:t>Wskazanie:</w:t>
            </w:r>
          </w:p>
          <w:p w14:paraId="20B1BD19" w14:textId="77777777" w:rsidR="002F7732" w:rsidRDefault="00803DB1" w:rsidP="005A12A5">
            <w:pPr>
              <w:pStyle w:val="Standard"/>
              <w:snapToGrid w:val="0"/>
              <w:jc w:val="both"/>
              <w:rPr>
                <w:bCs/>
                <w:sz w:val="22"/>
                <w:szCs w:val="22"/>
                <w:lang w:val="pl-PL"/>
              </w:rPr>
            </w:pPr>
            <w:r w:rsidRPr="00832B56">
              <w:rPr>
                <w:bCs/>
                <w:sz w:val="22"/>
                <w:szCs w:val="22"/>
                <w:lang w:val="pl-PL"/>
              </w:rPr>
              <w:t xml:space="preserve">Należy wrysować </w:t>
            </w:r>
            <w:r>
              <w:rPr>
                <w:bCs/>
                <w:sz w:val="22"/>
                <w:szCs w:val="22"/>
                <w:lang w:val="pl-PL"/>
              </w:rPr>
              <w:t xml:space="preserve">prawidłowe </w:t>
            </w:r>
            <w:r w:rsidRPr="00832B56">
              <w:rPr>
                <w:bCs/>
                <w:sz w:val="22"/>
                <w:szCs w:val="22"/>
                <w:lang w:val="pl-PL"/>
              </w:rPr>
              <w:t>granice obszaru Natura 2000.</w:t>
            </w:r>
          </w:p>
          <w:p w14:paraId="5DB01AE2" w14:textId="77777777" w:rsidR="00371947" w:rsidRDefault="00371947" w:rsidP="005A12A5">
            <w:pPr>
              <w:pStyle w:val="Standard"/>
              <w:snapToGrid w:val="0"/>
              <w:jc w:val="both"/>
              <w:rPr>
                <w:bCs/>
                <w:sz w:val="22"/>
                <w:szCs w:val="22"/>
                <w:lang w:val="pl-PL"/>
              </w:rPr>
            </w:pPr>
          </w:p>
          <w:p w14:paraId="48042FC9" w14:textId="77777777" w:rsidR="00371947" w:rsidRPr="006545DB" w:rsidRDefault="00371947" w:rsidP="00371947">
            <w:pPr>
              <w:pStyle w:val="Standard"/>
              <w:snapToGrid w:val="0"/>
              <w:jc w:val="both"/>
              <w:rPr>
                <w:bCs/>
                <w:sz w:val="22"/>
                <w:szCs w:val="22"/>
                <w:u w:val="single"/>
                <w:lang w:val="pl-PL"/>
              </w:rPr>
            </w:pPr>
            <w:r w:rsidRPr="006545DB">
              <w:rPr>
                <w:bCs/>
                <w:sz w:val="22"/>
                <w:szCs w:val="22"/>
                <w:u w:val="single"/>
                <w:lang w:val="pl-PL"/>
              </w:rPr>
              <w:t>W dokumencie:</w:t>
            </w:r>
          </w:p>
          <w:p w14:paraId="63AA0A22" w14:textId="77777777" w:rsidR="00371947" w:rsidRDefault="00371947" w:rsidP="00371947">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0D53AB92" w14:textId="77777777" w:rsidR="00371947" w:rsidRDefault="0005586B" w:rsidP="00371947">
            <w:pPr>
              <w:widowControl/>
              <w:suppressAutoHyphens w:val="0"/>
              <w:autoSpaceDE w:val="0"/>
              <w:adjustRightInd w:val="0"/>
              <w:textAlignment w:val="auto"/>
              <w:rPr>
                <w:iCs/>
              </w:rPr>
            </w:pPr>
            <w:r>
              <w:rPr>
                <w:iCs/>
                <w:sz w:val="22"/>
                <w:szCs w:val="22"/>
              </w:rPr>
              <w:t>O</w:t>
            </w:r>
            <w:r w:rsidR="00371947">
              <w:rPr>
                <w:iCs/>
                <w:sz w:val="22"/>
                <w:szCs w:val="22"/>
              </w:rPr>
              <w:t xml:space="preserve">1ZŁ (tereny </w:t>
            </w:r>
            <w:r w:rsidR="00541873" w:rsidRPr="00541873">
              <w:rPr>
                <w:iCs/>
                <w:sz w:val="22"/>
                <w:szCs w:val="22"/>
              </w:rPr>
              <w:t>łąk i pastwisk</w:t>
            </w:r>
            <w:r w:rsidR="00541873">
              <w:rPr>
                <w:iCs/>
                <w:sz w:val="22"/>
                <w:szCs w:val="22"/>
              </w:rPr>
              <w:t xml:space="preserve"> z dopuszczeniem m. in. </w:t>
            </w:r>
            <w:r w:rsidR="00541873" w:rsidRPr="00541873">
              <w:rPr>
                <w:iCs/>
                <w:sz w:val="22"/>
                <w:szCs w:val="22"/>
              </w:rPr>
              <w:t>zalesienia i zadrzewienia</w:t>
            </w:r>
            <w:r w:rsidR="00541873">
              <w:rPr>
                <w:iCs/>
                <w:sz w:val="22"/>
                <w:szCs w:val="22"/>
              </w:rPr>
              <w:t>)</w:t>
            </w:r>
            <w:r w:rsidR="00371947">
              <w:rPr>
                <w:iCs/>
                <w:sz w:val="22"/>
                <w:szCs w:val="22"/>
              </w:rPr>
              <w:t xml:space="preserve"> (§ 1</w:t>
            </w:r>
            <w:r w:rsidR="00D335BE">
              <w:rPr>
                <w:iCs/>
                <w:sz w:val="22"/>
                <w:szCs w:val="22"/>
              </w:rPr>
              <w:t>7</w:t>
            </w:r>
            <w:r w:rsidR="00371947" w:rsidRPr="005A1A6E">
              <w:rPr>
                <w:iCs/>
                <w:sz w:val="22"/>
                <w:szCs w:val="22"/>
              </w:rPr>
              <w:t>)</w:t>
            </w:r>
            <w:r w:rsidR="009E5B12">
              <w:rPr>
                <w:iCs/>
                <w:sz w:val="22"/>
                <w:szCs w:val="22"/>
              </w:rPr>
              <w:t>.</w:t>
            </w:r>
          </w:p>
          <w:p w14:paraId="5DE9C51F" w14:textId="77777777" w:rsidR="00371947" w:rsidRDefault="00371947" w:rsidP="00371947">
            <w:pPr>
              <w:widowControl/>
              <w:suppressAutoHyphens w:val="0"/>
              <w:autoSpaceDE w:val="0"/>
              <w:adjustRightInd w:val="0"/>
              <w:textAlignment w:val="auto"/>
              <w:rPr>
                <w:b/>
                <w:iCs/>
              </w:rPr>
            </w:pPr>
          </w:p>
          <w:p w14:paraId="6C3C223B" w14:textId="77777777" w:rsidR="00371947" w:rsidRPr="006545DB" w:rsidRDefault="00371947" w:rsidP="00371947">
            <w:pPr>
              <w:pStyle w:val="Standard"/>
              <w:snapToGrid w:val="0"/>
              <w:jc w:val="both"/>
              <w:rPr>
                <w:bCs/>
                <w:sz w:val="22"/>
                <w:szCs w:val="22"/>
                <w:u w:val="single"/>
                <w:lang w:val="pl-PL"/>
              </w:rPr>
            </w:pPr>
            <w:r w:rsidRPr="006545DB">
              <w:rPr>
                <w:bCs/>
                <w:sz w:val="22"/>
                <w:szCs w:val="22"/>
                <w:u w:val="single"/>
                <w:lang w:val="pl-PL"/>
              </w:rPr>
              <w:t>Wskazanie:</w:t>
            </w:r>
          </w:p>
          <w:p w14:paraId="36596BDE" w14:textId="6CB83D0C" w:rsidR="00075EF4" w:rsidRPr="001004C8" w:rsidRDefault="009E5B12" w:rsidP="00075EF4">
            <w:pPr>
              <w:pStyle w:val="Standard"/>
              <w:snapToGrid w:val="0"/>
              <w:rPr>
                <w:kern w:val="0"/>
                <w:sz w:val="22"/>
                <w:szCs w:val="22"/>
                <w:lang w:val="pl-PL"/>
              </w:rPr>
            </w:pPr>
            <w:proofErr w:type="spellStart"/>
            <w:r w:rsidRPr="006E372D">
              <w:rPr>
                <w:kern w:val="0"/>
                <w:sz w:val="22"/>
                <w:szCs w:val="22"/>
              </w:rPr>
              <w:t>Wiodącą</w:t>
            </w:r>
            <w:proofErr w:type="spellEnd"/>
            <w:r w:rsidRPr="006E372D">
              <w:rPr>
                <w:kern w:val="0"/>
                <w:sz w:val="22"/>
                <w:szCs w:val="22"/>
              </w:rPr>
              <w:t xml:space="preserve"> </w:t>
            </w:r>
            <w:proofErr w:type="spellStart"/>
            <w:r w:rsidRPr="006E372D">
              <w:rPr>
                <w:kern w:val="0"/>
                <w:sz w:val="22"/>
                <w:szCs w:val="22"/>
              </w:rPr>
              <w:t>dla</w:t>
            </w:r>
            <w:proofErr w:type="spellEnd"/>
            <w:r w:rsidRPr="006E372D">
              <w:rPr>
                <w:kern w:val="0"/>
                <w:sz w:val="22"/>
                <w:szCs w:val="22"/>
              </w:rPr>
              <w:t xml:space="preserve"> </w:t>
            </w:r>
            <w:proofErr w:type="spellStart"/>
            <w:r w:rsidRPr="006E372D">
              <w:rPr>
                <w:kern w:val="0"/>
                <w:sz w:val="22"/>
                <w:szCs w:val="22"/>
              </w:rPr>
              <w:t>obszaru</w:t>
            </w:r>
            <w:proofErr w:type="spellEnd"/>
            <w:r w:rsidRPr="006E372D">
              <w:rPr>
                <w:kern w:val="0"/>
                <w:sz w:val="22"/>
                <w:szCs w:val="22"/>
              </w:rPr>
              <w:t xml:space="preserve"> </w:t>
            </w:r>
            <w:proofErr w:type="spellStart"/>
            <w:r w:rsidRPr="006E372D">
              <w:rPr>
                <w:kern w:val="0"/>
                <w:sz w:val="22"/>
                <w:szCs w:val="22"/>
              </w:rPr>
              <w:t>wyznaczonego</w:t>
            </w:r>
            <w:proofErr w:type="spellEnd"/>
            <w:r w:rsidRPr="006E372D">
              <w:rPr>
                <w:kern w:val="0"/>
                <w:sz w:val="22"/>
                <w:szCs w:val="22"/>
              </w:rPr>
              <w:t xml:space="preserve"> w </w:t>
            </w:r>
            <w:proofErr w:type="spellStart"/>
            <w:r w:rsidRPr="006E372D">
              <w:rPr>
                <w:kern w:val="0"/>
                <w:sz w:val="22"/>
                <w:szCs w:val="22"/>
              </w:rPr>
              <w:t>mpzp</w:t>
            </w:r>
            <w:proofErr w:type="spellEnd"/>
            <w:r w:rsidRPr="006E372D">
              <w:rPr>
                <w:kern w:val="0"/>
                <w:sz w:val="22"/>
                <w:szCs w:val="22"/>
              </w:rPr>
              <w:t xml:space="preserve"> </w:t>
            </w:r>
            <w:proofErr w:type="spellStart"/>
            <w:r w:rsidRPr="006E372D">
              <w:rPr>
                <w:kern w:val="0"/>
                <w:sz w:val="22"/>
                <w:szCs w:val="22"/>
              </w:rPr>
              <w:t>powinna</w:t>
            </w:r>
            <w:proofErr w:type="spellEnd"/>
            <w:r w:rsidRPr="006E372D">
              <w:rPr>
                <w:kern w:val="0"/>
                <w:sz w:val="22"/>
                <w:szCs w:val="22"/>
              </w:rPr>
              <w:t xml:space="preserve"> </w:t>
            </w:r>
            <w:proofErr w:type="spellStart"/>
            <w:r w:rsidRPr="006E372D">
              <w:rPr>
                <w:kern w:val="0"/>
                <w:sz w:val="22"/>
                <w:szCs w:val="22"/>
              </w:rPr>
              <w:t>być</w:t>
            </w:r>
            <w:proofErr w:type="spellEnd"/>
            <w:r w:rsidRPr="006E372D">
              <w:rPr>
                <w:kern w:val="0"/>
                <w:sz w:val="22"/>
                <w:szCs w:val="22"/>
              </w:rPr>
              <w:t xml:space="preserve"> </w:t>
            </w:r>
            <w:proofErr w:type="spellStart"/>
            <w:r w:rsidRPr="006E372D">
              <w:rPr>
                <w:kern w:val="0"/>
                <w:sz w:val="22"/>
                <w:szCs w:val="22"/>
              </w:rPr>
              <w:t>funkcja</w:t>
            </w:r>
            <w:proofErr w:type="spellEnd"/>
            <w:r w:rsidRPr="006E372D">
              <w:rPr>
                <w:kern w:val="0"/>
                <w:sz w:val="22"/>
                <w:szCs w:val="22"/>
              </w:rPr>
              <w:t xml:space="preserve"> </w:t>
            </w:r>
            <w:proofErr w:type="spellStart"/>
            <w:r w:rsidRPr="006E372D">
              <w:rPr>
                <w:kern w:val="0"/>
                <w:sz w:val="22"/>
                <w:szCs w:val="22"/>
              </w:rPr>
              <w:t>przyrodnicza</w:t>
            </w:r>
            <w:proofErr w:type="spellEnd"/>
            <w:r w:rsidRPr="006E372D">
              <w:rPr>
                <w:kern w:val="0"/>
                <w:sz w:val="22"/>
                <w:szCs w:val="22"/>
              </w:rPr>
              <w:t xml:space="preserve"> </w:t>
            </w:r>
            <w:proofErr w:type="spellStart"/>
            <w:r w:rsidRPr="006E372D">
              <w:rPr>
                <w:kern w:val="0"/>
                <w:sz w:val="22"/>
                <w:szCs w:val="22"/>
              </w:rPr>
              <w:t>warunkująca</w:t>
            </w:r>
            <w:proofErr w:type="spellEnd"/>
            <w:r w:rsidRPr="006E372D">
              <w:rPr>
                <w:kern w:val="0"/>
                <w:sz w:val="22"/>
                <w:szCs w:val="22"/>
              </w:rPr>
              <w:t xml:space="preserve"> </w:t>
            </w:r>
            <w:proofErr w:type="spellStart"/>
            <w:r w:rsidRPr="006E372D">
              <w:rPr>
                <w:kern w:val="0"/>
                <w:sz w:val="22"/>
                <w:szCs w:val="22"/>
              </w:rPr>
              <w:t>zachowanie</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przyrodnicz</w:t>
            </w:r>
            <w:r w:rsidR="00075EF4">
              <w:rPr>
                <w:kern w:val="0"/>
                <w:sz w:val="22"/>
                <w:szCs w:val="22"/>
              </w:rPr>
              <w:t>ych</w:t>
            </w:r>
            <w:r w:rsidRPr="006E372D">
              <w:rPr>
                <w:kern w:val="0"/>
                <w:sz w:val="22"/>
                <w:szCs w:val="22"/>
              </w:rPr>
              <w:t xml:space="preserve"> będąc</w:t>
            </w:r>
            <w:r w:rsidR="00075EF4">
              <w:rPr>
                <w:kern w:val="0"/>
                <w:sz w:val="22"/>
                <w:szCs w:val="22"/>
              </w:rPr>
              <w:t>ych</w:t>
            </w:r>
            <w:r w:rsidRPr="006E372D">
              <w:rPr>
                <w:kern w:val="0"/>
                <w:sz w:val="22"/>
                <w:szCs w:val="22"/>
              </w:rPr>
              <w:t xml:space="preserve"> przedmiot</w:t>
            </w:r>
            <w:r w:rsidR="00075EF4">
              <w:rPr>
                <w:kern w:val="0"/>
                <w:sz w:val="22"/>
                <w:szCs w:val="22"/>
              </w:rPr>
              <w:t>ami</w:t>
            </w:r>
            <w:r w:rsidRPr="006E372D">
              <w:rPr>
                <w:kern w:val="0"/>
                <w:sz w:val="22"/>
                <w:szCs w:val="22"/>
              </w:rPr>
              <w:t xml:space="preserve"> ochrony. Inne przeznaczenie terenu może być realizowane pod </w:t>
            </w:r>
            <w:proofErr w:type="spellStart"/>
            <w:r w:rsidRPr="006E372D">
              <w:rPr>
                <w:kern w:val="0"/>
                <w:sz w:val="22"/>
                <w:szCs w:val="22"/>
              </w:rPr>
              <w:t>warunkiem</w:t>
            </w:r>
            <w:proofErr w:type="spellEnd"/>
            <w:r w:rsidRPr="006E372D">
              <w:rPr>
                <w:kern w:val="0"/>
                <w:sz w:val="22"/>
                <w:szCs w:val="22"/>
              </w:rPr>
              <w:t xml:space="preserve">, </w:t>
            </w:r>
            <w:proofErr w:type="spellStart"/>
            <w:r w:rsidRPr="006E372D">
              <w:rPr>
                <w:kern w:val="0"/>
                <w:sz w:val="22"/>
                <w:szCs w:val="22"/>
              </w:rPr>
              <w:t>że</w:t>
            </w:r>
            <w:proofErr w:type="spellEnd"/>
            <w:r w:rsidRPr="006E372D">
              <w:rPr>
                <w:kern w:val="0"/>
                <w:sz w:val="22"/>
                <w:szCs w:val="22"/>
              </w:rPr>
              <w:t xml:space="preserve"> </w:t>
            </w:r>
            <w:proofErr w:type="spellStart"/>
            <w:r w:rsidRPr="006E372D">
              <w:rPr>
                <w:kern w:val="0"/>
                <w:sz w:val="22"/>
                <w:szCs w:val="22"/>
              </w:rPr>
              <w:t>nie</w:t>
            </w:r>
            <w:proofErr w:type="spellEnd"/>
            <w:r w:rsidRPr="006E372D">
              <w:rPr>
                <w:kern w:val="0"/>
                <w:sz w:val="22"/>
                <w:szCs w:val="22"/>
              </w:rPr>
              <w:t xml:space="preserve"> </w:t>
            </w:r>
            <w:proofErr w:type="spellStart"/>
            <w:r w:rsidRPr="006E372D">
              <w:rPr>
                <w:kern w:val="0"/>
                <w:sz w:val="22"/>
                <w:szCs w:val="22"/>
              </w:rPr>
              <w:t>będzie</w:t>
            </w:r>
            <w:proofErr w:type="spellEnd"/>
            <w:r w:rsidRPr="006E372D">
              <w:rPr>
                <w:kern w:val="0"/>
                <w:sz w:val="22"/>
                <w:szCs w:val="22"/>
              </w:rPr>
              <w:t xml:space="preserve"> </w:t>
            </w:r>
            <w:proofErr w:type="spellStart"/>
            <w:r w:rsidRPr="006E372D">
              <w:rPr>
                <w:kern w:val="0"/>
                <w:sz w:val="22"/>
                <w:szCs w:val="22"/>
              </w:rPr>
              <w:t>się</w:t>
            </w:r>
            <w:proofErr w:type="spellEnd"/>
            <w:r w:rsidRPr="006E372D">
              <w:rPr>
                <w:kern w:val="0"/>
                <w:sz w:val="22"/>
                <w:szCs w:val="22"/>
              </w:rPr>
              <w:t xml:space="preserve"> ono </w:t>
            </w:r>
            <w:proofErr w:type="spellStart"/>
            <w:r w:rsidRPr="006E372D">
              <w:rPr>
                <w:kern w:val="0"/>
                <w:sz w:val="22"/>
                <w:szCs w:val="22"/>
              </w:rPr>
              <w:t>wiązało</w:t>
            </w:r>
            <w:proofErr w:type="spellEnd"/>
            <w:r w:rsidRPr="006E372D">
              <w:rPr>
                <w:kern w:val="0"/>
                <w:sz w:val="22"/>
                <w:szCs w:val="22"/>
              </w:rPr>
              <w:t xml:space="preserve"> z </w:t>
            </w:r>
            <w:proofErr w:type="spellStart"/>
            <w:r w:rsidRPr="006E372D">
              <w:rPr>
                <w:kern w:val="0"/>
                <w:sz w:val="22"/>
                <w:szCs w:val="22"/>
              </w:rPr>
              <w:t>fizycznym</w:t>
            </w:r>
            <w:proofErr w:type="spellEnd"/>
            <w:r w:rsidRPr="006E372D">
              <w:rPr>
                <w:kern w:val="0"/>
                <w:sz w:val="22"/>
                <w:szCs w:val="22"/>
              </w:rPr>
              <w:t xml:space="preserve"> </w:t>
            </w:r>
            <w:proofErr w:type="spellStart"/>
            <w:r w:rsidRPr="006E372D">
              <w:rPr>
                <w:kern w:val="0"/>
                <w:sz w:val="22"/>
                <w:szCs w:val="22"/>
              </w:rPr>
              <w:t>zniszczeniem</w:t>
            </w:r>
            <w:proofErr w:type="spellEnd"/>
            <w:r w:rsidRPr="006E372D">
              <w:rPr>
                <w:kern w:val="0"/>
                <w:sz w:val="22"/>
                <w:szCs w:val="22"/>
              </w:rPr>
              <w:t xml:space="preserve"> </w:t>
            </w:r>
            <w:proofErr w:type="spellStart"/>
            <w:r w:rsidRPr="006E372D">
              <w:rPr>
                <w:kern w:val="0"/>
                <w:sz w:val="22"/>
                <w:szCs w:val="22"/>
              </w:rPr>
              <w:t>siedlisk</w:t>
            </w:r>
            <w:proofErr w:type="spellEnd"/>
            <w:r w:rsidRPr="006E372D">
              <w:rPr>
                <w:kern w:val="0"/>
                <w:sz w:val="22"/>
                <w:szCs w:val="22"/>
              </w:rPr>
              <w:t xml:space="preserve"> </w:t>
            </w:r>
            <w:proofErr w:type="spellStart"/>
            <w:r w:rsidRPr="006E372D">
              <w:rPr>
                <w:kern w:val="0"/>
                <w:sz w:val="22"/>
                <w:szCs w:val="22"/>
              </w:rPr>
              <w:t>i</w:t>
            </w:r>
            <w:proofErr w:type="spellEnd"/>
            <w:r w:rsidRPr="006E372D">
              <w:rPr>
                <w:kern w:val="0"/>
                <w:sz w:val="22"/>
                <w:szCs w:val="22"/>
              </w:rPr>
              <w:t xml:space="preserve"> </w:t>
            </w:r>
            <w:proofErr w:type="spellStart"/>
            <w:r w:rsidRPr="006E372D">
              <w:rPr>
                <w:kern w:val="0"/>
                <w:sz w:val="22"/>
                <w:szCs w:val="22"/>
              </w:rPr>
              <w:t>pogorszeniem</w:t>
            </w:r>
            <w:proofErr w:type="spellEnd"/>
            <w:r w:rsidRPr="006E372D">
              <w:rPr>
                <w:kern w:val="0"/>
                <w:sz w:val="22"/>
                <w:szCs w:val="22"/>
              </w:rPr>
              <w:t xml:space="preserve"> </w:t>
            </w:r>
            <w:proofErr w:type="spellStart"/>
            <w:r w:rsidRPr="006E372D">
              <w:rPr>
                <w:kern w:val="0"/>
                <w:sz w:val="22"/>
                <w:szCs w:val="22"/>
              </w:rPr>
              <w:t>stanu</w:t>
            </w:r>
            <w:proofErr w:type="spellEnd"/>
            <w:r w:rsidRPr="006E372D">
              <w:rPr>
                <w:kern w:val="0"/>
                <w:sz w:val="22"/>
                <w:szCs w:val="22"/>
              </w:rPr>
              <w:t xml:space="preserve"> </w:t>
            </w:r>
            <w:r w:rsidR="00075EF4">
              <w:rPr>
                <w:kern w:val="0"/>
                <w:sz w:val="22"/>
                <w:szCs w:val="22"/>
              </w:rPr>
              <w:t>ich</w:t>
            </w:r>
            <w:r w:rsidRPr="006E372D">
              <w:rPr>
                <w:kern w:val="0"/>
                <w:sz w:val="22"/>
                <w:szCs w:val="22"/>
              </w:rPr>
              <w:t xml:space="preserve"> </w:t>
            </w:r>
            <w:proofErr w:type="spellStart"/>
            <w:r w:rsidRPr="006E372D">
              <w:rPr>
                <w:kern w:val="0"/>
                <w:sz w:val="22"/>
                <w:szCs w:val="22"/>
              </w:rPr>
              <w:t>ochrony</w:t>
            </w:r>
            <w:proofErr w:type="spellEnd"/>
            <w:r w:rsidR="00075EF4">
              <w:rPr>
                <w:kern w:val="0"/>
                <w:sz w:val="22"/>
                <w:szCs w:val="22"/>
              </w:rPr>
              <w:t xml:space="preserve">, </w:t>
            </w:r>
            <w:r w:rsidR="00075EF4" w:rsidRPr="001004C8">
              <w:rPr>
                <w:rStyle w:val="cf01"/>
                <w:rFonts w:ascii="Times New Roman" w:hAnsi="Times New Roman" w:cs="Times New Roman"/>
                <w:sz w:val="22"/>
                <w:szCs w:val="22"/>
              </w:rPr>
              <w:t xml:space="preserve">w </w:t>
            </w:r>
            <w:proofErr w:type="spellStart"/>
            <w:r w:rsidR="00075EF4" w:rsidRPr="001004C8">
              <w:rPr>
                <w:rStyle w:val="cf01"/>
                <w:rFonts w:ascii="Times New Roman" w:hAnsi="Times New Roman" w:cs="Times New Roman"/>
                <w:sz w:val="22"/>
                <w:szCs w:val="22"/>
              </w:rPr>
              <w:t>tym</w:t>
            </w:r>
            <w:proofErr w:type="spellEnd"/>
            <w:r w:rsidR="00075EF4" w:rsidRPr="001004C8">
              <w:rPr>
                <w:rStyle w:val="cf01"/>
                <w:rFonts w:ascii="Times New Roman" w:hAnsi="Times New Roman" w:cs="Times New Roman"/>
                <w:sz w:val="22"/>
                <w:szCs w:val="22"/>
              </w:rPr>
              <w:t xml:space="preserve"> i</w:t>
            </w:r>
            <w:r w:rsidR="00075EF4" w:rsidRPr="001004C8">
              <w:rPr>
                <w:rStyle w:val="cf11"/>
                <w:rFonts w:ascii="Times New Roman" w:hAnsi="Times New Roman" w:cs="Times New Roman"/>
                <w:sz w:val="22"/>
                <w:szCs w:val="22"/>
              </w:rPr>
              <w:t xml:space="preserve">ch </w:t>
            </w:r>
            <w:proofErr w:type="spellStart"/>
            <w:r w:rsidR="00075EF4" w:rsidRPr="001004C8">
              <w:rPr>
                <w:rStyle w:val="cf11"/>
                <w:rFonts w:ascii="Times New Roman" w:eastAsia="DejaVu Sans" w:hAnsi="Times New Roman" w:cs="Times New Roman"/>
                <w:sz w:val="22"/>
                <w:szCs w:val="22"/>
              </w:rPr>
              <w:t>powierzchni</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struktur</w:t>
            </w:r>
            <w:r w:rsidR="00075EF4" w:rsidRPr="001004C8">
              <w:rPr>
                <w:rStyle w:val="cf11"/>
                <w:rFonts w:ascii="Times New Roman" w:eastAsia="DejaVu Sans"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funkcj</w:t>
            </w:r>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oraz</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perspektyw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ochron</w:t>
            </w:r>
            <w:r w:rsidR="00075EF4">
              <w:rPr>
                <w:rStyle w:val="cf11"/>
                <w:rFonts w:ascii="Times New Roman"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a </w:t>
            </w:r>
            <w:proofErr w:type="spellStart"/>
            <w:r w:rsidR="00075EF4" w:rsidRPr="001004C8">
              <w:rPr>
                <w:rStyle w:val="cf11"/>
                <w:rFonts w:ascii="Times New Roman" w:eastAsia="DejaVu Sans" w:hAnsi="Times New Roman" w:cs="Times New Roman"/>
                <w:sz w:val="22"/>
                <w:szCs w:val="22"/>
              </w:rPr>
              <w:t>także</w:t>
            </w:r>
            <w:proofErr w:type="spellEnd"/>
            <w:r w:rsidR="00075EF4" w:rsidRPr="001004C8">
              <w:rPr>
                <w:rStyle w:val="cf11"/>
                <w:rFonts w:ascii="Times New Roman" w:eastAsia="DejaVu Sans" w:hAnsi="Times New Roman" w:cs="Times New Roman"/>
                <w:sz w:val="22"/>
                <w:szCs w:val="22"/>
              </w:rPr>
              <w:t xml:space="preserve"> </w:t>
            </w:r>
            <w:r w:rsidR="00075EF4" w:rsidRPr="001004C8">
              <w:rPr>
                <w:kern w:val="0"/>
                <w:sz w:val="22"/>
                <w:szCs w:val="22"/>
                <w:lang w:val="pl-PL"/>
              </w:rPr>
              <w:t>nie będzie generowało zmiany stosunków wodnych mających pierwszorzędny wpływ na stan ich ochrony.</w:t>
            </w:r>
          </w:p>
          <w:bookmarkEnd w:id="41"/>
          <w:p w14:paraId="6CD67CD3" w14:textId="77777777" w:rsidR="009E5B12" w:rsidRPr="005A12A5" w:rsidRDefault="009E5B12" w:rsidP="009E5B12">
            <w:pPr>
              <w:pStyle w:val="Standard"/>
              <w:snapToGrid w:val="0"/>
              <w:jc w:val="both"/>
              <w:rPr>
                <w:bCs/>
                <w:sz w:val="22"/>
                <w:szCs w:val="22"/>
                <w:lang w:val="pl-PL"/>
              </w:rPr>
            </w:pPr>
          </w:p>
        </w:tc>
      </w:tr>
      <w:tr w:rsidR="002F7732" w:rsidRPr="00B23ECB" w14:paraId="5285721D" w14:textId="77777777" w:rsidTr="00FE0B2B">
        <w:trPr>
          <w:cantSplit/>
          <w:trHeight w:val="826"/>
        </w:trPr>
        <w:tc>
          <w:tcPr>
            <w:tcW w:w="647" w:type="dxa"/>
            <w:tcBorders>
              <w:top w:val="single" w:sz="4" w:space="0" w:color="000000"/>
              <w:left w:val="single" w:sz="4" w:space="0" w:color="000000"/>
              <w:bottom w:val="single" w:sz="4" w:space="0" w:color="000000"/>
            </w:tcBorders>
          </w:tcPr>
          <w:p w14:paraId="6C23815E" w14:textId="77777777" w:rsidR="002F7732" w:rsidRPr="00B4627E" w:rsidRDefault="005C3641" w:rsidP="006817AE">
            <w:pPr>
              <w:pStyle w:val="Standard"/>
              <w:snapToGrid w:val="0"/>
              <w:jc w:val="center"/>
              <w:rPr>
                <w:bCs/>
                <w:sz w:val="22"/>
                <w:szCs w:val="22"/>
                <w:lang w:val="pl-PL"/>
              </w:rPr>
            </w:pPr>
            <w:r>
              <w:rPr>
                <w:bCs/>
                <w:sz w:val="22"/>
                <w:szCs w:val="22"/>
                <w:lang w:val="pl-PL"/>
              </w:rPr>
              <w:lastRenderedPageBreak/>
              <w:t>43</w:t>
            </w:r>
            <w:r w:rsidR="00015D0E" w:rsidRPr="00B4627E">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2926F440" w14:textId="77777777" w:rsidR="009C534B" w:rsidRPr="00B4627E" w:rsidRDefault="009C534B" w:rsidP="009C534B">
            <w:pPr>
              <w:widowControl/>
              <w:suppressAutoHyphens w:val="0"/>
              <w:autoSpaceDE w:val="0"/>
              <w:adjustRightInd w:val="0"/>
              <w:textAlignment w:val="auto"/>
            </w:pPr>
            <w:bookmarkStart w:id="42" w:name="_Hlk154131923"/>
            <w:r w:rsidRPr="00B4627E">
              <w:rPr>
                <w:rFonts w:eastAsia="Calibri" w:cs="Times New Roman"/>
                <w:kern w:val="0"/>
                <w:sz w:val="22"/>
                <w:szCs w:val="22"/>
                <w:lang w:eastAsia="en-US"/>
              </w:rPr>
              <w:t xml:space="preserve">Uchwała Nr XVIII/260/2012 Rady Miasta Wisły z dnia 31 maja 2012 r. </w:t>
            </w:r>
            <w:r w:rsidR="00015D0E" w:rsidRPr="00B4627E">
              <w:rPr>
                <w:rFonts w:eastAsia="Calibri" w:cs="Times New Roman"/>
                <w:kern w:val="0"/>
                <w:sz w:val="22"/>
                <w:szCs w:val="22"/>
                <w:lang w:eastAsia="en-US"/>
              </w:rPr>
              <w:br/>
            </w:r>
            <w:r w:rsidRPr="00B4627E">
              <w:rPr>
                <w:rFonts w:eastAsia="Calibri" w:cs="Times New Roman"/>
                <w:kern w:val="0"/>
                <w:sz w:val="22"/>
                <w:szCs w:val="22"/>
                <w:lang w:eastAsia="en-US"/>
              </w:rPr>
              <w:t xml:space="preserve">w sprawie planu miejscowego zagospodarowania przestrzennego obejmującego obszar "Wisła Malinka - </w:t>
            </w:r>
            <w:proofErr w:type="spellStart"/>
            <w:r w:rsidRPr="00B4627E">
              <w:rPr>
                <w:rFonts w:eastAsia="Calibri" w:cs="Times New Roman"/>
                <w:kern w:val="0"/>
                <w:sz w:val="22"/>
                <w:szCs w:val="22"/>
                <w:lang w:eastAsia="en-US"/>
              </w:rPr>
              <w:t>Rówień</w:t>
            </w:r>
            <w:proofErr w:type="spellEnd"/>
            <w:r w:rsidRPr="00B4627E">
              <w:rPr>
                <w:rFonts w:eastAsia="Calibri" w:cs="Times New Roman"/>
                <w:kern w:val="0"/>
                <w:sz w:val="22"/>
                <w:szCs w:val="22"/>
                <w:lang w:eastAsia="en-US"/>
              </w:rPr>
              <w:t>"</w:t>
            </w:r>
            <w:bookmarkEnd w:id="42"/>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7513E4" w14:textId="77777777" w:rsidR="008D226F" w:rsidRPr="00B4627E" w:rsidRDefault="008D226F" w:rsidP="008D226F">
            <w:pPr>
              <w:pStyle w:val="Standard"/>
              <w:snapToGrid w:val="0"/>
              <w:rPr>
                <w:bCs/>
                <w:sz w:val="22"/>
                <w:szCs w:val="22"/>
                <w:u w:val="single"/>
                <w:lang w:val="pl-PL"/>
              </w:rPr>
            </w:pPr>
            <w:bookmarkStart w:id="43" w:name="_Hlk154131934"/>
            <w:r w:rsidRPr="00B4627E">
              <w:rPr>
                <w:bCs/>
                <w:sz w:val="22"/>
                <w:szCs w:val="22"/>
                <w:u w:val="single"/>
                <w:lang w:val="pl-PL"/>
              </w:rPr>
              <w:t>W dokumencie:</w:t>
            </w:r>
          </w:p>
          <w:p w14:paraId="6488E718" w14:textId="77777777" w:rsidR="008D226F" w:rsidRPr="00B4627E" w:rsidRDefault="008D226F" w:rsidP="008D226F">
            <w:pPr>
              <w:pStyle w:val="Standard"/>
              <w:snapToGrid w:val="0"/>
              <w:rPr>
                <w:bCs/>
                <w:sz w:val="22"/>
                <w:szCs w:val="22"/>
                <w:lang w:val="pl-PL"/>
              </w:rPr>
            </w:pPr>
            <w:r w:rsidRPr="00B4627E">
              <w:rPr>
                <w:bCs/>
                <w:sz w:val="22"/>
                <w:szCs w:val="22"/>
                <w:lang w:val="pl-PL"/>
              </w:rPr>
              <w:t>Nieaktualny przebieg granic obszaru Natura 2000.</w:t>
            </w:r>
          </w:p>
          <w:p w14:paraId="731678AE" w14:textId="77777777" w:rsidR="00015D0E" w:rsidRPr="00B4627E" w:rsidRDefault="00015D0E" w:rsidP="008D226F">
            <w:pPr>
              <w:pStyle w:val="Standard"/>
              <w:snapToGrid w:val="0"/>
              <w:rPr>
                <w:bCs/>
                <w:sz w:val="22"/>
                <w:szCs w:val="22"/>
                <w:lang w:val="pl-PL"/>
              </w:rPr>
            </w:pPr>
          </w:p>
          <w:p w14:paraId="402099CE" w14:textId="77777777" w:rsidR="008D226F" w:rsidRPr="00B4627E" w:rsidRDefault="008D226F" w:rsidP="008D226F">
            <w:pPr>
              <w:pStyle w:val="Standard"/>
              <w:snapToGrid w:val="0"/>
              <w:rPr>
                <w:bCs/>
                <w:sz w:val="22"/>
                <w:szCs w:val="22"/>
                <w:u w:val="single"/>
                <w:lang w:val="pl-PL"/>
              </w:rPr>
            </w:pPr>
            <w:r w:rsidRPr="00B4627E">
              <w:rPr>
                <w:bCs/>
                <w:sz w:val="22"/>
                <w:szCs w:val="22"/>
                <w:u w:val="single"/>
                <w:lang w:val="pl-PL"/>
              </w:rPr>
              <w:t>Wskazanie:</w:t>
            </w:r>
          </w:p>
          <w:p w14:paraId="3DB95192" w14:textId="77777777" w:rsidR="008D226F" w:rsidRPr="00B4627E" w:rsidRDefault="008D226F" w:rsidP="008D226F">
            <w:pPr>
              <w:pStyle w:val="Standard"/>
              <w:snapToGrid w:val="0"/>
              <w:jc w:val="both"/>
              <w:rPr>
                <w:bCs/>
                <w:sz w:val="22"/>
                <w:szCs w:val="22"/>
                <w:lang w:val="pl-PL"/>
              </w:rPr>
            </w:pPr>
            <w:r w:rsidRPr="00B4627E">
              <w:rPr>
                <w:bCs/>
                <w:sz w:val="22"/>
                <w:szCs w:val="22"/>
                <w:lang w:val="pl-PL"/>
              </w:rPr>
              <w:t>Należy wrysować prawidłowe granice obszaru Natura 2000.</w:t>
            </w:r>
          </w:p>
          <w:p w14:paraId="097B30CC" w14:textId="77777777" w:rsidR="002F7732" w:rsidRPr="00B4627E" w:rsidRDefault="002F7732" w:rsidP="006B6C83">
            <w:pPr>
              <w:pStyle w:val="Standard"/>
              <w:snapToGrid w:val="0"/>
              <w:rPr>
                <w:rFonts w:eastAsia="DejaVu Sans" w:cs="Tahoma"/>
                <w:iCs/>
                <w:sz w:val="22"/>
                <w:szCs w:val="22"/>
                <w:lang w:val="pl-PL"/>
              </w:rPr>
            </w:pPr>
          </w:p>
          <w:p w14:paraId="560BC505" w14:textId="77777777" w:rsidR="0005184D" w:rsidRPr="00B4627E" w:rsidRDefault="0005184D" w:rsidP="0005184D">
            <w:pPr>
              <w:pStyle w:val="Standard"/>
              <w:snapToGrid w:val="0"/>
              <w:jc w:val="both"/>
              <w:rPr>
                <w:bCs/>
                <w:sz w:val="22"/>
                <w:szCs w:val="22"/>
                <w:u w:val="single"/>
                <w:lang w:val="pl-PL"/>
              </w:rPr>
            </w:pPr>
            <w:r w:rsidRPr="00B4627E">
              <w:rPr>
                <w:bCs/>
                <w:sz w:val="22"/>
                <w:szCs w:val="22"/>
                <w:u w:val="single"/>
                <w:lang w:val="pl-PL"/>
              </w:rPr>
              <w:t>W dokumencie:</w:t>
            </w:r>
          </w:p>
          <w:p w14:paraId="1C923286" w14:textId="77777777" w:rsidR="0005184D" w:rsidRPr="00B4627E" w:rsidRDefault="0005184D" w:rsidP="0005184D">
            <w:pPr>
              <w:widowControl/>
              <w:suppressAutoHyphens w:val="0"/>
              <w:autoSpaceDE w:val="0"/>
              <w:adjustRightInd w:val="0"/>
              <w:textAlignment w:val="auto"/>
              <w:rPr>
                <w:iCs/>
              </w:rPr>
            </w:pPr>
            <w:r w:rsidRPr="00B4627E">
              <w:rPr>
                <w:iCs/>
                <w:sz w:val="22"/>
                <w:szCs w:val="22"/>
              </w:rPr>
              <w:t xml:space="preserve">Zapis w dokumencie dla terenów oznaczonych na rysunku planu symbolem: </w:t>
            </w:r>
          </w:p>
          <w:p w14:paraId="2FA91320" w14:textId="77777777" w:rsidR="00004C2A" w:rsidRPr="00B4627E" w:rsidRDefault="008F2792" w:rsidP="008F2792">
            <w:pPr>
              <w:widowControl/>
              <w:suppressAutoHyphens w:val="0"/>
              <w:autoSpaceDE w:val="0"/>
              <w:adjustRightInd w:val="0"/>
              <w:textAlignment w:val="auto"/>
              <w:rPr>
                <w:iCs/>
              </w:rPr>
            </w:pPr>
            <w:r w:rsidRPr="00B4627E">
              <w:rPr>
                <w:iCs/>
                <w:sz w:val="22"/>
                <w:szCs w:val="22"/>
              </w:rPr>
              <w:t>N9MN1</w:t>
            </w:r>
            <w:r w:rsidR="00B04620" w:rsidRPr="00B4627E">
              <w:rPr>
                <w:iCs/>
                <w:sz w:val="22"/>
                <w:szCs w:val="22"/>
              </w:rPr>
              <w:t>, N10MN1</w:t>
            </w:r>
            <w:r w:rsidR="005D4865" w:rsidRPr="00B4627E">
              <w:rPr>
                <w:iCs/>
                <w:sz w:val="22"/>
                <w:szCs w:val="22"/>
              </w:rPr>
              <w:t xml:space="preserve">, </w:t>
            </w:r>
            <w:r w:rsidR="005543B1" w:rsidRPr="00B4627E">
              <w:rPr>
                <w:iCs/>
                <w:sz w:val="22"/>
                <w:szCs w:val="22"/>
              </w:rPr>
              <w:t xml:space="preserve">N2MN2, </w:t>
            </w:r>
            <w:r w:rsidR="00004C2A" w:rsidRPr="00B4627E">
              <w:rPr>
                <w:iCs/>
                <w:sz w:val="22"/>
                <w:szCs w:val="22"/>
              </w:rPr>
              <w:t>N5MN2</w:t>
            </w:r>
            <w:r w:rsidR="00DB3BAB" w:rsidRPr="00B4627E">
              <w:rPr>
                <w:iCs/>
                <w:sz w:val="22"/>
                <w:szCs w:val="22"/>
              </w:rPr>
              <w:t>, N6MN2</w:t>
            </w:r>
          </w:p>
          <w:p w14:paraId="044F814E" w14:textId="77777777" w:rsidR="0005184D" w:rsidRPr="00B4627E" w:rsidRDefault="008F2792" w:rsidP="00287566">
            <w:pPr>
              <w:widowControl/>
              <w:suppressAutoHyphens w:val="0"/>
              <w:autoSpaceDE w:val="0"/>
              <w:adjustRightInd w:val="0"/>
              <w:textAlignment w:val="auto"/>
              <w:rPr>
                <w:iCs/>
              </w:rPr>
            </w:pPr>
            <w:r w:rsidRPr="00B4627E">
              <w:rPr>
                <w:iCs/>
                <w:sz w:val="22"/>
                <w:szCs w:val="22"/>
              </w:rPr>
              <w:t>(tereny zabudowy mieszkaniowej jednorodzinnej) (§ 13)</w:t>
            </w:r>
            <w:r w:rsidR="00B4627E">
              <w:rPr>
                <w:iCs/>
                <w:sz w:val="22"/>
                <w:szCs w:val="22"/>
              </w:rPr>
              <w:t xml:space="preserve">, </w:t>
            </w:r>
            <w:r w:rsidR="0005586B" w:rsidRPr="00B4627E">
              <w:rPr>
                <w:iCs/>
                <w:sz w:val="22"/>
                <w:szCs w:val="22"/>
              </w:rPr>
              <w:t>N13MP (tereny zabudowy domów wczasowych i pensjonatów) (§ 14)</w:t>
            </w:r>
            <w:r w:rsidR="00B4627E">
              <w:rPr>
                <w:iCs/>
                <w:sz w:val="22"/>
                <w:szCs w:val="22"/>
              </w:rPr>
              <w:t xml:space="preserve">, </w:t>
            </w:r>
            <w:r w:rsidR="00000B6D" w:rsidRPr="00B4627E">
              <w:rPr>
                <w:bCs/>
                <w:sz w:val="22"/>
                <w:szCs w:val="22"/>
              </w:rPr>
              <w:t xml:space="preserve">N1US1, </w:t>
            </w:r>
            <w:r w:rsidR="00006A65" w:rsidRPr="00B4627E">
              <w:rPr>
                <w:bCs/>
                <w:sz w:val="22"/>
                <w:szCs w:val="22"/>
              </w:rPr>
              <w:t>N3US1</w:t>
            </w:r>
            <w:r w:rsidR="00BB1752" w:rsidRPr="00B4627E">
              <w:rPr>
                <w:bCs/>
                <w:sz w:val="22"/>
                <w:szCs w:val="22"/>
              </w:rPr>
              <w:t xml:space="preserve"> </w:t>
            </w:r>
            <w:r w:rsidR="00006A65" w:rsidRPr="00B4627E">
              <w:rPr>
                <w:iCs/>
                <w:sz w:val="22"/>
                <w:szCs w:val="22"/>
              </w:rPr>
              <w:t>(tereny sportu i rekreacji z zabudową kubaturową) (§ 1</w:t>
            </w:r>
            <w:r w:rsidR="00D51956" w:rsidRPr="00B4627E">
              <w:rPr>
                <w:iCs/>
                <w:sz w:val="22"/>
                <w:szCs w:val="22"/>
              </w:rPr>
              <w:t>6</w:t>
            </w:r>
            <w:r w:rsidR="00006A65" w:rsidRPr="00B4627E">
              <w:rPr>
                <w:iCs/>
                <w:sz w:val="22"/>
                <w:szCs w:val="22"/>
              </w:rPr>
              <w:t>)</w:t>
            </w:r>
            <w:r w:rsidR="00B4627E">
              <w:rPr>
                <w:iCs/>
                <w:sz w:val="22"/>
                <w:szCs w:val="22"/>
              </w:rPr>
              <w:t xml:space="preserve">, </w:t>
            </w:r>
            <w:r w:rsidR="002A1630" w:rsidRPr="00B4627E">
              <w:rPr>
                <w:bCs/>
                <w:sz w:val="22"/>
                <w:szCs w:val="22"/>
              </w:rPr>
              <w:t xml:space="preserve">N1US2, </w:t>
            </w:r>
            <w:r w:rsidRPr="00B4627E">
              <w:rPr>
                <w:bCs/>
                <w:sz w:val="22"/>
                <w:szCs w:val="22"/>
              </w:rPr>
              <w:t>N2</w:t>
            </w:r>
            <w:r w:rsidR="00006A65" w:rsidRPr="00B4627E">
              <w:rPr>
                <w:bCs/>
                <w:sz w:val="22"/>
                <w:szCs w:val="22"/>
              </w:rPr>
              <w:t xml:space="preserve">US2 </w:t>
            </w:r>
            <w:r w:rsidR="00006A65" w:rsidRPr="00B4627E">
              <w:rPr>
                <w:iCs/>
                <w:sz w:val="22"/>
                <w:szCs w:val="22"/>
              </w:rPr>
              <w:t>(tereny sportu i rekreacji z budowlami i urządzenia</w:t>
            </w:r>
            <w:r w:rsidRPr="00B4627E">
              <w:rPr>
                <w:iCs/>
                <w:sz w:val="22"/>
                <w:szCs w:val="22"/>
              </w:rPr>
              <w:t>mi sportowo-rekreacyjnymi) (§ 17</w:t>
            </w:r>
            <w:r w:rsidR="00006A65" w:rsidRPr="00B4627E">
              <w:rPr>
                <w:iCs/>
                <w:sz w:val="22"/>
                <w:szCs w:val="22"/>
              </w:rPr>
              <w:t>)</w:t>
            </w:r>
            <w:r w:rsidR="00B4627E">
              <w:rPr>
                <w:iCs/>
                <w:sz w:val="22"/>
                <w:szCs w:val="22"/>
              </w:rPr>
              <w:t xml:space="preserve">, </w:t>
            </w:r>
            <w:r w:rsidR="00CF444A" w:rsidRPr="00B4627E">
              <w:rPr>
                <w:bCs/>
                <w:sz w:val="22"/>
                <w:szCs w:val="22"/>
              </w:rPr>
              <w:t>N8KDD</w:t>
            </w:r>
            <w:r w:rsidR="00287566" w:rsidRPr="00B4627E">
              <w:rPr>
                <w:bCs/>
                <w:sz w:val="22"/>
                <w:szCs w:val="22"/>
              </w:rPr>
              <w:t xml:space="preserve"> </w:t>
            </w:r>
            <w:r w:rsidR="00CF444A" w:rsidRPr="00B4627E">
              <w:rPr>
                <w:bCs/>
                <w:sz w:val="22"/>
                <w:szCs w:val="22"/>
              </w:rPr>
              <w:t>(</w:t>
            </w:r>
            <w:r w:rsidR="0020299F" w:rsidRPr="00B4627E">
              <w:rPr>
                <w:bCs/>
                <w:sz w:val="22"/>
                <w:szCs w:val="22"/>
              </w:rPr>
              <w:t>drogi klasy dojazdowej</w:t>
            </w:r>
            <w:r w:rsidR="00CF444A" w:rsidRPr="00B4627E">
              <w:rPr>
                <w:bCs/>
                <w:sz w:val="22"/>
                <w:szCs w:val="22"/>
              </w:rPr>
              <w:t>)</w:t>
            </w:r>
            <w:r w:rsidR="00287566" w:rsidRPr="00B4627E">
              <w:rPr>
                <w:bCs/>
                <w:sz w:val="22"/>
                <w:szCs w:val="22"/>
              </w:rPr>
              <w:t xml:space="preserve">, </w:t>
            </w:r>
            <w:r w:rsidR="00FD4AF8" w:rsidRPr="00B4627E">
              <w:rPr>
                <w:bCs/>
                <w:sz w:val="22"/>
                <w:szCs w:val="22"/>
              </w:rPr>
              <w:t>N2KDX</w:t>
            </w:r>
            <w:r w:rsidR="002A1630" w:rsidRPr="00B4627E">
              <w:rPr>
                <w:bCs/>
                <w:sz w:val="22"/>
                <w:szCs w:val="22"/>
              </w:rPr>
              <w:t>,</w:t>
            </w:r>
            <w:r w:rsidR="00287566" w:rsidRPr="00B4627E">
              <w:rPr>
                <w:bCs/>
                <w:sz w:val="22"/>
                <w:szCs w:val="22"/>
              </w:rPr>
              <w:t xml:space="preserve"> </w:t>
            </w:r>
            <w:r w:rsidR="004D7F41" w:rsidRPr="00B4627E">
              <w:rPr>
                <w:bCs/>
                <w:sz w:val="22"/>
                <w:szCs w:val="22"/>
              </w:rPr>
              <w:t xml:space="preserve">N5KDX, </w:t>
            </w:r>
            <w:r w:rsidR="002A1630" w:rsidRPr="00B4627E">
              <w:rPr>
                <w:bCs/>
                <w:sz w:val="22"/>
                <w:szCs w:val="22"/>
              </w:rPr>
              <w:t>O1KDX</w:t>
            </w:r>
            <w:r w:rsidR="00287566" w:rsidRPr="00B4627E">
              <w:rPr>
                <w:bCs/>
                <w:sz w:val="22"/>
                <w:szCs w:val="22"/>
              </w:rPr>
              <w:t xml:space="preserve"> </w:t>
            </w:r>
            <w:r w:rsidR="00CF444A" w:rsidRPr="00B4627E">
              <w:rPr>
                <w:bCs/>
                <w:sz w:val="22"/>
                <w:szCs w:val="22"/>
              </w:rPr>
              <w:t xml:space="preserve">(ciągi </w:t>
            </w:r>
            <w:proofErr w:type="spellStart"/>
            <w:r w:rsidR="00CF444A" w:rsidRPr="00B4627E">
              <w:rPr>
                <w:bCs/>
                <w:sz w:val="22"/>
                <w:szCs w:val="22"/>
              </w:rPr>
              <w:t>pieszojezdne</w:t>
            </w:r>
            <w:proofErr w:type="spellEnd"/>
            <w:r w:rsidR="00287566" w:rsidRPr="00B4627E">
              <w:rPr>
                <w:bCs/>
                <w:sz w:val="22"/>
                <w:szCs w:val="22"/>
              </w:rPr>
              <w:t xml:space="preserve">), </w:t>
            </w:r>
            <w:r w:rsidR="007163A5" w:rsidRPr="00B4627E">
              <w:rPr>
                <w:bCs/>
                <w:sz w:val="22"/>
                <w:szCs w:val="22"/>
              </w:rPr>
              <w:t xml:space="preserve">N1KDW, </w:t>
            </w:r>
            <w:r w:rsidR="00313C91" w:rsidRPr="00B4627E">
              <w:rPr>
                <w:bCs/>
                <w:sz w:val="22"/>
                <w:szCs w:val="22"/>
              </w:rPr>
              <w:t>N7KDW</w:t>
            </w:r>
            <w:r w:rsidR="00287566" w:rsidRPr="00B4627E">
              <w:rPr>
                <w:bCs/>
                <w:sz w:val="22"/>
                <w:szCs w:val="22"/>
              </w:rPr>
              <w:t xml:space="preserve"> </w:t>
            </w:r>
            <w:r w:rsidR="00006A65" w:rsidRPr="00B4627E">
              <w:rPr>
                <w:iCs/>
                <w:sz w:val="22"/>
                <w:szCs w:val="22"/>
              </w:rPr>
              <w:t>(</w:t>
            </w:r>
            <w:r w:rsidR="00006A65" w:rsidRPr="00B4627E">
              <w:rPr>
                <w:sz w:val="22"/>
                <w:szCs w:val="22"/>
              </w:rPr>
              <w:t>drogi wewnętrzne</w:t>
            </w:r>
            <w:r w:rsidR="00287566" w:rsidRPr="00B4627E">
              <w:rPr>
                <w:sz w:val="22"/>
                <w:szCs w:val="22"/>
              </w:rPr>
              <w:t xml:space="preserve">), </w:t>
            </w:r>
            <w:r w:rsidR="009B6285" w:rsidRPr="00B4627E">
              <w:rPr>
                <w:iCs/>
                <w:sz w:val="22"/>
                <w:szCs w:val="22"/>
              </w:rPr>
              <w:t>N5KP (ciągi piesze)</w:t>
            </w:r>
            <w:r w:rsidR="00287566" w:rsidRPr="00B4627E">
              <w:rPr>
                <w:iCs/>
                <w:sz w:val="22"/>
                <w:szCs w:val="22"/>
              </w:rPr>
              <w:t xml:space="preserve"> (§ 24)</w:t>
            </w:r>
            <w:r w:rsidR="00B4627E">
              <w:rPr>
                <w:iCs/>
                <w:sz w:val="22"/>
                <w:szCs w:val="22"/>
              </w:rPr>
              <w:t>.</w:t>
            </w:r>
          </w:p>
          <w:p w14:paraId="7920362B" w14:textId="77777777" w:rsidR="00015D0E" w:rsidRPr="00B4627E" w:rsidRDefault="00015D0E" w:rsidP="00287566">
            <w:pPr>
              <w:widowControl/>
              <w:suppressAutoHyphens w:val="0"/>
              <w:autoSpaceDE w:val="0"/>
              <w:adjustRightInd w:val="0"/>
              <w:textAlignment w:val="auto"/>
              <w:rPr>
                <w:b/>
                <w:iCs/>
              </w:rPr>
            </w:pPr>
          </w:p>
          <w:p w14:paraId="63CB0F99" w14:textId="77777777" w:rsidR="00B4627E" w:rsidRPr="00B4627E" w:rsidRDefault="00B4627E" w:rsidP="00B4627E">
            <w:pPr>
              <w:pStyle w:val="Standard"/>
              <w:snapToGrid w:val="0"/>
              <w:rPr>
                <w:bCs/>
                <w:sz w:val="22"/>
                <w:szCs w:val="22"/>
                <w:u w:val="single"/>
                <w:lang w:val="pl-PL"/>
              </w:rPr>
            </w:pPr>
            <w:r w:rsidRPr="00B4627E">
              <w:rPr>
                <w:bCs/>
                <w:sz w:val="22"/>
                <w:szCs w:val="22"/>
                <w:u w:val="single"/>
                <w:lang w:val="pl-PL"/>
              </w:rPr>
              <w:t>Wskazanie:</w:t>
            </w:r>
          </w:p>
          <w:p w14:paraId="6035A7F3" w14:textId="77777777" w:rsidR="00075EF4" w:rsidRPr="001004C8" w:rsidRDefault="00B4627E" w:rsidP="00075EF4">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5B7EA9">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5B7EA9">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stanu</w:t>
            </w:r>
            <w:proofErr w:type="spellEnd"/>
            <w:r w:rsidRPr="00B4627E">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5B7EA9">
              <w:rPr>
                <w:kern w:val="0"/>
                <w:sz w:val="22"/>
                <w:szCs w:val="22"/>
              </w:rPr>
              <w:t>przedmiotów</w:t>
            </w:r>
            <w:proofErr w:type="spellEnd"/>
            <w:r w:rsidR="005B7EA9">
              <w:rPr>
                <w:kern w:val="0"/>
                <w:sz w:val="22"/>
                <w:szCs w:val="22"/>
              </w:rPr>
              <w:t xml:space="preserve"> </w:t>
            </w:r>
            <w:proofErr w:type="spellStart"/>
            <w:r w:rsidR="005B7EA9">
              <w:rPr>
                <w:kern w:val="0"/>
                <w:sz w:val="22"/>
                <w:szCs w:val="22"/>
              </w:rPr>
              <w:t>ochrony</w:t>
            </w:r>
            <w:proofErr w:type="spellEnd"/>
            <w:r w:rsidR="00075EF4">
              <w:rPr>
                <w:kern w:val="0"/>
                <w:sz w:val="22"/>
                <w:szCs w:val="22"/>
              </w:rPr>
              <w:t xml:space="preserve">, </w:t>
            </w:r>
            <w:r w:rsidR="00075EF4" w:rsidRPr="001004C8">
              <w:rPr>
                <w:rStyle w:val="cf01"/>
                <w:rFonts w:ascii="Times New Roman" w:hAnsi="Times New Roman" w:cs="Times New Roman"/>
                <w:sz w:val="22"/>
                <w:szCs w:val="22"/>
              </w:rPr>
              <w:t xml:space="preserve">w </w:t>
            </w:r>
            <w:proofErr w:type="spellStart"/>
            <w:r w:rsidR="00075EF4" w:rsidRPr="001004C8">
              <w:rPr>
                <w:rStyle w:val="cf01"/>
                <w:rFonts w:ascii="Times New Roman" w:hAnsi="Times New Roman" w:cs="Times New Roman"/>
                <w:sz w:val="22"/>
                <w:szCs w:val="22"/>
              </w:rPr>
              <w:t>tym</w:t>
            </w:r>
            <w:proofErr w:type="spellEnd"/>
            <w:r w:rsidR="00075EF4" w:rsidRPr="001004C8">
              <w:rPr>
                <w:rStyle w:val="cf01"/>
                <w:rFonts w:ascii="Times New Roman" w:hAnsi="Times New Roman" w:cs="Times New Roman"/>
                <w:sz w:val="22"/>
                <w:szCs w:val="22"/>
              </w:rPr>
              <w:t xml:space="preserve"> i</w:t>
            </w:r>
            <w:r w:rsidR="00075EF4" w:rsidRPr="001004C8">
              <w:rPr>
                <w:rStyle w:val="cf11"/>
                <w:rFonts w:ascii="Times New Roman" w:hAnsi="Times New Roman" w:cs="Times New Roman"/>
                <w:sz w:val="22"/>
                <w:szCs w:val="22"/>
              </w:rPr>
              <w:t xml:space="preserve">ch </w:t>
            </w:r>
            <w:proofErr w:type="spellStart"/>
            <w:r w:rsidR="00075EF4" w:rsidRPr="001004C8">
              <w:rPr>
                <w:rStyle w:val="cf11"/>
                <w:rFonts w:ascii="Times New Roman" w:eastAsia="DejaVu Sans" w:hAnsi="Times New Roman" w:cs="Times New Roman"/>
                <w:sz w:val="22"/>
                <w:szCs w:val="22"/>
              </w:rPr>
              <w:t>powierzchni</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struktur</w:t>
            </w:r>
            <w:r w:rsidR="00075EF4" w:rsidRPr="001004C8">
              <w:rPr>
                <w:rStyle w:val="cf11"/>
                <w:rFonts w:ascii="Times New Roman" w:eastAsia="DejaVu Sans"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funkcj</w:t>
            </w:r>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stanu</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populacji</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siedliska</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gatunków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oraz</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perspektyw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ochron</w:t>
            </w:r>
            <w:r w:rsidR="00075EF4">
              <w:rPr>
                <w:rStyle w:val="cf11"/>
                <w:rFonts w:ascii="Times New Roman"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r w:rsidR="00075EF4" w:rsidRPr="001004C8">
              <w:rPr>
                <w:rStyle w:val="cf11"/>
                <w:rFonts w:ascii="Times New Roman" w:eastAsia="DejaVu Sans" w:hAnsi="Times New Roman" w:cs="Times New Roman"/>
                <w:sz w:val="22"/>
                <w:szCs w:val="22"/>
              </w:rPr>
              <w:t xml:space="preserve">a </w:t>
            </w:r>
            <w:proofErr w:type="spellStart"/>
            <w:r w:rsidR="00075EF4" w:rsidRPr="001004C8">
              <w:rPr>
                <w:rStyle w:val="cf11"/>
                <w:rFonts w:ascii="Times New Roman" w:eastAsia="DejaVu Sans" w:hAnsi="Times New Roman" w:cs="Times New Roman"/>
                <w:sz w:val="22"/>
                <w:szCs w:val="22"/>
              </w:rPr>
              <w:t>także</w:t>
            </w:r>
            <w:proofErr w:type="spellEnd"/>
            <w:r w:rsidR="00075EF4" w:rsidRPr="001004C8">
              <w:rPr>
                <w:rStyle w:val="cf11"/>
                <w:rFonts w:ascii="Times New Roman" w:eastAsia="DejaVu Sans" w:hAnsi="Times New Roman" w:cs="Times New Roman"/>
                <w:sz w:val="22"/>
                <w:szCs w:val="22"/>
              </w:rPr>
              <w:t xml:space="preserve"> </w:t>
            </w:r>
            <w:r w:rsidR="00075EF4" w:rsidRPr="001004C8">
              <w:rPr>
                <w:kern w:val="0"/>
                <w:sz w:val="22"/>
                <w:szCs w:val="22"/>
                <w:lang w:val="pl-PL"/>
              </w:rPr>
              <w:t>nie będzie generowało zmiany stosunków wodnych mających pierwszorzędny wpływ na stan ich ochrony.</w:t>
            </w:r>
          </w:p>
          <w:bookmarkEnd w:id="43"/>
          <w:p w14:paraId="3D8C82DF" w14:textId="05790A65" w:rsidR="00015D0E" w:rsidRPr="00287566" w:rsidRDefault="00015D0E" w:rsidP="00075EF4">
            <w:pPr>
              <w:widowControl/>
              <w:suppressAutoHyphens w:val="0"/>
              <w:autoSpaceDN/>
              <w:textAlignment w:val="auto"/>
              <w:rPr>
                <w:b/>
                <w:iCs/>
              </w:rPr>
            </w:pPr>
          </w:p>
        </w:tc>
      </w:tr>
      <w:tr w:rsidR="002F7732" w:rsidRPr="00B23ECB" w14:paraId="493E8563" w14:textId="77777777" w:rsidTr="00FE0B2B">
        <w:trPr>
          <w:cantSplit/>
          <w:trHeight w:val="826"/>
        </w:trPr>
        <w:tc>
          <w:tcPr>
            <w:tcW w:w="647" w:type="dxa"/>
            <w:tcBorders>
              <w:top w:val="single" w:sz="4" w:space="0" w:color="000000"/>
              <w:left w:val="single" w:sz="4" w:space="0" w:color="000000"/>
              <w:bottom w:val="single" w:sz="4" w:space="0" w:color="000000"/>
            </w:tcBorders>
          </w:tcPr>
          <w:p w14:paraId="6477A73D" w14:textId="77777777" w:rsidR="002F7732" w:rsidRDefault="005C3641" w:rsidP="006817AE">
            <w:pPr>
              <w:pStyle w:val="Standard"/>
              <w:snapToGrid w:val="0"/>
              <w:jc w:val="center"/>
              <w:rPr>
                <w:bCs/>
                <w:sz w:val="22"/>
                <w:szCs w:val="22"/>
                <w:lang w:val="pl-PL"/>
              </w:rPr>
            </w:pPr>
            <w:r>
              <w:rPr>
                <w:bCs/>
                <w:sz w:val="22"/>
                <w:szCs w:val="22"/>
                <w:lang w:val="pl-PL"/>
              </w:rPr>
              <w:lastRenderedPageBreak/>
              <w:t>44</w:t>
            </w:r>
            <w:r w:rsidR="00B4627E">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5D57ADCB" w14:textId="77777777" w:rsidR="002F7732" w:rsidRDefault="005E59DD" w:rsidP="005E59DD">
            <w:pPr>
              <w:widowControl/>
              <w:suppressAutoHyphens w:val="0"/>
              <w:autoSpaceDE w:val="0"/>
              <w:adjustRightInd w:val="0"/>
              <w:textAlignment w:val="auto"/>
            </w:pPr>
            <w:bookmarkStart w:id="44" w:name="_Hlk154131954"/>
            <w:r w:rsidRPr="005105FF">
              <w:rPr>
                <w:rFonts w:eastAsia="Calibri" w:cs="Times New Roman"/>
                <w:kern w:val="0"/>
                <w:sz w:val="22"/>
                <w:szCs w:val="22"/>
                <w:lang w:eastAsia="en-US"/>
              </w:rPr>
              <w:t xml:space="preserve">Uchwała Nr XIX/277/2012 Rady Miasta Wisły z dnia </w:t>
            </w:r>
            <w:r w:rsidR="00B4627E">
              <w:rPr>
                <w:rFonts w:eastAsia="Calibri" w:cs="Times New Roman"/>
                <w:kern w:val="0"/>
                <w:sz w:val="22"/>
                <w:szCs w:val="22"/>
                <w:lang w:eastAsia="en-US"/>
              </w:rPr>
              <w:br/>
            </w:r>
            <w:r w:rsidRPr="005105FF">
              <w:rPr>
                <w:rFonts w:eastAsia="Calibri" w:cs="Times New Roman"/>
                <w:kern w:val="0"/>
                <w:sz w:val="22"/>
                <w:szCs w:val="22"/>
                <w:lang w:eastAsia="en-US"/>
              </w:rPr>
              <w:t>28 czerwca 2012 r. w sprawie planu miejscowego zagospodarowania przestrzennego obejmującego obszar "Wisła Malinka - Zieleńska Polana"</w:t>
            </w:r>
            <w:bookmarkEnd w:id="44"/>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32E66" w14:textId="77777777" w:rsidR="00945F99" w:rsidRPr="006545DB" w:rsidRDefault="00945F99" w:rsidP="00945F99">
            <w:pPr>
              <w:pStyle w:val="Standard"/>
              <w:snapToGrid w:val="0"/>
              <w:jc w:val="both"/>
              <w:rPr>
                <w:bCs/>
                <w:sz w:val="22"/>
                <w:szCs w:val="22"/>
                <w:u w:val="single"/>
                <w:lang w:val="pl-PL"/>
              </w:rPr>
            </w:pPr>
            <w:bookmarkStart w:id="45" w:name="_Hlk154131978"/>
            <w:r w:rsidRPr="006545DB">
              <w:rPr>
                <w:bCs/>
                <w:sz w:val="22"/>
                <w:szCs w:val="22"/>
                <w:u w:val="single"/>
                <w:lang w:val="pl-PL"/>
              </w:rPr>
              <w:t>W dokumencie:</w:t>
            </w:r>
          </w:p>
          <w:p w14:paraId="0007B6E1" w14:textId="77777777" w:rsidR="00945F99" w:rsidRDefault="00945F99" w:rsidP="00945F99">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42FF9594" w14:textId="77777777" w:rsidR="003F22D9" w:rsidRPr="00645590" w:rsidRDefault="00945F99" w:rsidP="00645590">
            <w:pPr>
              <w:widowControl/>
              <w:suppressAutoHyphens w:val="0"/>
              <w:autoSpaceDE w:val="0"/>
              <w:adjustRightInd w:val="0"/>
              <w:textAlignment w:val="auto"/>
              <w:rPr>
                <w:iCs/>
              </w:rPr>
            </w:pPr>
            <w:r>
              <w:rPr>
                <w:iCs/>
                <w:sz w:val="22"/>
                <w:szCs w:val="22"/>
              </w:rPr>
              <w:t>N1</w:t>
            </w:r>
            <w:r w:rsidRPr="00945F99">
              <w:rPr>
                <w:iCs/>
                <w:sz w:val="22"/>
                <w:szCs w:val="22"/>
              </w:rPr>
              <w:t>MN2</w:t>
            </w:r>
            <w:r w:rsidR="00085C7A">
              <w:rPr>
                <w:iCs/>
                <w:sz w:val="22"/>
                <w:szCs w:val="22"/>
              </w:rPr>
              <w:t>, N3</w:t>
            </w:r>
            <w:r w:rsidR="00085C7A" w:rsidRPr="00945F99">
              <w:rPr>
                <w:iCs/>
                <w:sz w:val="22"/>
                <w:szCs w:val="22"/>
              </w:rPr>
              <w:t>MN2</w:t>
            </w:r>
            <w:r w:rsidR="00C14B63">
              <w:rPr>
                <w:iCs/>
                <w:sz w:val="22"/>
                <w:szCs w:val="22"/>
              </w:rPr>
              <w:t xml:space="preserve"> </w:t>
            </w:r>
            <w:r>
              <w:rPr>
                <w:iCs/>
                <w:sz w:val="22"/>
                <w:szCs w:val="22"/>
              </w:rPr>
              <w:t>(t</w:t>
            </w:r>
            <w:r w:rsidRPr="00945F99">
              <w:rPr>
                <w:iCs/>
                <w:sz w:val="22"/>
                <w:szCs w:val="22"/>
              </w:rPr>
              <w:t>ereny zabudowy mieszkaniowej jednorodzinnej</w:t>
            </w:r>
            <w:r>
              <w:rPr>
                <w:iCs/>
                <w:sz w:val="22"/>
                <w:szCs w:val="22"/>
              </w:rPr>
              <w:t>)</w:t>
            </w:r>
            <w:r w:rsidR="00C14B63">
              <w:rPr>
                <w:iCs/>
                <w:sz w:val="22"/>
                <w:szCs w:val="22"/>
              </w:rPr>
              <w:t xml:space="preserve"> </w:t>
            </w:r>
            <w:r>
              <w:rPr>
                <w:iCs/>
                <w:sz w:val="22"/>
                <w:szCs w:val="22"/>
              </w:rPr>
              <w:t>(§ 13</w:t>
            </w:r>
            <w:r w:rsidRPr="005A1A6E">
              <w:rPr>
                <w:iCs/>
                <w:sz w:val="22"/>
                <w:szCs w:val="22"/>
              </w:rPr>
              <w:t>)</w:t>
            </w:r>
            <w:r w:rsidR="00645590">
              <w:rPr>
                <w:iCs/>
                <w:sz w:val="22"/>
                <w:szCs w:val="22"/>
              </w:rPr>
              <w:t xml:space="preserve">, </w:t>
            </w:r>
            <w:r w:rsidR="00085C7A" w:rsidRPr="00E8148F">
              <w:rPr>
                <w:bCs/>
                <w:sz w:val="22"/>
                <w:szCs w:val="22"/>
              </w:rPr>
              <w:t>N1US1</w:t>
            </w:r>
            <w:r w:rsidR="003A5C59" w:rsidRPr="00E8148F">
              <w:rPr>
                <w:bCs/>
                <w:sz w:val="22"/>
                <w:szCs w:val="22"/>
              </w:rPr>
              <w:t xml:space="preserve"> </w:t>
            </w:r>
            <w:r w:rsidR="009329DC" w:rsidRPr="00E8148F">
              <w:rPr>
                <w:iCs/>
                <w:sz w:val="22"/>
                <w:szCs w:val="22"/>
              </w:rPr>
              <w:t>(t</w:t>
            </w:r>
            <w:r w:rsidR="00E66AE6" w:rsidRPr="00E8148F">
              <w:rPr>
                <w:iCs/>
                <w:sz w:val="22"/>
                <w:szCs w:val="22"/>
              </w:rPr>
              <w:t xml:space="preserve">ereny sportu </w:t>
            </w:r>
            <w:r w:rsidR="00645590">
              <w:rPr>
                <w:iCs/>
                <w:sz w:val="22"/>
                <w:szCs w:val="22"/>
              </w:rPr>
              <w:br/>
            </w:r>
            <w:r w:rsidR="00E66AE6" w:rsidRPr="00E8148F">
              <w:rPr>
                <w:iCs/>
                <w:sz w:val="22"/>
                <w:szCs w:val="22"/>
              </w:rPr>
              <w:t>i rekreacji z zabudową kubaturową</w:t>
            </w:r>
            <w:r w:rsidR="009329DC" w:rsidRPr="00E8148F">
              <w:rPr>
                <w:iCs/>
                <w:sz w:val="22"/>
                <w:szCs w:val="22"/>
              </w:rPr>
              <w:t>) (§ 1</w:t>
            </w:r>
            <w:r w:rsidR="00C826A3" w:rsidRPr="00E8148F">
              <w:rPr>
                <w:iCs/>
                <w:sz w:val="22"/>
                <w:szCs w:val="22"/>
              </w:rPr>
              <w:t>4</w:t>
            </w:r>
            <w:r w:rsidR="009329DC" w:rsidRPr="00E8148F">
              <w:rPr>
                <w:iCs/>
                <w:sz w:val="22"/>
                <w:szCs w:val="22"/>
              </w:rPr>
              <w:t>)</w:t>
            </w:r>
            <w:r w:rsidR="00645590">
              <w:rPr>
                <w:iCs/>
                <w:sz w:val="22"/>
                <w:szCs w:val="22"/>
              </w:rPr>
              <w:t xml:space="preserve">, </w:t>
            </w:r>
            <w:r w:rsidR="0018100D" w:rsidRPr="00E8148F">
              <w:rPr>
                <w:bCs/>
                <w:sz w:val="22"/>
                <w:szCs w:val="22"/>
              </w:rPr>
              <w:t>N1US2</w:t>
            </w:r>
            <w:r w:rsidR="00156531" w:rsidRPr="00E8148F">
              <w:rPr>
                <w:bCs/>
                <w:sz w:val="22"/>
                <w:szCs w:val="22"/>
              </w:rPr>
              <w:t xml:space="preserve"> </w:t>
            </w:r>
            <w:r w:rsidR="0018100D" w:rsidRPr="00E8148F">
              <w:rPr>
                <w:iCs/>
                <w:sz w:val="22"/>
                <w:szCs w:val="22"/>
              </w:rPr>
              <w:t xml:space="preserve">(tereny sportu i rekreacji z budowlami </w:t>
            </w:r>
            <w:r w:rsidR="00645590">
              <w:rPr>
                <w:iCs/>
                <w:sz w:val="22"/>
                <w:szCs w:val="22"/>
              </w:rPr>
              <w:br/>
            </w:r>
            <w:r w:rsidR="0018100D" w:rsidRPr="00E8148F">
              <w:rPr>
                <w:iCs/>
                <w:sz w:val="22"/>
                <w:szCs w:val="22"/>
              </w:rPr>
              <w:t xml:space="preserve">i urządzeniami sportowo-rekreacyjnymi) </w:t>
            </w:r>
            <w:r w:rsidR="004A11B0" w:rsidRPr="00E8148F">
              <w:rPr>
                <w:iCs/>
                <w:sz w:val="22"/>
                <w:szCs w:val="22"/>
              </w:rPr>
              <w:t>(§ 15)</w:t>
            </w:r>
            <w:r w:rsidR="00645590">
              <w:rPr>
                <w:iCs/>
                <w:sz w:val="22"/>
                <w:szCs w:val="22"/>
              </w:rPr>
              <w:t xml:space="preserve">, </w:t>
            </w:r>
            <w:r w:rsidR="00627F3A" w:rsidRPr="00E8148F">
              <w:rPr>
                <w:iCs/>
                <w:sz w:val="22"/>
                <w:szCs w:val="22"/>
              </w:rPr>
              <w:t>N1RM</w:t>
            </w:r>
            <w:r w:rsidR="000C183F" w:rsidRPr="00E8148F">
              <w:rPr>
                <w:iCs/>
                <w:sz w:val="22"/>
                <w:szCs w:val="22"/>
              </w:rPr>
              <w:t>, N3RM</w:t>
            </w:r>
            <w:r w:rsidR="00085C7A" w:rsidRPr="00E8148F">
              <w:rPr>
                <w:iCs/>
                <w:sz w:val="22"/>
                <w:szCs w:val="22"/>
              </w:rPr>
              <w:t>, N5RM</w:t>
            </w:r>
            <w:r w:rsidR="00C61E2F" w:rsidRPr="00E8148F">
              <w:rPr>
                <w:iCs/>
                <w:sz w:val="22"/>
                <w:szCs w:val="22"/>
              </w:rPr>
              <w:t xml:space="preserve"> </w:t>
            </w:r>
            <w:r w:rsidR="00627F3A" w:rsidRPr="00E8148F">
              <w:rPr>
                <w:iCs/>
                <w:sz w:val="22"/>
                <w:szCs w:val="22"/>
              </w:rPr>
              <w:t>(tereny zabudowy agroturystycznej i zagrodowej) (§ 16)</w:t>
            </w:r>
            <w:r w:rsidR="00645590">
              <w:rPr>
                <w:iCs/>
                <w:sz w:val="22"/>
                <w:szCs w:val="22"/>
              </w:rPr>
              <w:t xml:space="preserve">, </w:t>
            </w:r>
            <w:r w:rsidR="003F22D9" w:rsidRPr="00E8148F">
              <w:rPr>
                <w:bCs/>
                <w:sz w:val="22"/>
                <w:szCs w:val="22"/>
              </w:rPr>
              <w:t>N1KDW, N2KDW</w:t>
            </w:r>
            <w:r w:rsidR="00645590">
              <w:rPr>
                <w:bCs/>
                <w:sz w:val="22"/>
                <w:szCs w:val="22"/>
              </w:rPr>
              <w:t xml:space="preserve"> </w:t>
            </w:r>
            <w:r w:rsidR="003F22D9" w:rsidRPr="00E8148F">
              <w:rPr>
                <w:iCs/>
                <w:sz w:val="22"/>
                <w:szCs w:val="22"/>
              </w:rPr>
              <w:t>(</w:t>
            </w:r>
            <w:r w:rsidR="003F22D9" w:rsidRPr="00E8148F">
              <w:rPr>
                <w:sz w:val="22"/>
                <w:szCs w:val="22"/>
              </w:rPr>
              <w:t xml:space="preserve">tereny komunikacji drogowej </w:t>
            </w:r>
            <w:r w:rsidR="00645590">
              <w:rPr>
                <w:sz w:val="22"/>
                <w:szCs w:val="22"/>
              </w:rPr>
              <w:t>-</w:t>
            </w:r>
            <w:r w:rsidR="003F22D9" w:rsidRPr="00E8148F">
              <w:rPr>
                <w:sz w:val="22"/>
                <w:szCs w:val="22"/>
              </w:rPr>
              <w:t xml:space="preserve"> drogi wewnętrzne) </w:t>
            </w:r>
            <w:r w:rsidR="003F22D9" w:rsidRPr="00E8148F">
              <w:rPr>
                <w:iCs/>
                <w:sz w:val="22"/>
                <w:szCs w:val="22"/>
              </w:rPr>
              <w:t>(§ 19)</w:t>
            </w:r>
            <w:r w:rsidR="00645590">
              <w:rPr>
                <w:iCs/>
                <w:sz w:val="22"/>
                <w:szCs w:val="22"/>
              </w:rPr>
              <w:t>.</w:t>
            </w:r>
          </w:p>
          <w:p w14:paraId="621A1F50" w14:textId="77777777" w:rsidR="003F22D9" w:rsidRDefault="003F22D9" w:rsidP="003F22D9">
            <w:pPr>
              <w:widowControl/>
              <w:suppressAutoHyphens w:val="0"/>
              <w:autoSpaceDE w:val="0"/>
              <w:adjustRightInd w:val="0"/>
              <w:textAlignment w:val="auto"/>
              <w:rPr>
                <w:b/>
                <w:iCs/>
              </w:rPr>
            </w:pPr>
          </w:p>
          <w:p w14:paraId="1F3031A8" w14:textId="77777777" w:rsidR="00945F99" w:rsidRPr="006545DB" w:rsidRDefault="00945F99" w:rsidP="00945F99">
            <w:pPr>
              <w:pStyle w:val="Standard"/>
              <w:snapToGrid w:val="0"/>
              <w:jc w:val="both"/>
              <w:rPr>
                <w:bCs/>
                <w:sz w:val="22"/>
                <w:szCs w:val="22"/>
                <w:u w:val="single"/>
                <w:lang w:val="pl-PL"/>
              </w:rPr>
            </w:pPr>
            <w:r w:rsidRPr="006545DB">
              <w:rPr>
                <w:bCs/>
                <w:sz w:val="22"/>
                <w:szCs w:val="22"/>
                <w:u w:val="single"/>
                <w:lang w:val="pl-PL"/>
              </w:rPr>
              <w:t>Wskazanie:</w:t>
            </w:r>
          </w:p>
          <w:p w14:paraId="1A9560FF" w14:textId="77777777" w:rsidR="00075EF4" w:rsidRPr="001004C8" w:rsidRDefault="00645590" w:rsidP="00075EF4">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145262">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145262">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stanu</w:t>
            </w:r>
            <w:proofErr w:type="spellEnd"/>
            <w:r w:rsidRPr="00B4627E">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145262">
              <w:rPr>
                <w:kern w:val="0"/>
                <w:sz w:val="22"/>
                <w:szCs w:val="22"/>
              </w:rPr>
              <w:t>przedmiotów</w:t>
            </w:r>
            <w:proofErr w:type="spellEnd"/>
            <w:r w:rsidR="00145262">
              <w:rPr>
                <w:kern w:val="0"/>
                <w:sz w:val="22"/>
                <w:szCs w:val="22"/>
              </w:rPr>
              <w:t xml:space="preserve"> </w:t>
            </w:r>
            <w:proofErr w:type="spellStart"/>
            <w:r w:rsidR="00145262">
              <w:rPr>
                <w:kern w:val="0"/>
                <w:sz w:val="22"/>
                <w:szCs w:val="22"/>
              </w:rPr>
              <w:t>ochrony</w:t>
            </w:r>
            <w:proofErr w:type="spellEnd"/>
            <w:r w:rsidR="00075EF4">
              <w:rPr>
                <w:kern w:val="0"/>
                <w:sz w:val="22"/>
                <w:szCs w:val="22"/>
              </w:rPr>
              <w:t>,</w:t>
            </w:r>
            <w:r w:rsidR="00145262">
              <w:rPr>
                <w:kern w:val="0"/>
                <w:sz w:val="22"/>
                <w:szCs w:val="22"/>
              </w:rPr>
              <w:t xml:space="preserve"> </w:t>
            </w:r>
            <w:r w:rsidR="00075EF4" w:rsidRPr="001004C8">
              <w:rPr>
                <w:rStyle w:val="cf01"/>
                <w:rFonts w:ascii="Times New Roman" w:hAnsi="Times New Roman" w:cs="Times New Roman"/>
                <w:sz w:val="22"/>
                <w:szCs w:val="22"/>
              </w:rPr>
              <w:t xml:space="preserve">w </w:t>
            </w:r>
            <w:proofErr w:type="spellStart"/>
            <w:r w:rsidR="00075EF4" w:rsidRPr="001004C8">
              <w:rPr>
                <w:rStyle w:val="cf01"/>
                <w:rFonts w:ascii="Times New Roman" w:hAnsi="Times New Roman" w:cs="Times New Roman"/>
                <w:sz w:val="22"/>
                <w:szCs w:val="22"/>
              </w:rPr>
              <w:t>tym</w:t>
            </w:r>
            <w:proofErr w:type="spellEnd"/>
            <w:r w:rsidR="00075EF4" w:rsidRPr="001004C8">
              <w:rPr>
                <w:rStyle w:val="cf01"/>
                <w:rFonts w:ascii="Times New Roman" w:hAnsi="Times New Roman" w:cs="Times New Roman"/>
                <w:sz w:val="22"/>
                <w:szCs w:val="22"/>
              </w:rPr>
              <w:t xml:space="preserve"> i</w:t>
            </w:r>
            <w:r w:rsidR="00075EF4" w:rsidRPr="001004C8">
              <w:rPr>
                <w:rStyle w:val="cf11"/>
                <w:rFonts w:ascii="Times New Roman" w:hAnsi="Times New Roman" w:cs="Times New Roman"/>
                <w:sz w:val="22"/>
                <w:szCs w:val="22"/>
              </w:rPr>
              <w:t xml:space="preserve">ch </w:t>
            </w:r>
            <w:proofErr w:type="spellStart"/>
            <w:r w:rsidR="00075EF4" w:rsidRPr="001004C8">
              <w:rPr>
                <w:rStyle w:val="cf11"/>
                <w:rFonts w:ascii="Times New Roman" w:eastAsia="DejaVu Sans" w:hAnsi="Times New Roman" w:cs="Times New Roman"/>
                <w:sz w:val="22"/>
                <w:szCs w:val="22"/>
              </w:rPr>
              <w:t>powierzchni</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struktur</w:t>
            </w:r>
            <w:r w:rsidR="00075EF4" w:rsidRPr="001004C8">
              <w:rPr>
                <w:rStyle w:val="cf11"/>
                <w:rFonts w:ascii="Times New Roman" w:eastAsia="DejaVu Sans"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funkcj</w:t>
            </w:r>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stanu</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populacji</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siedliska</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gatunków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oraz</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perspektyw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ochron</w:t>
            </w:r>
            <w:r w:rsidR="00075EF4">
              <w:rPr>
                <w:rStyle w:val="cf11"/>
                <w:rFonts w:ascii="Times New Roman"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r w:rsidR="00075EF4" w:rsidRPr="001004C8">
              <w:rPr>
                <w:rStyle w:val="cf11"/>
                <w:rFonts w:ascii="Times New Roman" w:eastAsia="DejaVu Sans" w:hAnsi="Times New Roman" w:cs="Times New Roman"/>
                <w:sz w:val="22"/>
                <w:szCs w:val="22"/>
              </w:rPr>
              <w:t xml:space="preserve">a </w:t>
            </w:r>
            <w:proofErr w:type="spellStart"/>
            <w:r w:rsidR="00075EF4" w:rsidRPr="001004C8">
              <w:rPr>
                <w:rStyle w:val="cf11"/>
                <w:rFonts w:ascii="Times New Roman" w:eastAsia="DejaVu Sans" w:hAnsi="Times New Roman" w:cs="Times New Roman"/>
                <w:sz w:val="22"/>
                <w:szCs w:val="22"/>
              </w:rPr>
              <w:t>także</w:t>
            </w:r>
            <w:proofErr w:type="spellEnd"/>
            <w:r w:rsidR="00075EF4" w:rsidRPr="001004C8">
              <w:rPr>
                <w:rStyle w:val="cf11"/>
                <w:rFonts w:ascii="Times New Roman" w:eastAsia="DejaVu Sans" w:hAnsi="Times New Roman" w:cs="Times New Roman"/>
                <w:sz w:val="22"/>
                <w:szCs w:val="22"/>
              </w:rPr>
              <w:t xml:space="preserve"> </w:t>
            </w:r>
            <w:r w:rsidR="00075EF4" w:rsidRPr="001004C8">
              <w:rPr>
                <w:kern w:val="0"/>
                <w:sz w:val="22"/>
                <w:szCs w:val="22"/>
                <w:lang w:val="pl-PL"/>
              </w:rPr>
              <w:t>nie będzie generowało zmiany stosunków wodnych mających pierwszorzędny wpływ na stan ich ochrony.</w:t>
            </w:r>
          </w:p>
          <w:bookmarkEnd w:id="45"/>
          <w:p w14:paraId="39428D96" w14:textId="6FB6D280" w:rsidR="00645590" w:rsidRDefault="00645590" w:rsidP="00075EF4">
            <w:pPr>
              <w:widowControl/>
              <w:suppressAutoHyphens w:val="0"/>
              <w:autoSpaceDN/>
              <w:textAlignment w:val="auto"/>
              <w:rPr>
                <w:iCs/>
              </w:rPr>
            </w:pPr>
          </w:p>
        </w:tc>
      </w:tr>
      <w:tr w:rsidR="002F7732" w:rsidRPr="00B23ECB" w14:paraId="3E99B8BD" w14:textId="77777777" w:rsidTr="00FE0B2B">
        <w:trPr>
          <w:cantSplit/>
          <w:trHeight w:val="826"/>
        </w:trPr>
        <w:tc>
          <w:tcPr>
            <w:tcW w:w="647" w:type="dxa"/>
            <w:tcBorders>
              <w:top w:val="single" w:sz="4" w:space="0" w:color="000000"/>
              <w:left w:val="single" w:sz="4" w:space="0" w:color="000000"/>
              <w:bottom w:val="single" w:sz="4" w:space="0" w:color="000000"/>
            </w:tcBorders>
          </w:tcPr>
          <w:p w14:paraId="7E901541" w14:textId="77777777" w:rsidR="002F7732" w:rsidRDefault="005C3641" w:rsidP="006817AE">
            <w:pPr>
              <w:pStyle w:val="Standard"/>
              <w:snapToGrid w:val="0"/>
              <w:jc w:val="center"/>
              <w:rPr>
                <w:bCs/>
                <w:sz w:val="22"/>
                <w:szCs w:val="22"/>
                <w:lang w:val="pl-PL"/>
              </w:rPr>
            </w:pPr>
            <w:r>
              <w:rPr>
                <w:bCs/>
                <w:sz w:val="22"/>
                <w:szCs w:val="22"/>
                <w:lang w:val="pl-PL"/>
              </w:rPr>
              <w:lastRenderedPageBreak/>
              <w:t>45</w:t>
            </w:r>
            <w:r w:rsidR="009A6C1D">
              <w:rPr>
                <w:bCs/>
                <w:sz w:val="22"/>
                <w:szCs w:val="22"/>
                <w:lang w:val="pl-PL"/>
              </w:rPr>
              <w:t xml:space="preserve">. </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788C6D33" w14:textId="77777777" w:rsidR="002F7732" w:rsidRPr="005105FF" w:rsidRDefault="00DC2ED3" w:rsidP="00DC2ED3">
            <w:pPr>
              <w:widowControl/>
              <w:suppressAutoHyphens w:val="0"/>
              <w:autoSpaceDE w:val="0"/>
              <w:adjustRightInd w:val="0"/>
              <w:textAlignment w:val="auto"/>
              <w:rPr>
                <w:rFonts w:eastAsia="Calibri" w:cs="Times New Roman"/>
                <w:kern w:val="0"/>
                <w:lang w:eastAsia="en-US"/>
              </w:rPr>
            </w:pPr>
            <w:bookmarkStart w:id="46" w:name="_Hlk154131997"/>
            <w:r w:rsidRPr="005105FF">
              <w:rPr>
                <w:rFonts w:eastAsia="Calibri" w:cs="Times New Roman"/>
                <w:kern w:val="0"/>
                <w:sz w:val="22"/>
                <w:szCs w:val="22"/>
                <w:lang w:eastAsia="en-US"/>
              </w:rPr>
              <w:t xml:space="preserve">Uchwała Nr </w:t>
            </w:r>
            <w:r w:rsidR="002B5770" w:rsidRPr="005105FF">
              <w:rPr>
                <w:rFonts w:eastAsia="Calibri" w:cs="Times New Roman"/>
                <w:kern w:val="0"/>
                <w:sz w:val="22"/>
                <w:szCs w:val="22"/>
                <w:lang w:eastAsia="en-US"/>
              </w:rPr>
              <w:t xml:space="preserve">XX/291/2012 </w:t>
            </w:r>
            <w:r w:rsidRPr="005105FF">
              <w:rPr>
                <w:rFonts w:eastAsia="Calibri" w:cs="Times New Roman"/>
                <w:kern w:val="0"/>
                <w:sz w:val="22"/>
                <w:szCs w:val="22"/>
                <w:lang w:eastAsia="en-US"/>
              </w:rPr>
              <w:t xml:space="preserve">Rady Miasta Wisły </w:t>
            </w:r>
            <w:r w:rsidR="002B5770" w:rsidRPr="005105FF">
              <w:rPr>
                <w:rFonts w:eastAsia="Calibri" w:cs="Times New Roman"/>
                <w:kern w:val="0"/>
                <w:sz w:val="22"/>
                <w:szCs w:val="22"/>
                <w:lang w:eastAsia="en-US"/>
              </w:rPr>
              <w:t xml:space="preserve">z dnia 27 września 2012 r. w sprawie planu miejscowego zagospodarowania przestrzennego obejmującego obszar „Wisła Malinka - </w:t>
            </w:r>
            <w:proofErr w:type="spellStart"/>
            <w:r w:rsidR="002B5770" w:rsidRPr="005105FF">
              <w:rPr>
                <w:rFonts w:eastAsia="Calibri" w:cs="Times New Roman"/>
                <w:kern w:val="0"/>
                <w:sz w:val="22"/>
                <w:szCs w:val="22"/>
                <w:lang w:eastAsia="en-US"/>
              </w:rPr>
              <w:t>Cieńków</w:t>
            </w:r>
            <w:proofErr w:type="spellEnd"/>
            <w:r w:rsidR="002B5770" w:rsidRPr="005105FF">
              <w:rPr>
                <w:rFonts w:eastAsia="Calibri" w:cs="Times New Roman"/>
                <w:kern w:val="0"/>
                <w:sz w:val="22"/>
                <w:szCs w:val="22"/>
                <w:lang w:eastAsia="en-US"/>
              </w:rPr>
              <w:t>”</w:t>
            </w:r>
            <w:bookmarkEnd w:id="46"/>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630D8" w14:textId="77777777" w:rsidR="00237301" w:rsidRPr="006545DB" w:rsidRDefault="00237301" w:rsidP="00237301">
            <w:pPr>
              <w:pStyle w:val="Standard"/>
              <w:snapToGrid w:val="0"/>
              <w:jc w:val="both"/>
              <w:rPr>
                <w:bCs/>
                <w:sz w:val="22"/>
                <w:szCs w:val="22"/>
                <w:u w:val="single"/>
                <w:lang w:val="pl-PL"/>
              </w:rPr>
            </w:pPr>
            <w:bookmarkStart w:id="47" w:name="_Hlk154132010"/>
            <w:r w:rsidRPr="006545DB">
              <w:rPr>
                <w:bCs/>
                <w:sz w:val="22"/>
                <w:szCs w:val="22"/>
                <w:u w:val="single"/>
                <w:lang w:val="pl-PL"/>
              </w:rPr>
              <w:t>W dokumencie:</w:t>
            </w:r>
          </w:p>
          <w:p w14:paraId="25CC96ED" w14:textId="77777777" w:rsidR="00237301" w:rsidRDefault="00237301" w:rsidP="00237301">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34C6CE60" w14:textId="77777777" w:rsidR="00F32D67" w:rsidRPr="006875CE" w:rsidRDefault="00382518" w:rsidP="00F32D67">
            <w:pPr>
              <w:widowControl/>
              <w:suppressAutoHyphens w:val="0"/>
              <w:autoSpaceDE w:val="0"/>
              <w:adjustRightInd w:val="0"/>
              <w:textAlignment w:val="auto"/>
              <w:rPr>
                <w:iCs/>
              </w:rPr>
            </w:pPr>
            <w:r>
              <w:rPr>
                <w:iCs/>
                <w:sz w:val="22"/>
                <w:szCs w:val="22"/>
              </w:rPr>
              <w:t>M3MP</w:t>
            </w:r>
            <w:r w:rsidR="00DC2ED3">
              <w:rPr>
                <w:iCs/>
                <w:sz w:val="22"/>
                <w:szCs w:val="22"/>
              </w:rPr>
              <w:t xml:space="preserve"> </w:t>
            </w:r>
            <w:r>
              <w:rPr>
                <w:iCs/>
                <w:sz w:val="22"/>
                <w:szCs w:val="22"/>
              </w:rPr>
              <w:t>(t</w:t>
            </w:r>
            <w:r w:rsidRPr="00382518">
              <w:rPr>
                <w:iCs/>
                <w:sz w:val="22"/>
                <w:szCs w:val="22"/>
              </w:rPr>
              <w:t xml:space="preserve">ereny zabudowy domów wczasowych </w:t>
            </w:r>
            <w:r w:rsidR="009A6C1D">
              <w:rPr>
                <w:iCs/>
                <w:sz w:val="22"/>
                <w:szCs w:val="22"/>
              </w:rPr>
              <w:br/>
            </w:r>
            <w:r w:rsidRPr="00382518">
              <w:rPr>
                <w:iCs/>
                <w:sz w:val="22"/>
                <w:szCs w:val="22"/>
              </w:rPr>
              <w:t>i pensjonatów</w:t>
            </w:r>
            <w:r>
              <w:rPr>
                <w:iCs/>
                <w:sz w:val="22"/>
                <w:szCs w:val="22"/>
              </w:rPr>
              <w:t xml:space="preserve">) </w:t>
            </w:r>
            <w:r w:rsidR="00C973DE">
              <w:rPr>
                <w:iCs/>
                <w:sz w:val="22"/>
                <w:szCs w:val="22"/>
              </w:rPr>
              <w:t>(§ 1</w:t>
            </w:r>
            <w:r w:rsidR="00DC2ED3">
              <w:rPr>
                <w:iCs/>
                <w:sz w:val="22"/>
                <w:szCs w:val="22"/>
              </w:rPr>
              <w:t>4</w:t>
            </w:r>
            <w:r w:rsidR="00C973DE" w:rsidRPr="005A1A6E">
              <w:rPr>
                <w:iCs/>
                <w:sz w:val="22"/>
                <w:szCs w:val="22"/>
              </w:rPr>
              <w:t>)</w:t>
            </w:r>
            <w:r w:rsidR="009A6C1D">
              <w:rPr>
                <w:iCs/>
                <w:sz w:val="22"/>
                <w:szCs w:val="22"/>
              </w:rPr>
              <w:t xml:space="preserve">, </w:t>
            </w:r>
            <w:r w:rsidR="000944EE" w:rsidRPr="006875CE">
              <w:rPr>
                <w:iCs/>
                <w:sz w:val="22"/>
                <w:szCs w:val="22"/>
              </w:rPr>
              <w:t>M2US1</w:t>
            </w:r>
            <w:r w:rsidR="00DC2ED3" w:rsidRPr="006875CE">
              <w:rPr>
                <w:iCs/>
                <w:sz w:val="22"/>
                <w:szCs w:val="22"/>
              </w:rPr>
              <w:t xml:space="preserve"> </w:t>
            </w:r>
            <w:r w:rsidR="000944EE" w:rsidRPr="006875CE">
              <w:rPr>
                <w:iCs/>
                <w:sz w:val="22"/>
                <w:szCs w:val="22"/>
              </w:rPr>
              <w:t xml:space="preserve">(tereny sportu </w:t>
            </w:r>
            <w:r w:rsidR="009A6C1D">
              <w:rPr>
                <w:iCs/>
                <w:sz w:val="22"/>
                <w:szCs w:val="22"/>
              </w:rPr>
              <w:br/>
            </w:r>
            <w:r w:rsidR="000944EE" w:rsidRPr="006875CE">
              <w:rPr>
                <w:iCs/>
                <w:sz w:val="22"/>
                <w:szCs w:val="22"/>
              </w:rPr>
              <w:t>i rekreacji z zabudową kubaturową) (§ 15)</w:t>
            </w:r>
            <w:r w:rsidR="009A6C1D">
              <w:rPr>
                <w:iCs/>
                <w:sz w:val="22"/>
                <w:szCs w:val="22"/>
              </w:rPr>
              <w:t xml:space="preserve">, </w:t>
            </w:r>
            <w:r w:rsidR="00237301" w:rsidRPr="006875CE">
              <w:rPr>
                <w:iCs/>
                <w:sz w:val="22"/>
                <w:szCs w:val="22"/>
              </w:rPr>
              <w:t xml:space="preserve">M1US2 (tereny sportu i rekreacji z </w:t>
            </w:r>
            <w:r w:rsidR="00B052F7" w:rsidRPr="006875CE">
              <w:rPr>
                <w:iCs/>
                <w:sz w:val="22"/>
                <w:szCs w:val="22"/>
              </w:rPr>
              <w:t xml:space="preserve">dopuszczeniem m. in. </w:t>
            </w:r>
            <w:r w:rsidR="00237301" w:rsidRPr="006875CE">
              <w:rPr>
                <w:iCs/>
                <w:sz w:val="22"/>
                <w:szCs w:val="22"/>
              </w:rPr>
              <w:t>budowl</w:t>
            </w:r>
            <w:r w:rsidR="00B052F7" w:rsidRPr="006875CE">
              <w:rPr>
                <w:iCs/>
                <w:sz w:val="22"/>
                <w:szCs w:val="22"/>
              </w:rPr>
              <w:t>i</w:t>
            </w:r>
            <w:r w:rsidR="00237301" w:rsidRPr="006875CE">
              <w:rPr>
                <w:iCs/>
                <w:sz w:val="22"/>
                <w:szCs w:val="22"/>
              </w:rPr>
              <w:t xml:space="preserve"> i urządz</w:t>
            </w:r>
            <w:r w:rsidR="00B052F7" w:rsidRPr="006875CE">
              <w:rPr>
                <w:iCs/>
                <w:sz w:val="22"/>
                <w:szCs w:val="22"/>
              </w:rPr>
              <w:t>eń sportowo-rekreacyjnych</w:t>
            </w:r>
            <w:r w:rsidR="00F32D67" w:rsidRPr="006875CE">
              <w:rPr>
                <w:iCs/>
                <w:sz w:val="22"/>
                <w:szCs w:val="22"/>
              </w:rPr>
              <w:t>) (§ 16)</w:t>
            </w:r>
            <w:r w:rsidR="009A6C1D">
              <w:rPr>
                <w:iCs/>
                <w:sz w:val="22"/>
                <w:szCs w:val="22"/>
              </w:rPr>
              <w:t>,</w:t>
            </w:r>
          </w:p>
          <w:p w14:paraId="49E80F44" w14:textId="77777777" w:rsidR="00C76374" w:rsidRPr="006875CE" w:rsidRDefault="00C76374" w:rsidP="00237301">
            <w:pPr>
              <w:widowControl/>
              <w:suppressAutoHyphens w:val="0"/>
              <w:autoSpaceDE w:val="0"/>
              <w:adjustRightInd w:val="0"/>
              <w:textAlignment w:val="auto"/>
              <w:rPr>
                <w:iCs/>
              </w:rPr>
            </w:pPr>
            <w:r w:rsidRPr="006875CE">
              <w:rPr>
                <w:iCs/>
                <w:sz w:val="22"/>
                <w:szCs w:val="22"/>
              </w:rPr>
              <w:t>M3ZL</w:t>
            </w:r>
            <w:r w:rsidR="00232BC5" w:rsidRPr="006875CE">
              <w:rPr>
                <w:iCs/>
                <w:sz w:val="22"/>
                <w:szCs w:val="22"/>
              </w:rPr>
              <w:t>, M4ZL</w:t>
            </w:r>
            <w:r w:rsidR="00DC2ED3" w:rsidRPr="006875CE">
              <w:rPr>
                <w:iCs/>
                <w:sz w:val="22"/>
                <w:szCs w:val="22"/>
              </w:rPr>
              <w:t xml:space="preserve"> </w:t>
            </w:r>
            <w:r w:rsidR="00953BB6" w:rsidRPr="006875CE">
              <w:rPr>
                <w:bCs/>
                <w:sz w:val="22"/>
                <w:szCs w:val="22"/>
              </w:rPr>
              <w:t xml:space="preserve">(tereny lasów i </w:t>
            </w:r>
            <w:proofErr w:type="spellStart"/>
            <w:r w:rsidR="00953BB6" w:rsidRPr="006875CE">
              <w:rPr>
                <w:bCs/>
                <w:sz w:val="22"/>
                <w:szCs w:val="22"/>
              </w:rPr>
              <w:t>zadrzewień</w:t>
            </w:r>
            <w:proofErr w:type="spellEnd"/>
            <w:r w:rsidR="00953BB6" w:rsidRPr="006875CE">
              <w:rPr>
                <w:bCs/>
                <w:sz w:val="22"/>
                <w:szCs w:val="22"/>
              </w:rPr>
              <w:t xml:space="preserve">) </w:t>
            </w:r>
            <w:r w:rsidR="00953BB6" w:rsidRPr="006875CE">
              <w:rPr>
                <w:iCs/>
                <w:sz w:val="22"/>
                <w:szCs w:val="22"/>
              </w:rPr>
              <w:t>(§ 1</w:t>
            </w:r>
            <w:r w:rsidR="009E504C" w:rsidRPr="006875CE">
              <w:rPr>
                <w:iCs/>
                <w:sz w:val="22"/>
                <w:szCs w:val="22"/>
              </w:rPr>
              <w:t>7</w:t>
            </w:r>
            <w:r w:rsidR="00953BB6" w:rsidRPr="006875CE">
              <w:rPr>
                <w:iCs/>
                <w:sz w:val="22"/>
                <w:szCs w:val="22"/>
              </w:rPr>
              <w:t>)</w:t>
            </w:r>
            <w:r w:rsidR="009A6C1D">
              <w:rPr>
                <w:iCs/>
                <w:sz w:val="22"/>
                <w:szCs w:val="22"/>
              </w:rPr>
              <w:t>,</w:t>
            </w:r>
          </w:p>
          <w:p w14:paraId="669E8E19" w14:textId="77777777" w:rsidR="00EF2F7C" w:rsidRPr="006875CE" w:rsidRDefault="00C973DE" w:rsidP="00953BB6">
            <w:pPr>
              <w:widowControl/>
              <w:suppressAutoHyphens w:val="0"/>
              <w:autoSpaceDE w:val="0"/>
              <w:adjustRightInd w:val="0"/>
              <w:textAlignment w:val="auto"/>
              <w:rPr>
                <w:b/>
                <w:iCs/>
              </w:rPr>
            </w:pPr>
            <w:r w:rsidRPr="006875CE">
              <w:rPr>
                <w:iCs/>
                <w:sz w:val="22"/>
                <w:szCs w:val="22"/>
              </w:rPr>
              <w:t>M3KDW</w:t>
            </w:r>
            <w:r w:rsidR="00DC2ED3" w:rsidRPr="006875CE">
              <w:rPr>
                <w:iCs/>
                <w:sz w:val="22"/>
                <w:szCs w:val="22"/>
              </w:rPr>
              <w:t xml:space="preserve"> </w:t>
            </w:r>
            <w:r w:rsidRPr="006875CE">
              <w:rPr>
                <w:iCs/>
                <w:sz w:val="22"/>
                <w:szCs w:val="22"/>
              </w:rPr>
              <w:t>(</w:t>
            </w:r>
            <w:r w:rsidRPr="006875CE">
              <w:rPr>
                <w:sz w:val="22"/>
                <w:szCs w:val="22"/>
              </w:rPr>
              <w:t xml:space="preserve">tereny komunikacji drogowej </w:t>
            </w:r>
            <w:r w:rsidR="009A6C1D">
              <w:rPr>
                <w:sz w:val="22"/>
                <w:szCs w:val="22"/>
              </w:rPr>
              <w:t>-</w:t>
            </w:r>
            <w:r w:rsidRPr="006875CE">
              <w:rPr>
                <w:sz w:val="22"/>
                <w:szCs w:val="22"/>
              </w:rPr>
              <w:t xml:space="preserve"> drogi wewnętrzne)</w:t>
            </w:r>
            <w:r w:rsidR="00DC2ED3" w:rsidRPr="006875CE">
              <w:rPr>
                <w:sz w:val="22"/>
                <w:szCs w:val="22"/>
              </w:rPr>
              <w:t xml:space="preserve"> </w:t>
            </w:r>
            <w:r w:rsidR="00EF2F7C" w:rsidRPr="006875CE">
              <w:rPr>
                <w:iCs/>
                <w:sz w:val="22"/>
                <w:szCs w:val="22"/>
              </w:rPr>
              <w:t>(§ 18)</w:t>
            </w:r>
            <w:r w:rsidR="009A6C1D">
              <w:rPr>
                <w:iCs/>
                <w:sz w:val="22"/>
                <w:szCs w:val="22"/>
              </w:rPr>
              <w:t>.</w:t>
            </w:r>
          </w:p>
          <w:p w14:paraId="6BBE5296" w14:textId="77777777" w:rsidR="00EF2F7C" w:rsidRDefault="00EF2F7C" w:rsidP="00EF2F7C">
            <w:pPr>
              <w:widowControl/>
              <w:suppressAutoHyphens w:val="0"/>
              <w:autoSpaceDE w:val="0"/>
              <w:adjustRightInd w:val="0"/>
              <w:textAlignment w:val="auto"/>
              <w:rPr>
                <w:b/>
                <w:iCs/>
              </w:rPr>
            </w:pPr>
          </w:p>
          <w:p w14:paraId="7F7327D8" w14:textId="77777777" w:rsidR="009A6C1D" w:rsidRPr="009A6C1D" w:rsidRDefault="00237301" w:rsidP="009A6C1D">
            <w:pPr>
              <w:pStyle w:val="Standard"/>
              <w:snapToGrid w:val="0"/>
              <w:jc w:val="both"/>
              <w:rPr>
                <w:bCs/>
                <w:sz w:val="22"/>
                <w:szCs w:val="22"/>
                <w:u w:val="single"/>
                <w:lang w:val="pl-PL"/>
              </w:rPr>
            </w:pPr>
            <w:r w:rsidRPr="006545DB">
              <w:rPr>
                <w:bCs/>
                <w:sz w:val="22"/>
                <w:szCs w:val="22"/>
                <w:u w:val="single"/>
                <w:lang w:val="pl-PL"/>
              </w:rPr>
              <w:t>Wskazanie:</w:t>
            </w:r>
          </w:p>
          <w:p w14:paraId="1C4B151E" w14:textId="77777777" w:rsidR="00075EF4" w:rsidRPr="001004C8" w:rsidRDefault="009A6C1D" w:rsidP="00075EF4">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2B052F">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2B052F">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w:t>
            </w:r>
            <w:r w:rsidR="002B052F">
              <w:rPr>
                <w:kern w:val="0"/>
                <w:sz w:val="22"/>
                <w:szCs w:val="22"/>
              </w:rPr>
              <w:t>nu</w:t>
            </w:r>
            <w:proofErr w:type="spellEnd"/>
            <w:r w:rsidR="002B052F">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2B052F">
              <w:rPr>
                <w:kern w:val="0"/>
                <w:sz w:val="22"/>
                <w:szCs w:val="22"/>
              </w:rPr>
              <w:t>przedmiotów</w:t>
            </w:r>
            <w:proofErr w:type="spellEnd"/>
            <w:r w:rsidR="002B052F">
              <w:rPr>
                <w:kern w:val="0"/>
                <w:sz w:val="22"/>
                <w:szCs w:val="22"/>
              </w:rPr>
              <w:t xml:space="preserve"> </w:t>
            </w:r>
            <w:proofErr w:type="spellStart"/>
            <w:r w:rsidR="002B052F">
              <w:rPr>
                <w:kern w:val="0"/>
                <w:sz w:val="22"/>
                <w:szCs w:val="22"/>
              </w:rPr>
              <w:t>ochrony</w:t>
            </w:r>
            <w:proofErr w:type="spellEnd"/>
            <w:r w:rsidR="00075EF4">
              <w:rPr>
                <w:kern w:val="0"/>
                <w:sz w:val="22"/>
                <w:szCs w:val="22"/>
              </w:rPr>
              <w:t xml:space="preserve">, </w:t>
            </w:r>
            <w:r w:rsidR="00075EF4" w:rsidRPr="001004C8">
              <w:rPr>
                <w:rStyle w:val="cf01"/>
                <w:rFonts w:ascii="Times New Roman" w:hAnsi="Times New Roman" w:cs="Times New Roman"/>
                <w:sz w:val="22"/>
                <w:szCs w:val="22"/>
              </w:rPr>
              <w:t xml:space="preserve">w </w:t>
            </w:r>
            <w:proofErr w:type="spellStart"/>
            <w:r w:rsidR="00075EF4" w:rsidRPr="001004C8">
              <w:rPr>
                <w:rStyle w:val="cf01"/>
                <w:rFonts w:ascii="Times New Roman" w:hAnsi="Times New Roman" w:cs="Times New Roman"/>
                <w:sz w:val="22"/>
                <w:szCs w:val="22"/>
              </w:rPr>
              <w:t>tym</w:t>
            </w:r>
            <w:proofErr w:type="spellEnd"/>
            <w:r w:rsidR="00075EF4" w:rsidRPr="001004C8">
              <w:rPr>
                <w:rStyle w:val="cf01"/>
                <w:rFonts w:ascii="Times New Roman" w:hAnsi="Times New Roman" w:cs="Times New Roman"/>
                <w:sz w:val="22"/>
                <w:szCs w:val="22"/>
              </w:rPr>
              <w:t xml:space="preserve"> i</w:t>
            </w:r>
            <w:r w:rsidR="00075EF4" w:rsidRPr="001004C8">
              <w:rPr>
                <w:rStyle w:val="cf11"/>
                <w:rFonts w:ascii="Times New Roman" w:hAnsi="Times New Roman" w:cs="Times New Roman"/>
                <w:sz w:val="22"/>
                <w:szCs w:val="22"/>
              </w:rPr>
              <w:t xml:space="preserve">ch </w:t>
            </w:r>
            <w:proofErr w:type="spellStart"/>
            <w:r w:rsidR="00075EF4" w:rsidRPr="001004C8">
              <w:rPr>
                <w:rStyle w:val="cf11"/>
                <w:rFonts w:ascii="Times New Roman" w:eastAsia="DejaVu Sans" w:hAnsi="Times New Roman" w:cs="Times New Roman"/>
                <w:sz w:val="22"/>
                <w:szCs w:val="22"/>
              </w:rPr>
              <w:t>powierzchni</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struktur</w:t>
            </w:r>
            <w:r w:rsidR="00075EF4" w:rsidRPr="001004C8">
              <w:rPr>
                <w:rStyle w:val="cf11"/>
                <w:rFonts w:ascii="Times New Roman" w:eastAsia="DejaVu Sans"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funkcj</w:t>
            </w:r>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stanu</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populacji</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siedliska</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gatunków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oraz</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perspektyw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ochron</w:t>
            </w:r>
            <w:r w:rsidR="00075EF4">
              <w:rPr>
                <w:rStyle w:val="cf11"/>
                <w:rFonts w:ascii="Times New Roman"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r w:rsidR="00075EF4" w:rsidRPr="001004C8">
              <w:rPr>
                <w:rStyle w:val="cf11"/>
                <w:rFonts w:ascii="Times New Roman" w:eastAsia="DejaVu Sans" w:hAnsi="Times New Roman" w:cs="Times New Roman"/>
                <w:sz w:val="22"/>
                <w:szCs w:val="22"/>
              </w:rPr>
              <w:t xml:space="preserve">a </w:t>
            </w:r>
            <w:proofErr w:type="spellStart"/>
            <w:r w:rsidR="00075EF4" w:rsidRPr="001004C8">
              <w:rPr>
                <w:rStyle w:val="cf11"/>
                <w:rFonts w:ascii="Times New Roman" w:eastAsia="DejaVu Sans" w:hAnsi="Times New Roman" w:cs="Times New Roman"/>
                <w:sz w:val="22"/>
                <w:szCs w:val="22"/>
              </w:rPr>
              <w:t>także</w:t>
            </w:r>
            <w:proofErr w:type="spellEnd"/>
            <w:r w:rsidR="00075EF4" w:rsidRPr="001004C8">
              <w:rPr>
                <w:rStyle w:val="cf11"/>
                <w:rFonts w:ascii="Times New Roman" w:eastAsia="DejaVu Sans" w:hAnsi="Times New Roman" w:cs="Times New Roman"/>
                <w:sz w:val="22"/>
                <w:szCs w:val="22"/>
              </w:rPr>
              <w:t xml:space="preserve"> </w:t>
            </w:r>
            <w:r w:rsidR="00075EF4" w:rsidRPr="001004C8">
              <w:rPr>
                <w:kern w:val="0"/>
                <w:sz w:val="22"/>
                <w:szCs w:val="22"/>
                <w:lang w:val="pl-PL"/>
              </w:rPr>
              <w:t>nie będzie generowało zmiany stosunków wodnych mających pierwszorzędny wpływ na stan ich ochrony.</w:t>
            </w:r>
            <w:bookmarkEnd w:id="47"/>
          </w:p>
          <w:p w14:paraId="63FB668A" w14:textId="0775E210" w:rsidR="00F03328" w:rsidRPr="008D2E91" w:rsidRDefault="00F03328" w:rsidP="00075EF4">
            <w:pPr>
              <w:widowControl/>
              <w:suppressAutoHyphens w:val="0"/>
              <w:autoSpaceDN/>
              <w:textAlignment w:val="auto"/>
            </w:pPr>
          </w:p>
        </w:tc>
      </w:tr>
      <w:tr w:rsidR="002F7732" w:rsidRPr="00B23ECB" w14:paraId="3C0C0CBD" w14:textId="77777777" w:rsidTr="00FE0B2B">
        <w:trPr>
          <w:cantSplit/>
          <w:trHeight w:val="826"/>
        </w:trPr>
        <w:tc>
          <w:tcPr>
            <w:tcW w:w="647" w:type="dxa"/>
            <w:tcBorders>
              <w:top w:val="single" w:sz="4" w:space="0" w:color="000000"/>
              <w:left w:val="single" w:sz="4" w:space="0" w:color="000000"/>
              <w:bottom w:val="single" w:sz="4" w:space="0" w:color="000000"/>
            </w:tcBorders>
          </w:tcPr>
          <w:p w14:paraId="2A510720" w14:textId="77777777" w:rsidR="002F7732" w:rsidRDefault="005C3641" w:rsidP="006817AE">
            <w:pPr>
              <w:pStyle w:val="Standard"/>
              <w:snapToGrid w:val="0"/>
              <w:jc w:val="center"/>
              <w:rPr>
                <w:bCs/>
                <w:sz w:val="22"/>
                <w:szCs w:val="22"/>
                <w:lang w:val="pl-PL"/>
              </w:rPr>
            </w:pPr>
            <w:r>
              <w:rPr>
                <w:bCs/>
                <w:sz w:val="22"/>
                <w:szCs w:val="22"/>
                <w:lang w:val="pl-PL"/>
              </w:rPr>
              <w:lastRenderedPageBreak/>
              <w:t>46</w:t>
            </w:r>
            <w:r w:rsidR="004B1B65">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18B0FA6" w14:textId="77777777" w:rsidR="00AA1C85" w:rsidRPr="005105FF" w:rsidRDefault="00AA1C85" w:rsidP="00AA1C85">
            <w:pPr>
              <w:widowControl/>
              <w:suppressAutoHyphens w:val="0"/>
              <w:autoSpaceDE w:val="0"/>
              <w:adjustRightInd w:val="0"/>
              <w:textAlignment w:val="auto"/>
              <w:rPr>
                <w:rFonts w:eastAsia="Calibri" w:cs="Times New Roman"/>
                <w:kern w:val="0"/>
                <w:lang w:eastAsia="en-US"/>
              </w:rPr>
            </w:pPr>
            <w:bookmarkStart w:id="48" w:name="_Hlk154132028"/>
            <w:r w:rsidRPr="005105FF">
              <w:rPr>
                <w:rFonts w:eastAsia="Calibri" w:cs="Times New Roman"/>
                <w:kern w:val="0"/>
                <w:sz w:val="22"/>
                <w:szCs w:val="22"/>
                <w:lang w:eastAsia="en-US"/>
              </w:rPr>
              <w:t>Uchwała Nr XXXVIII/598/2014</w:t>
            </w:r>
          </w:p>
          <w:p w14:paraId="4EE40F8C" w14:textId="77777777" w:rsidR="00AA1C85" w:rsidRPr="00007313" w:rsidRDefault="00AA1C85" w:rsidP="00B30359">
            <w:pPr>
              <w:widowControl/>
              <w:suppressAutoHyphens w:val="0"/>
              <w:autoSpaceDE w:val="0"/>
              <w:adjustRightInd w:val="0"/>
              <w:textAlignment w:val="auto"/>
              <w:rPr>
                <w:b/>
              </w:rPr>
            </w:pPr>
            <w:r w:rsidRPr="005105FF">
              <w:rPr>
                <w:rFonts w:eastAsia="Calibri" w:cs="Times New Roman"/>
                <w:kern w:val="0"/>
                <w:sz w:val="22"/>
                <w:szCs w:val="22"/>
                <w:lang w:eastAsia="en-US"/>
              </w:rPr>
              <w:t xml:space="preserve">Rady Miasta Wisła z dnia </w:t>
            </w:r>
            <w:r w:rsidR="004B1B65">
              <w:rPr>
                <w:rFonts w:eastAsia="Calibri" w:cs="Times New Roman"/>
                <w:kern w:val="0"/>
                <w:sz w:val="22"/>
                <w:szCs w:val="22"/>
                <w:lang w:eastAsia="en-US"/>
              </w:rPr>
              <w:br/>
            </w:r>
            <w:r w:rsidRPr="005105FF">
              <w:rPr>
                <w:rFonts w:eastAsia="Calibri" w:cs="Times New Roman"/>
                <w:kern w:val="0"/>
                <w:sz w:val="22"/>
                <w:szCs w:val="22"/>
                <w:lang w:eastAsia="en-US"/>
              </w:rPr>
              <w:t>29 maja 2014 r. w sprawie planu miejscowego zagospodarowania przestrzennego dla obszaru Miasta Wisły z wyłączeniem niektórych terenów</w:t>
            </w:r>
            <w:r w:rsidR="0036320B" w:rsidRPr="005105FF">
              <w:rPr>
                <w:rFonts w:eastAsia="Calibri" w:cs="Times New Roman"/>
                <w:kern w:val="0"/>
                <w:sz w:val="22"/>
                <w:szCs w:val="22"/>
                <w:lang w:eastAsia="en-US"/>
              </w:rPr>
              <w:t xml:space="preserve"> </w:t>
            </w:r>
            <w:bookmarkEnd w:id="48"/>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354933" w14:textId="77777777" w:rsidR="00F03328" w:rsidRPr="00832B56" w:rsidRDefault="00F03328" w:rsidP="00F03328">
            <w:pPr>
              <w:pStyle w:val="Standard"/>
              <w:snapToGrid w:val="0"/>
              <w:rPr>
                <w:bCs/>
                <w:sz w:val="22"/>
                <w:szCs w:val="22"/>
                <w:u w:val="single"/>
                <w:lang w:val="pl-PL"/>
              </w:rPr>
            </w:pPr>
            <w:bookmarkStart w:id="49" w:name="_Hlk154132049"/>
            <w:r w:rsidRPr="00832B56">
              <w:rPr>
                <w:bCs/>
                <w:sz w:val="22"/>
                <w:szCs w:val="22"/>
                <w:u w:val="single"/>
                <w:lang w:val="pl-PL"/>
              </w:rPr>
              <w:t>W dokumencie:</w:t>
            </w:r>
          </w:p>
          <w:p w14:paraId="7D45F893" w14:textId="77777777" w:rsidR="00F03328" w:rsidRDefault="00F03328" w:rsidP="00F03328">
            <w:pPr>
              <w:pStyle w:val="Standard"/>
              <w:snapToGrid w:val="0"/>
              <w:rPr>
                <w:bCs/>
                <w:sz w:val="22"/>
                <w:szCs w:val="22"/>
                <w:lang w:val="pl-PL"/>
              </w:rPr>
            </w:pPr>
            <w:r>
              <w:rPr>
                <w:bCs/>
                <w:sz w:val="22"/>
                <w:szCs w:val="22"/>
                <w:lang w:val="pl-PL"/>
              </w:rPr>
              <w:t xml:space="preserve">Nieaktualny przebieg granic </w:t>
            </w:r>
            <w:r w:rsidRPr="00832B56">
              <w:rPr>
                <w:bCs/>
                <w:sz w:val="22"/>
                <w:szCs w:val="22"/>
                <w:lang w:val="pl-PL"/>
              </w:rPr>
              <w:t>obszaru Natura 2000.</w:t>
            </w:r>
          </w:p>
          <w:p w14:paraId="005E1173" w14:textId="77777777" w:rsidR="004B1B65" w:rsidRPr="00832B56" w:rsidRDefault="004B1B65" w:rsidP="00F03328">
            <w:pPr>
              <w:pStyle w:val="Standard"/>
              <w:snapToGrid w:val="0"/>
              <w:rPr>
                <w:bCs/>
                <w:sz w:val="22"/>
                <w:szCs w:val="22"/>
                <w:lang w:val="pl-PL"/>
              </w:rPr>
            </w:pPr>
          </w:p>
          <w:p w14:paraId="33D00793" w14:textId="77777777" w:rsidR="00F03328" w:rsidRPr="00832B56" w:rsidRDefault="00F03328" w:rsidP="00F03328">
            <w:pPr>
              <w:pStyle w:val="Standard"/>
              <w:snapToGrid w:val="0"/>
              <w:rPr>
                <w:bCs/>
                <w:sz w:val="22"/>
                <w:szCs w:val="22"/>
                <w:u w:val="single"/>
                <w:lang w:val="pl-PL"/>
              </w:rPr>
            </w:pPr>
            <w:r w:rsidRPr="00832B56">
              <w:rPr>
                <w:bCs/>
                <w:sz w:val="22"/>
                <w:szCs w:val="22"/>
                <w:u w:val="single"/>
                <w:lang w:val="pl-PL"/>
              </w:rPr>
              <w:t>Wskazanie:</w:t>
            </w:r>
          </w:p>
          <w:p w14:paraId="4EBF5EFB" w14:textId="77777777" w:rsidR="00F03328" w:rsidRDefault="00F03328" w:rsidP="001A7B5A">
            <w:pPr>
              <w:pStyle w:val="Standard"/>
              <w:snapToGrid w:val="0"/>
              <w:rPr>
                <w:bCs/>
                <w:sz w:val="22"/>
                <w:szCs w:val="22"/>
                <w:lang w:val="pl-PL"/>
              </w:rPr>
            </w:pPr>
            <w:r w:rsidRPr="00832B56">
              <w:rPr>
                <w:bCs/>
                <w:sz w:val="22"/>
                <w:szCs w:val="22"/>
                <w:lang w:val="pl-PL"/>
              </w:rPr>
              <w:t xml:space="preserve">Należy wrysować </w:t>
            </w:r>
            <w:r>
              <w:rPr>
                <w:bCs/>
                <w:sz w:val="22"/>
                <w:szCs w:val="22"/>
                <w:lang w:val="pl-PL"/>
              </w:rPr>
              <w:t xml:space="preserve">prawidłowe </w:t>
            </w:r>
            <w:r w:rsidRPr="00832B56">
              <w:rPr>
                <w:bCs/>
                <w:sz w:val="22"/>
                <w:szCs w:val="22"/>
                <w:lang w:val="pl-PL"/>
              </w:rPr>
              <w:t>granice obszaru Natura 2000.</w:t>
            </w:r>
          </w:p>
          <w:p w14:paraId="1EAB9D79" w14:textId="77777777" w:rsidR="002F7732" w:rsidRDefault="002F7732" w:rsidP="006B6C83">
            <w:pPr>
              <w:pStyle w:val="Standard"/>
              <w:snapToGrid w:val="0"/>
              <w:rPr>
                <w:rFonts w:eastAsia="DejaVu Sans" w:cs="Tahoma"/>
                <w:iCs/>
                <w:sz w:val="22"/>
                <w:szCs w:val="22"/>
                <w:lang w:val="pl-PL"/>
              </w:rPr>
            </w:pPr>
          </w:p>
          <w:p w14:paraId="38C50014" w14:textId="77777777" w:rsidR="00CC034C" w:rsidRPr="00B7203B" w:rsidRDefault="00CC034C" w:rsidP="00CC034C">
            <w:pPr>
              <w:pStyle w:val="Standard"/>
              <w:snapToGrid w:val="0"/>
              <w:jc w:val="both"/>
              <w:rPr>
                <w:bCs/>
                <w:sz w:val="22"/>
                <w:szCs w:val="22"/>
                <w:u w:val="single"/>
                <w:lang w:val="pl-PL"/>
              </w:rPr>
            </w:pPr>
            <w:r w:rsidRPr="00B7203B">
              <w:rPr>
                <w:bCs/>
                <w:sz w:val="22"/>
                <w:szCs w:val="22"/>
                <w:u w:val="single"/>
                <w:lang w:val="pl-PL"/>
              </w:rPr>
              <w:t>W dokumencie:</w:t>
            </w:r>
          </w:p>
          <w:p w14:paraId="78A0BFED" w14:textId="77777777" w:rsidR="00F03328" w:rsidRPr="00B7203B" w:rsidRDefault="00CC034C" w:rsidP="007E299C">
            <w:pPr>
              <w:widowControl/>
              <w:suppressAutoHyphens w:val="0"/>
              <w:autoSpaceDE w:val="0"/>
              <w:adjustRightInd w:val="0"/>
              <w:textAlignment w:val="auto"/>
              <w:rPr>
                <w:iCs/>
              </w:rPr>
            </w:pPr>
            <w:r w:rsidRPr="00B7203B">
              <w:rPr>
                <w:iCs/>
                <w:sz w:val="22"/>
                <w:szCs w:val="22"/>
              </w:rPr>
              <w:t xml:space="preserve">Zapis w dokumencie dla terenów oznaczonych na rysunku planu symbolem: </w:t>
            </w:r>
          </w:p>
          <w:p w14:paraId="49EFDDEF" w14:textId="77777777" w:rsidR="006970C0" w:rsidRPr="00B7203B" w:rsidRDefault="00203151" w:rsidP="00B7203B">
            <w:pPr>
              <w:widowControl/>
              <w:suppressAutoHyphens w:val="0"/>
              <w:autoSpaceDE w:val="0"/>
              <w:adjustRightInd w:val="0"/>
              <w:textAlignment w:val="auto"/>
              <w:rPr>
                <w:iCs/>
              </w:rPr>
            </w:pPr>
            <w:r w:rsidRPr="00B7203B">
              <w:rPr>
                <w:iCs/>
                <w:sz w:val="22"/>
                <w:szCs w:val="22"/>
              </w:rPr>
              <w:t xml:space="preserve">C2MN1, </w:t>
            </w:r>
            <w:r w:rsidR="00F52F26" w:rsidRPr="00B7203B">
              <w:rPr>
                <w:iCs/>
                <w:sz w:val="22"/>
                <w:szCs w:val="22"/>
              </w:rPr>
              <w:t>C5MN1</w:t>
            </w:r>
            <w:r w:rsidR="001C3D22" w:rsidRPr="00B7203B">
              <w:rPr>
                <w:iCs/>
                <w:sz w:val="22"/>
                <w:szCs w:val="22"/>
              </w:rPr>
              <w:t xml:space="preserve">, </w:t>
            </w:r>
            <w:r w:rsidR="00507669" w:rsidRPr="00B7203B">
              <w:rPr>
                <w:iCs/>
                <w:sz w:val="22"/>
                <w:szCs w:val="22"/>
              </w:rPr>
              <w:t>C3MN1</w:t>
            </w:r>
            <w:r w:rsidR="005D5AD8" w:rsidRPr="00B7203B">
              <w:rPr>
                <w:iCs/>
                <w:sz w:val="22"/>
                <w:szCs w:val="22"/>
              </w:rPr>
              <w:t>, C4MN1</w:t>
            </w:r>
            <w:r w:rsidR="008448D4" w:rsidRPr="00B7203B">
              <w:rPr>
                <w:iCs/>
                <w:sz w:val="22"/>
                <w:szCs w:val="22"/>
              </w:rPr>
              <w:t xml:space="preserve">, </w:t>
            </w:r>
            <w:r w:rsidR="009028AB" w:rsidRPr="00B7203B">
              <w:rPr>
                <w:iCs/>
                <w:sz w:val="22"/>
                <w:szCs w:val="22"/>
              </w:rPr>
              <w:t xml:space="preserve">C9MN1, </w:t>
            </w:r>
            <w:r w:rsidR="008448D4" w:rsidRPr="00B7203B">
              <w:rPr>
                <w:iCs/>
                <w:sz w:val="22"/>
                <w:szCs w:val="22"/>
              </w:rPr>
              <w:t>C10MN1</w:t>
            </w:r>
            <w:r w:rsidR="00E909B7" w:rsidRPr="00B7203B">
              <w:rPr>
                <w:iCs/>
                <w:sz w:val="22"/>
                <w:szCs w:val="22"/>
              </w:rPr>
              <w:t>, C11MN1</w:t>
            </w:r>
            <w:r w:rsidR="001C3D22" w:rsidRPr="00B7203B">
              <w:rPr>
                <w:iCs/>
                <w:sz w:val="22"/>
                <w:szCs w:val="22"/>
              </w:rPr>
              <w:t>, C15MN1, C16MN1</w:t>
            </w:r>
            <w:r w:rsidR="00A278C8" w:rsidRPr="00B7203B">
              <w:rPr>
                <w:iCs/>
                <w:sz w:val="22"/>
                <w:szCs w:val="22"/>
              </w:rPr>
              <w:t xml:space="preserve">, </w:t>
            </w:r>
            <w:r w:rsidR="00E909B7" w:rsidRPr="00B7203B">
              <w:rPr>
                <w:iCs/>
                <w:sz w:val="22"/>
                <w:szCs w:val="22"/>
              </w:rPr>
              <w:t>C2MN2</w:t>
            </w:r>
            <w:r w:rsidR="006566AE" w:rsidRPr="00B7203B">
              <w:rPr>
                <w:iCs/>
                <w:sz w:val="22"/>
                <w:szCs w:val="22"/>
              </w:rPr>
              <w:t>, C3MN2</w:t>
            </w:r>
            <w:r w:rsidR="003602D2" w:rsidRPr="00B7203B">
              <w:rPr>
                <w:iCs/>
                <w:sz w:val="22"/>
                <w:szCs w:val="22"/>
              </w:rPr>
              <w:t xml:space="preserve">, </w:t>
            </w:r>
            <w:r w:rsidR="00A278C8" w:rsidRPr="00B7203B">
              <w:rPr>
                <w:iCs/>
                <w:sz w:val="22"/>
                <w:szCs w:val="22"/>
              </w:rPr>
              <w:t>N</w:t>
            </w:r>
            <w:r w:rsidR="00D90604" w:rsidRPr="00B7203B">
              <w:rPr>
                <w:iCs/>
                <w:sz w:val="22"/>
                <w:szCs w:val="22"/>
              </w:rPr>
              <w:t xml:space="preserve">3MN2, </w:t>
            </w:r>
            <w:r w:rsidR="00961C4E" w:rsidRPr="00B7203B">
              <w:rPr>
                <w:iCs/>
                <w:sz w:val="22"/>
                <w:szCs w:val="22"/>
              </w:rPr>
              <w:t xml:space="preserve">N5MN2, </w:t>
            </w:r>
            <w:r w:rsidR="00C431A4" w:rsidRPr="00B7203B">
              <w:rPr>
                <w:iCs/>
                <w:sz w:val="22"/>
                <w:szCs w:val="22"/>
              </w:rPr>
              <w:t xml:space="preserve">N14MN2, </w:t>
            </w:r>
            <w:r w:rsidR="004455D9" w:rsidRPr="00B7203B">
              <w:rPr>
                <w:iCs/>
                <w:sz w:val="22"/>
                <w:szCs w:val="22"/>
              </w:rPr>
              <w:t xml:space="preserve">N37MN2, </w:t>
            </w:r>
            <w:r w:rsidR="0017354D" w:rsidRPr="00B7203B">
              <w:rPr>
                <w:iCs/>
                <w:sz w:val="22"/>
                <w:szCs w:val="22"/>
              </w:rPr>
              <w:t>N38MN2</w:t>
            </w:r>
            <w:r w:rsidR="003602D2" w:rsidRPr="00B7203B">
              <w:rPr>
                <w:iCs/>
                <w:sz w:val="22"/>
                <w:szCs w:val="22"/>
              </w:rPr>
              <w:t xml:space="preserve">, </w:t>
            </w:r>
            <w:r w:rsidR="00A57FBB" w:rsidRPr="00B7203B">
              <w:rPr>
                <w:iCs/>
                <w:sz w:val="22"/>
                <w:szCs w:val="22"/>
              </w:rPr>
              <w:t xml:space="preserve">N45MN2, </w:t>
            </w:r>
            <w:r w:rsidR="009A4AC2" w:rsidRPr="00B7203B">
              <w:rPr>
                <w:iCs/>
                <w:sz w:val="22"/>
                <w:szCs w:val="22"/>
              </w:rPr>
              <w:t xml:space="preserve">N46MN2, </w:t>
            </w:r>
            <w:r w:rsidR="00FE59A2" w:rsidRPr="00B7203B">
              <w:rPr>
                <w:iCs/>
                <w:sz w:val="22"/>
                <w:szCs w:val="22"/>
              </w:rPr>
              <w:t>N68RM2, N69RM2, N70RM2</w:t>
            </w:r>
            <w:r w:rsidR="003602D2" w:rsidRPr="00B7203B">
              <w:rPr>
                <w:iCs/>
                <w:sz w:val="22"/>
                <w:szCs w:val="22"/>
              </w:rPr>
              <w:t xml:space="preserve">, </w:t>
            </w:r>
            <w:r w:rsidR="00790BEE" w:rsidRPr="00B7203B">
              <w:rPr>
                <w:iCs/>
                <w:sz w:val="22"/>
                <w:szCs w:val="22"/>
              </w:rPr>
              <w:t xml:space="preserve">N54MN2, </w:t>
            </w:r>
            <w:r w:rsidR="00223929" w:rsidRPr="00B7203B">
              <w:rPr>
                <w:iCs/>
                <w:sz w:val="22"/>
                <w:szCs w:val="22"/>
              </w:rPr>
              <w:t xml:space="preserve">J8MN2, </w:t>
            </w:r>
            <w:r w:rsidR="00233353" w:rsidRPr="00B7203B">
              <w:rPr>
                <w:iCs/>
                <w:sz w:val="22"/>
                <w:szCs w:val="22"/>
              </w:rPr>
              <w:t xml:space="preserve">J21MN2, </w:t>
            </w:r>
            <w:r w:rsidR="0010200B" w:rsidRPr="00B7203B">
              <w:rPr>
                <w:iCs/>
                <w:sz w:val="22"/>
                <w:szCs w:val="22"/>
              </w:rPr>
              <w:t xml:space="preserve">J27MN2, </w:t>
            </w:r>
            <w:r w:rsidR="00535156" w:rsidRPr="00B7203B">
              <w:rPr>
                <w:iCs/>
                <w:sz w:val="22"/>
                <w:szCs w:val="22"/>
              </w:rPr>
              <w:t xml:space="preserve">K11MN2, </w:t>
            </w:r>
            <w:r w:rsidR="009B7A88" w:rsidRPr="00B7203B">
              <w:rPr>
                <w:iCs/>
                <w:sz w:val="22"/>
                <w:szCs w:val="22"/>
              </w:rPr>
              <w:t xml:space="preserve">K35MN2, </w:t>
            </w:r>
            <w:r w:rsidR="00226E42" w:rsidRPr="00B7203B">
              <w:rPr>
                <w:iCs/>
                <w:sz w:val="22"/>
                <w:szCs w:val="22"/>
              </w:rPr>
              <w:t xml:space="preserve">M24MN1, </w:t>
            </w:r>
            <w:r w:rsidR="00DD1AFB" w:rsidRPr="00B7203B">
              <w:rPr>
                <w:iCs/>
                <w:sz w:val="22"/>
                <w:szCs w:val="22"/>
              </w:rPr>
              <w:t xml:space="preserve">M34MN1, </w:t>
            </w:r>
            <w:r w:rsidR="00757065" w:rsidRPr="00B7203B">
              <w:rPr>
                <w:iCs/>
                <w:sz w:val="22"/>
                <w:szCs w:val="22"/>
              </w:rPr>
              <w:t xml:space="preserve">O1MN1, </w:t>
            </w:r>
            <w:r w:rsidR="00AC1742" w:rsidRPr="00B7203B">
              <w:rPr>
                <w:iCs/>
                <w:sz w:val="22"/>
                <w:szCs w:val="22"/>
              </w:rPr>
              <w:t xml:space="preserve">O5MN2, </w:t>
            </w:r>
            <w:r w:rsidR="00743185" w:rsidRPr="00B7203B">
              <w:rPr>
                <w:iCs/>
                <w:sz w:val="22"/>
                <w:szCs w:val="22"/>
              </w:rPr>
              <w:t xml:space="preserve">O38MN2, O39MN2, </w:t>
            </w:r>
            <w:r w:rsidR="00006ED1" w:rsidRPr="00B7203B">
              <w:rPr>
                <w:iCs/>
                <w:sz w:val="22"/>
                <w:szCs w:val="22"/>
              </w:rPr>
              <w:t xml:space="preserve">O42MN2, </w:t>
            </w:r>
            <w:r w:rsidR="00A26E65" w:rsidRPr="00B7203B">
              <w:rPr>
                <w:iCs/>
                <w:sz w:val="22"/>
                <w:szCs w:val="22"/>
              </w:rPr>
              <w:t xml:space="preserve">O61MN2, </w:t>
            </w:r>
            <w:r w:rsidR="009E04F8" w:rsidRPr="00B7203B">
              <w:rPr>
                <w:iCs/>
                <w:sz w:val="22"/>
                <w:szCs w:val="22"/>
              </w:rPr>
              <w:t xml:space="preserve">O69MN2, </w:t>
            </w:r>
            <w:r w:rsidR="00E7750E" w:rsidRPr="00B7203B">
              <w:rPr>
                <w:iCs/>
                <w:sz w:val="22"/>
                <w:szCs w:val="22"/>
              </w:rPr>
              <w:t xml:space="preserve">O71MN2, </w:t>
            </w:r>
            <w:r w:rsidR="002E15A5" w:rsidRPr="00B7203B">
              <w:rPr>
                <w:iCs/>
                <w:sz w:val="22"/>
                <w:szCs w:val="22"/>
              </w:rPr>
              <w:t xml:space="preserve">O73MN2, </w:t>
            </w:r>
            <w:r w:rsidR="00CB1312" w:rsidRPr="00B7203B">
              <w:rPr>
                <w:iCs/>
                <w:sz w:val="22"/>
                <w:szCs w:val="22"/>
              </w:rPr>
              <w:t xml:space="preserve">O80MN2 </w:t>
            </w:r>
            <w:r w:rsidR="00CC034C" w:rsidRPr="00B7203B">
              <w:rPr>
                <w:iCs/>
                <w:sz w:val="22"/>
                <w:szCs w:val="22"/>
              </w:rPr>
              <w:t>(tereny zabudowy mieszkaniowej jednorodzinnej) (§ 13)</w:t>
            </w:r>
            <w:r w:rsidR="001C11FF" w:rsidRPr="00B7203B">
              <w:rPr>
                <w:iCs/>
                <w:sz w:val="22"/>
                <w:szCs w:val="22"/>
              </w:rPr>
              <w:t>,</w:t>
            </w:r>
            <w:r w:rsidR="00B7203B">
              <w:rPr>
                <w:iCs/>
                <w:sz w:val="22"/>
                <w:szCs w:val="22"/>
              </w:rPr>
              <w:t xml:space="preserve"> </w:t>
            </w:r>
            <w:r w:rsidR="007B710A" w:rsidRPr="00B7203B">
              <w:rPr>
                <w:iCs/>
                <w:sz w:val="22"/>
                <w:szCs w:val="22"/>
              </w:rPr>
              <w:t>M10MP</w:t>
            </w:r>
            <w:r w:rsidR="00662013" w:rsidRPr="00B7203B">
              <w:rPr>
                <w:iCs/>
                <w:sz w:val="22"/>
                <w:szCs w:val="22"/>
              </w:rPr>
              <w:t xml:space="preserve"> </w:t>
            </w:r>
            <w:r w:rsidR="00A0461B" w:rsidRPr="00B7203B">
              <w:rPr>
                <w:iCs/>
                <w:sz w:val="22"/>
                <w:szCs w:val="22"/>
              </w:rPr>
              <w:t xml:space="preserve">(tereny zabudowy domów wczasowych </w:t>
            </w:r>
            <w:r w:rsidR="001C11FF" w:rsidRPr="00B7203B">
              <w:rPr>
                <w:iCs/>
                <w:sz w:val="22"/>
                <w:szCs w:val="22"/>
              </w:rPr>
              <w:br/>
            </w:r>
            <w:r w:rsidR="00A0461B" w:rsidRPr="00B7203B">
              <w:rPr>
                <w:iCs/>
                <w:sz w:val="22"/>
                <w:szCs w:val="22"/>
              </w:rPr>
              <w:t>i pensjonatów) (§ 16)</w:t>
            </w:r>
            <w:r w:rsidR="001C11FF" w:rsidRPr="00B7203B">
              <w:rPr>
                <w:iCs/>
                <w:sz w:val="22"/>
                <w:szCs w:val="22"/>
              </w:rPr>
              <w:t xml:space="preserve">, </w:t>
            </w:r>
            <w:r w:rsidR="00CC034C" w:rsidRPr="00B7203B">
              <w:rPr>
                <w:iCs/>
                <w:sz w:val="22"/>
                <w:szCs w:val="22"/>
              </w:rPr>
              <w:t>N1</w:t>
            </w:r>
            <w:r w:rsidR="009D308B" w:rsidRPr="00B7203B">
              <w:rPr>
                <w:iCs/>
                <w:sz w:val="22"/>
                <w:szCs w:val="22"/>
              </w:rPr>
              <w:t>2</w:t>
            </w:r>
            <w:r w:rsidR="00CC034C" w:rsidRPr="00B7203B">
              <w:rPr>
                <w:iCs/>
                <w:sz w:val="22"/>
                <w:szCs w:val="22"/>
              </w:rPr>
              <w:t>US1</w:t>
            </w:r>
            <w:r w:rsidR="001A7C8F" w:rsidRPr="00B7203B">
              <w:rPr>
                <w:iCs/>
                <w:sz w:val="22"/>
                <w:szCs w:val="22"/>
              </w:rPr>
              <w:t>, N13US1</w:t>
            </w:r>
            <w:r w:rsidR="0010200B" w:rsidRPr="00B7203B">
              <w:rPr>
                <w:iCs/>
                <w:sz w:val="22"/>
                <w:szCs w:val="22"/>
              </w:rPr>
              <w:t xml:space="preserve">, </w:t>
            </w:r>
            <w:r w:rsidR="00F81720" w:rsidRPr="00B7203B">
              <w:rPr>
                <w:iCs/>
                <w:sz w:val="22"/>
                <w:szCs w:val="22"/>
              </w:rPr>
              <w:t>J</w:t>
            </w:r>
            <w:r w:rsidR="00454CF4" w:rsidRPr="00B7203B">
              <w:rPr>
                <w:iCs/>
                <w:sz w:val="22"/>
                <w:szCs w:val="22"/>
              </w:rPr>
              <w:t>3</w:t>
            </w:r>
            <w:r w:rsidR="00F81720" w:rsidRPr="00B7203B">
              <w:rPr>
                <w:iCs/>
                <w:sz w:val="22"/>
                <w:szCs w:val="22"/>
              </w:rPr>
              <w:t xml:space="preserve">US1, </w:t>
            </w:r>
            <w:r w:rsidR="00F452DC" w:rsidRPr="00B7203B">
              <w:rPr>
                <w:iCs/>
                <w:sz w:val="22"/>
                <w:szCs w:val="22"/>
              </w:rPr>
              <w:t>J8US1</w:t>
            </w:r>
            <w:r w:rsidR="00D9580C" w:rsidRPr="00B7203B">
              <w:rPr>
                <w:iCs/>
                <w:sz w:val="22"/>
                <w:szCs w:val="22"/>
              </w:rPr>
              <w:t>, J9US1</w:t>
            </w:r>
            <w:r w:rsidR="001C11FF" w:rsidRPr="00B7203B">
              <w:rPr>
                <w:iCs/>
                <w:sz w:val="22"/>
                <w:szCs w:val="22"/>
              </w:rPr>
              <w:t xml:space="preserve"> </w:t>
            </w:r>
            <w:r w:rsidR="00CC034C" w:rsidRPr="00B7203B">
              <w:rPr>
                <w:iCs/>
                <w:sz w:val="22"/>
                <w:szCs w:val="22"/>
              </w:rPr>
              <w:t xml:space="preserve">(tereny </w:t>
            </w:r>
            <w:r w:rsidR="009D308B" w:rsidRPr="00B7203B">
              <w:rPr>
                <w:iCs/>
                <w:sz w:val="22"/>
                <w:szCs w:val="22"/>
              </w:rPr>
              <w:t xml:space="preserve">zabudowy sportowo-rekreacyjnej) </w:t>
            </w:r>
            <w:r w:rsidR="00CC034C" w:rsidRPr="00B7203B">
              <w:rPr>
                <w:iCs/>
                <w:sz w:val="22"/>
                <w:szCs w:val="22"/>
              </w:rPr>
              <w:t>(§ 1</w:t>
            </w:r>
            <w:r w:rsidR="006A1024" w:rsidRPr="00B7203B">
              <w:rPr>
                <w:iCs/>
                <w:sz w:val="22"/>
                <w:szCs w:val="22"/>
              </w:rPr>
              <w:t>8</w:t>
            </w:r>
            <w:r w:rsidR="00CC034C" w:rsidRPr="00B7203B">
              <w:rPr>
                <w:iCs/>
                <w:sz w:val="22"/>
                <w:szCs w:val="22"/>
              </w:rPr>
              <w:t>)</w:t>
            </w:r>
            <w:r w:rsidR="001C11FF" w:rsidRPr="00B7203B">
              <w:rPr>
                <w:iCs/>
                <w:sz w:val="22"/>
                <w:szCs w:val="22"/>
              </w:rPr>
              <w:t xml:space="preserve">, </w:t>
            </w:r>
            <w:r w:rsidR="007868F9" w:rsidRPr="00B7203B">
              <w:rPr>
                <w:iCs/>
                <w:sz w:val="22"/>
                <w:szCs w:val="22"/>
              </w:rPr>
              <w:t xml:space="preserve">N2US2, </w:t>
            </w:r>
            <w:r w:rsidR="00597EB7" w:rsidRPr="00B7203B">
              <w:rPr>
                <w:iCs/>
                <w:sz w:val="22"/>
                <w:szCs w:val="22"/>
              </w:rPr>
              <w:t xml:space="preserve">N8US2, </w:t>
            </w:r>
            <w:r w:rsidR="00CC034C" w:rsidRPr="00B7203B">
              <w:rPr>
                <w:iCs/>
                <w:sz w:val="22"/>
                <w:szCs w:val="22"/>
              </w:rPr>
              <w:t>N</w:t>
            </w:r>
            <w:r w:rsidR="00F27070" w:rsidRPr="00B7203B">
              <w:rPr>
                <w:iCs/>
                <w:sz w:val="22"/>
                <w:szCs w:val="22"/>
              </w:rPr>
              <w:t>9</w:t>
            </w:r>
            <w:r w:rsidR="00CC034C" w:rsidRPr="00B7203B">
              <w:rPr>
                <w:iCs/>
                <w:sz w:val="22"/>
                <w:szCs w:val="22"/>
              </w:rPr>
              <w:t>US2</w:t>
            </w:r>
            <w:r w:rsidR="007D6428" w:rsidRPr="00B7203B">
              <w:rPr>
                <w:iCs/>
                <w:sz w:val="22"/>
                <w:szCs w:val="22"/>
              </w:rPr>
              <w:t xml:space="preserve">, </w:t>
            </w:r>
            <w:r w:rsidR="00454CF4" w:rsidRPr="00B7203B">
              <w:rPr>
                <w:iCs/>
                <w:sz w:val="22"/>
                <w:szCs w:val="22"/>
              </w:rPr>
              <w:t>J2US</w:t>
            </w:r>
            <w:r w:rsidR="00D337E6" w:rsidRPr="00B7203B">
              <w:rPr>
                <w:iCs/>
                <w:sz w:val="22"/>
                <w:szCs w:val="22"/>
              </w:rPr>
              <w:t xml:space="preserve">2, </w:t>
            </w:r>
            <w:r w:rsidR="00CC034C" w:rsidRPr="00B7203B">
              <w:rPr>
                <w:iCs/>
                <w:sz w:val="22"/>
                <w:szCs w:val="22"/>
              </w:rPr>
              <w:t xml:space="preserve">(tereny sportu i rekreacji z budowlami </w:t>
            </w:r>
            <w:r w:rsidR="001C11FF" w:rsidRPr="00B7203B">
              <w:rPr>
                <w:iCs/>
                <w:sz w:val="22"/>
                <w:szCs w:val="22"/>
              </w:rPr>
              <w:br/>
            </w:r>
            <w:r w:rsidR="00CC034C" w:rsidRPr="00B7203B">
              <w:rPr>
                <w:iCs/>
                <w:sz w:val="22"/>
                <w:szCs w:val="22"/>
              </w:rPr>
              <w:t>i urządzeniami sportowo-rekreacyjnymi) (§ 1</w:t>
            </w:r>
            <w:r w:rsidR="00BD66E3" w:rsidRPr="00B7203B">
              <w:rPr>
                <w:iCs/>
                <w:sz w:val="22"/>
                <w:szCs w:val="22"/>
              </w:rPr>
              <w:t>9</w:t>
            </w:r>
            <w:r w:rsidR="00CC034C" w:rsidRPr="00B7203B">
              <w:rPr>
                <w:iCs/>
                <w:sz w:val="22"/>
                <w:szCs w:val="22"/>
              </w:rPr>
              <w:t>)</w:t>
            </w:r>
            <w:r w:rsidR="001C11FF" w:rsidRPr="00B7203B">
              <w:rPr>
                <w:iCs/>
                <w:sz w:val="22"/>
                <w:szCs w:val="22"/>
              </w:rPr>
              <w:t>,</w:t>
            </w:r>
            <w:r w:rsidR="00B7203B">
              <w:rPr>
                <w:iCs/>
                <w:sz w:val="22"/>
                <w:szCs w:val="22"/>
              </w:rPr>
              <w:t xml:space="preserve"> </w:t>
            </w:r>
            <w:r w:rsidR="006B1A3C" w:rsidRPr="00B7203B">
              <w:rPr>
                <w:bCs/>
                <w:sz w:val="22"/>
                <w:szCs w:val="22"/>
              </w:rPr>
              <w:t xml:space="preserve">C2RM, C3RM, </w:t>
            </w:r>
            <w:r w:rsidR="001F028B" w:rsidRPr="00B7203B">
              <w:rPr>
                <w:bCs/>
                <w:sz w:val="22"/>
                <w:szCs w:val="22"/>
              </w:rPr>
              <w:t xml:space="preserve">C4RM, </w:t>
            </w:r>
            <w:r w:rsidR="00256C0F" w:rsidRPr="00B7203B">
              <w:rPr>
                <w:bCs/>
                <w:sz w:val="22"/>
                <w:szCs w:val="22"/>
              </w:rPr>
              <w:t xml:space="preserve">C5RM, </w:t>
            </w:r>
            <w:r w:rsidR="002A606E" w:rsidRPr="00B7203B">
              <w:rPr>
                <w:bCs/>
                <w:sz w:val="22"/>
                <w:szCs w:val="22"/>
              </w:rPr>
              <w:t xml:space="preserve">C7RM, </w:t>
            </w:r>
            <w:r w:rsidR="00F82B56" w:rsidRPr="00B7203B">
              <w:rPr>
                <w:bCs/>
                <w:sz w:val="22"/>
                <w:szCs w:val="22"/>
              </w:rPr>
              <w:t xml:space="preserve">C9RM, </w:t>
            </w:r>
            <w:r w:rsidR="00AF3446" w:rsidRPr="00B7203B">
              <w:rPr>
                <w:bCs/>
                <w:sz w:val="22"/>
                <w:szCs w:val="22"/>
              </w:rPr>
              <w:t xml:space="preserve">C10RM, </w:t>
            </w:r>
            <w:r w:rsidR="004E15E1" w:rsidRPr="00B7203B">
              <w:rPr>
                <w:bCs/>
                <w:sz w:val="22"/>
                <w:szCs w:val="22"/>
              </w:rPr>
              <w:t xml:space="preserve">C11RM, </w:t>
            </w:r>
            <w:r w:rsidR="00E758DC" w:rsidRPr="00B7203B">
              <w:rPr>
                <w:bCs/>
                <w:sz w:val="22"/>
                <w:szCs w:val="22"/>
              </w:rPr>
              <w:t>C12</w:t>
            </w:r>
            <w:r w:rsidR="00CC034C" w:rsidRPr="00B7203B">
              <w:rPr>
                <w:bCs/>
                <w:sz w:val="22"/>
                <w:szCs w:val="22"/>
              </w:rPr>
              <w:t>RM</w:t>
            </w:r>
            <w:r w:rsidR="00BC1795" w:rsidRPr="00B7203B">
              <w:rPr>
                <w:bCs/>
                <w:sz w:val="22"/>
                <w:szCs w:val="22"/>
              </w:rPr>
              <w:t>, C13RM</w:t>
            </w:r>
            <w:r w:rsidR="00851363" w:rsidRPr="00B7203B">
              <w:rPr>
                <w:bCs/>
                <w:sz w:val="22"/>
                <w:szCs w:val="22"/>
              </w:rPr>
              <w:t xml:space="preserve">, </w:t>
            </w:r>
            <w:r w:rsidR="00D25E74" w:rsidRPr="00B7203B">
              <w:rPr>
                <w:bCs/>
                <w:sz w:val="22"/>
                <w:szCs w:val="22"/>
              </w:rPr>
              <w:t xml:space="preserve">N3RM, </w:t>
            </w:r>
            <w:r w:rsidR="005C0CFE" w:rsidRPr="00B7203B">
              <w:rPr>
                <w:bCs/>
                <w:sz w:val="22"/>
                <w:szCs w:val="22"/>
              </w:rPr>
              <w:t xml:space="preserve">N4RM, </w:t>
            </w:r>
            <w:r w:rsidR="00851363" w:rsidRPr="00B7203B">
              <w:rPr>
                <w:bCs/>
                <w:sz w:val="22"/>
                <w:szCs w:val="22"/>
              </w:rPr>
              <w:t xml:space="preserve">N20RM, N21RM, N22RM, </w:t>
            </w:r>
            <w:r w:rsidR="00E111CD" w:rsidRPr="00B7203B">
              <w:rPr>
                <w:bCs/>
                <w:sz w:val="22"/>
                <w:szCs w:val="22"/>
              </w:rPr>
              <w:t xml:space="preserve">N23RM, </w:t>
            </w:r>
            <w:r w:rsidR="00BA1B17" w:rsidRPr="00B7203B">
              <w:rPr>
                <w:bCs/>
                <w:sz w:val="22"/>
                <w:szCs w:val="22"/>
              </w:rPr>
              <w:t xml:space="preserve">N24RM, </w:t>
            </w:r>
            <w:r w:rsidR="002215F1" w:rsidRPr="00B7203B">
              <w:rPr>
                <w:bCs/>
                <w:sz w:val="22"/>
                <w:szCs w:val="22"/>
              </w:rPr>
              <w:t xml:space="preserve">N25RM, </w:t>
            </w:r>
            <w:r w:rsidR="00641C86" w:rsidRPr="00B7203B">
              <w:rPr>
                <w:bCs/>
                <w:sz w:val="22"/>
                <w:szCs w:val="22"/>
              </w:rPr>
              <w:t>N28RM</w:t>
            </w:r>
            <w:r w:rsidR="0046491D" w:rsidRPr="00B7203B">
              <w:rPr>
                <w:bCs/>
                <w:sz w:val="22"/>
                <w:szCs w:val="22"/>
              </w:rPr>
              <w:t xml:space="preserve">, </w:t>
            </w:r>
            <w:r w:rsidR="00597EB7" w:rsidRPr="00B7203B">
              <w:rPr>
                <w:bCs/>
                <w:sz w:val="22"/>
                <w:szCs w:val="22"/>
              </w:rPr>
              <w:t xml:space="preserve">N32RM, </w:t>
            </w:r>
            <w:r w:rsidR="00694AFC" w:rsidRPr="00B7203B">
              <w:rPr>
                <w:bCs/>
                <w:sz w:val="22"/>
                <w:szCs w:val="22"/>
              </w:rPr>
              <w:t>N3</w:t>
            </w:r>
            <w:r w:rsidR="00A93BA4" w:rsidRPr="00B7203B">
              <w:rPr>
                <w:bCs/>
                <w:sz w:val="22"/>
                <w:szCs w:val="22"/>
              </w:rPr>
              <w:t>3</w:t>
            </w:r>
            <w:r w:rsidR="00694AFC" w:rsidRPr="00B7203B">
              <w:rPr>
                <w:bCs/>
                <w:sz w:val="22"/>
                <w:szCs w:val="22"/>
              </w:rPr>
              <w:t xml:space="preserve">RM, </w:t>
            </w:r>
            <w:r w:rsidR="0046491D" w:rsidRPr="00B7203B">
              <w:rPr>
                <w:bCs/>
                <w:sz w:val="22"/>
                <w:szCs w:val="22"/>
              </w:rPr>
              <w:t>N36RM</w:t>
            </w:r>
            <w:r w:rsidR="009D3835" w:rsidRPr="00B7203B">
              <w:rPr>
                <w:bCs/>
                <w:sz w:val="22"/>
                <w:szCs w:val="22"/>
              </w:rPr>
              <w:t xml:space="preserve">, </w:t>
            </w:r>
            <w:r w:rsidR="00280CAE" w:rsidRPr="00B7203B">
              <w:rPr>
                <w:bCs/>
                <w:sz w:val="22"/>
                <w:szCs w:val="22"/>
              </w:rPr>
              <w:t xml:space="preserve">J9RM, </w:t>
            </w:r>
            <w:r w:rsidR="00AF6ADE" w:rsidRPr="00B7203B">
              <w:rPr>
                <w:bCs/>
                <w:sz w:val="22"/>
                <w:szCs w:val="22"/>
              </w:rPr>
              <w:t xml:space="preserve">J15RM, </w:t>
            </w:r>
            <w:r w:rsidR="00760866" w:rsidRPr="00B7203B">
              <w:rPr>
                <w:bCs/>
                <w:sz w:val="22"/>
                <w:szCs w:val="22"/>
              </w:rPr>
              <w:t xml:space="preserve">K9RM, </w:t>
            </w:r>
            <w:r w:rsidR="00532E83" w:rsidRPr="00B7203B">
              <w:rPr>
                <w:bCs/>
                <w:sz w:val="22"/>
                <w:szCs w:val="22"/>
              </w:rPr>
              <w:t xml:space="preserve">K12RM, </w:t>
            </w:r>
            <w:r w:rsidR="00EE666C" w:rsidRPr="00B7203B">
              <w:rPr>
                <w:bCs/>
                <w:sz w:val="22"/>
                <w:szCs w:val="22"/>
              </w:rPr>
              <w:t>K25RM,</w:t>
            </w:r>
            <w:r w:rsidR="000055C4" w:rsidRPr="00B7203B">
              <w:rPr>
                <w:bCs/>
                <w:sz w:val="22"/>
                <w:szCs w:val="22"/>
              </w:rPr>
              <w:t xml:space="preserve"> K26RM, K27RM,</w:t>
            </w:r>
            <w:r w:rsidR="004F08A3" w:rsidRPr="00B7203B">
              <w:rPr>
                <w:bCs/>
                <w:sz w:val="22"/>
                <w:szCs w:val="22"/>
              </w:rPr>
              <w:t xml:space="preserve"> </w:t>
            </w:r>
            <w:r w:rsidR="002E1C63" w:rsidRPr="00B7203B">
              <w:rPr>
                <w:bCs/>
                <w:sz w:val="22"/>
                <w:szCs w:val="22"/>
              </w:rPr>
              <w:t xml:space="preserve">O1RM, </w:t>
            </w:r>
            <w:r w:rsidR="009C6036" w:rsidRPr="00B7203B">
              <w:rPr>
                <w:bCs/>
                <w:sz w:val="22"/>
                <w:szCs w:val="22"/>
              </w:rPr>
              <w:t xml:space="preserve">O3RM, </w:t>
            </w:r>
            <w:r w:rsidR="00ED069D" w:rsidRPr="00B7203B">
              <w:rPr>
                <w:bCs/>
                <w:sz w:val="22"/>
                <w:szCs w:val="22"/>
              </w:rPr>
              <w:t xml:space="preserve">O9RM, </w:t>
            </w:r>
            <w:r w:rsidR="005457C6" w:rsidRPr="00B7203B">
              <w:rPr>
                <w:bCs/>
                <w:sz w:val="22"/>
                <w:szCs w:val="22"/>
              </w:rPr>
              <w:t xml:space="preserve">O10RM, </w:t>
            </w:r>
            <w:r w:rsidR="0079401C" w:rsidRPr="00B7203B">
              <w:rPr>
                <w:bCs/>
                <w:sz w:val="22"/>
                <w:szCs w:val="22"/>
              </w:rPr>
              <w:t xml:space="preserve">O11RM, </w:t>
            </w:r>
            <w:r w:rsidR="00644360" w:rsidRPr="00B7203B">
              <w:rPr>
                <w:bCs/>
                <w:sz w:val="22"/>
                <w:szCs w:val="22"/>
              </w:rPr>
              <w:t xml:space="preserve">O12RM, O13RM, </w:t>
            </w:r>
            <w:r w:rsidR="00E15AEF" w:rsidRPr="00B7203B">
              <w:rPr>
                <w:bCs/>
                <w:sz w:val="22"/>
                <w:szCs w:val="22"/>
              </w:rPr>
              <w:t xml:space="preserve">O14RM, </w:t>
            </w:r>
            <w:r w:rsidR="001E2057" w:rsidRPr="00B7203B">
              <w:rPr>
                <w:bCs/>
                <w:sz w:val="22"/>
                <w:szCs w:val="22"/>
              </w:rPr>
              <w:t xml:space="preserve">O16RM, O17RM, O19RM, </w:t>
            </w:r>
            <w:r w:rsidR="0040696E" w:rsidRPr="00B7203B">
              <w:rPr>
                <w:bCs/>
                <w:sz w:val="22"/>
                <w:szCs w:val="22"/>
              </w:rPr>
              <w:t xml:space="preserve">O20RM, </w:t>
            </w:r>
            <w:r w:rsidR="00E61059" w:rsidRPr="00B7203B">
              <w:rPr>
                <w:bCs/>
                <w:sz w:val="22"/>
                <w:szCs w:val="22"/>
              </w:rPr>
              <w:t>O25RM, O26RM,</w:t>
            </w:r>
            <w:r w:rsidR="009F0662" w:rsidRPr="00B7203B">
              <w:rPr>
                <w:bCs/>
                <w:sz w:val="22"/>
                <w:szCs w:val="22"/>
              </w:rPr>
              <w:t xml:space="preserve"> O27RM, </w:t>
            </w:r>
            <w:r w:rsidR="00C25670" w:rsidRPr="00B7203B">
              <w:rPr>
                <w:bCs/>
                <w:sz w:val="22"/>
                <w:szCs w:val="22"/>
              </w:rPr>
              <w:t xml:space="preserve">O28RM, </w:t>
            </w:r>
            <w:r w:rsidR="00D20F3E" w:rsidRPr="00B7203B">
              <w:rPr>
                <w:bCs/>
                <w:sz w:val="22"/>
                <w:szCs w:val="22"/>
              </w:rPr>
              <w:t>O36RM</w:t>
            </w:r>
            <w:r w:rsidR="00F72127" w:rsidRPr="00B7203B">
              <w:rPr>
                <w:bCs/>
                <w:sz w:val="22"/>
                <w:szCs w:val="22"/>
              </w:rPr>
              <w:t xml:space="preserve"> </w:t>
            </w:r>
            <w:r w:rsidR="00CC034C" w:rsidRPr="00B7203B">
              <w:rPr>
                <w:bCs/>
                <w:sz w:val="22"/>
                <w:szCs w:val="22"/>
              </w:rPr>
              <w:t>(tereny zabudowy agroturystycznej i zagrodowej) (§ 1</w:t>
            </w:r>
            <w:r w:rsidR="00A33925" w:rsidRPr="00B7203B">
              <w:rPr>
                <w:bCs/>
                <w:sz w:val="22"/>
                <w:szCs w:val="22"/>
              </w:rPr>
              <w:t>5</w:t>
            </w:r>
            <w:r w:rsidR="00CC034C" w:rsidRPr="00B7203B">
              <w:rPr>
                <w:bCs/>
                <w:sz w:val="22"/>
                <w:szCs w:val="22"/>
              </w:rPr>
              <w:t>)</w:t>
            </w:r>
            <w:r w:rsidR="001C11FF" w:rsidRPr="00B7203B">
              <w:rPr>
                <w:bCs/>
                <w:sz w:val="22"/>
                <w:szCs w:val="22"/>
              </w:rPr>
              <w:t>,</w:t>
            </w:r>
            <w:r w:rsidR="00B7203B">
              <w:rPr>
                <w:bCs/>
                <w:sz w:val="22"/>
                <w:szCs w:val="22"/>
              </w:rPr>
              <w:t xml:space="preserve"> </w:t>
            </w:r>
            <w:r w:rsidR="00EC608D" w:rsidRPr="00030FFE">
              <w:rPr>
                <w:bCs/>
                <w:sz w:val="22"/>
                <w:szCs w:val="22"/>
              </w:rPr>
              <w:t>C1U</w:t>
            </w:r>
            <w:r w:rsidR="00C84BD2" w:rsidRPr="00030FFE">
              <w:rPr>
                <w:bCs/>
                <w:sz w:val="22"/>
                <w:szCs w:val="22"/>
              </w:rPr>
              <w:t>, M11U</w:t>
            </w:r>
            <w:r w:rsidR="003602D2" w:rsidRPr="00030FFE">
              <w:rPr>
                <w:bCs/>
                <w:sz w:val="22"/>
                <w:szCs w:val="22"/>
              </w:rPr>
              <w:t xml:space="preserve"> </w:t>
            </w:r>
            <w:r w:rsidR="00EC608D" w:rsidRPr="00030FFE">
              <w:rPr>
                <w:bCs/>
                <w:sz w:val="22"/>
                <w:szCs w:val="22"/>
              </w:rPr>
              <w:t>(tereny zabudowy usługowej) (§ 17)</w:t>
            </w:r>
            <w:r w:rsidR="001C11FF">
              <w:rPr>
                <w:bCs/>
                <w:sz w:val="22"/>
                <w:szCs w:val="22"/>
              </w:rPr>
              <w:t>,</w:t>
            </w:r>
            <w:r w:rsidR="00B7203B">
              <w:rPr>
                <w:bCs/>
                <w:sz w:val="22"/>
                <w:szCs w:val="22"/>
              </w:rPr>
              <w:t xml:space="preserve"> </w:t>
            </w:r>
            <w:r w:rsidR="006970C0" w:rsidRPr="00030FFE">
              <w:rPr>
                <w:bCs/>
                <w:sz w:val="22"/>
                <w:szCs w:val="22"/>
              </w:rPr>
              <w:t>N4P</w:t>
            </w:r>
            <w:r w:rsidR="003602D2" w:rsidRPr="00030FFE">
              <w:rPr>
                <w:bCs/>
                <w:sz w:val="22"/>
                <w:szCs w:val="22"/>
              </w:rPr>
              <w:t xml:space="preserve"> </w:t>
            </w:r>
            <w:r w:rsidR="00564E39" w:rsidRPr="00030FFE">
              <w:rPr>
                <w:bCs/>
                <w:sz w:val="22"/>
                <w:szCs w:val="22"/>
              </w:rPr>
              <w:t xml:space="preserve">(tereny </w:t>
            </w:r>
            <w:r w:rsidR="006970C0" w:rsidRPr="00030FFE">
              <w:rPr>
                <w:bCs/>
                <w:sz w:val="22"/>
                <w:szCs w:val="22"/>
              </w:rPr>
              <w:t>obiektów produkcyjnych, składów</w:t>
            </w:r>
            <w:r w:rsidR="00B7203B">
              <w:rPr>
                <w:bCs/>
                <w:sz w:val="22"/>
                <w:szCs w:val="22"/>
              </w:rPr>
              <w:t xml:space="preserve"> </w:t>
            </w:r>
            <w:r w:rsidR="006970C0" w:rsidRPr="00030FFE">
              <w:rPr>
                <w:bCs/>
                <w:sz w:val="22"/>
                <w:szCs w:val="22"/>
              </w:rPr>
              <w:t>i magazynów</w:t>
            </w:r>
            <w:r w:rsidR="00564E39" w:rsidRPr="00030FFE">
              <w:rPr>
                <w:bCs/>
                <w:sz w:val="22"/>
                <w:szCs w:val="22"/>
              </w:rPr>
              <w:t>)</w:t>
            </w:r>
            <w:r w:rsidR="006970C0" w:rsidRPr="00030FFE">
              <w:rPr>
                <w:bCs/>
                <w:sz w:val="22"/>
                <w:szCs w:val="22"/>
              </w:rPr>
              <w:t xml:space="preserve"> </w:t>
            </w:r>
            <w:r w:rsidR="003A1337">
              <w:rPr>
                <w:bCs/>
                <w:sz w:val="22"/>
                <w:szCs w:val="22"/>
              </w:rPr>
              <w:br/>
            </w:r>
            <w:r w:rsidR="006970C0" w:rsidRPr="00030FFE">
              <w:rPr>
                <w:bCs/>
                <w:sz w:val="22"/>
                <w:szCs w:val="22"/>
              </w:rPr>
              <w:t>(§ 20)</w:t>
            </w:r>
            <w:r w:rsidR="001C11FF">
              <w:rPr>
                <w:bCs/>
                <w:sz w:val="22"/>
                <w:szCs w:val="22"/>
              </w:rPr>
              <w:t>,</w:t>
            </w:r>
          </w:p>
          <w:bookmarkEnd w:id="49"/>
          <w:p w14:paraId="1221F6F7" w14:textId="77777777" w:rsidR="00AC146A" w:rsidRPr="003A1337" w:rsidRDefault="00AC146A" w:rsidP="006B6C83">
            <w:pPr>
              <w:pStyle w:val="Standard"/>
              <w:snapToGrid w:val="0"/>
              <w:rPr>
                <w:b/>
                <w:sz w:val="22"/>
                <w:szCs w:val="22"/>
                <w:lang w:val="pl-PL"/>
              </w:rPr>
            </w:pPr>
          </w:p>
        </w:tc>
      </w:tr>
      <w:tr w:rsidR="0036320B" w:rsidRPr="00B23ECB" w14:paraId="26B2BE57" w14:textId="77777777" w:rsidTr="00FE0B2B">
        <w:trPr>
          <w:cantSplit/>
          <w:trHeight w:val="826"/>
        </w:trPr>
        <w:tc>
          <w:tcPr>
            <w:tcW w:w="647" w:type="dxa"/>
            <w:tcBorders>
              <w:top w:val="single" w:sz="4" w:space="0" w:color="000000"/>
              <w:left w:val="single" w:sz="4" w:space="0" w:color="000000"/>
              <w:bottom w:val="single" w:sz="4" w:space="0" w:color="000000"/>
            </w:tcBorders>
          </w:tcPr>
          <w:p w14:paraId="3551928A" w14:textId="77777777" w:rsidR="0036320B" w:rsidRDefault="0036320B" w:rsidP="006817AE">
            <w:pPr>
              <w:pStyle w:val="Standard"/>
              <w:snapToGrid w:val="0"/>
              <w:jc w:val="center"/>
              <w:rPr>
                <w:bCs/>
                <w:sz w:val="22"/>
                <w:szCs w:val="22"/>
                <w:lang w:val="pl-PL"/>
              </w:rPr>
            </w:pP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56F96D8" w14:textId="77777777" w:rsidR="00FD76D6" w:rsidRPr="00FE12A9" w:rsidRDefault="00FD76D6" w:rsidP="00FD76D6">
            <w:pPr>
              <w:widowControl/>
              <w:suppressAutoHyphens w:val="0"/>
              <w:autoSpaceDE w:val="0"/>
              <w:adjustRightInd w:val="0"/>
              <w:textAlignment w:val="auto"/>
              <w:rPr>
                <w:rFonts w:eastAsia="Calibri" w:cs="Times New Roman"/>
                <w:kern w:val="0"/>
                <w:lang w:eastAsia="en-US"/>
              </w:rPr>
            </w:pPr>
            <w:r w:rsidRPr="00FE12A9">
              <w:rPr>
                <w:rFonts w:eastAsia="Calibri" w:cs="Times New Roman"/>
                <w:kern w:val="0"/>
                <w:sz w:val="22"/>
                <w:szCs w:val="22"/>
                <w:lang w:eastAsia="en-US"/>
              </w:rPr>
              <w:t>Uchwała Nr XXXVIII/598/2014</w:t>
            </w:r>
          </w:p>
          <w:p w14:paraId="74FAA6B8" w14:textId="77777777" w:rsidR="0036320B" w:rsidRPr="00F60049" w:rsidRDefault="00FD76D6" w:rsidP="00FD76D6">
            <w:pPr>
              <w:widowControl/>
              <w:suppressAutoHyphens w:val="0"/>
              <w:autoSpaceDE w:val="0"/>
              <w:adjustRightInd w:val="0"/>
              <w:textAlignment w:val="auto"/>
            </w:pPr>
            <w:r w:rsidRPr="00FE12A9">
              <w:rPr>
                <w:rFonts w:eastAsia="Calibri" w:cs="Times New Roman"/>
                <w:kern w:val="0"/>
                <w:sz w:val="22"/>
                <w:szCs w:val="22"/>
                <w:lang w:eastAsia="en-US"/>
              </w:rPr>
              <w:t xml:space="preserve">Rady Miasta Wisła z dnia </w:t>
            </w:r>
            <w:r w:rsidR="001C11FF">
              <w:rPr>
                <w:rFonts w:eastAsia="Calibri" w:cs="Times New Roman"/>
                <w:kern w:val="0"/>
                <w:sz w:val="22"/>
                <w:szCs w:val="22"/>
                <w:lang w:eastAsia="en-US"/>
              </w:rPr>
              <w:br/>
            </w:r>
            <w:r w:rsidRPr="00FE12A9">
              <w:rPr>
                <w:rFonts w:eastAsia="Calibri" w:cs="Times New Roman"/>
                <w:kern w:val="0"/>
                <w:sz w:val="22"/>
                <w:szCs w:val="22"/>
                <w:lang w:eastAsia="en-US"/>
              </w:rPr>
              <w:t xml:space="preserve">29 maja 2014 r. w sprawie planu miejscowego zagospodarowania przestrzennego dla obszaru Miasta Wisły z wyłączeniem niektórych terenów </w:t>
            </w:r>
            <w:r w:rsidR="001C11FF">
              <w:rPr>
                <w:rFonts w:eastAsia="Calibri" w:cs="Times New Roman"/>
                <w:kern w:val="0"/>
                <w:sz w:val="22"/>
                <w:szCs w:val="22"/>
                <w:lang w:eastAsia="en-US"/>
              </w:rPr>
              <w:t xml:space="preserve">- cd. </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DAE145" w14:textId="30EE75D2" w:rsidR="0036320B" w:rsidRPr="003A1337" w:rsidRDefault="0036320B" w:rsidP="0036320B">
            <w:pPr>
              <w:pStyle w:val="Standard"/>
              <w:snapToGrid w:val="0"/>
              <w:rPr>
                <w:bCs/>
                <w:sz w:val="22"/>
                <w:szCs w:val="22"/>
                <w:lang w:val="pl-PL"/>
              </w:rPr>
            </w:pPr>
            <w:bookmarkStart w:id="50" w:name="_Hlk154132076"/>
            <w:r>
              <w:rPr>
                <w:bCs/>
                <w:sz w:val="22"/>
                <w:szCs w:val="22"/>
              </w:rPr>
              <w:t xml:space="preserve">C2R, C3R, C4R, </w:t>
            </w:r>
            <w:r w:rsidRPr="00A91ADD">
              <w:rPr>
                <w:bCs/>
                <w:sz w:val="22"/>
                <w:szCs w:val="22"/>
              </w:rPr>
              <w:t>C5R</w:t>
            </w:r>
            <w:r>
              <w:rPr>
                <w:bCs/>
                <w:sz w:val="22"/>
                <w:szCs w:val="22"/>
              </w:rPr>
              <w:t xml:space="preserve">, C6R, </w:t>
            </w:r>
            <w:r w:rsidRPr="00BA2F2E">
              <w:rPr>
                <w:bCs/>
                <w:sz w:val="22"/>
                <w:szCs w:val="22"/>
              </w:rPr>
              <w:t>C</w:t>
            </w:r>
            <w:r>
              <w:rPr>
                <w:bCs/>
                <w:sz w:val="22"/>
                <w:szCs w:val="22"/>
              </w:rPr>
              <w:t>7</w:t>
            </w:r>
            <w:r w:rsidRPr="00BA2F2E">
              <w:rPr>
                <w:bCs/>
                <w:sz w:val="22"/>
                <w:szCs w:val="22"/>
              </w:rPr>
              <w:t>R</w:t>
            </w:r>
            <w:r>
              <w:rPr>
                <w:bCs/>
                <w:sz w:val="22"/>
                <w:szCs w:val="22"/>
              </w:rPr>
              <w:t xml:space="preserve">. </w:t>
            </w:r>
            <w:r w:rsidRPr="003A1337">
              <w:rPr>
                <w:bCs/>
                <w:sz w:val="22"/>
                <w:szCs w:val="22"/>
                <w:lang w:val="pl-PL"/>
              </w:rPr>
              <w:t>C8R, C9R, C10R, C11R, C14R, C15R, C50R, N1R, N2R, N3R, N4R, N6R, N7R, N12R, N13R, N14R, N15R,</w:t>
            </w:r>
            <w:r w:rsidRPr="003A1337">
              <w:rPr>
                <w:lang w:val="pl-PL"/>
              </w:rPr>
              <w:t xml:space="preserve"> </w:t>
            </w:r>
            <w:r w:rsidRPr="003A1337">
              <w:rPr>
                <w:bCs/>
                <w:sz w:val="22"/>
                <w:szCs w:val="22"/>
                <w:lang w:val="pl-PL"/>
              </w:rPr>
              <w:t xml:space="preserve">N16R, N17R, N18R, N20R, N22R, N23R, N24R, N25R, N26R, N27R, N32R, N34R, N36R, N40R, N44R, N45R, N48R, N50R, N52R, N53R, N54R, N55R, N56R, N57R, N58R, N60R, N61R, N62R, N64R, N65R, N63R, N68R, O17R, O18R J16R, J18R, J19R, J20R, J21R, J25R, J27R, K9R, K10R, K12R, K13R, K22R, K23R, O1R, O2R, O3R, O5R,  O6R, O7R, O8R, O9R, O10R, O12R, O13R, O20R, O21R, O22R, O26R, O27R, O31R, O32R, O34R, O35R, O37R, O38R, O39R, O40R, O43R, O44R, O45R, O46R, O47R, O48R, O49R, O50R, O51R, O52R, O53R, O54R, O55R, O61R, O62R, O64R (tereny rolnicze z dopuszczeniem m. in.:  dojazdów do nieruchomości; ciągów pieszo-jezdnych; ścieżek rowerowych; tras narciarskich, biegowych </w:t>
            </w:r>
            <w:r w:rsidR="00B7203B" w:rsidRPr="003A1337">
              <w:rPr>
                <w:bCs/>
                <w:sz w:val="22"/>
                <w:szCs w:val="22"/>
                <w:lang w:val="pl-PL"/>
              </w:rPr>
              <w:br/>
            </w:r>
            <w:r w:rsidRPr="003A1337">
              <w:rPr>
                <w:bCs/>
                <w:sz w:val="22"/>
                <w:szCs w:val="22"/>
                <w:lang w:val="pl-PL"/>
              </w:rPr>
              <w:t>i zjazdowych; sieci i urządzeń infrastruktury technicznej) (§ 22)</w:t>
            </w:r>
            <w:r w:rsidR="001C11FF" w:rsidRPr="003A1337">
              <w:rPr>
                <w:bCs/>
                <w:sz w:val="22"/>
                <w:szCs w:val="22"/>
                <w:lang w:val="pl-PL"/>
              </w:rPr>
              <w:t>,</w:t>
            </w:r>
            <w:r w:rsidR="00B7203B" w:rsidRPr="003A1337">
              <w:rPr>
                <w:bCs/>
                <w:sz w:val="22"/>
                <w:szCs w:val="22"/>
                <w:lang w:val="pl-PL"/>
              </w:rPr>
              <w:t xml:space="preserve"> </w:t>
            </w:r>
            <w:r w:rsidRPr="003A1337">
              <w:rPr>
                <w:iCs/>
                <w:sz w:val="22"/>
                <w:szCs w:val="22"/>
                <w:lang w:val="pl-PL"/>
              </w:rPr>
              <w:t>C1ZŁ, C2ZŁ, C4ZŁ, C5ZŁ, C7ZŁ, N3ZŁ, O2ZŁ</w:t>
            </w:r>
            <w:r w:rsidR="00B7203B" w:rsidRPr="003A1337">
              <w:rPr>
                <w:iCs/>
                <w:sz w:val="22"/>
                <w:szCs w:val="22"/>
                <w:lang w:val="pl-PL"/>
              </w:rPr>
              <w:t xml:space="preserve"> </w:t>
            </w:r>
            <w:r w:rsidRPr="003A1337">
              <w:rPr>
                <w:iCs/>
                <w:sz w:val="22"/>
                <w:szCs w:val="22"/>
                <w:lang w:val="pl-PL"/>
              </w:rPr>
              <w:t xml:space="preserve">(tereny łąk i pastwisk </w:t>
            </w:r>
            <w:r w:rsidR="00B7203B" w:rsidRPr="003A1337">
              <w:rPr>
                <w:iCs/>
                <w:sz w:val="22"/>
                <w:szCs w:val="22"/>
                <w:lang w:val="pl-PL"/>
              </w:rPr>
              <w:br/>
            </w:r>
            <w:r w:rsidRPr="003A1337">
              <w:rPr>
                <w:iCs/>
                <w:sz w:val="22"/>
                <w:szCs w:val="22"/>
                <w:lang w:val="pl-PL"/>
              </w:rPr>
              <w:t xml:space="preserve">z dopuszczeniem m. in.: </w:t>
            </w:r>
            <w:r w:rsidRPr="003A1337">
              <w:rPr>
                <w:bCs/>
                <w:sz w:val="22"/>
                <w:szCs w:val="22"/>
                <w:lang w:val="pl-PL"/>
              </w:rPr>
              <w:t xml:space="preserve">dojazdów do nieruchomości; ciągów pieszo-jezdnych; ścieżek rowerowych; tras narciarskich, biegowych </w:t>
            </w:r>
            <w:r w:rsidR="00B7203B" w:rsidRPr="003A1337">
              <w:rPr>
                <w:bCs/>
                <w:sz w:val="22"/>
                <w:szCs w:val="22"/>
                <w:lang w:val="pl-PL"/>
              </w:rPr>
              <w:br/>
            </w:r>
            <w:r w:rsidRPr="003A1337">
              <w:rPr>
                <w:bCs/>
                <w:sz w:val="22"/>
                <w:szCs w:val="22"/>
                <w:lang w:val="pl-PL"/>
              </w:rPr>
              <w:t>i zjazdowych; sieci i urządzeń infrastruktury technicznej)</w:t>
            </w:r>
            <w:r w:rsidRPr="003A1337">
              <w:rPr>
                <w:iCs/>
                <w:sz w:val="22"/>
                <w:szCs w:val="22"/>
                <w:lang w:val="pl-PL"/>
              </w:rPr>
              <w:t xml:space="preserve"> (§ 23)</w:t>
            </w:r>
            <w:r w:rsidR="001C11FF" w:rsidRPr="003A1337">
              <w:rPr>
                <w:iCs/>
                <w:sz w:val="22"/>
                <w:szCs w:val="22"/>
                <w:lang w:val="pl-PL"/>
              </w:rPr>
              <w:t>,</w:t>
            </w:r>
            <w:r w:rsidR="00B7203B" w:rsidRPr="003A1337">
              <w:rPr>
                <w:iCs/>
                <w:sz w:val="22"/>
                <w:szCs w:val="22"/>
                <w:lang w:val="pl-PL"/>
              </w:rPr>
              <w:t xml:space="preserve"> </w:t>
            </w:r>
            <w:r w:rsidRPr="003A1337">
              <w:rPr>
                <w:iCs/>
                <w:sz w:val="22"/>
                <w:szCs w:val="22"/>
                <w:lang w:val="pl-PL"/>
              </w:rPr>
              <w:t xml:space="preserve">C1ZL, C4ZL, C7ZL, C8ZL, C10ZL, C12ZL, C14ZL, N2ZL, N19ZL, N36ZL, N37ZL, N38ZL, N39ZL, J6ZL, K6ZL, M10ZL, O8ZL, O15ZL, O35ZL (tereny lasów i </w:t>
            </w:r>
            <w:proofErr w:type="spellStart"/>
            <w:r w:rsidRPr="003A1337">
              <w:rPr>
                <w:iCs/>
                <w:sz w:val="22"/>
                <w:szCs w:val="22"/>
                <w:lang w:val="pl-PL"/>
              </w:rPr>
              <w:t>zadrzewień</w:t>
            </w:r>
            <w:proofErr w:type="spellEnd"/>
            <w:r w:rsidRPr="003A1337">
              <w:rPr>
                <w:iCs/>
                <w:sz w:val="22"/>
                <w:szCs w:val="22"/>
                <w:lang w:val="pl-PL"/>
              </w:rPr>
              <w:t>) (§ 27</w:t>
            </w:r>
            <w:r w:rsidRPr="005778D2">
              <w:rPr>
                <w:iCs/>
                <w:sz w:val="22"/>
                <w:szCs w:val="22"/>
                <w:lang w:val="pl-PL"/>
              </w:rPr>
              <w:t>)</w:t>
            </w:r>
            <w:r w:rsidR="001C11FF" w:rsidRPr="005778D2">
              <w:rPr>
                <w:iCs/>
                <w:sz w:val="22"/>
                <w:szCs w:val="22"/>
                <w:lang w:val="pl-PL"/>
              </w:rPr>
              <w:t>,</w:t>
            </w:r>
            <w:r w:rsidR="00B7203B" w:rsidRPr="005778D2">
              <w:rPr>
                <w:bCs/>
                <w:sz w:val="22"/>
                <w:szCs w:val="22"/>
                <w:lang w:val="pl-PL"/>
              </w:rPr>
              <w:t xml:space="preserve"> </w:t>
            </w:r>
            <w:r w:rsidR="00B75453" w:rsidRPr="005778D2">
              <w:rPr>
                <w:iCs/>
                <w:sz w:val="22"/>
                <w:szCs w:val="22"/>
                <w:lang w:val="pl-PL"/>
              </w:rPr>
              <w:t xml:space="preserve">O5WS (tereny wód powierzchniowych </w:t>
            </w:r>
            <w:r w:rsidR="00B75453" w:rsidRPr="005778D2">
              <w:rPr>
                <w:iCs/>
                <w:sz w:val="22"/>
                <w:szCs w:val="22"/>
                <w:lang w:val="pl-PL"/>
              </w:rPr>
              <w:br/>
              <w:t xml:space="preserve">z dopuszczeniem m.in.: urządzeń zmierzających do zachowania spływu oraz zwiększenia dotychczasowej retencji wód; urządzeń związanych z rekreacyjnym zagospodarowaniem terenów) </w:t>
            </w:r>
            <w:r w:rsidR="00B75453" w:rsidRPr="005778D2">
              <w:rPr>
                <w:iCs/>
                <w:sz w:val="22"/>
                <w:szCs w:val="22"/>
                <w:lang w:val="pl-PL"/>
              </w:rPr>
              <w:br/>
              <w:t>(§ 28),</w:t>
            </w:r>
            <w:r w:rsidR="00B75453" w:rsidRPr="005778D2">
              <w:rPr>
                <w:bCs/>
                <w:sz w:val="22"/>
                <w:szCs w:val="22"/>
                <w:lang w:val="pl-PL"/>
              </w:rPr>
              <w:t xml:space="preserve"> </w:t>
            </w:r>
            <w:r w:rsidRPr="005778D2">
              <w:rPr>
                <w:bCs/>
                <w:sz w:val="22"/>
                <w:szCs w:val="22"/>
                <w:lang w:val="pl-PL"/>
              </w:rPr>
              <w:t>C5KDW</w:t>
            </w:r>
            <w:r w:rsidRPr="003A1337">
              <w:rPr>
                <w:bCs/>
                <w:sz w:val="22"/>
                <w:szCs w:val="22"/>
                <w:lang w:val="pl-PL"/>
              </w:rPr>
              <w:t xml:space="preserve">, C6KDW, C8KDW </w:t>
            </w:r>
            <w:r w:rsidRPr="003A1337">
              <w:rPr>
                <w:iCs/>
                <w:sz w:val="22"/>
                <w:szCs w:val="22"/>
                <w:lang w:val="pl-PL"/>
              </w:rPr>
              <w:t xml:space="preserve">(tereny komunikacji </w:t>
            </w:r>
            <w:r w:rsidR="00075EF4">
              <w:rPr>
                <w:iCs/>
                <w:sz w:val="22"/>
                <w:szCs w:val="22"/>
                <w:lang w:val="pl-PL"/>
              </w:rPr>
              <w:t>-</w:t>
            </w:r>
            <w:r w:rsidRPr="003A1337">
              <w:rPr>
                <w:iCs/>
                <w:sz w:val="22"/>
                <w:szCs w:val="22"/>
                <w:lang w:val="pl-PL"/>
              </w:rPr>
              <w:t xml:space="preserve"> dróg wewnętrznych), </w:t>
            </w:r>
            <w:r w:rsidRPr="003A1337">
              <w:rPr>
                <w:bCs/>
                <w:sz w:val="22"/>
                <w:szCs w:val="22"/>
                <w:lang w:val="pl-PL"/>
              </w:rPr>
              <w:t xml:space="preserve">C3KDX (drogi </w:t>
            </w:r>
            <w:proofErr w:type="spellStart"/>
            <w:r w:rsidRPr="003A1337">
              <w:rPr>
                <w:bCs/>
                <w:sz w:val="22"/>
                <w:szCs w:val="22"/>
                <w:lang w:val="pl-PL"/>
              </w:rPr>
              <w:t>pieszojezdne</w:t>
            </w:r>
            <w:proofErr w:type="spellEnd"/>
            <w:r w:rsidRPr="003A1337">
              <w:rPr>
                <w:bCs/>
                <w:sz w:val="22"/>
                <w:szCs w:val="22"/>
                <w:lang w:val="pl-PL"/>
              </w:rPr>
              <w:t xml:space="preserve">) </w:t>
            </w:r>
            <w:r w:rsidRPr="003A1337">
              <w:rPr>
                <w:iCs/>
                <w:sz w:val="22"/>
                <w:szCs w:val="22"/>
                <w:lang w:val="pl-PL"/>
              </w:rPr>
              <w:t>(§ 29)</w:t>
            </w:r>
            <w:r w:rsidR="001C11FF" w:rsidRPr="003A1337">
              <w:rPr>
                <w:iCs/>
                <w:sz w:val="22"/>
                <w:szCs w:val="22"/>
                <w:lang w:val="pl-PL"/>
              </w:rPr>
              <w:t>.</w:t>
            </w:r>
          </w:p>
          <w:p w14:paraId="3E00FACB" w14:textId="77777777" w:rsidR="0036320B" w:rsidRPr="00545802" w:rsidRDefault="0036320B" w:rsidP="0036320B">
            <w:pPr>
              <w:widowControl/>
              <w:suppressAutoHyphens w:val="0"/>
              <w:autoSpaceDE w:val="0"/>
              <w:adjustRightInd w:val="0"/>
              <w:textAlignment w:val="auto"/>
              <w:rPr>
                <w:b/>
                <w:iCs/>
              </w:rPr>
            </w:pPr>
          </w:p>
          <w:p w14:paraId="46A218B5" w14:textId="77777777" w:rsidR="0036320B" w:rsidRPr="006545DB" w:rsidRDefault="0036320B" w:rsidP="0036320B">
            <w:pPr>
              <w:pStyle w:val="Standard"/>
              <w:snapToGrid w:val="0"/>
              <w:jc w:val="both"/>
              <w:rPr>
                <w:bCs/>
                <w:sz w:val="22"/>
                <w:szCs w:val="22"/>
                <w:u w:val="single"/>
                <w:lang w:val="pl-PL"/>
              </w:rPr>
            </w:pPr>
            <w:r w:rsidRPr="006545DB">
              <w:rPr>
                <w:bCs/>
                <w:sz w:val="22"/>
                <w:szCs w:val="22"/>
                <w:u w:val="single"/>
                <w:lang w:val="pl-PL"/>
              </w:rPr>
              <w:t>Wskazanie:</w:t>
            </w:r>
          </w:p>
          <w:p w14:paraId="2ED5CAE5" w14:textId="4CFDA42C" w:rsidR="00075EF4" w:rsidRPr="001004C8" w:rsidRDefault="004B1B65" w:rsidP="00075EF4">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4A1347">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4A1347">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w:t>
            </w:r>
            <w:r w:rsidR="004A1347">
              <w:rPr>
                <w:kern w:val="0"/>
                <w:sz w:val="22"/>
                <w:szCs w:val="22"/>
              </w:rPr>
              <w:t>nu</w:t>
            </w:r>
            <w:proofErr w:type="spellEnd"/>
            <w:r w:rsidR="004A1347">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4A1347">
              <w:rPr>
                <w:kern w:val="0"/>
                <w:sz w:val="22"/>
                <w:szCs w:val="22"/>
              </w:rPr>
              <w:t>przedmiotów</w:t>
            </w:r>
            <w:proofErr w:type="spellEnd"/>
            <w:r w:rsidR="004A1347">
              <w:rPr>
                <w:kern w:val="0"/>
                <w:sz w:val="22"/>
                <w:szCs w:val="22"/>
              </w:rPr>
              <w:t xml:space="preserve"> </w:t>
            </w:r>
            <w:proofErr w:type="spellStart"/>
            <w:r w:rsidR="004A1347">
              <w:rPr>
                <w:kern w:val="0"/>
                <w:sz w:val="22"/>
                <w:szCs w:val="22"/>
              </w:rPr>
              <w:t>ochrony</w:t>
            </w:r>
            <w:proofErr w:type="spellEnd"/>
            <w:r w:rsidR="00075EF4">
              <w:rPr>
                <w:kern w:val="0"/>
                <w:sz w:val="22"/>
                <w:szCs w:val="22"/>
              </w:rPr>
              <w:t xml:space="preserve">, </w:t>
            </w:r>
            <w:r w:rsidR="00075EF4" w:rsidRPr="001004C8">
              <w:rPr>
                <w:rStyle w:val="cf01"/>
                <w:rFonts w:ascii="Times New Roman" w:hAnsi="Times New Roman" w:cs="Times New Roman"/>
                <w:sz w:val="22"/>
                <w:szCs w:val="22"/>
              </w:rPr>
              <w:t xml:space="preserve">w </w:t>
            </w:r>
            <w:proofErr w:type="spellStart"/>
            <w:r w:rsidR="00075EF4" w:rsidRPr="001004C8">
              <w:rPr>
                <w:rStyle w:val="cf01"/>
                <w:rFonts w:ascii="Times New Roman" w:hAnsi="Times New Roman" w:cs="Times New Roman"/>
                <w:sz w:val="22"/>
                <w:szCs w:val="22"/>
              </w:rPr>
              <w:t>tym</w:t>
            </w:r>
            <w:proofErr w:type="spellEnd"/>
            <w:r w:rsidR="00075EF4" w:rsidRPr="001004C8">
              <w:rPr>
                <w:rStyle w:val="cf01"/>
                <w:rFonts w:ascii="Times New Roman" w:hAnsi="Times New Roman" w:cs="Times New Roman"/>
                <w:sz w:val="22"/>
                <w:szCs w:val="22"/>
              </w:rPr>
              <w:t xml:space="preserve"> i</w:t>
            </w:r>
            <w:r w:rsidR="00075EF4" w:rsidRPr="001004C8">
              <w:rPr>
                <w:rStyle w:val="cf11"/>
                <w:rFonts w:ascii="Times New Roman" w:hAnsi="Times New Roman" w:cs="Times New Roman"/>
                <w:sz w:val="22"/>
                <w:szCs w:val="22"/>
              </w:rPr>
              <w:t xml:space="preserve">ch </w:t>
            </w:r>
            <w:proofErr w:type="spellStart"/>
            <w:r w:rsidR="00075EF4" w:rsidRPr="001004C8">
              <w:rPr>
                <w:rStyle w:val="cf11"/>
                <w:rFonts w:ascii="Times New Roman" w:eastAsia="DejaVu Sans" w:hAnsi="Times New Roman" w:cs="Times New Roman"/>
                <w:sz w:val="22"/>
                <w:szCs w:val="22"/>
              </w:rPr>
              <w:t>powierzchni</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struktur</w:t>
            </w:r>
            <w:r w:rsidR="00075EF4" w:rsidRPr="001004C8">
              <w:rPr>
                <w:rStyle w:val="cf11"/>
                <w:rFonts w:ascii="Times New Roman" w:eastAsia="DejaVu Sans"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funkcj</w:t>
            </w:r>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stanu</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populacji</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proofErr w:type="spellStart"/>
            <w:r w:rsidR="00075EF4" w:rsidRPr="001004C8">
              <w:rPr>
                <w:rStyle w:val="cf11"/>
                <w:rFonts w:ascii="Times New Roman" w:eastAsia="DejaVu Sans" w:hAnsi="Times New Roman" w:cs="Times New Roman"/>
                <w:sz w:val="22"/>
                <w:szCs w:val="22"/>
              </w:rPr>
              <w:t>i</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siedliska</w:t>
            </w:r>
            <w:proofErr w:type="spellEnd"/>
            <w:r w:rsidR="00075EF4" w:rsidRPr="001004C8">
              <w:rPr>
                <w:rStyle w:val="cf11"/>
                <w:rFonts w:ascii="Times New Roman" w:eastAsia="DejaVu Sans"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gatunków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eastAsia="DejaVu Sans" w:hAnsi="Times New Roman" w:cs="Times New Roman"/>
                <w:sz w:val="22"/>
                <w:szCs w:val="22"/>
              </w:rPr>
              <w:t>oraz</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perspektyw</w:t>
            </w:r>
            <w:proofErr w:type="spellEnd"/>
            <w:r w:rsidR="00075EF4" w:rsidRPr="001004C8">
              <w:rPr>
                <w:rStyle w:val="cf11"/>
                <w:rFonts w:ascii="Times New Roman" w:hAnsi="Times New Roman" w:cs="Times New Roman"/>
                <w:sz w:val="22"/>
                <w:szCs w:val="22"/>
              </w:rPr>
              <w:t xml:space="preserve"> </w:t>
            </w:r>
            <w:proofErr w:type="spellStart"/>
            <w:r w:rsidR="00075EF4" w:rsidRPr="001004C8">
              <w:rPr>
                <w:rStyle w:val="cf11"/>
                <w:rFonts w:ascii="Times New Roman" w:hAnsi="Times New Roman" w:cs="Times New Roman"/>
                <w:sz w:val="22"/>
                <w:szCs w:val="22"/>
              </w:rPr>
              <w:t>ochron</w:t>
            </w:r>
            <w:r w:rsidR="00075EF4">
              <w:rPr>
                <w:rStyle w:val="cf11"/>
                <w:rFonts w:ascii="Times New Roman" w:hAnsi="Times New Roman" w:cs="Times New Roman"/>
                <w:sz w:val="22"/>
                <w:szCs w:val="22"/>
              </w:rPr>
              <w:t>y</w:t>
            </w:r>
            <w:proofErr w:type="spellEnd"/>
            <w:r w:rsidR="00075EF4" w:rsidRPr="001004C8">
              <w:rPr>
                <w:rStyle w:val="cf11"/>
                <w:rFonts w:ascii="Times New Roman" w:eastAsia="DejaVu Sans" w:hAnsi="Times New Roman" w:cs="Times New Roman"/>
                <w:sz w:val="22"/>
                <w:szCs w:val="22"/>
              </w:rPr>
              <w:t xml:space="preserve">, </w:t>
            </w:r>
            <w:r w:rsidR="00075EF4">
              <w:rPr>
                <w:rStyle w:val="cf11"/>
                <w:rFonts w:ascii="Times New Roman" w:eastAsia="DejaVu Sans" w:hAnsi="Times New Roman" w:cs="Times New Roman"/>
                <w:sz w:val="22"/>
                <w:szCs w:val="22"/>
              </w:rPr>
              <w:br/>
            </w:r>
            <w:r w:rsidR="00075EF4" w:rsidRPr="001004C8">
              <w:rPr>
                <w:rStyle w:val="cf11"/>
                <w:rFonts w:ascii="Times New Roman" w:eastAsia="DejaVu Sans" w:hAnsi="Times New Roman" w:cs="Times New Roman"/>
                <w:sz w:val="22"/>
                <w:szCs w:val="22"/>
              </w:rPr>
              <w:t xml:space="preserve">a </w:t>
            </w:r>
            <w:proofErr w:type="spellStart"/>
            <w:r w:rsidR="00075EF4" w:rsidRPr="001004C8">
              <w:rPr>
                <w:rStyle w:val="cf11"/>
                <w:rFonts w:ascii="Times New Roman" w:eastAsia="DejaVu Sans" w:hAnsi="Times New Roman" w:cs="Times New Roman"/>
                <w:sz w:val="22"/>
                <w:szCs w:val="22"/>
              </w:rPr>
              <w:t>także</w:t>
            </w:r>
            <w:proofErr w:type="spellEnd"/>
            <w:r w:rsidR="00075EF4" w:rsidRPr="001004C8">
              <w:rPr>
                <w:rStyle w:val="cf11"/>
                <w:rFonts w:ascii="Times New Roman" w:eastAsia="DejaVu Sans" w:hAnsi="Times New Roman" w:cs="Times New Roman"/>
                <w:sz w:val="22"/>
                <w:szCs w:val="22"/>
              </w:rPr>
              <w:t xml:space="preserve"> </w:t>
            </w:r>
            <w:r w:rsidR="00075EF4" w:rsidRPr="001004C8">
              <w:rPr>
                <w:kern w:val="0"/>
                <w:sz w:val="22"/>
                <w:szCs w:val="22"/>
                <w:lang w:val="pl-PL"/>
              </w:rPr>
              <w:t>nie będzie generowało zmiany stosunków wodnych mających pierwszorzędny wpływ na stan ich ochrony.</w:t>
            </w:r>
          </w:p>
          <w:p w14:paraId="539AC539" w14:textId="268D356A" w:rsidR="004B1B65" w:rsidRPr="009C4405" w:rsidRDefault="00186EA2" w:rsidP="004B1B65">
            <w:pPr>
              <w:widowControl/>
              <w:suppressAutoHyphens w:val="0"/>
              <w:autoSpaceDN/>
              <w:textAlignment w:val="auto"/>
              <w:rPr>
                <w:rFonts w:eastAsia="Times New Roman" w:cs="Times New Roman"/>
                <w:kern w:val="0"/>
              </w:rPr>
            </w:pPr>
            <w:r w:rsidRPr="009C4405">
              <w:rPr>
                <w:rFonts w:eastAsia="Times New Roman" w:cs="Times New Roman"/>
                <w:kern w:val="0"/>
                <w:sz w:val="22"/>
                <w:szCs w:val="22"/>
              </w:rPr>
              <w:t xml:space="preserve">Ponadto </w:t>
            </w:r>
            <w:r w:rsidR="00701314" w:rsidRPr="009C4405">
              <w:rPr>
                <w:rFonts w:eastAsia="Times New Roman" w:cs="Times New Roman"/>
                <w:kern w:val="0"/>
                <w:sz w:val="22"/>
                <w:szCs w:val="22"/>
              </w:rPr>
              <w:t xml:space="preserve">na terenach rolniczych, terenach łąk </w:t>
            </w:r>
            <w:r w:rsidR="00701314" w:rsidRPr="009C4405">
              <w:rPr>
                <w:rFonts w:eastAsia="Times New Roman" w:cs="Times New Roman"/>
                <w:kern w:val="0"/>
                <w:sz w:val="22"/>
                <w:szCs w:val="22"/>
              </w:rPr>
              <w:br/>
              <w:t xml:space="preserve">i pastwisk, w miejscach występowania leśnego siedliska przyrodniczego wiodąca powinna być funkcja przyrodnicza warunkująca jego ochronę. </w:t>
            </w:r>
          </w:p>
          <w:bookmarkEnd w:id="50"/>
          <w:p w14:paraId="335388C5" w14:textId="532AB624" w:rsidR="00A85BCF" w:rsidRPr="00A85BCF" w:rsidRDefault="00A85BCF" w:rsidP="009C4405">
            <w:pPr>
              <w:pStyle w:val="Standard"/>
              <w:snapToGrid w:val="0"/>
              <w:rPr>
                <w:rFonts w:eastAsia="DejaVu Sans"/>
                <w:strike/>
                <w:color w:val="FF0000"/>
                <w:sz w:val="22"/>
                <w:szCs w:val="22"/>
                <w:lang w:val="pl-PL"/>
              </w:rPr>
            </w:pPr>
          </w:p>
        </w:tc>
      </w:tr>
      <w:tr w:rsidR="002F7732" w:rsidRPr="00B23ECB" w14:paraId="2DC36177" w14:textId="77777777" w:rsidTr="00FE0B2B">
        <w:trPr>
          <w:cantSplit/>
          <w:trHeight w:val="826"/>
        </w:trPr>
        <w:tc>
          <w:tcPr>
            <w:tcW w:w="647" w:type="dxa"/>
            <w:tcBorders>
              <w:top w:val="single" w:sz="4" w:space="0" w:color="000000"/>
              <w:left w:val="single" w:sz="4" w:space="0" w:color="000000"/>
              <w:bottom w:val="single" w:sz="4" w:space="0" w:color="000000"/>
            </w:tcBorders>
          </w:tcPr>
          <w:p w14:paraId="323CE21A" w14:textId="77777777" w:rsidR="002F7732" w:rsidRPr="00463454" w:rsidRDefault="005C3641" w:rsidP="006817AE">
            <w:pPr>
              <w:pStyle w:val="Standard"/>
              <w:snapToGrid w:val="0"/>
              <w:jc w:val="center"/>
              <w:rPr>
                <w:bCs/>
                <w:sz w:val="22"/>
                <w:szCs w:val="22"/>
                <w:lang w:val="pl-PL"/>
              </w:rPr>
            </w:pPr>
            <w:r>
              <w:rPr>
                <w:bCs/>
                <w:sz w:val="22"/>
                <w:szCs w:val="22"/>
                <w:lang w:val="pl-PL"/>
              </w:rPr>
              <w:lastRenderedPageBreak/>
              <w:t>47</w:t>
            </w:r>
            <w:r w:rsidR="00463454" w:rsidRPr="00463454">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64BAD8C2" w14:textId="77777777" w:rsidR="00F60049" w:rsidRPr="00463454" w:rsidRDefault="00F60049" w:rsidP="00F60049">
            <w:pPr>
              <w:widowControl/>
              <w:suppressAutoHyphens w:val="0"/>
              <w:autoSpaceDE w:val="0"/>
              <w:adjustRightInd w:val="0"/>
              <w:textAlignment w:val="auto"/>
            </w:pPr>
            <w:bookmarkStart w:id="51" w:name="_Hlk154132091"/>
            <w:r w:rsidRPr="00463454">
              <w:rPr>
                <w:rFonts w:eastAsia="Calibri" w:cs="Times New Roman"/>
                <w:kern w:val="0"/>
                <w:sz w:val="22"/>
                <w:szCs w:val="22"/>
                <w:lang w:eastAsia="en-US"/>
              </w:rPr>
              <w:t xml:space="preserve">Uchwała Nr IV/63/2019 Rady Miasta Wisła z dnia 28 lutego 2019 r. </w:t>
            </w:r>
            <w:r w:rsidR="00463454" w:rsidRPr="00463454">
              <w:rPr>
                <w:rFonts w:eastAsia="Calibri" w:cs="Times New Roman"/>
                <w:kern w:val="0"/>
                <w:sz w:val="22"/>
                <w:szCs w:val="22"/>
                <w:lang w:eastAsia="en-US"/>
              </w:rPr>
              <w:br/>
            </w:r>
            <w:r w:rsidRPr="00463454">
              <w:rPr>
                <w:rFonts w:eastAsia="Calibri" w:cs="Times New Roman"/>
                <w:kern w:val="0"/>
                <w:sz w:val="22"/>
                <w:szCs w:val="22"/>
                <w:lang w:eastAsia="en-US"/>
              </w:rPr>
              <w:t>w sprawie miejscowego planu zagospodarowania przestrzennego dla obszaru „Wisła Kubalonka”</w:t>
            </w:r>
            <w:bookmarkEnd w:id="51"/>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1A7818" w14:textId="77777777" w:rsidR="00A4269A" w:rsidRPr="00463454" w:rsidRDefault="00A4269A" w:rsidP="00A4269A">
            <w:pPr>
              <w:pStyle w:val="Standard"/>
              <w:widowControl w:val="0"/>
              <w:jc w:val="both"/>
              <w:rPr>
                <w:rFonts w:eastAsia="DejaVu Sans"/>
                <w:sz w:val="22"/>
                <w:szCs w:val="22"/>
                <w:lang w:val="pl-PL"/>
              </w:rPr>
            </w:pPr>
            <w:bookmarkStart w:id="52" w:name="_Hlk154132110"/>
            <w:r w:rsidRPr="00463454">
              <w:rPr>
                <w:rFonts w:eastAsia="DejaVu Sans"/>
                <w:sz w:val="22"/>
                <w:szCs w:val="22"/>
                <w:u w:val="single"/>
                <w:lang w:val="pl-PL"/>
              </w:rPr>
              <w:t>W dokumencie</w:t>
            </w:r>
            <w:r w:rsidRPr="00463454">
              <w:rPr>
                <w:rFonts w:eastAsia="DejaVu Sans"/>
                <w:sz w:val="22"/>
                <w:szCs w:val="22"/>
                <w:lang w:val="pl-PL"/>
              </w:rPr>
              <w:t>:</w:t>
            </w:r>
          </w:p>
          <w:p w14:paraId="657E26F4" w14:textId="77777777" w:rsidR="00A4269A" w:rsidRPr="00463454" w:rsidRDefault="00A4269A" w:rsidP="00463454">
            <w:pPr>
              <w:suppressAutoHyphens w:val="0"/>
              <w:autoSpaceDE w:val="0"/>
              <w:adjustRightInd w:val="0"/>
              <w:textAlignment w:val="auto"/>
              <w:rPr>
                <w:rFonts w:cs="Times New Roman"/>
              </w:rPr>
            </w:pPr>
            <w:r w:rsidRPr="00463454">
              <w:rPr>
                <w:rFonts w:cs="Times New Roman"/>
                <w:sz w:val="22"/>
                <w:szCs w:val="22"/>
              </w:rPr>
              <w:t xml:space="preserve">Zapis w dokumencie dla terenów oznaczonych na rysunku planu symbolem: </w:t>
            </w:r>
          </w:p>
          <w:p w14:paraId="33A950C2" w14:textId="77777777" w:rsidR="00A4269A" w:rsidRPr="00463454" w:rsidRDefault="00A4269A" w:rsidP="00463454">
            <w:pPr>
              <w:suppressAutoHyphens w:val="0"/>
              <w:autoSpaceDE w:val="0"/>
              <w:adjustRightInd w:val="0"/>
              <w:textAlignment w:val="auto"/>
              <w:rPr>
                <w:rFonts w:cs="Times New Roman"/>
              </w:rPr>
            </w:pPr>
            <w:r w:rsidRPr="00463454">
              <w:rPr>
                <w:rFonts w:cs="Times New Roman"/>
                <w:sz w:val="22"/>
                <w:szCs w:val="22"/>
              </w:rPr>
              <w:t>1ZL, 9ZL, 10ZL</w:t>
            </w:r>
            <w:r w:rsidR="004742FE" w:rsidRPr="00463454">
              <w:rPr>
                <w:rFonts w:cs="Times New Roman"/>
                <w:sz w:val="22"/>
                <w:szCs w:val="22"/>
              </w:rPr>
              <w:t>, 11ZL</w:t>
            </w:r>
            <w:r w:rsidRPr="00463454">
              <w:rPr>
                <w:rFonts w:cs="Times New Roman"/>
                <w:sz w:val="22"/>
                <w:szCs w:val="22"/>
              </w:rPr>
              <w:t xml:space="preserve"> (tereny lasów </w:t>
            </w:r>
            <w:r w:rsidR="00463454">
              <w:rPr>
                <w:rFonts w:cs="Times New Roman"/>
                <w:sz w:val="22"/>
                <w:szCs w:val="22"/>
              </w:rPr>
              <w:br/>
            </w:r>
            <w:r w:rsidRPr="00463454">
              <w:rPr>
                <w:rFonts w:cs="Times New Roman"/>
                <w:sz w:val="22"/>
                <w:szCs w:val="22"/>
              </w:rPr>
              <w:t>z dopuszczeniem realizacji m. in.: parkingów, pól biwakowych, wieży widokowych, kładek i miejsc widokowych (§ 17)</w:t>
            </w:r>
            <w:r w:rsidR="00463454">
              <w:rPr>
                <w:rFonts w:cs="Times New Roman"/>
                <w:sz w:val="22"/>
                <w:szCs w:val="22"/>
              </w:rPr>
              <w:t>.</w:t>
            </w:r>
          </w:p>
          <w:p w14:paraId="018BEE75" w14:textId="77777777" w:rsidR="00A4269A" w:rsidRPr="00463454" w:rsidRDefault="00A4269A" w:rsidP="00A4269A">
            <w:pPr>
              <w:suppressAutoHyphens w:val="0"/>
              <w:autoSpaceDE w:val="0"/>
              <w:adjustRightInd w:val="0"/>
              <w:jc w:val="both"/>
              <w:textAlignment w:val="auto"/>
              <w:rPr>
                <w:rFonts w:cs="Times New Roman"/>
              </w:rPr>
            </w:pPr>
          </w:p>
          <w:p w14:paraId="7047B905" w14:textId="77777777" w:rsidR="00A4269A" w:rsidRPr="00463454" w:rsidRDefault="00A4269A" w:rsidP="00A4269A">
            <w:pPr>
              <w:pStyle w:val="Standard"/>
              <w:widowControl w:val="0"/>
              <w:jc w:val="both"/>
              <w:rPr>
                <w:rFonts w:eastAsia="DejaVu Sans"/>
                <w:sz w:val="22"/>
                <w:szCs w:val="22"/>
                <w:lang w:val="pl-PL"/>
              </w:rPr>
            </w:pPr>
            <w:r w:rsidRPr="00463454">
              <w:rPr>
                <w:rFonts w:eastAsia="DejaVu Sans"/>
                <w:sz w:val="22"/>
                <w:szCs w:val="22"/>
                <w:u w:val="single"/>
                <w:lang w:val="pl-PL"/>
              </w:rPr>
              <w:t>Wskazanie</w:t>
            </w:r>
            <w:r w:rsidRPr="00463454">
              <w:rPr>
                <w:rFonts w:eastAsia="DejaVu Sans"/>
                <w:sz w:val="22"/>
                <w:szCs w:val="22"/>
                <w:lang w:val="pl-PL"/>
              </w:rPr>
              <w:t>:</w:t>
            </w:r>
          </w:p>
          <w:p w14:paraId="7033492C" w14:textId="46B1E330" w:rsidR="00306B4C" w:rsidRPr="001004C8" w:rsidRDefault="00463454" w:rsidP="00306B4C">
            <w:pPr>
              <w:pStyle w:val="Standard"/>
              <w:snapToGrid w:val="0"/>
              <w:rPr>
                <w:kern w:val="0"/>
                <w:sz w:val="22"/>
                <w:szCs w:val="22"/>
                <w:lang w:val="pl-PL"/>
              </w:rPr>
            </w:pPr>
            <w:proofErr w:type="spellStart"/>
            <w:r w:rsidRPr="00463454">
              <w:rPr>
                <w:kern w:val="0"/>
                <w:sz w:val="22"/>
                <w:szCs w:val="22"/>
              </w:rPr>
              <w:t>Wiodącą</w:t>
            </w:r>
            <w:proofErr w:type="spellEnd"/>
            <w:r w:rsidRPr="00463454">
              <w:rPr>
                <w:kern w:val="0"/>
                <w:sz w:val="22"/>
                <w:szCs w:val="22"/>
              </w:rPr>
              <w:t xml:space="preserve"> </w:t>
            </w:r>
            <w:proofErr w:type="spellStart"/>
            <w:r w:rsidRPr="00463454">
              <w:rPr>
                <w:kern w:val="0"/>
                <w:sz w:val="22"/>
                <w:szCs w:val="22"/>
              </w:rPr>
              <w:t>dla</w:t>
            </w:r>
            <w:proofErr w:type="spellEnd"/>
            <w:r w:rsidRPr="00463454">
              <w:rPr>
                <w:kern w:val="0"/>
                <w:sz w:val="22"/>
                <w:szCs w:val="22"/>
              </w:rPr>
              <w:t xml:space="preserve"> </w:t>
            </w:r>
            <w:proofErr w:type="spellStart"/>
            <w:r w:rsidRPr="00463454">
              <w:rPr>
                <w:kern w:val="0"/>
                <w:sz w:val="22"/>
                <w:szCs w:val="22"/>
              </w:rPr>
              <w:t>obszaru</w:t>
            </w:r>
            <w:proofErr w:type="spellEnd"/>
            <w:r w:rsidRPr="00463454">
              <w:rPr>
                <w:kern w:val="0"/>
                <w:sz w:val="22"/>
                <w:szCs w:val="22"/>
              </w:rPr>
              <w:t xml:space="preserve"> </w:t>
            </w:r>
            <w:proofErr w:type="spellStart"/>
            <w:r w:rsidRPr="00463454">
              <w:rPr>
                <w:kern w:val="0"/>
                <w:sz w:val="22"/>
                <w:szCs w:val="22"/>
              </w:rPr>
              <w:t>wyznaczonego</w:t>
            </w:r>
            <w:proofErr w:type="spellEnd"/>
            <w:r w:rsidRPr="00463454">
              <w:rPr>
                <w:kern w:val="0"/>
                <w:sz w:val="22"/>
                <w:szCs w:val="22"/>
              </w:rPr>
              <w:t xml:space="preserve"> w </w:t>
            </w:r>
            <w:proofErr w:type="spellStart"/>
            <w:r w:rsidRPr="00463454">
              <w:rPr>
                <w:kern w:val="0"/>
                <w:sz w:val="22"/>
                <w:szCs w:val="22"/>
              </w:rPr>
              <w:t>mpzp</w:t>
            </w:r>
            <w:proofErr w:type="spellEnd"/>
            <w:r w:rsidRPr="00463454">
              <w:rPr>
                <w:kern w:val="0"/>
                <w:sz w:val="22"/>
                <w:szCs w:val="22"/>
              </w:rPr>
              <w:t xml:space="preserve"> </w:t>
            </w:r>
            <w:proofErr w:type="spellStart"/>
            <w:r w:rsidRPr="00463454">
              <w:rPr>
                <w:kern w:val="0"/>
                <w:sz w:val="22"/>
                <w:szCs w:val="22"/>
              </w:rPr>
              <w:t>powinna</w:t>
            </w:r>
            <w:proofErr w:type="spellEnd"/>
            <w:r w:rsidRPr="00463454">
              <w:rPr>
                <w:kern w:val="0"/>
                <w:sz w:val="22"/>
                <w:szCs w:val="22"/>
              </w:rPr>
              <w:t xml:space="preserve"> </w:t>
            </w:r>
            <w:proofErr w:type="spellStart"/>
            <w:r w:rsidRPr="00463454">
              <w:rPr>
                <w:kern w:val="0"/>
                <w:sz w:val="22"/>
                <w:szCs w:val="22"/>
              </w:rPr>
              <w:t>być</w:t>
            </w:r>
            <w:proofErr w:type="spellEnd"/>
            <w:r w:rsidRPr="00463454">
              <w:rPr>
                <w:kern w:val="0"/>
                <w:sz w:val="22"/>
                <w:szCs w:val="22"/>
              </w:rPr>
              <w:t xml:space="preserve"> </w:t>
            </w:r>
            <w:proofErr w:type="spellStart"/>
            <w:r w:rsidRPr="00463454">
              <w:rPr>
                <w:kern w:val="0"/>
                <w:sz w:val="22"/>
                <w:szCs w:val="22"/>
              </w:rPr>
              <w:t>funkcja</w:t>
            </w:r>
            <w:proofErr w:type="spellEnd"/>
            <w:r w:rsidRPr="00463454">
              <w:rPr>
                <w:kern w:val="0"/>
                <w:sz w:val="22"/>
                <w:szCs w:val="22"/>
              </w:rPr>
              <w:t xml:space="preserve"> </w:t>
            </w:r>
            <w:proofErr w:type="spellStart"/>
            <w:r w:rsidRPr="00463454">
              <w:rPr>
                <w:kern w:val="0"/>
                <w:sz w:val="22"/>
                <w:szCs w:val="22"/>
              </w:rPr>
              <w:t>przyrodnicza</w:t>
            </w:r>
            <w:proofErr w:type="spellEnd"/>
            <w:r w:rsidRPr="00463454">
              <w:rPr>
                <w:kern w:val="0"/>
                <w:sz w:val="22"/>
                <w:szCs w:val="22"/>
              </w:rPr>
              <w:t xml:space="preserve"> </w:t>
            </w:r>
            <w:proofErr w:type="spellStart"/>
            <w:r w:rsidRPr="00463454">
              <w:rPr>
                <w:kern w:val="0"/>
                <w:sz w:val="22"/>
                <w:szCs w:val="22"/>
              </w:rPr>
              <w:t>warunkująca</w:t>
            </w:r>
            <w:proofErr w:type="spellEnd"/>
            <w:r w:rsidRPr="00463454">
              <w:rPr>
                <w:kern w:val="0"/>
                <w:sz w:val="22"/>
                <w:szCs w:val="22"/>
              </w:rPr>
              <w:t xml:space="preserve"> </w:t>
            </w:r>
            <w:proofErr w:type="spellStart"/>
            <w:r w:rsidRPr="00463454">
              <w:rPr>
                <w:kern w:val="0"/>
                <w:sz w:val="22"/>
                <w:szCs w:val="22"/>
              </w:rPr>
              <w:t>zachowanie</w:t>
            </w:r>
            <w:proofErr w:type="spellEnd"/>
            <w:r w:rsidRPr="00463454">
              <w:rPr>
                <w:kern w:val="0"/>
                <w:sz w:val="22"/>
                <w:szCs w:val="22"/>
              </w:rPr>
              <w:t xml:space="preserve"> </w:t>
            </w:r>
            <w:proofErr w:type="spellStart"/>
            <w:r w:rsidRPr="00463454">
              <w:rPr>
                <w:kern w:val="0"/>
                <w:sz w:val="22"/>
                <w:szCs w:val="22"/>
              </w:rPr>
              <w:t>siedlisk</w:t>
            </w:r>
            <w:proofErr w:type="spellEnd"/>
            <w:r w:rsidRPr="00463454">
              <w:rPr>
                <w:kern w:val="0"/>
                <w:sz w:val="22"/>
                <w:szCs w:val="22"/>
              </w:rPr>
              <w:t xml:space="preserve"> przyrodnicz</w:t>
            </w:r>
            <w:r w:rsidR="00306B4C">
              <w:rPr>
                <w:kern w:val="0"/>
                <w:sz w:val="22"/>
                <w:szCs w:val="22"/>
              </w:rPr>
              <w:t>ych</w:t>
            </w:r>
            <w:r w:rsidRPr="00463454">
              <w:rPr>
                <w:kern w:val="0"/>
                <w:sz w:val="22"/>
                <w:szCs w:val="22"/>
              </w:rPr>
              <w:t xml:space="preserve"> </w:t>
            </w:r>
            <w:r w:rsidR="004A1347">
              <w:rPr>
                <w:kern w:val="0"/>
                <w:sz w:val="22"/>
                <w:szCs w:val="22"/>
              </w:rPr>
              <w:t>i siedlisk gatunków będących przedmiotami</w:t>
            </w:r>
            <w:r w:rsidRPr="00463454">
              <w:rPr>
                <w:kern w:val="0"/>
                <w:sz w:val="22"/>
                <w:szCs w:val="22"/>
              </w:rPr>
              <w:t xml:space="preserve"> ochrony. Inne </w:t>
            </w:r>
            <w:proofErr w:type="spellStart"/>
            <w:r w:rsidRPr="00463454">
              <w:rPr>
                <w:kern w:val="0"/>
                <w:sz w:val="22"/>
                <w:szCs w:val="22"/>
              </w:rPr>
              <w:t>przeznaczenie</w:t>
            </w:r>
            <w:proofErr w:type="spellEnd"/>
            <w:r w:rsidRPr="00463454">
              <w:rPr>
                <w:kern w:val="0"/>
                <w:sz w:val="22"/>
                <w:szCs w:val="22"/>
              </w:rPr>
              <w:t xml:space="preserve"> </w:t>
            </w:r>
            <w:proofErr w:type="spellStart"/>
            <w:r w:rsidRPr="00463454">
              <w:rPr>
                <w:kern w:val="0"/>
                <w:sz w:val="22"/>
                <w:szCs w:val="22"/>
              </w:rPr>
              <w:t>terenu</w:t>
            </w:r>
            <w:proofErr w:type="spellEnd"/>
            <w:r w:rsidRPr="00463454">
              <w:rPr>
                <w:kern w:val="0"/>
                <w:sz w:val="22"/>
                <w:szCs w:val="22"/>
              </w:rPr>
              <w:t xml:space="preserve"> </w:t>
            </w:r>
            <w:proofErr w:type="spellStart"/>
            <w:r w:rsidRPr="00463454">
              <w:rPr>
                <w:kern w:val="0"/>
                <w:sz w:val="22"/>
                <w:szCs w:val="22"/>
              </w:rPr>
              <w:t>może</w:t>
            </w:r>
            <w:proofErr w:type="spellEnd"/>
            <w:r w:rsidRPr="00463454">
              <w:rPr>
                <w:kern w:val="0"/>
                <w:sz w:val="22"/>
                <w:szCs w:val="22"/>
              </w:rPr>
              <w:t xml:space="preserve"> </w:t>
            </w:r>
            <w:proofErr w:type="spellStart"/>
            <w:r w:rsidRPr="00463454">
              <w:rPr>
                <w:kern w:val="0"/>
                <w:sz w:val="22"/>
                <w:szCs w:val="22"/>
              </w:rPr>
              <w:t>być</w:t>
            </w:r>
            <w:proofErr w:type="spellEnd"/>
            <w:r w:rsidRPr="00463454">
              <w:rPr>
                <w:kern w:val="0"/>
                <w:sz w:val="22"/>
                <w:szCs w:val="22"/>
              </w:rPr>
              <w:t xml:space="preserve"> </w:t>
            </w:r>
            <w:proofErr w:type="spellStart"/>
            <w:r w:rsidRPr="00463454">
              <w:rPr>
                <w:kern w:val="0"/>
                <w:sz w:val="22"/>
                <w:szCs w:val="22"/>
              </w:rPr>
              <w:t>realizowane</w:t>
            </w:r>
            <w:proofErr w:type="spellEnd"/>
            <w:r w:rsidRPr="00463454">
              <w:rPr>
                <w:kern w:val="0"/>
                <w:sz w:val="22"/>
                <w:szCs w:val="22"/>
              </w:rPr>
              <w:t xml:space="preserve"> pod </w:t>
            </w:r>
            <w:proofErr w:type="spellStart"/>
            <w:r w:rsidRPr="00463454">
              <w:rPr>
                <w:kern w:val="0"/>
                <w:sz w:val="22"/>
                <w:szCs w:val="22"/>
              </w:rPr>
              <w:t>warunkiem</w:t>
            </w:r>
            <w:proofErr w:type="spellEnd"/>
            <w:r w:rsidRPr="00463454">
              <w:rPr>
                <w:kern w:val="0"/>
                <w:sz w:val="22"/>
                <w:szCs w:val="22"/>
              </w:rPr>
              <w:t xml:space="preserve">, </w:t>
            </w:r>
            <w:proofErr w:type="spellStart"/>
            <w:r w:rsidRPr="00463454">
              <w:rPr>
                <w:kern w:val="0"/>
                <w:sz w:val="22"/>
                <w:szCs w:val="22"/>
              </w:rPr>
              <w:t>że</w:t>
            </w:r>
            <w:proofErr w:type="spellEnd"/>
            <w:r w:rsidRPr="00463454">
              <w:rPr>
                <w:kern w:val="0"/>
                <w:sz w:val="22"/>
                <w:szCs w:val="22"/>
              </w:rPr>
              <w:t xml:space="preserve"> </w:t>
            </w:r>
            <w:proofErr w:type="spellStart"/>
            <w:r w:rsidRPr="00463454">
              <w:rPr>
                <w:kern w:val="0"/>
                <w:sz w:val="22"/>
                <w:szCs w:val="22"/>
              </w:rPr>
              <w:t>nie</w:t>
            </w:r>
            <w:proofErr w:type="spellEnd"/>
            <w:r w:rsidRPr="00463454">
              <w:rPr>
                <w:kern w:val="0"/>
                <w:sz w:val="22"/>
                <w:szCs w:val="22"/>
              </w:rPr>
              <w:t xml:space="preserve"> </w:t>
            </w:r>
            <w:proofErr w:type="spellStart"/>
            <w:r w:rsidRPr="00463454">
              <w:rPr>
                <w:kern w:val="0"/>
                <w:sz w:val="22"/>
                <w:szCs w:val="22"/>
              </w:rPr>
              <w:t>będzie</w:t>
            </w:r>
            <w:proofErr w:type="spellEnd"/>
            <w:r w:rsidRPr="00463454">
              <w:rPr>
                <w:kern w:val="0"/>
                <w:sz w:val="22"/>
                <w:szCs w:val="22"/>
              </w:rPr>
              <w:t xml:space="preserve"> </w:t>
            </w:r>
            <w:proofErr w:type="spellStart"/>
            <w:r w:rsidRPr="00463454">
              <w:rPr>
                <w:kern w:val="0"/>
                <w:sz w:val="22"/>
                <w:szCs w:val="22"/>
              </w:rPr>
              <w:t>się</w:t>
            </w:r>
            <w:proofErr w:type="spellEnd"/>
            <w:r w:rsidRPr="00463454">
              <w:rPr>
                <w:kern w:val="0"/>
                <w:sz w:val="22"/>
                <w:szCs w:val="22"/>
              </w:rPr>
              <w:t xml:space="preserve"> ono </w:t>
            </w:r>
            <w:proofErr w:type="spellStart"/>
            <w:r w:rsidRPr="00463454">
              <w:rPr>
                <w:kern w:val="0"/>
                <w:sz w:val="22"/>
                <w:szCs w:val="22"/>
              </w:rPr>
              <w:t>wiązało</w:t>
            </w:r>
            <w:proofErr w:type="spellEnd"/>
            <w:r w:rsidRPr="00463454">
              <w:rPr>
                <w:kern w:val="0"/>
                <w:sz w:val="22"/>
                <w:szCs w:val="22"/>
              </w:rPr>
              <w:t xml:space="preserve"> </w:t>
            </w:r>
            <w:r w:rsidR="004A1347">
              <w:rPr>
                <w:kern w:val="0"/>
                <w:sz w:val="22"/>
                <w:szCs w:val="22"/>
              </w:rPr>
              <w:br/>
            </w:r>
            <w:r w:rsidRPr="00463454">
              <w:rPr>
                <w:kern w:val="0"/>
                <w:sz w:val="22"/>
                <w:szCs w:val="22"/>
              </w:rPr>
              <w:t xml:space="preserve">z </w:t>
            </w:r>
            <w:proofErr w:type="spellStart"/>
            <w:r w:rsidRPr="00463454">
              <w:rPr>
                <w:kern w:val="0"/>
                <w:sz w:val="22"/>
                <w:szCs w:val="22"/>
              </w:rPr>
              <w:t>fizycznym</w:t>
            </w:r>
            <w:proofErr w:type="spellEnd"/>
            <w:r w:rsidRPr="00463454">
              <w:rPr>
                <w:kern w:val="0"/>
                <w:sz w:val="22"/>
                <w:szCs w:val="22"/>
              </w:rPr>
              <w:t xml:space="preserve"> </w:t>
            </w:r>
            <w:proofErr w:type="spellStart"/>
            <w:r w:rsidRPr="00463454">
              <w:rPr>
                <w:kern w:val="0"/>
                <w:sz w:val="22"/>
                <w:szCs w:val="22"/>
              </w:rPr>
              <w:t>z</w:t>
            </w:r>
            <w:r w:rsidR="004A1347">
              <w:rPr>
                <w:kern w:val="0"/>
                <w:sz w:val="22"/>
                <w:szCs w:val="22"/>
              </w:rPr>
              <w:t>niszczeniem</w:t>
            </w:r>
            <w:proofErr w:type="spellEnd"/>
            <w:r w:rsidR="004A1347">
              <w:rPr>
                <w:kern w:val="0"/>
                <w:sz w:val="22"/>
                <w:szCs w:val="22"/>
              </w:rPr>
              <w:t xml:space="preserve"> </w:t>
            </w:r>
            <w:proofErr w:type="spellStart"/>
            <w:r w:rsidR="004A1347">
              <w:rPr>
                <w:kern w:val="0"/>
                <w:sz w:val="22"/>
                <w:szCs w:val="22"/>
              </w:rPr>
              <w:t>siedlisk</w:t>
            </w:r>
            <w:proofErr w:type="spellEnd"/>
            <w:r w:rsidRPr="00463454">
              <w:rPr>
                <w:kern w:val="0"/>
                <w:sz w:val="22"/>
                <w:szCs w:val="22"/>
              </w:rPr>
              <w:t xml:space="preserve"> </w:t>
            </w:r>
            <w:proofErr w:type="spellStart"/>
            <w:r w:rsidRPr="00463454">
              <w:rPr>
                <w:kern w:val="0"/>
                <w:sz w:val="22"/>
                <w:szCs w:val="22"/>
              </w:rPr>
              <w:t>i</w:t>
            </w:r>
            <w:proofErr w:type="spellEnd"/>
            <w:r w:rsidRPr="00463454">
              <w:rPr>
                <w:kern w:val="0"/>
                <w:sz w:val="22"/>
                <w:szCs w:val="22"/>
              </w:rPr>
              <w:t xml:space="preserve"> </w:t>
            </w:r>
            <w:proofErr w:type="spellStart"/>
            <w:r w:rsidRPr="00463454">
              <w:rPr>
                <w:kern w:val="0"/>
                <w:sz w:val="22"/>
                <w:szCs w:val="22"/>
              </w:rPr>
              <w:t>pogorszeniem</w:t>
            </w:r>
            <w:proofErr w:type="spellEnd"/>
            <w:r w:rsidRPr="00463454">
              <w:rPr>
                <w:kern w:val="0"/>
                <w:sz w:val="22"/>
                <w:szCs w:val="22"/>
              </w:rPr>
              <w:t xml:space="preserve"> </w:t>
            </w:r>
            <w:proofErr w:type="spellStart"/>
            <w:r w:rsidRPr="00463454">
              <w:rPr>
                <w:kern w:val="0"/>
                <w:sz w:val="22"/>
                <w:szCs w:val="22"/>
              </w:rPr>
              <w:t>stanu</w:t>
            </w:r>
            <w:proofErr w:type="spellEnd"/>
            <w:r w:rsidRPr="00463454">
              <w:rPr>
                <w:kern w:val="0"/>
                <w:sz w:val="22"/>
                <w:szCs w:val="22"/>
              </w:rPr>
              <w:t xml:space="preserve"> </w:t>
            </w:r>
            <w:proofErr w:type="spellStart"/>
            <w:r w:rsidRPr="00463454">
              <w:rPr>
                <w:kern w:val="0"/>
                <w:sz w:val="22"/>
                <w:szCs w:val="22"/>
              </w:rPr>
              <w:t>ochrony</w:t>
            </w:r>
            <w:proofErr w:type="spellEnd"/>
            <w:r w:rsidRPr="00463454">
              <w:rPr>
                <w:kern w:val="0"/>
                <w:sz w:val="22"/>
                <w:szCs w:val="22"/>
              </w:rPr>
              <w:t xml:space="preserve"> </w:t>
            </w:r>
            <w:proofErr w:type="spellStart"/>
            <w:r w:rsidR="004A1347">
              <w:rPr>
                <w:kern w:val="0"/>
                <w:sz w:val="22"/>
                <w:szCs w:val="22"/>
              </w:rPr>
              <w:t>przedmiotów</w:t>
            </w:r>
            <w:proofErr w:type="spellEnd"/>
            <w:r w:rsidR="004A1347">
              <w:rPr>
                <w:kern w:val="0"/>
                <w:sz w:val="22"/>
                <w:szCs w:val="22"/>
              </w:rPr>
              <w:t xml:space="preserve"> </w:t>
            </w:r>
            <w:proofErr w:type="spellStart"/>
            <w:r w:rsidR="004A1347">
              <w:rPr>
                <w:kern w:val="0"/>
                <w:sz w:val="22"/>
                <w:szCs w:val="22"/>
              </w:rPr>
              <w:t>ochrony</w:t>
            </w:r>
            <w:proofErr w:type="spellEnd"/>
            <w:r w:rsidR="00306B4C">
              <w:rPr>
                <w:kern w:val="0"/>
                <w:sz w:val="22"/>
                <w:szCs w:val="22"/>
              </w:rPr>
              <w:t>,</w:t>
            </w:r>
            <w:r w:rsidR="00306B4C" w:rsidRPr="001004C8">
              <w:rPr>
                <w:rStyle w:val="cf01"/>
                <w:rFonts w:ascii="Times New Roman" w:hAnsi="Times New Roman" w:cs="Times New Roman"/>
                <w:sz w:val="22"/>
                <w:szCs w:val="22"/>
              </w:rPr>
              <w:t xml:space="preserve"> w </w:t>
            </w:r>
            <w:proofErr w:type="spellStart"/>
            <w:r w:rsidR="00306B4C" w:rsidRPr="001004C8">
              <w:rPr>
                <w:rStyle w:val="cf01"/>
                <w:rFonts w:ascii="Times New Roman" w:hAnsi="Times New Roman" w:cs="Times New Roman"/>
                <w:sz w:val="22"/>
                <w:szCs w:val="22"/>
              </w:rPr>
              <w:t>tym</w:t>
            </w:r>
            <w:proofErr w:type="spellEnd"/>
            <w:r w:rsidR="00306B4C" w:rsidRPr="001004C8">
              <w:rPr>
                <w:rStyle w:val="cf01"/>
                <w:rFonts w:ascii="Times New Roman" w:hAnsi="Times New Roman" w:cs="Times New Roman"/>
                <w:sz w:val="22"/>
                <w:szCs w:val="22"/>
              </w:rPr>
              <w:t xml:space="preserve"> i</w:t>
            </w:r>
            <w:r w:rsidR="00306B4C" w:rsidRPr="001004C8">
              <w:rPr>
                <w:rStyle w:val="cf11"/>
                <w:rFonts w:ascii="Times New Roman" w:hAnsi="Times New Roman" w:cs="Times New Roman"/>
                <w:sz w:val="22"/>
                <w:szCs w:val="22"/>
              </w:rPr>
              <w:t xml:space="preserve">ch </w:t>
            </w:r>
            <w:proofErr w:type="spellStart"/>
            <w:r w:rsidR="00306B4C" w:rsidRPr="001004C8">
              <w:rPr>
                <w:rStyle w:val="cf11"/>
                <w:rFonts w:ascii="Times New Roman" w:eastAsia="DejaVu Sans" w:hAnsi="Times New Roman" w:cs="Times New Roman"/>
                <w:sz w:val="22"/>
                <w:szCs w:val="22"/>
              </w:rPr>
              <w:t>powierzchni</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struktur</w:t>
            </w:r>
            <w:r w:rsidR="00306B4C" w:rsidRPr="001004C8">
              <w:rPr>
                <w:rStyle w:val="cf11"/>
                <w:rFonts w:ascii="Times New Roman" w:eastAsia="DejaVu Sans"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funkcj</w:t>
            </w:r>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stanu</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populacji</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siedliska</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gatunków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oraz</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perspektyw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ochron</w:t>
            </w:r>
            <w:r w:rsidR="00306B4C">
              <w:rPr>
                <w:rStyle w:val="cf11"/>
                <w:rFonts w:ascii="Times New Roman"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r w:rsidR="00306B4C" w:rsidRPr="001004C8">
              <w:rPr>
                <w:rStyle w:val="cf11"/>
                <w:rFonts w:ascii="Times New Roman" w:eastAsia="DejaVu Sans" w:hAnsi="Times New Roman" w:cs="Times New Roman"/>
                <w:sz w:val="22"/>
                <w:szCs w:val="22"/>
              </w:rPr>
              <w:t xml:space="preserve">a </w:t>
            </w:r>
            <w:proofErr w:type="spellStart"/>
            <w:r w:rsidR="00306B4C" w:rsidRPr="001004C8">
              <w:rPr>
                <w:rStyle w:val="cf11"/>
                <w:rFonts w:ascii="Times New Roman" w:eastAsia="DejaVu Sans" w:hAnsi="Times New Roman" w:cs="Times New Roman"/>
                <w:sz w:val="22"/>
                <w:szCs w:val="22"/>
              </w:rPr>
              <w:t>także</w:t>
            </w:r>
            <w:proofErr w:type="spellEnd"/>
            <w:r w:rsidR="00306B4C" w:rsidRPr="001004C8">
              <w:rPr>
                <w:rStyle w:val="cf11"/>
                <w:rFonts w:ascii="Times New Roman" w:eastAsia="DejaVu Sans" w:hAnsi="Times New Roman" w:cs="Times New Roman"/>
                <w:sz w:val="22"/>
                <w:szCs w:val="22"/>
              </w:rPr>
              <w:t xml:space="preserve"> </w:t>
            </w:r>
            <w:r w:rsidR="00306B4C" w:rsidRPr="001004C8">
              <w:rPr>
                <w:kern w:val="0"/>
                <w:sz w:val="22"/>
                <w:szCs w:val="22"/>
                <w:lang w:val="pl-PL"/>
              </w:rPr>
              <w:t>nie będzie generowało zmiany stosunków wodnych mających pierwszorzędny wpływ na stan ich ochrony.</w:t>
            </w:r>
          </w:p>
          <w:bookmarkEnd w:id="52"/>
          <w:p w14:paraId="3840ECA6" w14:textId="77777777" w:rsidR="00463454" w:rsidRPr="00AC146A" w:rsidRDefault="00463454" w:rsidP="00A4269A">
            <w:pPr>
              <w:pStyle w:val="Standard"/>
              <w:snapToGrid w:val="0"/>
              <w:rPr>
                <w:rFonts w:eastAsia="DejaVu Sans"/>
                <w:strike/>
                <w:sz w:val="22"/>
                <w:szCs w:val="22"/>
                <w:lang w:val="pl-PL"/>
              </w:rPr>
            </w:pPr>
          </w:p>
        </w:tc>
      </w:tr>
      <w:tr w:rsidR="00C04C56" w:rsidRPr="00B23ECB" w14:paraId="320A15DF" w14:textId="77777777" w:rsidTr="00FE0B2B">
        <w:trPr>
          <w:cantSplit/>
          <w:trHeight w:val="826"/>
        </w:trPr>
        <w:tc>
          <w:tcPr>
            <w:tcW w:w="647" w:type="dxa"/>
            <w:tcBorders>
              <w:top w:val="single" w:sz="4" w:space="0" w:color="000000"/>
              <w:left w:val="single" w:sz="4" w:space="0" w:color="000000"/>
              <w:bottom w:val="single" w:sz="4" w:space="0" w:color="000000"/>
            </w:tcBorders>
          </w:tcPr>
          <w:p w14:paraId="3B7EDECF" w14:textId="77777777" w:rsidR="00C04C56" w:rsidRDefault="005C3641" w:rsidP="006817AE">
            <w:pPr>
              <w:pStyle w:val="Standard"/>
              <w:snapToGrid w:val="0"/>
              <w:jc w:val="center"/>
              <w:rPr>
                <w:bCs/>
                <w:sz w:val="22"/>
                <w:szCs w:val="22"/>
                <w:lang w:val="pl-PL"/>
              </w:rPr>
            </w:pPr>
            <w:r>
              <w:rPr>
                <w:bCs/>
                <w:sz w:val="22"/>
                <w:szCs w:val="22"/>
                <w:lang w:val="pl-PL"/>
              </w:rPr>
              <w:t>48</w:t>
            </w:r>
            <w:r w:rsidR="00DE6809">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D36771B" w14:textId="77777777" w:rsidR="00C04C56" w:rsidRPr="00F60049" w:rsidRDefault="00C04C56" w:rsidP="00E3239F">
            <w:pPr>
              <w:widowControl/>
              <w:suppressAutoHyphens w:val="0"/>
              <w:autoSpaceDE w:val="0"/>
              <w:adjustRightInd w:val="0"/>
              <w:textAlignment w:val="auto"/>
            </w:pPr>
            <w:bookmarkStart w:id="53" w:name="_Hlk154132127"/>
            <w:r w:rsidRPr="005105FF">
              <w:rPr>
                <w:rFonts w:eastAsia="Calibri" w:cs="Times New Roman"/>
                <w:kern w:val="0"/>
                <w:sz w:val="22"/>
                <w:szCs w:val="22"/>
                <w:lang w:eastAsia="en-US"/>
              </w:rPr>
              <w:t>Uchwała Nr XLI/348/02</w:t>
            </w:r>
            <w:r w:rsidR="00E3239F" w:rsidRPr="005105FF">
              <w:rPr>
                <w:rFonts w:eastAsia="Calibri" w:cs="Times New Roman"/>
                <w:kern w:val="0"/>
                <w:sz w:val="22"/>
                <w:szCs w:val="22"/>
                <w:lang w:eastAsia="en-US"/>
              </w:rPr>
              <w:t xml:space="preserve"> </w:t>
            </w:r>
            <w:r w:rsidRPr="005105FF">
              <w:rPr>
                <w:rFonts w:eastAsia="Calibri" w:cs="Times New Roman"/>
                <w:kern w:val="0"/>
                <w:sz w:val="22"/>
                <w:szCs w:val="22"/>
                <w:lang w:eastAsia="en-US"/>
              </w:rPr>
              <w:t>Rady Gminy w Goleszowie</w:t>
            </w:r>
            <w:r w:rsidR="00E3239F" w:rsidRPr="005105FF">
              <w:rPr>
                <w:rFonts w:eastAsia="Calibri" w:cs="Times New Roman"/>
                <w:kern w:val="0"/>
                <w:sz w:val="22"/>
                <w:szCs w:val="22"/>
                <w:lang w:eastAsia="en-US"/>
              </w:rPr>
              <w:t xml:space="preserve"> </w:t>
            </w:r>
            <w:r w:rsidRPr="005105FF">
              <w:rPr>
                <w:rFonts w:eastAsia="Calibri" w:cs="Times New Roman"/>
                <w:kern w:val="0"/>
                <w:sz w:val="22"/>
                <w:szCs w:val="22"/>
                <w:lang w:eastAsia="en-US"/>
              </w:rPr>
              <w:t xml:space="preserve">z dnia </w:t>
            </w:r>
            <w:r w:rsidR="00DE6809">
              <w:rPr>
                <w:rFonts w:eastAsia="Calibri" w:cs="Times New Roman"/>
                <w:kern w:val="0"/>
                <w:sz w:val="22"/>
                <w:szCs w:val="22"/>
                <w:lang w:eastAsia="en-US"/>
              </w:rPr>
              <w:br/>
            </w:r>
            <w:r w:rsidRPr="005105FF">
              <w:rPr>
                <w:rFonts w:eastAsia="Calibri" w:cs="Times New Roman"/>
                <w:kern w:val="0"/>
                <w:sz w:val="22"/>
                <w:szCs w:val="22"/>
                <w:lang w:eastAsia="en-US"/>
              </w:rPr>
              <w:t>27 sierpnia 2002 r.</w:t>
            </w:r>
            <w:r w:rsidR="00E3239F" w:rsidRPr="005105FF">
              <w:rPr>
                <w:rFonts w:eastAsia="Calibri" w:cs="Times New Roman"/>
                <w:kern w:val="0"/>
                <w:sz w:val="22"/>
                <w:szCs w:val="22"/>
                <w:lang w:eastAsia="en-US"/>
              </w:rPr>
              <w:t xml:space="preserve"> </w:t>
            </w:r>
            <w:r w:rsidRPr="005105FF">
              <w:rPr>
                <w:rFonts w:eastAsia="Calibri" w:cs="Times New Roman"/>
                <w:kern w:val="0"/>
                <w:sz w:val="22"/>
                <w:szCs w:val="22"/>
                <w:lang w:eastAsia="en-US"/>
              </w:rPr>
              <w:t>w sprawie: Miejscowego planu zagospodarowania przestrzennego Sołectwa Leszna Górna</w:t>
            </w:r>
            <w:bookmarkEnd w:id="53"/>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3FA5B" w14:textId="77777777" w:rsidR="00725122" w:rsidRPr="00832B56" w:rsidRDefault="00725122" w:rsidP="00725122">
            <w:pPr>
              <w:pStyle w:val="Standard"/>
              <w:snapToGrid w:val="0"/>
              <w:rPr>
                <w:bCs/>
                <w:sz w:val="22"/>
                <w:szCs w:val="22"/>
                <w:u w:val="single"/>
                <w:lang w:val="pl-PL"/>
              </w:rPr>
            </w:pPr>
            <w:bookmarkStart w:id="54" w:name="_Hlk154132139"/>
            <w:r w:rsidRPr="00832B56">
              <w:rPr>
                <w:bCs/>
                <w:sz w:val="22"/>
                <w:szCs w:val="22"/>
                <w:u w:val="single"/>
                <w:lang w:val="pl-PL"/>
              </w:rPr>
              <w:t>W dokumencie:</w:t>
            </w:r>
          </w:p>
          <w:p w14:paraId="4B287410" w14:textId="77777777" w:rsidR="00725122" w:rsidRPr="00832B56" w:rsidRDefault="00725122" w:rsidP="00725122">
            <w:pPr>
              <w:pStyle w:val="Standard"/>
              <w:snapToGrid w:val="0"/>
              <w:rPr>
                <w:bCs/>
                <w:sz w:val="22"/>
                <w:szCs w:val="22"/>
                <w:lang w:val="pl-PL"/>
              </w:rPr>
            </w:pPr>
            <w:r w:rsidRPr="00832B56">
              <w:rPr>
                <w:bCs/>
                <w:sz w:val="22"/>
                <w:szCs w:val="22"/>
                <w:lang w:val="pl-PL"/>
              </w:rPr>
              <w:t>Brak informacji na temat obszaru Natura 2000.</w:t>
            </w:r>
          </w:p>
          <w:p w14:paraId="69F95F27" w14:textId="77777777" w:rsidR="00725122" w:rsidRPr="00832B56" w:rsidRDefault="00725122" w:rsidP="00725122">
            <w:pPr>
              <w:pStyle w:val="Standard"/>
              <w:snapToGrid w:val="0"/>
              <w:rPr>
                <w:bCs/>
                <w:sz w:val="22"/>
                <w:szCs w:val="22"/>
                <w:u w:val="single"/>
                <w:lang w:val="pl-PL"/>
              </w:rPr>
            </w:pPr>
            <w:r w:rsidRPr="00832B56">
              <w:rPr>
                <w:bCs/>
                <w:sz w:val="22"/>
                <w:szCs w:val="22"/>
                <w:u w:val="single"/>
                <w:lang w:val="pl-PL"/>
              </w:rPr>
              <w:t>Wskazanie:</w:t>
            </w:r>
          </w:p>
          <w:p w14:paraId="1EC4571A" w14:textId="77777777" w:rsidR="00C04C56" w:rsidRPr="003A1337" w:rsidRDefault="00725122" w:rsidP="00DE6809">
            <w:pPr>
              <w:pStyle w:val="Standard"/>
              <w:widowControl w:val="0"/>
              <w:rPr>
                <w:bCs/>
                <w:sz w:val="22"/>
                <w:szCs w:val="22"/>
                <w:lang w:val="pl-PL"/>
              </w:rPr>
            </w:pPr>
            <w:r w:rsidRPr="003A1337">
              <w:rPr>
                <w:bCs/>
                <w:sz w:val="22"/>
                <w:szCs w:val="22"/>
                <w:lang w:val="pl-PL"/>
              </w:rPr>
              <w:t>Należy wrysować granice obszaru Natura 2000. Należy w tekście dokumentu uwzględnić</w:t>
            </w:r>
            <w:r w:rsidR="00CF7B47" w:rsidRPr="003A1337">
              <w:rPr>
                <w:bCs/>
                <w:sz w:val="22"/>
                <w:szCs w:val="22"/>
                <w:lang w:val="pl-PL"/>
              </w:rPr>
              <w:t xml:space="preserve"> </w:t>
            </w:r>
            <w:r w:rsidRPr="003A1337">
              <w:rPr>
                <w:bCs/>
                <w:sz w:val="22"/>
                <w:szCs w:val="22"/>
                <w:lang w:val="pl-PL"/>
              </w:rPr>
              <w:t>informację na temat obszaru Natura 2000.</w:t>
            </w:r>
          </w:p>
          <w:p w14:paraId="6D4E448D" w14:textId="77777777" w:rsidR="00725122" w:rsidRPr="003A1337" w:rsidRDefault="00725122" w:rsidP="00725122">
            <w:pPr>
              <w:pStyle w:val="Standard"/>
              <w:widowControl w:val="0"/>
              <w:jc w:val="both"/>
              <w:rPr>
                <w:bCs/>
                <w:sz w:val="22"/>
                <w:szCs w:val="22"/>
                <w:lang w:val="pl-PL"/>
              </w:rPr>
            </w:pPr>
          </w:p>
          <w:p w14:paraId="6EA8D9B1" w14:textId="77777777" w:rsidR="00725122" w:rsidRPr="006545DB" w:rsidRDefault="00725122" w:rsidP="00725122">
            <w:pPr>
              <w:pStyle w:val="Standard"/>
              <w:snapToGrid w:val="0"/>
              <w:jc w:val="both"/>
              <w:rPr>
                <w:bCs/>
                <w:sz w:val="22"/>
                <w:szCs w:val="22"/>
                <w:u w:val="single"/>
                <w:lang w:val="pl-PL"/>
              </w:rPr>
            </w:pPr>
            <w:r w:rsidRPr="006545DB">
              <w:rPr>
                <w:bCs/>
                <w:sz w:val="22"/>
                <w:szCs w:val="22"/>
                <w:u w:val="single"/>
                <w:lang w:val="pl-PL"/>
              </w:rPr>
              <w:t>W dokumencie:</w:t>
            </w:r>
          </w:p>
          <w:p w14:paraId="5EB460E5" w14:textId="77777777" w:rsidR="00725122" w:rsidRDefault="00725122" w:rsidP="00725122">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48F62C4C" w14:textId="77777777" w:rsidR="00725122" w:rsidRDefault="00725122" w:rsidP="003A62CB">
            <w:pPr>
              <w:widowControl/>
              <w:suppressAutoHyphens w:val="0"/>
              <w:autoSpaceDE w:val="0"/>
              <w:adjustRightInd w:val="0"/>
              <w:textAlignment w:val="auto"/>
              <w:rPr>
                <w:iCs/>
              </w:rPr>
            </w:pPr>
            <w:r w:rsidRPr="003A62CB">
              <w:rPr>
                <w:iCs/>
                <w:sz w:val="22"/>
                <w:szCs w:val="22"/>
              </w:rPr>
              <w:t>TMN4 (</w:t>
            </w:r>
            <w:r w:rsidR="003A62CB">
              <w:rPr>
                <w:iCs/>
                <w:sz w:val="22"/>
                <w:szCs w:val="22"/>
              </w:rPr>
              <w:t xml:space="preserve">tereny zabudowy </w:t>
            </w:r>
            <w:r w:rsidR="003A62CB" w:rsidRPr="003A62CB">
              <w:rPr>
                <w:iCs/>
                <w:sz w:val="22"/>
                <w:szCs w:val="22"/>
              </w:rPr>
              <w:t>mieszkaniowej o niskiej intensywności zabudowy o charakterze</w:t>
            </w:r>
            <w:r w:rsidR="003A62CB">
              <w:rPr>
                <w:iCs/>
                <w:sz w:val="22"/>
                <w:szCs w:val="22"/>
              </w:rPr>
              <w:t xml:space="preserve"> </w:t>
            </w:r>
            <w:r w:rsidR="003A62CB" w:rsidRPr="003A62CB">
              <w:rPr>
                <w:iCs/>
                <w:sz w:val="22"/>
                <w:szCs w:val="22"/>
              </w:rPr>
              <w:t xml:space="preserve">letniskowym </w:t>
            </w:r>
            <w:r w:rsidR="004611EC">
              <w:rPr>
                <w:iCs/>
                <w:sz w:val="22"/>
                <w:szCs w:val="22"/>
              </w:rPr>
              <w:t>wraz z</w:t>
            </w:r>
            <w:r w:rsidR="003A62CB" w:rsidRPr="003A62CB">
              <w:rPr>
                <w:iCs/>
                <w:sz w:val="22"/>
                <w:szCs w:val="22"/>
              </w:rPr>
              <w:t xml:space="preserve"> infrastrukturą techniczną oraz parkingami</w:t>
            </w:r>
            <w:r w:rsidR="003A62CB">
              <w:rPr>
                <w:iCs/>
                <w:sz w:val="22"/>
                <w:szCs w:val="22"/>
              </w:rPr>
              <w:t>) (</w:t>
            </w:r>
            <w:r w:rsidR="00430FBC" w:rsidRPr="003A62CB">
              <w:rPr>
                <w:iCs/>
                <w:sz w:val="22"/>
                <w:szCs w:val="22"/>
              </w:rPr>
              <w:t>§ 25</w:t>
            </w:r>
            <w:r w:rsidR="003A62CB">
              <w:rPr>
                <w:iCs/>
                <w:sz w:val="22"/>
                <w:szCs w:val="22"/>
              </w:rPr>
              <w:t>)</w:t>
            </w:r>
            <w:r w:rsidR="00DE6809">
              <w:rPr>
                <w:iCs/>
                <w:sz w:val="22"/>
                <w:szCs w:val="22"/>
              </w:rPr>
              <w:t>.</w:t>
            </w:r>
          </w:p>
          <w:p w14:paraId="270E4A29" w14:textId="77777777" w:rsidR="00725122" w:rsidRDefault="00725122" w:rsidP="004611EC">
            <w:pPr>
              <w:widowControl/>
              <w:suppressAutoHyphens w:val="0"/>
              <w:autoSpaceDE w:val="0"/>
              <w:adjustRightInd w:val="0"/>
              <w:textAlignment w:val="auto"/>
              <w:rPr>
                <w:b/>
                <w:iCs/>
              </w:rPr>
            </w:pPr>
          </w:p>
          <w:p w14:paraId="6A3FC59B" w14:textId="77777777" w:rsidR="00AC146A" w:rsidRPr="006545DB" w:rsidRDefault="00AC146A" w:rsidP="00AC146A">
            <w:pPr>
              <w:pStyle w:val="Standard"/>
              <w:snapToGrid w:val="0"/>
              <w:jc w:val="both"/>
              <w:rPr>
                <w:bCs/>
                <w:sz w:val="22"/>
                <w:szCs w:val="22"/>
                <w:u w:val="single"/>
                <w:lang w:val="pl-PL"/>
              </w:rPr>
            </w:pPr>
            <w:r w:rsidRPr="006545DB">
              <w:rPr>
                <w:bCs/>
                <w:sz w:val="22"/>
                <w:szCs w:val="22"/>
                <w:u w:val="single"/>
                <w:lang w:val="pl-PL"/>
              </w:rPr>
              <w:t>Wskazanie:</w:t>
            </w:r>
          </w:p>
          <w:p w14:paraId="01C405C9" w14:textId="77777777" w:rsidR="00306B4C" w:rsidRPr="001004C8" w:rsidRDefault="00DE6809" w:rsidP="00306B4C">
            <w:pPr>
              <w:pStyle w:val="Standard"/>
              <w:snapToGrid w:val="0"/>
              <w:rPr>
                <w:kern w:val="0"/>
                <w:sz w:val="22"/>
                <w:szCs w:val="22"/>
                <w:lang w:val="pl-PL"/>
              </w:rPr>
            </w:pPr>
            <w:proofErr w:type="spellStart"/>
            <w:r w:rsidRPr="00463454">
              <w:rPr>
                <w:kern w:val="0"/>
                <w:sz w:val="22"/>
                <w:szCs w:val="22"/>
              </w:rPr>
              <w:t>Wiodącą</w:t>
            </w:r>
            <w:proofErr w:type="spellEnd"/>
            <w:r w:rsidRPr="00463454">
              <w:rPr>
                <w:kern w:val="0"/>
                <w:sz w:val="22"/>
                <w:szCs w:val="22"/>
              </w:rPr>
              <w:t xml:space="preserve"> </w:t>
            </w:r>
            <w:proofErr w:type="spellStart"/>
            <w:r w:rsidRPr="00463454">
              <w:rPr>
                <w:kern w:val="0"/>
                <w:sz w:val="22"/>
                <w:szCs w:val="22"/>
              </w:rPr>
              <w:t>dla</w:t>
            </w:r>
            <w:proofErr w:type="spellEnd"/>
            <w:r w:rsidRPr="00463454">
              <w:rPr>
                <w:kern w:val="0"/>
                <w:sz w:val="22"/>
                <w:szCs w:val="22"/>
              </w:rPr>
              <w:t xml:space="preserve"> </w:t>
            </w:r>
            <w:proofErr w:type="spellStart"/>
            <w:r w:rsidRPr="00463454">
              <w:rPr>
                <w:kern w:val="0"/>
                <w:sz w:val="22"/>
                <w:szCs w:val="22"/>
              </w:rPr>
              <w:t>obszaru</w:t>
            </w:r>
            <w:proofErr w:type="spellEnd"/>
            <w:r w:rsidRPr="00463454">
              <w:rPr>
                <w:kern w:val="0"/>
                <w:sz w:val="22"/>
                <w:szCs w:val="22"/>
              </w:rPr>
              <w:t xml:space="preserve"> </w:t>
            </w:r>
            <w:proofErr w:type="spellStart"/>
            <w:r w:rsidRPr="00463454">
              <w:rPr>
                <w:kern w:val="0"/>
                <w:sz w:val="22"/>
                <w:szCs w:val="22"/>
              </w:rPr>
              <w:t>wyznaczonego</w:t>
            </w:r>
            <w:proofErr w:type="spellEnd"/>
            <w:r w:rsidRPr="00463454">
              <w:rPr>
                <w:kern w:val="0"/>
                <w:sz w:val="22"/>
                <w:szCs w:val="22"/>
              </w:rPr>
              <w:t xml:space="preserve"> w </w:t>
            </w:r>
            <w:proofErr w:type="spellStart"/>
            <w:r w:rsidRPr="00463454">
              <w:rPr>
                <w:kern w:val="0"/>
                <w:sz w:val="22"/>
                <w:szCs w:val="22"/>
              </w:rPr>
              <w:t>mpzp</w:t>
            </w:r>
            <w:proofErr w:type="spellEnd"/>
            <w:r w:rsidRPr="00463454">
              <w:rPr>
                <w:kern w:val="0"/>
                <w:sz w:val="22"/>
                <w:szCs w:val="22"/>
              </w:rPr>
              <w:t xml:space="preserve"> </w:t>
            </w:r>
            <w:proofErr w:type="spellStart"/>
            <w:r w:rsidRPr="00463454">
              <w:rPr>
                <w:kern w:val="0"/>
                <w:sz w:val="22"/>
                <w:szCs w:val="22"/>
              </w:rPr>
              <w:t>powinna</w:t>
            </w:r>
            <w:proofErr w:type="spellEnd"/>
            <w:r w:rsidRPr="00463454">
              <w:rPr>
                <w:kern w:val="0"/>
                <w:sz w:val="22"/>
                <w:szCs w:val="22"/>
              </w:rPr>
              <w:t xml:space="preserve"> </w:t>
            </w:r>
            <w:proofErr w:type="spellStart"/>
            <w:r w:rsidRPr="00463454">
              <w:rPr>
                <w:kern w:val="0"/>
                <w:sz w:val="22"/>
                <w:szCs w:val="22"/>
              </w:rPr>
              <w:t>być</w:t>
            </w:r>
            <w:proofErr w:type="spellEnd"/>
            <w:r w:rsidRPr="00463454">
              <w:rPr>
                <w:kern w:val="0"/>
                <w:sz w:val="22"/>
                <w:szCs w:val="22"/>
              </w:rPr>
              <w:t xml:space="preserve"> </w:t>
            </w:r>
            <w:proofErr w:type="spellStart"/>
            <w:r w:rsidRPr="00463454">
              <w:rPr>
                <w:kern w:val="0"/>
                <w:sz w:val="22"/>
                <w:szCs w:val="22"/>
              </w:rPr>
              <w:t>funkcja</w:t>
            </w:r>
            <w:proofErr w:type="spellEnd"/>
            <w:r w:rsidRPr="00463454">
              <w:rPr>
                <w:kern w:val="0"/>
                <w:sz w:val="22"/>
                <w:szCs w:val="22"/>
              </w:rPr>
              <w:t xml:space="preserve"> </w:t>
            </w:r>
            <w:proofErr w:type="spellStart"/>
            <w:r w:rsidRPr="00463454">
              <w:rPr>
                <w:kern w:val="0"/>
                <w:sz w:val="22"/>
                <w:szCs w:val="22"/>
              </w:rPr>
              <w:t>przyrodnicza</w:t>
            </w:r>
            <w:proofErr w:type="spellEnd"/>
            <w:r w:rsidRPr="00463454">
              <w:rPr>
                <w:kern w:val="0"/>
                <w:sz w:val="22"/>
                <w:szCs w:val="22"/>
              </w:rPr>
              <w:t xml:space="preserve"> </w:t>
            </w:r>
            <w:proofErr w:type="spellStart"/>
            <w:r w:rsidRPr="00463454">
              <w:rPr>
                <w:kern w:val="0"/>
                <w:sz w:val="22"/>
                <w:szCs w:val="22"/>
              </w:rPr>
              <w:t>warunkująca</w:t>
            </w:r>
            <w:proofErr w:type="spellEnd"/>
            <w:r w:rsidRPr="00463454">
              <w:rPr>
                <w:kern w:val="0"/>
                <w:sz w:val="22"/>
                <w:szCs w:val="22"/>
              </w:rPr>
              <w:t xml:space="preserve"> </w:t>
            </w:r>
            <w:proofErr w:type="spellStart"/>
            <w:r w:rsidRPr="00463454">
              <w:rPr>
                <w:kern w:val="0"/>
                <w:sz w:val="22"/>
                <w:szCs w:val="22"/>
              </w:rPr>
              <w:t>zachowanie</w:t>
            </w:r>
            <w:proofErr w:type="spellEnd"/>
            <w:r w:rsidRPr="00463454">
              <w:rPr>
                <w:kern w:val="0"/>
                <w:sz w:val="22"/>
                <w:szCs w:val="22"/>
              </w:rPr>
              <w:t xml:space="preserve"> </w:t>
            </w:r>
            <w:proofErr w:type="spellStart"/>
            <w:r w:rsidRPr="00463454">
              <w:rPr>
                <w:kern w:val="0"/>
                <w:sz w:val="22"/>
                <w:szCs w:val="22"/>
              </w:rPr>
              <w:t>siedlisk</w:t>
            </w:r>
            <w:proofErr w:type="spellEnd"/>
            <w:r w:rsidRPr="00463454">
              <w:rPr>
                <w:kern w:val="0"/>
                <w:sz w:val="22"/>
                <w:szCs w:val="22"/>
              </w:rPr>
              <w:t xml:space="preserve"> przyrodnicz</w:t>
            </w:r>
            <w:r w:rsidR="00306B4C">
              <w:rPr>
                <w:kern w:val="0"/>
                <w:sz w:val="22"/>
                <w:szCs w:val="22"/>
              </w:rPr>
              <w:t>ych</w:t>
            </w:r>
            <w:r w:rsidRPr="00463454">
              <w:rPr>
                <w:kern w:val="0"/>
                <w:sz w:val="22"/>
                <w:szCs w:val="22"/>
              </w:rPr>
              <w:t xml:space="preserve"> </w:t>
            </w:r>
            <w:r w:rsidR="006A02F8">
              <w:rPr>
                <w:kern w:val="0"/>
                <w:sz w:val="22"/>
                <w:szCs w:val="22"/>
              </w:rPr>
              <w:t>i siedlisk gatunków będących przedmiotami</w:t>
            </w:r>
            <w:r w:rsidRPr="00463454">
              <w:rPr>
                <w:kern w:val="0"/>
                <w:sz w:val="22"/>
                <w:szCs w:val="22"/>
              </w:rPr>
              <w:t xml:space="preserve"> ochrony. Inne </w:t>
            </w:r>
            <w:proofErr w:type="spellStart"/>
            <w:r w:rsidRPr="00463454">
              <w:rPr>
                <w:kern w:val="0"/>
                <w:sz w:val="22"/>
                <w:szCs w:val="22"/>
              </w:rPr>
              <w:t>przeznaczenie</w:t>
            </w:r>
            <w:proofErr w:type="spellEnd"/>
            <w:r w:rsidRPr="00463454">
              <w:rPr>
                <w:kern w:val="0"/>
                <w:sz w:val="22"/>
                <w:szCs w:val="22"/>
              </w:rPr>
              <w:t xml:space="preserve"> </w:t>
            </w:r>
            <w:proofErr w:type="spellStart"/>
            <w:r w:rsidRPr="00463454">
              <w:rPr>
                <w:kern w:val="0"/>
                <w:sz w:val="22"/>
                <w:szCs w:val="22"/>
              </w:rPr>
              <w:t>terenu</w:t>
            </w:r>
            <w:proofErr w:type="spellEnd"/>
            <w:r w:rsidRPr="00463454">
              <w:rPr>
                <w:kern w:val="0"/>
                <w:sz w:val="22"/>
                <w:szCs w:val="22"/>
              </w:rPr>
              <w:t xml:space="preserve"> </w:t>
            </w:r>
            <w:proofErr w:type="spellStart"/>
            <w:r w:rsidRPr="00463454">
              <w:rPr>
                <w:kern w:val="0"/>
                <w:sz w:val="22"/>
                <w:szCs w:val="22"/>
              </w:rPr>
              <w:t>może</w:t>
            </w:r>
            <w:proofErr w:type="spellEnd"/>
            <w:r w:rsidRPr="00463454">
              <w:rPr>
                <w:kern w:val="0"/>
                <w:sz w:val="22"/>
                <w:szCs w:val="22"/>
              </w:rPr>
              <w:t xml:space="preserve"> </w:t>
            </w:r>
            <w:proofErr w:type="spellStart"/>
            <w:r w:rsidRPr="00463454">
              <w:rPr>
                <w:kern w:val="0"/>
                <w:sz w:val="22"/>
                <w:szCs w:val="22"/>
              </w:rPr>
              <w:t>być</w:t>
            </w:r>
            <w:proofErr w:type="spellEnd"/>
            <w:r w:rsidRPr="00463454">
              <w:rPr>
                <w:kern w:val="0"/>
                <w:sz w:val="22"/>
                <w:szCs w:val="22"/>
              </w:rPr>
              <w:t xml:space="preserve"> </w:t>
            </w:r>
            <w:proofErr w:type="spellStart"/>
            <w:r w:rsidRPr="00463454">
              <w:rPr>
                <w:kern w:val="0"/>
                <w:sz w:val="22"/>
                <w:szCs w:val="22"/>
              </w:rPr>
              <w:t>realizowane</w:t>
            </w:r>
            <w:proofErr w:type="spellEnd"/>
            <w:r w:rsidRPr="00463454">
              <w:rPr>
                <w:kern w:val="0"/>
                <w:sz w:val="22"/>
                <w:szCs w:val="22"/>
              </w:rPr>
              <w:t xml:space="preserve"> pod </w:t>
            </w:r>
            <w:proofErr w:type="spellStart"/>
            <w:r w:rsidRPr="00463454">
              <w:rPr>
                <w:kern w:val="0"/>
                <w:sz w:val="22"/>
                <w:szCs w:val="22"/>
              </w:rPr>
              <w:t>warunkiem</w:t>
            </w:r>
            <w:proofErr w:type="spellEnd"/>
            <w:r w:rsidRPr="00463454">
              <w:rPr>
                <w:kern w:val="0"/>
                <w:sz w:val="22"/>
                <w:szCs w:val="22"/>
              </w:rPr>
              <w:t xml:space="preserve">, </w:t>
            </w:r>
            <w:proofErr w:type="spellStart"/>
            <w:r w:rsidRPr="00463454">
              <w:rPr>
                <w:kern w:val="0"/>
                <w:sz w:val="22"/>
                <w:szCs w:val="22"/>
              </w:rPr>
              <w:t>że</w:t>
            </w:r>
            <w:proofErr w:type="spellEnd"/>
            <w:r w:rsidRPr="00463454">
              <w:rPr>
                <w:kern w:val="0"/>
                <w:sz w:val="22"/>
                <w:szCs w:val="22"/>
              </w:rPr>
              <w:t xml:space="preserve"> </w:t>
            </w:r>
            <w:proofErr w:type="spellStart"/>
            <w:r w:rsidRPr="00463454">
              <w:rPr>
                <w:kern w:val="0"/>
                <w:sz w:val="22"/>
                <w:szCs w:val="22"/>
              </w:rPr>
              <w:t>nie</w:t>
            </w:r>
            <w:proofErr w:type="spellEnd"/>
            <w:r w:rsidRPr="00463454">
              <w:rPr>
                <w:kern w:val="0"/>
                <w:sz w:val="22"/>
                <w:szCs w:val="22"/>
              </w:rPr>
              <w:t xml:space="preserve"> </w:t>
            </w:r>
            <w:proofErr w:type="spellStart"/>
            <w:r w:rsidRPr="00463454">
              <w:rPr>
                <w:kern w:val="0"/>
                <w:sz w:val="22"/>
                <w:szCs w:val="22"/>
              </w:rPr>
              <w:t>będzie</w:t>
            </w:r>
            <w:proofErr w:type="spellEnd"/>
            <w:r w:rsidRPr="00463454">
              <w:rPr>
                <w:kern w:val="0"/>
                <w:sz w:val="22"/>
                <w:szCs w:val="22"/>
              </w:rPr>
              <w:t xml:space="preserve"> </w:t>
            </w:r>
            <w:proofErr w:type="spellStart"/>
            <w:r w:rsidRPr="00463454">
              <w:rPr>
                <w:kern w:val="0"/>
                <w:sz w:val="22"/>
                <w:szCs w:val="22"/>
              </w:rPr>
              <w:t>się</w:t>
            </w:r>
            <w:proofErr w:type="spellEnd"/>
            <w:r w:rsidRPr="00463454">
              <w:rPr>
                <w:kern w:val="0"/>
                <w:sz w:val="22"/>
                <w:szCs w:val="22"/>
              </w:rPr>
              <w:t xml:space="preserve"> ono </w:t>
            </w:r>
            <w:proofErr w:type="spellStart"/>
            <w:r w:rsidRPr="00463454">
              <w:rPr>
                <w:kern w:val="0"/>
                <w:sz w:val="22"/>
                <w:szCs w:val="22"/>
              </w:rPr>
              <w:t>wiązało</w:t>
            </w:r>
            <w:proofErr w:type="spellEnd"/>
            <w:r w:rsidRPr="00463454">
              <w:rPr>
                <w:kern w:val="0"/>
                <w:sz w:val="22"/>
                <w:szCs w:val="22"/>
              </w:rPr>
              <w:t xml:space="preserve"> </w:t>
            </w:r>
            <w:r w:rsidR="006A02F8">
              <w:rPr>
                <w:kern w:val="0"/>
                <w:sz w:val="22"/>
                <w:szCs w:val="22"/>
              </w:rPr>
              <w:br/>
            </w:r>
            <w:r w:rsidRPr="00463454">
              <w:rPr>
                <w:kern w:val="0"/>
                <w:sz w:val="22"/>
                <w:szCs w:val="22"/>
              </w:rPr>
              <w:t xml:space="preserve">z </w:t>
            </w:r>
            <w:proofErr w:type="spellStart"/>
            <w:r w:rsidR="006A02F8">
              <w:rPr>
                <w:kern w:val="0"/>
                <w:sz w:val="22"/>
                <w:szCs w:val="22"/>
              </w:rPr>
              <w:t>fizycznym</w:t>
            </w:r>
            <w:proofErr w:type="spellEnd"/>
            <w:r w:rsidR="006A02F8">
              <w:rPr>
                <w:kern w:val="0"/>
                <w:sz w:val="22"/>
                <w:szCs w:val="22"/>
              </w:rPr>
              <w:t xml:space="preserve"> </w:t>
            </w:r>
            <w:proofErr w:type="spellStart"/>
            <w:r w:rsidR="006A02F8">
              <w:rPr>
                <w:kern w:val="0"/>
                <w:sz w:val="22"/>
                <w:szCs w:val="22"/>
              </w:rPr>
              <w:t>zniszczeniem</w:t>
            </w:r>
            <w:proofErr w:type="spellEnd"/>
            <w:r w:rsidR="006A02F8">
              <w:rPr>
                <w:kern w:val="0"/>
                <w:sz w:val="22"/>
                <w:szCs w:val="22"/>
              </w:rPr>
              <w:t xml:space="preserve"> </w:t>
            </w:r>
            <w:proofErr w:type="spellStart"/>
            <w:r w:rsidR="006A02F8">
              <w:rPr>
                <w:kern w:val="0"/>
                <w:sz w:val="22"/>
                <w:szCs w:val="22"/>
              </w:rPr>
              <w:t>siedlisk</w:t>
            </w:r>
            <w:proofErr w:type="spellEnd"/>
            <w:r w:rsidRPr="00463454">
              <w:rPr>
                <w:kern w:val="0"/>
                <w:sz w:val="22"/>
                <w:szCs w:val="22"/>
              </w:rPr>
              <w:t xml:space="preserve"> </w:t>
            </w:r>
            <w:proofErr w:type="spellStart"/>
            <w:r w:rsidRPr="00463454">
              <w:rPr>
                <w:kern w:val="0"/>
                <w:sz w:val="22"/>
                <w:szCs w:val="22"/>
              </w:rPr>
              <w:t>i</w:t>
            </w:r>
            <w:proofErr w:type="spellEnd"/>
            <w:r w:rsidRPr="00463454">
              <w:rPr>
                <w:kern w:val="0"/>
                <w:sz w:val="22"/>
                <w:szCs w:val="22"/>
              </w:rPr>
              <w:t xml:space="preserve"> </w:t>
            </w:r>
            <w:proofErr w:type="spellStart"/>
            <w:r w:rsidRPr="00463454">
              <w:rPr>
                <w:kern w:val="0"/>
                <w:sz w:val="22"/>
                <w:szCs w:val="22"/>
              </w:rPr>
              <w:t>pogorszeniem</w:t>
            </w:r>
            <w:proofErr w:type="spellEnd"/>
            <w:r w:rsidRPr="00463454">
              <w:rPr>
                <w:kern w:val="0"/>
                <w:sz w:val="22"/>
                <w:szCs w:val="22"/>
              </w:rPr>
              <w:t xml:space="preserve"> </w:t>
            </w:r>
            <w:proofErr w:type="spellStart"/>
            <w:r w:rsidRPr="00463454">
              <w:rPr>
                <w:kern w:val="0"/>
                <w:sz w:val="22"/>
                <w:szCs w:val="22"/>
              </w:rPr>
              <w:t>stanu</w:t>
            </w:r>
            <w:proofErr w:type="spellEnd"/>
            <w:r w:rsidRPr="00463454">
              <w:rPr>
                <w:kern w:val="0"/>
                <w:sz w:val="22"/>
                <w:szCs w:val="22"/>
              </w:rPr>
              <w:t xml:space="preserve"> </w:t>
            </w:r>
            <w:proofErr w:type="spellStart"/>
            <w:r w:rsidRPr="00463454">
              <w:rPr>
                <w:kern w:val="0"/>
                <w:sz w:val="22"/>
                <w:szCs w:val="22"/>
              </w:rPr>
              <w:t>ochrony</w:t>
            </w:r>
            <w:proofErr w:type="spellEnd"/>
            <w:r w:rsidRPr="00463454">
              <w:rPr>
                <w:kern w:val="0"/>
                <w:sz w:val="22"/>
                <w:szCs w:val="22"/>
              </w:rPr>
              <w:t xml:space="preserve"> </w:t>
            </w:r>
            <w:proofErr w:type="spellStart"/>
            <w:r w:rsidR="006A02F8">
              <w:rPr>
                <w:kern w:val="0"/>
                <w:sz w:val="22"/>
                <w:szCs w:val="22"/>
              </w:rPr>
              <w:t>przedmiotów</w:t>
            </w:r>
            <w:proofErr w:type="spellEnd"/>
            <w:r w:rsidR="006A02F8">
              <w:rPr>
                <w:kern w:val="0"/>
                <w:sz w:val="22"/>
                <w:szCs w:val="22"/>
              </w:rPr>
              <w:t xml:space="preserve"> </w:t>
            </w:r>
            <w:proofErr w:type="spellStart"/>
            <w:r w:rsidR="006A02F8">
              <w:rPr>
                <w:kern w:val="0"/>
                <w:sz w:val="22"/>
                <w:szCs w:val="22"/>
              </w:rPr>
              <w:t>ochron</w:t>
            </w:r>
            <w:r w:rsidR="006A02F8" w:rsidRPr="00306B4C">
              <w:rPr>
                <w:kern w:val="0"/>
                <w:sz w:val="22"/>
                <w:szCs w:val="22"/>
              </w:rPr>
              <w:t>y</w:t>
            </w:r>
            <w:proofErr w:type="spellEnd"/>
            <w:r w:rsidR="00306B4C" w:rsidRPr="00306B4C">
              <w:rPr>
                <w:kern w:val="0"/>
                <w:sz w:val="22"/>
                <w:szCs w:val="22"/>
              </w:rPr>
              <w:t>,</w:t>
            </w:r>
            <w:r w:rsidR="00306B4C">
              <w:rPr>
                <w:color w:val="00B050"/>
                <w:kern w:val="0"/>
                <w:sz w:val="22"/>
                <w:szCs w:val="22"/>
              </w:rPr>
              <w:t xml:space="preserve"> </w:t>
            </w:r>
            <w:r w:rsidR="00306B4C" w:rsidRPr="001004C8">
              <w:rPr>
                <w:rStyle w:val="cf01"/>
                <w:rFonts w:ascii="Times New Roman" w:hAnsi="Times New Roman" w:cs="Times New Roman"/>
                <w:sz w:val="22"/>
                <w:szCs w:val="22"/>
              </w:rPr>
              <w:t xml:space="preserve">w </w:t>
            </w:r>
            <w:proofErr w:type="spellStart"/>
            <w:r w:rsidR="00306B4C" w:rsidRPr="001004C8">
              <w:rPr>
                <w:rStyle w:val="cf01"/>
                <w:rFonts w:ascii="Times New Roman" w:hAnsi="Times New Roman" w:cs="Times New Roman"/>
                <w:sz w:val="22"/>
                <w:szCs w:val="22"/>
              </w:rPr>
              <w:t>tym</w:t>
            </w:r>
            <w:proofErr w:type="spellEnd"/>
            <w:r w:rsidR="00306B4C" w:rsidRPr="001004C8">
              <w:rPr>
                <w:rStyle w:val="cf01"/>
                <w:rFonts w:ascii="Times New Roman" w:hAnsi="Times New Roman" w:cs="Times New Roman"/>
                <w:sz w:val="22"/>
                <w:szCs w:val="22"/>
              </w:rPr>
              <w:t xml:space="preserve"> i</w:t>
            </w:r>
            <w:r w:rsidR="00306B4C" w:rsidRPr="001004C8">
              <w:rPr>
                <w:rStyle w:val="cf11"/>
                <w:rFonts w:ascii="Times New Roman" w:hAnsi="Times New Roman" w:cs="Times New Roman"/>
                <w:sz w:val="22"/>
                <w:szCs w:val="22"/>
              </w:rPr>
              <w:t xml:space="preserve">ch </w:t>
            </w:r>
            <w:proofErr w:type="spellStart"/>
            <w:r w:rsidR="00306B4C" w:rsidRPr="001004C8">
              <w:rPr>
                <w:rStyle w:val="cf11"/>
                <w:rFonts w:ascii="Times New Roman" w:eastAsia="DejaVu Sans" w:hAnsi="Times New Roman" w:cs="Times New Roman"/>
                <w:sz w:val="22"/>
                <w:szCs w:val="22"/>
              </w:rPr>
              <w:t>powierzchni</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struktur</w:t>
            </w:r>
            <w:r w:rsidR="00306B4C" w:rsidRPr="001004C8">
              <w:rPr>
                <w:rStyle w:val="cf11"/>
                <w:rFonts w:ascii="Times New Roman" w:eastAsia="DejaVu Sans"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funkcj</w:t>
            </w:r>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stanu</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populacji</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siedliska</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gatunków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oraz</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perspektyw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ochron</w:t>
            </w:r>
            <w:r w:rsidR="00306B4C">
              <w:rPr>
                <w:rStyle w:val="cf11"/>
                <w:rFonts w:ascii="Times New Roman"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r w:rsidR="00306B4C" w:rsidRPr="001004C8">
              <w:rPr>
                <w:rStyle w:val="cf11"/>
                <w:rFonts w:ascii="Times New Roman" w:eastAsia="DejaVu Sans" w:hAnsi="Times New Roman" w:cs="Times New Roman"/>
                <w:sz w:val="22"/>
                <w:szCs w:val="22"/>
              </w:rPr>
              <w:t xml:space="preserve">a </w:t>
            </w:r>
            <w:proofErr w:type="spellStart"/>
            <w:r w:rsidR="00306B4C" w:rsidRPr="001004C8">
              <w:rPr>
                <w:rStyle w:val="cf11"/>
                <w:rFonts w:ascii="Times New Roman" w:eastAsia="DejaVu Sans" w:hAnsi="Times New Roman" w:cs="Times New Roman"/>
                <w:sz w:val="22"/>
                <w:szCs w:val="22"/>
              </w:rPr>
              <w:t>także</w:t>
            </w:r>
            <w:proofErr w:type="spellEnd"/>
            <w:r w:rsidR="00306B4C" w:rsidRPr="001004C8">
              <w:rPr>
                <w:rStyle w:val="cf11"/>
                <w:rFonts w:ascii="Times New Roman" w:eastAsia="DejaVu Sans" w:hAnsi="Times New Roman" w:cs="Times New Roman"/>
                <w:sz w:val="22"/>
                <w:szCs w:val="22"/>
              </w:rPr>
              <w:t xml:space="preserve"> </w:t>
            </w:r>
            <w:r w:rsidR="00306B4C" w:rsidRPr="001004C8">
              <w:rPr>
                <w:kern w:val="0"/>
                <w:sz w:val="22"/>
                <w:szCs w:val="22"/>
                <w:lang w:val="pl-PL"/>
              </w:rPr>
              <w:t>nie będzie generowało zmiany stosunków wodnych mających pierwszorzędny wpływ na stan ich ochrony.</w:t>
            </w:r>
          </w:p>
          <w:bookmarkEnd w:id="54"/>
          <w:p w14:paraId="53991010" w14:textId="581E9FE6" w:rsidR="00AC146A" w:rsidRPr="00AC146A" w:rsidRDefault="00AC146A" w:rsidP="00306B4C">
            <w:pPr>
              <w:widowControl/>
              <w:suppressAutoHyphens w:val="0"/>
              <w:autoSpaceDN/>
              <w:textAlignment w:val="auto"/>
            </w:pPr>
          </w:p>
        </w:tc>
      </w:tr>
      <w:tr w:rsidR="00C04C56" w:rsidRPr="00B23ECB" w14:paraId="62399CBA" w14:textId="77777777" w:rsidTr="00FE0B2B">
        <w:trPr>
          <w:cantSplit/>
          <w:trHeight w:val="826"/>
        </w:trPr>
        <w:tc>
          <w:tcPr>
            <w:tcW w:w="647" w:type="dxa"/>
            <w:tcBorders>
              <w:top w:val="single" w:sz="4" w:space="0" w:color="000000"/>
              <w:left w:val="single" w:sz="4" w:space="0" w:color="000000"/>
              <w:bottom w:val="single" w:sz="4" w:space="0" w:color="000000"/>
            </w:tcBorders>
          </w:tcPr>
          <w:p w14:paraId="47F5E09B" w14:textId="77777777" w:rsidR="00C04C56" w:rsidRDefault="005C3641" w:rsidP="006817AE">
            <w:pPr>
              <w:pStyle w:val="Standard"/>
              <w:snapToGrid w:val="0"/>
              <w:jc w:val="center"/>
              <w:rPr>
                <w:bCs/>
                <w:sz w:val="22"/>
                <w:szCs w:val="22"/>
                <w:lang w:val="pl-PL"/>
              </w:rPr>
            </w:pPr>
            <w:r>
              <w:rPr>
                <w:bCs/>
                <w:sz w:val="22"/>
                <w:szCs w:val="22"/>
                <w:lang w:val="pl-PL"/>
              </w:rPr>
              <w:lastRenderedPageBreak/>
              <w:t>49</w:t>
            </w:r>
            <w:r w:rsidR="002A5E42">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3EB676EC" w14:textId="77777777" w:rsidR="00C04C56" w:rsidRPr="005105FF" w:rsidRDefault="00E3239F" w:rsidP="00E3239F">
            <w:pPr>
              <w:widowControl/>
              <w:suppressAutoHyphens w:val="0"/>
              <w:autoSpaceDE w:val="0"/>
              <w:adjustRightInd w:val="0"/>
              <w:textAlignment w:val="auto"/>
              <w:rPr>
                <w:rFonts w:eastAsia="Calibri" w:cs="Times New Roman"/>
                <w:kern w:val="0"/>
                <w:lang w:eastAsia="en-US"/>
              </w:rPr>
            </w:pPr>
            <w:bookmarkStart w:id="55" w:name="_Hlk154132159"/>
            <w:r w:rsidRPr="005105FF">
              <w:rPr>
                <w:rFonts w:eastAsia="Calibri" w:cs="Times New Roman"/>
                <w:kern w:val="0"/>
                <w:sz w:val="22"/>
                <w:szCs w:val="22"/>
                <w:lang w:eastAsia="en-US"/>
              </w:rPr>
              <w:t xml:space="preserve">Uchwała Nr </w:t>
            </w:r>
            <w:r w:rsidR="00C04C56" w:rsidRPr="005105FF">
              <w:rPr>
                <w:rFonts w:eastAsia="Calibri" w:cs="Times New Roman"/>
                <w:kern w:val="0"/>
                <w:sz w:val="22"/>
                <w:szCs w:val="22"/>
                <w:lang w:eastAsia="en-US"/>
              </w:rPr>
              <w:t>0007.41.2018</w:t>
            </w:r>
            <w:r w:rsidRPr="005105FF">
              <w:rPr>
                <w:rFonts w:eastAsia="Calibri" w:cs="Times New Roman"/>
                <w:kern w:val="0"/>
                <w:sz w:val="22"/>
                <w:szCs w:val="22"/>
                <w:lang w:eastAsia="en-US"/>
              </w:rPr>
              <w:t xml:space="preserve"> Rady Gminy Goleszów </w:t>
            </w:r>
            <w:r w:rsidR="00C04C56" w:rsidRPr="005105FF">
              <w:rPr>
                <w:rFonts w:eastAsia="Calibri" w:cs="Times New Roman"/>
                <w:kern w:val="0"/>
                <w:sz w:val="22"/>
                <w:szCs w:val="22"/>
                <w:lang w:eastAsia="en-US"/>
              </w:rPr>
              <w:t xml:space="preserve">z dnia </w:t>
            </w:r>
            <w:r w:rsidR="002A5E42">
              <w:rPr>
                <w:rFonts w:eastAsia="Calibri" w:cs="Times New Roman"/>
                <w:kern w:val="0"/>
                <w:sz w:val="22"/>
                <w:szCs w:val="22"/>
                <w:lang w:eastAsia="en-US"/>
              </w:rPr>
              <w:br/>
            </w:r>
            <w:r w:rsidR="00C04C56" w:rsidRPr="005105FF">
              <w:rPr>
                <w:rFonts w:eastAsia="Calibri" w:cs="Times New Roman"/>
                <w:kern w:val="0"/>
                <w:sz w:val="22"/>
                <w:szCs w:val="22"/>
                <w:lang w:eastAsia="en-US"/>
              </w:rPr>
              <w:t>27 czerwca 2018 r.</w:t>
            </w:r>
            <w:r w:rsidRPr="005105FF">
              <w:rPr>
                <w:rFonts w:eastAsia="Calibri" w:cs="Times New Roman"/>
                <w:kern w:val="0"/>
                <w:sz w:val="22"/>
                <w:szCs w:val="22"/>
                <w:lang w:eastAsia="en-US"/>
              </w:rPr>
              <w:t xml:space="preserve"> </w:t>
            </w:r>
            <w:r w:rsidR="00C04C56" w:rsidRPr="005105FF">
              <w:rPr>
                <w:rFonts w:eastAsia="Calibri" w:cs="Times New Roman"/>
                <w:kern w:val="0"/>
                <w:sz w:val="22"/>
                <w:szCs w:val="22"/>
                <w:lang w:eastAsia="en-US"/>
              </w:rPr>
              <w:t>w sprawie miejscowego planu zagospodarowania przestrzennego terenu Leszna Górna III</w:t>
            </w:r>
            <w:bookmarkEnd w:id="55"/>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D02B0" w14:textId="77777777" w:rsidR="001A7B5A" w:rsidRPr="006545DB" w:rsidRDefault="001A7B5A" w:rsidP="001A7B5A">
            <w:pPr>
              <w:pStyle w:val="Standard"/>
              <w:snapToGrid w:val="0"/>
              <w:jc w:val="both"/>
              <w:rPr>
                <w:bCs/>
                <w:sz w:val="22"/>
                <w:szCs w:val="22"/>
                <w:u w:val="single"/>
                <w:lang w:val="pl-PL"/>
              </w:rPr>
            </w:pPr>
            <w:bookmarkStart w:id="56" w:name="_Hlk154132172"/>
            <w:r w:rsidRPr="006545DB">
              <w:rPr>
                <w:bCs/>
                <w:sz w:val="22"/>
                <w:szCs w:val="22"/>
                <w:u w:val="single"/>
                <w:lang w:val="pl-PL"/>
              </w:rPr>
              <w:t>W dokumencie:</w:t>
            </w:r>
          </w:p>
          <w:p w14:paraId="1D5D1AAB" w14:textId="77777777" w:rsidR="001A7B5A" w:rsidRDefault="001A7B5A" w:rsidP="001A7B5A">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17D4C7FF" w14:textId="77777777" w:rsidR="000F31C1" w:rsidRPr="008D6E83" w:rsidRDefault="000E00B0" w:rsidP="00B9218D">
            <w:pPr>
              <w:widowControl/>
              <w:suppressAutoHyphens w:val="0"/>
              <w:autoSpaceDE w:val="0"/>
              <w:adjustRightInd w:val="0"/>
              <w:textAlignment w:val="auto"/>
              <w:rPr>
                <w:iCs/>
              </w:rPr>
            </w:pPr>
            <w:r w:rsidRPr="00144C35">
              <w:rPr>
                <w:iCs/>
                <w:sz w:val="22"/>
                <w:szCs w:val="22"/>
              </w:rPr>
              <w:t xml:space="preserve">CI-17ZL, </w:t>
            </w:r>
            <w:r w:rsidR="00F0085C" w:rsidRPr="00144C35">
              <w:rPr>
                <w:iCs/>
                <w:sz w:val="22"/>
                <w:szCs w:val="22"/>
              </w:rPr>
              <w:t>CI-20ZL</w:t>
            </w:r>
            <w:r w:rsidR="006406B6" w:rsidRPr="00144C35">
              <w:rPr>
                <w:iCs/>
                <w:sz w:val="22"/>
                <w:szCs w:val="22"/>
              </w:rPr>
              <w:t>, LG-12ZL</w:t>
            </w:r>
            <w:r w:rsidR="00144C35">
              <w:rPr>
                <w:iCs/>
                <w:sz w:val="22"/>
                <w:szCs w:val="22"/>
              </w:rPr>
              <w:t xml:space="preserve"> </w:t>
            </w:r>
            <w:r w:rsidR="00F0085C">
              <w:rPr>
                <w:iCs/>
              </w:rPr>
              <w:t xml:space="preserve">(tereny lasów) </w:t>
            </w:r>
            <w:r w:rsidR="002A5E42">
              <w:rPr>
                <w:iCs/>
              </w:rPr>
              <w:br/>
            </w:r>
            <w:r w:rsidR="00047FF8">
              <w:rPr>
                <w:iCs/>
                <w:sz w:val="22"/>
                <w:szCs w:val="22"/>
              </w:rPr>
              <w:t>(§ 19</w:t>
            </w:r>
            <w:r w:rsidR="00047FF8" w:rsidRPr="005778D2">
              <w:rPr>
                <w:iCs/>
                <w:sz w:val="22"/>
                <w:szCs w:val="22"/>
              </w:rPr>
              <w:t>)</w:t>
            </w:r>
            <w:r w:rsidR="002A5E42" w:rsidRPr="005778D2">
              <w:rPr>
                <w:iCs/>
                <w:sz w:val="22"/>
                <w:szCs w:val="22"/>
              </w:rPr>
              <w:t xml:space="preserve">, </w:t>
            </w:r>
            <w:r w:rsidR="00A3000C" w:rsidRPr="005778D2">
              <w:rPr>
                <w:iCs/>
                <w:sz w:val="22"/>
                <w:szCs w:val="22"/>
              </w:rPr>
              <w:t>CI-09Z (tereny zieleni z dopuszczeniem zalesień) (§ 20)</w:t>
            </w:r>
            <w:r w:rsidR="00A3000C" w:rsidRPr="005778D2">
              <w:rPr>
                <w:iCs/>
              </w:rPr>
              <w:t xml:space="preserve">, </w:t>
            </w:r>
            <w:r w:rsidR="001A7B5A" w:rsidRPr="005778D2">
              <w:rPr>
                <w:iCs/>
                <w:sz w:val="22"/>
                <w:szCs w:val="22"/>
              </w:rPr>
              <w:t>CI-03R</w:t>
            </w:r>
            <w:r w:rsidR="00F0085C" w:rsidRPr="005778D2">
              <w:rPr>
                <w:iCs/>
                <w:sz w:val="22"/>
                <w:szCs w:val="22"/>
              </w:rPr>
              <w:t>, CI-04R</w:t>
            </w:r>
            <w:r w:rsidR="00144C35" w:rsidRPr="005778D2">
              <w:rPr>
                <w:iCs/>
                <w:sz w:val="22"/>
                <w:szCs w:val="22"/>
              </w:rPr>
              <w:t xml:space="preserve"> </w:t>
            </w:r>
            <w:r w:rsidR="001A7B5A" w:rsidRPr="005778D2">
              <w:rPr>
                <w:iCs/>
                <w:sz w:val="22"/>
                <w:szCs w:val="22"/>
              </w:rPr>
              <w:t>(</w:t>
            </w:r>
            <w:r w:rsidR="009319F6" w:rsidRPr="005778D2">
              <w:rPr>
                <w:iCs/>
                <w:sz w:val="22"/>
                <w:szCs w:val="22"/>
              </w:rPr>
              <w:t xml:space="preserve">tereny rolnicze </w:t>
            </w:r>
            <w:r w:rsidR="002A5E42" w:rsidRPr="005778D2">
              <w:rPr>
                <w:iCs/>
                <w:sz w:val="22"/>
                <w:szCs w:val="22"/>
              </w:rPr>
              <w:br/>
            </w:r>
            <w:r w:rsidR="009319F6" w:rsidRPr="005778D2">
              <w:rPr>
                <w:iCs/>
                <w:sz w:val="22"/>
                <w:szCs w:val="22"/>
              </w:rPr>
              <w:t>z dopuszczeniem m.</w:t>
            </w:r>
            <w:r w:rsidR="009319F6" w:rsidRPr="008D6E83">
              <w:rPr>
                <w:iCs/>
                <w:sz w:val="22"/>
                <w:szCs w:val="22"/>
              </w:rPr>
              <w:t xml:space="preserve"> in.:</w:t>
            </w:r>
            <w:r w:rsidR="003D382F" w:rsidRPr="008D6E83">
              <w:rPr>
                <w:iCs/>
                <w:sz w:val="22"/>
                <w:szCs w:val="22"/>
              </w:rPr>
              <w:t xml:space="preserve"> zabudowy zagrodowej oraz agroturystyki</w:t>
            </w:r>
            <w:r w:rsidR="0036022F" w:rsidRPr="008D6E83">
              <w:rPr>
                <w:iCs/>
                <w:sz w:val="22"/>
                <w:szCs w:val="22"/>
              </w:rPr>
              <w:t xml:space="preserve">) </w:t>
            </w:r>
            <w:r w:rsidR="00B9218D" w:rsidRPr="008D6E83">
              <w:rPr>
                <w:iCs/>
                <w:sz w:val="22"/>
                <w:szCs w:val="22"/>
              </w:rPr>
              <w:t>(§ 21)</w:t>
            </w:r>
            <w:r w:rsidR="002A5E42">
              <w:rPr>
                <w:iCs/>
                <w:sz w:val="22"/>
                <w:szCs w:val="22"/>
              </w:rPr>
              <w:t xml:space="preserve">, </w:t>
            </w:r>
            <w:r w:rsidR="0004237E" w:rsidRPr="008D6E83">
              <w:rPr>
                <w:iCs/>
                <w:sz w:val="22"/>
                <w:szCs w:val="22"/>
              </w:rPr>
              <w:t>LG-01US2</w:t>
            </w:r>
            <w:r w:rsidR="00572BA3" w:rsidRPr="008D6E83">
              <w:rPr>
                <w:iCs/>
                <w:sz w:val="22"/>
                <w:szCs w:val="22"/>
              </w:rPr>
              <w:t>, LG-02US2, LG-03US2</w:t>
            </w:r>
            <w:r w:rsidR="00144C35" w:rsidRPr="008D6E83">
              <w:rPr>
                <w:iCs/>
                <w:sz w:val="22"/>
                <w:szCs w:val="22"/>
              </w:rPr>
              <w:t xml:space="preserve"> </w:t>
            </w:r>
            <w:r w:rsidR="00D80A5C" w:rsidRPr="008D6E83">
              <w:rPr>
                <w:iCs/>
                <w:sz w:val="22"/>
                <w:szCs w:val="22"/>
              </w:rPr>
              <w:t>(tereny usł</w:t>
            </w:r>
            <w:r w:rsidR="00144C35" w:rsidRPr="008D6E83">
              <w:rPr>
                <w:iCs/>
                <w:sz w:val="22"/>
                <w:szCs w:val="22"/>
              </w:rPr>
              <w:t>ug</w:t>
            </w:r>
            <w:r w:rsidR="00D80A5C" w:rsidRPr="008D6E83">
              <w:rPr>
                <w:iCs/>
                <w:sz w:val="22"/>
                <w:szCs w:val="22"/>
              </w:rPr>
              <w:t xml:space="preserve"> sportu i rekreacji </w:t>
            </w:r>
            <w:r w:rsidR="002A5E42">
              <w:rPr>
                <w:iCs/>
                <w:sz w:val="22"/>
                <w:szCs w:val="22"/>
              </w:rPr>
              <w:br/>
            </w:r>
            <w:r w:rsidR="00D80A5C" w:rsidRPr="008D6E83">
              <w:rPr>
                <w:iCs/>
                <w:sz w:val="22"/>
                <w:szCs w:val="22"/>
              </w:rPr>
              <w:t>w zakresie pola golfowego wraz z wyposażeniem</w:t>
            </w:r>
            <w:r w:rsidR="00144C35" w:rsidRPr="008D6E83">
              <w:rPr>
                <w:iCs/>
                <w:sz w:val="22"/>
                <w:szCs w:val="22"/>
              </w:rPr>
              <w:t xml:space="preserve">) </w:t>
            </w:r>
            <w:r w:rsidR="00020C4A" w:rsidRPr="008D6E83">
              <w:rPr>
                <w:iCs/>
                <w:sz w:val="22"/>
                <w:szCs w:val="22"/>
              </w:rPr>
              <w:t>(§ 24)</w:t>
            </w:r>
            <w:r w:rsidR="002A5E42">
              <w:rPr>
                <w:iCs/>
                <w:sz w:val="22"/>
                <w:szCs w:val="22"/>
              </w:rPr>
              <w:t xml:space="preserve">, </w:t>
            </w:r>
            <w:r w:rsidR="000F31C1" w:rsidRPr="008D6E83">
              <w:rPr>
                <w:iCs/>
                <w:sz w:val="22"/>
                <w:szCs w:val="22"/>
              </w:rPr>
              <w:t>03KDD (tereny drogi publicznej klasy dojazdowej) (§ 24)</w:t>
            </w:r>
            <w:r w:rsidR="002A5E42">
              <w:rPr>
                <w:iCs/>
                <w:sz w:val="22"/>
                <w:szCs w:val="22"/>
              </w:rPr>
              <w:t>.</w:t>
            </w:r>
          </w:p>
          <w:p w14:paraId="59094C1D" w14:textId="77777777" w:rsidR="002A5E42" w:rsidRDefault="002A5E42" w:rsidP="00B9218D">
            <w:pPr>
              <w:widowControl/>
              <w:suppressAutoHyphens w:val="0"/>
              <w:autoSpaceDE w:val="0"/>
              <w:adjustRightInd w:val="0"/>
              <w:textAlignment w:val="auto"/>
              <w:rPr>
                <w:b/>
                <w:iCs/>
              </w:rPr>
            </w:pPr>
          </w:p>
          <w:p w14:paraId="54B9E381" w14:textId="77777777" w:rsidR="002A5E42" w:rsidRPr="006545DB" w:rsidRDefault="002A5E42" w:rsidP="002A5E42">
            <w:pPr>
              <w:pStyle w:val="Standard"/>
              <w:snapToGrid w:val="0"/>
              <w:jc w:val="both"/>
              <w:rPr>
                <w:bCs/>
                <w:sz w:val="22"/>
                <w:szCs w:val="22"/>
                <w:u w:val="single"/>
                <w:lang w:val="pl-PL"/>
              </w:rPr>
            </w:pPr>
            <w:r w:rsidRPr="006545DB">
              <w:rPr>
                <w:bCs/>
                <w:sz w:val="22"/>
                <w:szCs w:val="22"/>
                <w:u w:val="single"/>
                <w:lang w:val="pl-PL"/>
              </w:rPr>
              <w:t>Wskazanie:</w:t>
            </w:r>
          </w:p>
          <w:p w14:paraId="05DA3281" w14:textId="77777777" w:rsidR="00306B4C" w:rsidRPr="001004C8" w:rsidRDefault="002A5E42" w:rsidP="00306B4C">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6A02F8">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6A02F8">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stanu</w:t>
            </w:r>
            <w:proofErr w:type="spellEnd"/>
            <w:r w:rsidRPr="00B4627E">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6A02F8">
              <w:rPr>
                <w:kern w:val="0"/>
                <w:sz w:val="22"/>
                <w:szCs w:val="22"/>
              </w:rPr>
              <w:t>przedmiotów</w:t>
            </w:r>
            <w:proofErr w:type="spellEnd"/>
            <w:r w:rsidR="006A02F8">
              <w:rPr>
                <w:kern w:val="0"/>
                <w:sz w:val="22"/>
                <w:szCs w:val="22"/>
              </w:rPr>
              <w:t xml:space="preserve"> </w:t>
            </w:r>
            <w:proofErr w:type="spellStart"/>
            <w:r w:rsidR="006A02F8">
              <w:rPr>
                <w:kern w:val="0"/>
                <w:sz w:val="22"/>
                <w:szCs w:val="22"/>
              </w:rPr>
              <w:t>ochrony</w:t>
            </w:r>
            <w:proofErr w:type="spellEnd"/>
            <w:r w:rsidR="00306B4C">
              <w:rPr>
                <w:kern w:val="0"/>
                <w:sz w:val="22"/>
                <w:szCs w:val="22"/>
              </w:rPr>
              <w:t xml:space="preserve">, </w:t>
            </w:r>
            <w:r w:rsidR="00306B4C" w:rsidRPr="001004C8">
              <w:rPr>
                <w:rStyle w:val="cf01"/>
                <w:rFonts w:ascii="Times New Roman" w:hAnsi="Times New Roman" w:cs="Times New Roman"/>
                <w:sz w:val="22"/>
                <w:szCs w:val="22"/>
              </w:rPr>
              <w:t xml:space="preserve">w </w:t>
            </w:r>
            <w:proofErr w:type="spellStart"/>
            <w:r w:rsidR="00306B4C" w:rsidRPr="001004C8">
              <w:rPr>
                <w:rStyle w:val="cf01"/>
                <w:rFonts w:ascii="Times New Roman" w:hAnsi="Times New Roman" w:cs="Times New Roman"/>
                <w:sz w:val="22"/>
                <w:szCs w:val="22"/>
              </w:rPr>
              <w:t>tym</w:t>
            </w:r>
            <w:proofErr w:type="spellEnd"/>
            <w:r w:rsidR="00306B4C" w:rsidRPr="001004C8">
              <w:rPr>
                <w:rStyle w:val="cf01"/>
                <w:rFonts w:ascii="Times New Roman" w:hAnsi="Times New Roman" w:cs="Times New Roman"/>
                <w:sz w:val="22"/>
                <w:szCs w:val="22"/>
              </w:rPr>
              <w:t xml:space="preserve"> i</w:t>
            </w:r>
            <w:r w:rsidR="00306B4C" w:rsidRPr="001004C8">
              <w:rPr>
                <w:rStyle w:val="cf11"/>
                <w:rFonts w:ascii="Times New Roman" w:hAnsi="Times New Roman" w:cs="Times New Roman"/>
                <w:sz w:val="22"/>
                <w:szCs w:val="22"/>
              </w:rPr>
              <w:t xml:space="preserve">ch </w:t>
            </w:r>
            <w:proofErr w:type="spellStart"/>
            <w:r w:rsidR="00306B4C" w:rsidRPr="001004C8">
              <w:rPr>
                <w:rStyle w:val="cf11"/>
                <w:rFonts w:ascii="Times New Roman" w:eastAsia="DejaVu Sans" w:hAnsi="Times New Roman" w:cs="Times New Roman"/>
                <w:sz w:val="22"/>
                <w:szCs w:val="22"/>
              </w:rPr>
              <w:t>powierzchni</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struktur</w:t>
            </w:r>
            <w:r w:rsidR="00306B4C" w:rsidRPr="001004C8">
              <w:rPr>
                <w:rStyle w:val="cf11"/>
                <w:rFonts w:ascii="Times New Roman" w:eastAsia="DejaVu Sans"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funkcj</w:t>
            </w:r>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stanu</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populacji</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siedliska</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gatunków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oraz</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perspektyw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ochron</w:t>
            </w:r>
            <w:r w:rsidR="00306B4C">
              <w:rPr>
                <w:rStyle w:val="cf11"/>
                <w:rFonts w:ascii="Times New Roman"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r w:rsidR="00306B4C" w:rsidRPr="001004C8">
              <w:rPr>
                <w:rStyle w:val="cf11"/>
                <w:rFonts w:ascii="Times New Roman" w:eastAsia="DejaVu Sans" w:hAnsi="Times New Roman" w:cs="Times New Roman"/>
                <w:sz w:val="22"/>
                <w:szCs w:val="22"/>
              </w:rPr>
              <w:t xml:space="preserve">a </w:t>
            </w:r>
            <w:proofErr w:type="spellStart"/>
            <w:r w:rsidR="00306B4C" w:rsidRPr="001004C8">
              <w:rPr>
                <w:rStyle w:val="cf11"/>
                <w:rFonts w:ascii="Times New Roman" w:eastAsia="DejaVu Sans" w:hAnsi="Times New Roman" w:cs="Times New Roman"/>
                <w:sz w:val="22"/>
                <w:szCs w:val="22"/>
              </w:rPr>
              <w:t>także</w:t>
            </w:r>
            <w:proofErr w:type="spellEnd"/>
            <w:r w:rsidR="00306B4C" w:rsidRPr="001004C8">
              <w:rPr>
                <w:rStyle w:val="cf11"/>
                <w:rFonts w:ascii="Times New Roman" w:eastAsia="DejaVu Sans" w:hAnsi="Times New Roman" w:cs="Times New Roman"/>
                <w:sz w:val="22"/>
                <w:szCs w:val="22"/>
              </w:rPr>
              <w:t xml:space="preserve"> </w:t>
            </w:r>
            <w:r w:rsidR="00306B4C" w:rsidRPr="001004C8">
              <w:rPr>
                <w:kern w:val="0"/>
                <w:sz w:val="22"/>
                <w:szCs w:val="22"/>
                <w:lang w:val="pl-PL"/>
              </w:rPr>
              <w:t>nie będzie generowało zmiany stosunków wodnych mających pierwszorzędny wpływ na stan ich ochrony.</w:t>
            </w:r>
          </w:p>
          <w:bookmarkEnd w:id="56"/>
          <w:p w14:paraId="5C451B6A" w14:textId="77777777" w:rsidR="002A5E42" w:rsidRPr="000F31C1" w:rsidRDefault="002A5E42" w:rsidP="00B9218D">
            <w:pPr>
              <w:widowControl/>
              <w:suppressAutoHyphens w:val="0"/>
              <w:autoSpaceDE w:val="0"/>
              <w:adjustRightInd w:val="0"/>
              <w:textAlignment w:val="auto"/>
              <w:rPr>
                <w:b/>
                <w:iCs/>
              </w:rPr>
            </w:pPr>
          </w:p>
        </w:tc>
      </w:tr>
      <w:tr w:rsidR="00C04C56" w:rsidRPr="00B23ECB" w14:paraId="67BC8B30" w14:textId="77777777" w:rsidTr="00FE0B2B">
        <w:trPr>
          <w:cantSplit/>
          <w:trHeight w:val="826"/>
        </w:trPr>
        <w:tc>
          <w:tcPr>
            <w:tcW w:w="647" w:type="dxa"/>
            <w:tcBorders>
              <w:top w:val="single" w:sz="4" w:space="0" w:color="000000"/>
              <w:left w:val="single" w:sz="4" w:space="0" w:color="000000"/>
              <w:bottom w:val="single" w:sz="4" w:space="0" w:color="000000"/>
            </w:tcBorders>
          </w:tcPr>
          <w:p w14:paraId="573E8900" w14:textId="77777777" w:rsidR="00C04C56" w:rsidRDefault="005C3641" w:rsidP="006817AE">
            <w:pPr>
              <w:pStyle w:val="Standard"/>
              <w:snapToGrid w:val="0"/>
              <w:jc w:val="center"/>
              <w:rPr>
                <w:bCs/>
                <w:sz w:val="22"/>
                <w:szCs w:val="22"/>
                <w:lang w:val="pl-PL"/>
              </w:rPr>
            </w:pPr>
            <w:r>
              <w:rPr>
                <w:bCs/>
                <w:sz w:val="22"/>
                <w:szCs w:val="22"/>
                <w:lang w:val="pl-PL"/>
              </w:rPr>
              <w:lastRenderedPageBreak/>
              <w:t>50</w:t>
            </w:r>
            <w:r w:rsidR="006A322C">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151AA164" w14:textId="77777777" w:rsidR="00C04C56" w:rsidRPr="005105FF" w:rsidRDefault="00E3239F" w:rsidP="00E3239F">
            <w:pPr>
              <w:widowControl/>
              <w:suppressAutoHyphens w:val="0"/>
              <w:autoSpaceDE w:val="0"/>
              <w:adjustRightInd w:val="0"/>
              <w:textAlignment w:val="auto"/>
              <w:rPr>
                <w:rFonts w:eastAsia="Calibri" w:cs="Times New Roman"/>
                <w:kern w:val="0"/>
                <w:lang w:eastAsia="en-US"/>
              </w:rPr>
            </w:pPr>
            <w:bookmarkStart w:id="57" w:name="_Hlk154132190"/>
            <w:r w:rsidRPr="005105FF">
              <w:rPr>
                <w:rFonts w:eastAsia="Calibri" w:cs="Times New Roman"/>
                <w:kern w:val="0"/>
                <w:sz w:val="22"/>
                <w:szCs w:val="22"/>
                <w:lang w:eastAsia="en-US"/>
              </w:rPr>
              <w:t xml:space="preserve">Uchwała Nr </w:t>
            </w:r>
            <w:r w:rsidR="00706CB4" w:rsidRPr="005105FF">
              <w:rPr>
                <w:rFonts w:eastAsia="Calibri" w:cs="Times New Roman"/>
                <w:kern w:val="0"/>
                <w:sz w:val="22"/>
                <w:szCs w:val="22"/>
                <w:lang w:eastAsia="en-US"/>
              </w:rPr>
              <w:t>0007.52.2020</w:t>
            </w:r>
            <w:r w:rsidRPr="005105FF">
              <w:rPr>
                <w:rFonts w:eastAsia="Calibri" w:cs="Times New Roman"/>
                <w:kern w:val="0"/>
                <w:sz w:val="22"/>
                <w:szCs w:val="22"/>
                <w:lang w:eastAsia="en-US"/>
              </w:rPr>
              <w:t xml:space="preserve"> Rady Gminy Goleszów </w:t>
            </w:r>
            <w:r w:rsidR="00706CB4" w:rsidRPr="005105FF">
              <w:rPr>
                <w:rFonts w:eastAsia="Calibri" w:cs="Times New Roman"/>
                <w:kern w:val="0"/>
                <w:sz w:val="22"/>
                <w:szCs w:val="22"/>
                <w:lang w:eastAsia="en-US"/>
              </w:rPr>
              <w:t xml:space="preserve">z dnia </w:t>
            </w:r>
            <w:r w:rsidR="006A322C">
              <w:rPr>
                <w:rFonts w:eastAsia="Calibri" w:cs="Times New Roman"/>
                <w:kern w:val="0"/>
                <w:sz w:val="22"/>
                <w:szCs w:val="22"/>
                <w:lang w:eastAsia="en-US"/>
              </w:rPr>
              <w:br/>
            </w:r>
            <w:r w:rsidR="00706CB4" w:rsidRPr="005105FF">
              <w:rPr>
                <w:rFonts w:eastAsia="Calibri" w:cs="Times New Roman"/>
                <w:kern w:val="0"/>
                <w:sz w:val="22"/>
                <w:szCs w:val="22"/>
                <w:lang w:eastAsia="en-US"/>
              </w:rPr>
              <w:t>24 czerwca 2020 roku</w:t>
            </w:r>
            <w:r w:rsidRPr="005105FF">
              <w:rPr>
                <w:rFonts w:eastAsia="Calibri" w:cs="Times New Roman"/>
                <w:kern w:val="0"/>
                <w:sz w:val="22"/>
                <w:szCs w:val="22"/>
                <w:lang w:eastAsia="en-US"/>
              </w:rPr>
              <w:t xml:space="preserve"> </w:t>
            </w:r>
            <w:r w:rsidR="00706CB4" w:rsidRPr="005105FF">
              <w:rPr>
                <w:rFonts w:eastAsia="Calibri" w:cs="Times New Roman"/>
                <w:kern w:val="0"/>
                <w:sz w:val="22"/>
                <w:szCs w:val="22"/>
                <w:lang w:eastAsia="en-US"/>
              </w:rPr>
              <w:t>w sprawie miejscowego planu</w:t>
            </w:r>
            <w:r w:rsidRPr="005105FF">
              <w:rPr>
                <w:rFonts w:eastAsia="Calibri" w:cs="Times New Roman"/>
                <w:kern w:val="0"/>
                <w:sz w:val="22"/>
                <w:szCs w:val="22"/>
                <w:lang w:eastAsia="en-US"/>
              </w:rPr>
              <w:t xml:space="preserve"> </w:t>
            </w:r>
            <w:r w:rsidR="00706CB4" w:rsidRPr="005105FF">
              <w:rPr>
                <w:rFonts w:eastAsia="Calibri" w:cs="Times New Roman"/>
                <w:kern w:val="0"/>
                <w:sz w:val="22"/>
                <w:szCs w:val="22"/>
                <w:lang w:eastAsia="en-US"/>
              </w:rPr>
              <w:t>zagospodarowania przestrzennego wsi Leszna Górna</w:t>
            </w:r>
            <w:bookmarkEnd w:id="57"/>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AE2B62" w14:textId="77777777" w:rsidR="00014FEA" w:rsidRPr="006545DB" w:rsidRDefault="00014FEA" w:rsidP="00014FEA">
            <w:pPr>
              <w:pStyle w:val="Standard"/>
              <w:snapToGrid w:val="0"/>
              <w:jc w:val="both"/>
              <w:rPr>
                <w:bCs/>
                <w:sz w:val="22"/>
                <w:szCs w:val="22"/>
                <w:u w:val="single"/>
                <w:lang w:val="pl-PL"/>
              </w:rPr>
            </w:pPr>
            <w:bookmarkStart w:id="58" w:name="_Hlk154132205"/>
            <w:r w:rsidRPr="006545DB">
              <w:rPr>
                <w:bCs/>
                <w:sz w:val="22"/>
                <w:szCs w:val="22"/>
                <w:u w:val="single"/>
                <w:lang w:val="pl-PL"/>
              </w:rPr>
              <w:t>W dokumencie:</w:t>
            </w:r>
          </w:p>
          <w:p w14:paraId="69C30EF6" w14:textId="77777777" w:rsidR="00014FEA" w:rsidRDefault="00014FEA" w:rsidP="00014FEA">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7B21F4B1" w14:textId="77777777" w:rsidR="00415CF6" w:rsidRPr="00926B5F" w:rsidRDefault="00A21167" w:rsidP="00F735CC">
            <w:pPr>
              <w:widowControl/>
              <w:suppressAutoHyphens w:val="0"/>
              <w:autoSpaceDE w:val="0"/>
              <w:adjustRightInd w:val="0"/>
              <w:textAlignment w:val="auto"/>
              <w:rPr>
                <w:iCs/>
              </w:rPr>
            </w:pPr>
            <w:r>
              <w:rPr>
                <w:iCs/>
                <w:sz w:val="22"/>
                <w:szCs w:val="22"/>
              </w:rPr>
              <w:t>13</w:t>
            </w:r>
            <w:r w:rsidRPr="00014FEA">
              <w:rPr>
                <w:iCs/>
                <w:sz w:val="22"/>
                <w:szCs w:val="22"/>
              </w:rPr>
              <w:t>R</w:t>
            </w:r>
            <w:r>
              <w:rPr>
                <w:iCs/>
                <w:sz w:val="22"/>
                <w:szCs w:val="22"/>
              </w:rPr>
              <w:t xml:space="preserve">, </w:t>
            </w:r>
            <w:r w:rsidR="00DC449F">
              <w:rPr>
                <w:iCs/>
                <w:sz w:val="22"/>
                <w:szCs w:val="22"/>
              </w:rPr>
              <w:t>14</w:t>
            </w:r>
            <w:r w:rsidR="00DC449F" w:rsidRPr="00014FEA">
              <w:rPr>
                <w:iCs/>
                <w:sz w:val="22"/>
                <w:szCs w:val="22"/>
              </w:rPr>
              <w:t>R</w:t>
            </w:r>
            <w:r w:rsidR="00DC449F">
              <w:rPr>
                <w:iCs/>
                <w:sz w:val="22"/>
                <w:szCs w:val="22"/>
              </w:rPr>
              <w:t xml:space="preserve">, </w:t>
            </w:r>
            <w:r w:rsidR="0029203D">
              <w:rPr>
                <w:iCs/>
                <w:sz w:val="22"/>
                <w:szCs w:val="22"/>
              </w:rPr>
              <w:t>18</w:t>
            </w:r>
            <w:r w:rsidR="00014FEA" w:rsidRPr="00014FEA">
              <w:rPr>
                <w:iCs/>
                <w:sz w:val="22"/>
                <w:szCs w:val="22"/>
              </w:rPr>
              <w:t xml:space="preserve">R </w:t>
            </w:r>
            <w:r w:rsidR="00014FEA">
              <w:rPr>
                <w:iCs/>
                <w:sz w:val="22"/>
                <w:szCs w:val="22"/>
              </w:rPr>
              <w:t xml:space="preserve">(tereny </w:t>
            </w:r>
            <w:r w:rsidR="00F735CC">
              <w:rPr>
                <w:iCs/>
                <w:sz w:val="22"/>
                <w:szCs w:val="22"/>
              </w:rPr>
              <w:t xml:space="preserve">rolnicze z dopuszczoną </w:t>
            </w:r>
            <w:r w:rsidR="00014FEA" w:rsidRPr="00014FEA">
              <w:rPr>
                <w:iCs/>
                <w:sz w:val="22"/>
                <w:szCs w:val="22"/>
              </w:rPr>
              <w:t>realizacj</w:t>
            </w:r>
            <w:r w:rsidR="00F735CC">
              <w:rPr>
                <w:iCs/>
                <w:sz w:val="22"/>
                <w:szCs w:val="22"/>
              </w:rPr>
              <w:t>ą</w:t>
            </w:r>
            <w:r w:rsidR="002610A4">
              <w:rPr>
                <w:iCs/>
                <w:sz w:val="22"/>
                <w:szCs w:val="22"/>
              </w:rPr>
              <w:t xml:space="preserve"> m. in. </w:t>
            </w:r>
            <w:r w:rsidR="00F735CC">
              <w:rPr>
                <w:iCs/>
                <w:sz w:val="22"/>
                <w:szCs w:val="22"/>
              </w:rPr>
              <w:t xml:space="preserve"> </w:t>
            </w:r>
            <w:r w:rsidR="00014FEA" w:rsidRPr="00014FEA">
              <w:rPr>
                <w:iCs/>
                <w:sz w:val="22"/>
                <w:szCs w:val="22"/>
              </w:rPr>
              <w:t xml:space="preserve">przedsięwzięć mogących potencjalnie znacząco oddziaływać na środowisko </w:t>
            </w:r>
            <w:r w:rsidR="006A322C">
              <w:rPr>
                <w:iCs/>
                <w:sz w:val="22"/>
                <w:szCs w:val="22"/>
              </w:rPr>
              <w:br/>
            </w:r>
            <w:r w:rsidR="00014FEA" w:rsidRPr="00014FEA">
              <w:rPr>
                <w:iCs/>
                <w:sz w:val="22"/>
                <w:szCs w:val="22"/>
              </w:rPr>
              <w:t>z zakresu chowu lub hodowli</w:t>
            </w:r>
            <w:r w:rsidR="00F735CC">
              <w:rPr>
                <w:iCs/>
                <w:sz w:val="22"/>
                <w:szCs w:val="22"/>
              </w:rPr>
              <w:t xml:space="preserve"> </w:t>
            </w:r>
            <w:r w:rsidR="00014FEA" w:rsidRPr="00014FEA">
              <w:rPr>
                <w:iCs/>
                <w:sz w:val="22"/>
                <w:szCs w:val="22"/>
              </w:rPr>
              <w:t>zwierząt</w:t>
            </w:r>
            <w:r w:rsidR="002610A4">
              <w:rPr>
                <w:iCs/>
                <w:sz w:val="22"/>
                <w:szCs w:val="22"/>
              </w:rPr>
              <w:t xml:space="preserve"> oraz </w:t>
            </w:r>
            <w:r w:rsidR="002610A4" w:rsidRPr="002610A4">
              <w:rPr>
                <w:iCs/>
                <w:sz w:val="22"/>
                <w:szCs w:val="22"/>
              </w:rPr>
              <w:t>nowych budynków gospodarczych i inwentarskich</w:t>
            </w:r>
            <w:r w:rsidR="00F735CC">
              <w:rPr>
                <w:iCs/>
                <w:sz w:val="22"/>
                <w:szCs w:val="22"/>
              </w:rPr>
              <w:t xml:space="preserve">) </w:t>
            </w:r>
            <w:r w:rsidR="006A322C">
              <w:rPr>
                <w:iCs/>
                <w:sz w:val="22"/>
                <w:szCs w:val="22"/>
              </w:rPr>
              <w:br/>
            </w:r>
            <w:r w:rsidR="009E5FBF">
              <w:rPr>
                <w:iCs/>
                <w:sz w:val="22"/>
                <w:szCs w:val="22"/>
              </w:rPr>
              <w:t>(§ 8 ust. 2</w:t>
            </w:r>
            <w:r w:rsidR="002610A4">
              <w:rPr>
                <w:iCs/>
                <w:sz w:val="22"/>
                <w:szCs w:val="22"/>
              </w:rPr>
              <w:t xml:space="preserve"> oraz </w:t>
            </w:r>
            <w:r w:rsidR="00F717A2">
              <w:rPr>
                <w:iCs/>
                <w:sz w:val="22"/>
                <w:szCs w:val="22"/>
              </w:rPr>
              <w:t xml:space="preserve">§ 19 ust. </w:t>
            </w:r>
            <w:r w:rsidR="0029203D">
              <w:rPr>
                <w:iCs/>
                <w:sz w:val="22"/>
                <w:szCs w:val="22"/>
              </w:rPr>
              <w:t>3</w:t>
            </w:r>
            <w:r w:rsidR="009E5FBF">
              <w:rPr>
                <w:iCs/>
                <w:sz w:val="22"/>
                <w:szCs w:val="22"/>
              </w:rPr>
              <w:t>)</w:t>
            </w:r>
            <w:r w:rsidR="006A322C">
              <w:rPr>
                <w:iCs/>
                <w:sz w:val="22"/>
                <w:szCs w:val="22"/>
              </w:rPr>
              <w:t xml:space="preserve">, </w:t>
            </w:r>
            <w:r w:rsidR="00415CF6" w:rsidRPr="00926B5F">
              <w:rPr>
                <w:iCs/>
                <w:sz w:val="22"/>
                <w:szCs w:val="22"/>
              </w:rPr>
              <w:t>4R1</w:t>
            </w:r>
            <w:r w:rsidR="00EB1881" w:rsidRPr="00926B5F">
              <w:rPr>
                <w:iCs/>
                <w:sz w:val="22"/>
                <w:szCs w:val="22"/>
              </w:rPr>
              <w:t xml:space="preserve"> </w:t>
            </w:r>
            <w:r w:rsidR="00415CF6" w:rsidRPr="00926B5F">
              <w:rPr>
                <w:iCs/>
                <w:sz w:val="22"/>
                <w:szCs w:val="22"/>
              </w:rPr>
              <w:t xml:space="preserve">(tereny rolnicze </w:t>
            </w:r>
            <w:r w:rsidR="006A322C">
              <w:rPr>
                <w:iCs/>
                <w:sz w:val="22"/>
                <w:szCs w:val="22"/>
              </w:rPr>
              <w:br/>
            </w:r>
            <w:r w:rsidR="00415CF6" w:rsidRPr="00926B5F">
              <w:rPr>
                <w:iCs/>
                <w:sz w:val="22"/>
                <w:szCs w:val="22"/>
              </w:rPr>
              <w:t>z dopuszczoną nową zabudową zagrodową) (§ 20)</w:t>
            </w:r>
            <w:r w:rsidR="006A322C">
              <w:rPr>
                <w:iCs/>
                <w:sz w:val="22"/>
                <w:szCs w:val="22"/>
              </w:rPr>
              <w:t>,</w:t>
            </w:r>
          </w:p>
          <w:p w14:paraId="60B517C5" w14:textId="77777777" w:rsidR="00EB1881" w:rsidRPr="006A322C" w:rsidRDefault="00D8255F" w:rsidP="00F735CC">
            <w:pPr>
              <w:widowControl/>
              <w:suppressAutoHyphens w:val="0"/>
              <w:autoSpaceDE w:val="0"/>
              <w:adjustRightInd w:val="0"/>
              <w:textAlignment w:val="auto"/>
              <w:rPr>
                <w:iCs/>
              </w:rPr>
            </w:pPr>
            <w:r w:rsidRPr="00926B5F">
              <w:rPr>
                <w:iCs/>
                <w:sz w:val="22"/>
                <w:szCs w:val="22"/>
              </w:rPr>
              <w:t xml:space="preserve">14ZL, </w:t>
            </w:r>
            <w:r w:rsidR="004F65A1" w:rsidRPr="00926B5F">
              <w:rPr>
                <w:iCs/>
                <w:sz w:val="22"/>
                <w:szCs w:val="22"/>
              </w:rPr>
              <w:t xml:space="preserve">21ZL, </w:t>
            </w:r>
            <w:r w:rsidR="001647D4" w:rsidRPr="00926B5F">
              <w:rPr>
                <w:iCs/>
                <w:sz w:val="22"/>
                <w:szCs w:val="22"/>
              </w:rPr>
              <w:t xml:space="preserve">25ZL, </w:t>
            </w:r>
            <w:r w:rsidRPr="00926B5F">
              <w:rPr>
                <w:iCs/>
                <w:sz w:val="22"/>
                <w:szCs w:val="22"/>
              </w:rPr>
              <w:t xml:space="preserve">27ZL, </w:t>
            </w:r>
            <w:r w:rsidR="00EB0622" w:rsidRPr="00926B5F">
              <w:rPr>
                <w:iCs/>
                <w:sz w:val="22"/>
                <w:szCs w:val="22"/>
              </w:rPr>
              <w:t xml:space="preserve">50ZL, 51ZL , </w:t>
            </w:r>
            <w:r w:rsidR="00F84DB2" w:rsidRPr="00926B5F">
              <w:rPr>
                <w:iCs/>
                <w:sz w:val="22"/>
                <w:szCs w:val="22"/>
              </w:rPr>
              <w:t xml:space="preserve">52ZL, </w:t>
            </w:r>
            <w:r w:rsidR="00BC5D32" w:rsidRPr="00926B5F">
              <w:rPr>
                <w:iCs/>
                <w:sz w:val="22"/>
                <w:szCs w:val="22"/>
              </w:rPr>
              <w:t xml:space="preserve">57ZL, </w:t>
            </w:r>
            <w:r w:rsidR="00A30C45" w:rsidRPr="00926B5F">
              <w:rPr>
                <w:iCs/>
                <w:sz w:val="22"/>
                <w:szCs w:val="22"/>
              </w:rPr>
              <w:t xml:space="preserve">62ZL, </w:t>
            </w:r>
            <w:r w:rsidR="005141BD" w:rsidRPr="00926B5F">
              <w:rPr>
                <w:iCs/>
                <w:sz w:val="22"/>
                <w:szCs w:val="22"/>
              </w:rPr>
              <w:t xml:space="preserve">68ZL, </w:t>
            </w:r>
            <w:r w:rsidR="00BC5D32" w:rsidRPr="00926B5F">
              <w:rPr>
                <w:iCs/>
                <w:sz w:val="22"/>
                <w:szCs w:val="22"/>
              </w:rPr>
              <w:t>71ZL</w:t>
            </w:r>
            <w:r w:rsidR="00EB1881" w:rsidRPr="00926B5F">
              <w:rPr>
                <w:iCs/>
                <w:sz w:val="22"/>
                <w:szCs w:val="22"/>
              </w:rPr>
              <w:t xml:space="preserve"> </w:t>
            </w:r>
            <w:r w:rsidR="00A670C2" w:rsidRPr="00926B5F">
              <w:rPr>
                <w:iCs/>
                <w:sz w:val="22"/>
                <w:szCs w:val="22"/>
              </w:rPr>
              <w:t xml:space="preserve">(tereny lasów) (§ </w:t>
            </w:r>
            <w:r w:rsidR="00764660" w:rsidRPr="00926B5F">
              <w:rPr>
                <w:iCs/>
                <w:sz w:val="22"/>
                <w:szCs w:val="22"/>
              </w:rPr>
              <w:t>22)</w:t>
            </w:r>
            <w:r w:rsidR="006A322C">
              <w:rPr>
                <w:iCs/>
                <w:sz w:val="22"/>
                <w:szCs w:val="22"/>
              </w:rPr>
              <w:t>.</w:t>
            </w:r>
          </w:p>
          <w:p w14:paraId="1E5DC8F2" w14:textId="77777777" w:rsidR="006A322C" w:rsidRDefault="006A322C" w:rsidP="00F735CC">
            <w:pPr>
              <w:widowControl/>
              <w:suppressAutoHyphens w:val="0"/>
              <w:autoSpaceDE w:val="0"/>
              <w:adjustRightInd w:val="0"/>
              <w:textAlignment w:val="auto"/>
              <w:rPr>
                <w:b/>
                <w:iCs/>
              </w:rPr>
            </w:pPr>
          </w:p>
          <w:p w14:paraId="0EF2A05E" w14:textId="77777777" w:rsidR="006A322C" w:rsidRPr="006545DB" w:rsidRDefault="006A322C" w:rsidP="006A322C">
            <w:pPr>
              <w:pStyle w:val="Standard"/>
              <w:snapToGrid w:val="0"/>
              <w:jc w:val="both"/>
              <w:rPr>
                <w:bCs/>
                <w:sz w:val="22"/>
                <w:szCs w:val="22"/>
                <w:u w:val="single"/>
                <w:lang w:val="pl-PL"/>
              </w:rPr>
            </w:pPr>
            <w:r w:rsidRPr="006545DB">
              <w:rPr>
                <w:bCs/>
                <w:sz w:val="22"/>
                <w:szCs w:val="22"/>
                <w:u w:val="single"/>
                <w:lang w:val="pl-PL"/>
              </w:rPr>
              <w:t>Wskazanie:</w:t>
            </w:r>
          </w:p>
          <w:p w14:paraId="12F5ED49" w14:textId="396D66EF" w:rsidR="00306B4C" w:rsidRPr="001004C8" w:rsidRDefault="006A322C" w:rsidP="00306B4C">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E748CE">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E748CE">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stanu</w:t>
            </w:r>
            <w:proofErr w:type="spellEnd"/>
            <w:r w:rsidRPr="00B4627E">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E748CE">
              <w:rPr>
                <w:kern w:val="0"/>
                <w:sz w:val="22"/>
                <w:szCs w:val="22"/>
              </w:rPr>
              <w:t>przedmiotów</w:t>
            </w:r>
            <w:proofErr w:type="spellEnd"/>
            <w:r w:rsidR="00E748CE">
              <w:rPr>
                <w:kern w:val="0"/>
                <w:sz w:val="22"/>
                <w:szCs w:val="22"/>
              </w:rPr>
              <w:t xml:space="preserve"> </w:t>
            </w:r>
            <w:proofErr w:type="spellStart"/>
            <w:r w:rsidR="00E748CE">
              <w:rPr>
                <w:kern w:val="0"/>
                <w:sz w:val="22"/>
                <w:szCs w:val="22"/>
              </w:rPr>
              <w:t>ochron</w:t>
            </w:r>
            <w:r w:rsidR="00E748CE" w:rsidRPr="00306B4C">
              <w:rPr>
                <w:kern w:val="0"/>
                <w:sz w:val="22"/>
                <w:szCs w:val="22"/>
              </w:rPr>
              <w:t>y</w:t>
            </w:r>
            <w:proofErr w:type="spellEnd"/>
            <w:r w:rsidR="00306B4C" w:rsidRPr="00306B4C">
              <w:rPr>
                <w:kern w:val="0"/>
                <w:sz w:val="22"/>
                <w:szCs w:val="22"/>
              </w:rPr>
              <w:t>,</w:t>
            </w:r>
            <w:r w:rsidR="00306B4C" w:rsidRPr="00306B4C">
              <w:rPr>
                <w:rStyle w:val="cf01"/>
                <w:rFonts w:ascii="Times New Roman" w:hAnsi="Times New Roman" w:cs="Times New Roman"/>
                <w:sz w:val="22"/>
                <w:szCs w:val="22"/>
              </w:rPr>
              <w:t xml:space="preserve"> w </w:t>
            </w:r>
            <w:proofErr w:type="spellStart"/>
            <w:r w:rsidR="00306B4C" w:rsidRPr="00306B4C">
              <w:rPr>
                <w:rStyle w:val="cf01"/>
                <w:rFonts w:ascii="Times New Roman" w:hAnsi="Times New Roman" w:cs="Times New Roman"/>
                <w:sz w:val="22"/>
                <w:szCs w:val="22"/>
              </w:rPr>
              <w:t>tym</w:t>
            </w:r>
            <w:proofErr w:type="spellEnd"/>
            <w:r w:rsidR="00306B4C" w:rsidRPr="00306B4C">
              <w:rPr>
                <w:rStyle w:val="cf01"/>
                <w:rFonts w:ascii="Times New Roman" w:hAnsi="Times New Roman" w:cs="Times New Roman"/>
                <w:sz w:val="22"/>
                <w:szCs w:val="22"/>
              </w:rPr>
              <w:t xml:space="preserve"> i</w:t>
            </w:r>
            <w:r w:rsidR="00306B4C" w:rsidRPr="00306B4C">
              <w:rPr>
                <w:rStyle w:val="cf11"/>
                <w:rFonts w:ascii="Times New Roman" w:hAnsi="Times New Roman" w:cs="Times New Roman"/>
                <w:sz w:val="22"/>
                <w:szCs w:val="22"/>
              </w:rPr>
              <w:t xml:space="preserve">ch </w:t>
            </w:r>
            <w:proofErr w:type="spellStart"/>
            <w:r w:rsidR="00306B4C" w:rsidRPr="00306B4C">
              <w:rPr>
                <w:rStyle w:val="cf11"/>
                <w:rFonts w:ascii="Times New Roman" w:eastAsia="DejaVu Sans" w:hAnsi="Times New Roman" w:cs="Times New Roman"/>
                <w:sz w:val="22"/>
                <w:szCs w:val="22"/>
              </w:rPr>
              <w:t>powierzchni</w:t>
            </w:r>
            <w:proofErr w:type="spellEnd"/>
            <w:r w:rsidR="00306B4C" w:rsidRPr="00306B4C">
              <w:rPr>
                <w:rStyle w:val="cf11"/>
                <w:rFonts w:ascii="Times New Roman" w:hAnsi="Times New Roman" w:cs="Times New Roman"/>
                <w:sz w:val="22"/>
                <w:szCs w:val="22"/>
              </w:rPr>
              <w:t xml:space="preserve">, </w:t>
            </w:r>
            <w:proofErr w:type="spellStart"/>
            <w:r w:rsidR="00306B4C" w:rsidRPr="00306B4C">
              <w:rPr>
                <w:rStyle w:val="cf11"/>
                <w:rFonts w:ascii="Times New Roman" w:hAnsi="Times New Roman" w:cs="Times New Roman"/>
                <w:sz w:val="22"/>
                <w:szCs w:val="22"/>
              </w:rPr>
              <w:t>struktur</w:t>
            </w:r>
            <w:r w:rsidR="00306B4C" w:rsidRPr="00306B4C">
              <w:rPr>
                <w:rStyle w:val="cf11"/>
                <w:rFonts w:ascii="Times New Roman" w:eastAsia="DejaVu Sans" w:hAnsi="Times New Roman" w:cs="Times New Roman"/>
                <w:sz w:val="22"/>
                <w:szCs w:val="22"/>
              </w:rPr>
              <w:t>y</w:t>
            </w:r>
            <w:proofErr w:type="spellEnd"/>
            <w:r w:rsidR="00306B4C" w:rsidRPr="00306B4C">
              <w:rPr>
                <w:rStyle w:val="cf11"/>
                <w:rFonts w:ascii="Times New Roman" w:eastAsia="DejaVu Sans" w:hAnsi="Times New Roman" w:cs="Times New Roman"/>
                <w:sz w:val="22"/>
                <w:szCs w:val="22"/>
              </w:rPr>
              <w:t xml:space="preserve"> </w:t>
            </w:r>
            <w:proofErr w:type="spellStart"/>
            <w:r w:rsidR="00306B4C" w:rsidRPr="00306B4C">
              <w:rPr>
                <w:rStyle w:val="cf11"/>
                <w:rFonts w:ascii="Times New Roman" w:eastAsia="DejaVu Sans" w:hAnsi="Times New Roman" w:cs="Times New Roman"/>
                <w:sz w:val="22"/>
                <w:szCs w:val="22"/>
              </w:rPr>
              <w:t>i</w:t>
            </w:r>
            <w:proofErr w:type="spellEnd"/>
            <w:r w:rsidR="00306B4C" w:rsidRPr="00306B4C">
              <w:rPr>
                <w:rStyle w:val="cf11"/>
                <w:rFonts w:ascii="Times New Roman" w:eastAsia="DejaVu Sans" w:hAnsi="Times New Roman" w:cs="Times New Roman"/>
                <w:sz w:val="22"/>
                <w:szCs w:val="22"/>
              </w:rPr>
              <w:t xml:space="preserve"> </w:t>
            </w:r>
            <w:proofErr w:type="spellStart"/>
            <w:r w:rsidR="00306B4C" w:rsidRPr="00306B4C">
              <w:rPr>
                <w:rStyle w:val="cf11"/>
                <w:rFonts w:ascii="Times New Roman" w:hAnsi="Times New Roman" w:cs="Times New Roman"/>
                <w:sz w:val="22"/>
                <w:szCs w:val="22"/>
              </w:rPr>
              <w:t>funkcj</w:t>
            </w:r>
            <w:r w:rsidR="00306B4C" w:rsidRPr="00306B4C">
              <w:rPr>
                <w:rStyle w:val="cf11"/>
                <w:rFonts w:ascii="Times New Roman" w:eastAsia="DejaVu Sans" w:hAnsi="Times New Roman" w:cs="Times New Roman"/>
                <w:sz w:val="22"/>
                <w:szCs w:val="22"/>
              </w:rPr>
              <w:t>i</w:t>
            </w:r>
            <w:proofErr w:type="spellEnd"/>
            <w:r w:rsidR="00306B4C" w:rsidRPr="00306B4C">
              <w:rPr>
                <w:rStyle w:val="cf11"/>
                <w:rFonts w:ascii="Times New Roman" w:eastAsia="DejaVu Sans" w:hAnsi="Times New Roman" w:cs="Times New Roman"/>
                <w:sz w:val="22"/>
                <w:szCs w:val="22"/>
              </w:rPr>
              <w:t xml:space="preserve">, </w:t>
            </w:r>
            <w:proofErr w:type="spellStart"/>
            <w:r w:rsidR="00306B4C" w:rsidRPr="00306B4C">
              <w:rPr>
                <w:rStyle w:val="cf11"/>
                <w:rFonts w:ascii="Times New Roman" w:eastAsia="DejaVu Sans" w:hAnsi="Times New Roman" w:cs="Times New Roman"/>
                <w:sz w:val="22"/>
                <w:szCs w:val="22"/>
              </w:rPr>
              <w:t>stanu</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populacji</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siedliska</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gatunków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oraz</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perspektyw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ochron</w:t>
            </w:r>
            <w:r w:rsidR="00306B4C">
              <w:rPr>
                <w:rStyle w:val="cf11"/>
                <w:rFonts w:ascii="Times New Roman"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r w:rsidR="00306B4C" w:rsidRPr="001004C8">
              <w:rPr>
                <w:rStyle w:val="cf11"/>
                <w:rFonts w:ascii="Times New Roman" w:eastAsia="DejaVu Sans" w:hAnsi="Times New Roman" w:cs="Times New Roman"/>
                <w:sz w:val="22"/>
                <w:szCs w:val="22"/>
              </w:rPr>
              <w:t xml:space="preserve">a </w:t>
            </w:r>
            <w:proofErr w:type="spellStart"/>
            <w:r w:rsidR="00306B4C" w:rsidRPr="001004C8">
              <w:rPr>
                <w:rStyle w:val="cf11"/>
                <w:rFonts w:ascii="Times New Roman" w:eastAsia="DejaVu Sans" w:hAnsi="Times New Roman" w:cs="Times New Roman"/>
                <w:sz w:val="22"/>
                <w:szCs w:val="22"/>
              </w:rPr>
              <w:t>także</w:t>
            </w:r>
            <w:proofErr w:type="spellEnd"/>
            <w:r w:rsidR="00306B4C" w:rsidRPr="001004C8">
              <w:rPr>
                <w:rStyle w:val="cf11"/>
                <w:rFonts w:ascii="Times New Roman" w:eastAsia="DejaVu Sans" w:hAnsi="Times New Roman" w:cs="Times New Roman"/>
                <w:sz w:val="22"/>
                <w:szCs w:val="22"/>
              </w:rPr>
              <w:t xml:space="preserve"> </w:t>
            </w:r>
            <w:r w:rsidR="00306B4C" w:rsidRPr="001004C8">
              <w:rPr>
                <w:kern w:val="0"/>
                <w:sz w:val="22"/>
                <w:szCs w:val="22"/>
                <w:lang w:val="pl-PL"/>
              </w:rPr>
              <w:t>nie będzie generowało zmiany stosunków wodnych mających pierwszorzędny wpływ na stan ich ochrony.</w:t>
            </w:r>
          </w:p>
          <w:bookmarkEnd w:id="58"/>
          <w:p w14:paraId="2B2FE6F8" w14:textId="77777777" w:rsidR="006A322C" w:rsidRPr="00EB1881" w:rsidRDefault="006A322C" w:rsidP="00F735CC">
            <w:pPr>
              <w:widowControl/>
              <w:suppressAutoHyphens w:val="0"/>
              <w:autoSpaceDE w:val="0"/>
              <w:adjustRightInd w:val="0"/>
              <w:textAlignment w:val="auto"/>
              <w:rPr>
                <w:iCs/>
              </w:rPr>
            </w:pPr>
          </w:p>
        </w:tc>
      </w:tr>
      <w:tr w:rsidR="00C04C56" w:rsidRPr="00B23ECB" w14:paraId="17E1B5D6" w14:textId="77777777" w:rsidTr="00FE0B2B">
        <w:trPr>
          <w:cantSplit/>
          <w:trHeight w:val="826"/>
        </w:trPr>
        <w:tc>
          <w:tcPr>
            <w:tcW w:w="647" w:type="dxa"/>
            <w:tcBorders>
              <w:top w:val="single" w:sz="4" w:space="0" w:color="000000"/>
              <w:left w:val="single" w:sz="4" w:space="0" w:color="000000"/>
              <w:bottom w:val="single" w:sz="4" w:space="0" w:color="000000"/>
            </w:tcBorders>
          </w:tcPr>
          <w:p w14:paraId="47349B23" w14:textId="77777777" w:rsidR="00C04C56" w:rsidRDefault="005C3641" w:rsidP="006817AE">
            <w:pPr>
              <w:pStyle w:val="Standard"/>
              <w:snapToGrid w:val="0"/>
              <w:jc w:val="center"/>
              <w:rPr>
                <w:bCs/>
                <w:sz w:val="22"/>
                <w:szCs w:val="22"/>
                <w:lang w:val="pl-PL"/>
              </w:rPr>
            </w:pPr>
            <w:r>
              <w:rPr>
                <w:bCs/>
                <w:sz w:val="22"/>
                <w:szCs w:val="22"/>
                <w:lang w:val="pl-PL"/>
              </w:rPr>
              <w:lastRenderedPageBreak/>
              <w:t>51</w:t>
            </w:r>
            <w:r w:rsidR="003A1337">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48305A5E" w14:textId="77777777" w:rsidR="00C04C56" w:rsidRPr="005105FF" w:rsidRDefault="00E3239F" w:rsidP="00E3239F">
            <w:pPr>
              <w:widowControl/>
              <w:suppressAutoHyphens w:val="0"/>
              <w:autoSpaceDE w:val="0"/>
              <w:adjustRightInd w:val="0"/>
              <w:textAlignment w:val="auto"/>
              <w:rPr>
                <w:rFonts w:eastAsia="Calibri" w:cs="Times New Roman"/>
                <w:kern w:val="0"/>
                <w:lang w:eastAsia="en-US"/>
              </w:rPr>
            </w:pPr>
            <w:bookmarkStart w:id="59" w:name="_Hlk154132220"/>
            <w:r w:rsidRPr="005105FF">
              <w:rPr>
                <w:rFonts w:eastAsia="Calibri" w:cs="Times New Roman"/>
                <w:kern w:val="0"/>
                <w:sz w:val="22"/>
                <w:szCs w:val="22"/>
                <w:lang w:eastAsia="en-US"/>
              </w:rPr>
              <w:t xml:space="preserve">Uchwała Nr 0007.98.2022 Rady Gminy Goleszów z dnia </w:t>
            </w:r>
            <w:r w:rsidR="00E748CE">
              <w:rPr>
                <w:rFonts w:eastAsia="Calibri" w:cs="Times New Roman"/>
                <w:kern w:val="0"/>
                <w:sz w:val="22"/>
                <w:szCs w:val="22"/>
                <w:lang w:eastAsia="en-US"/>
              </w:rPr>
              <w:br/>
            </w:r>
            <w:r w:rsidRPr="005105FF">
              <w:rPr>
                <w:rFonts w:eastAsia="Calibri" w:cs="Times New Roman"/>
                <w:kern w:val="0"/>
                <w:sz w:val="22"/>
                <w:szCs w:val="22"/>
                <w:lang w:eastAsia="en-US"/>
              </w:rPr>
              <w:t>30 listopada 2022 r. w sprawie miejscowego planu zagospodarowania przestrzennego wsi Cisownica</w:t>
            </w:r>
            <w:bookmarkEnd w:id="59"/>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79B06" w14:textId="77777777" w:rsidR="00112735" w:rsidRPr="006545DB" w:rsidRDefault="00112735" w:rsidP="00112735">
            <w:pPr>
              <w:pStyle w:val="Standard"/>
              <w:snapToGrid w:val="0"/>
              <w:jc w:val="both"/>
              <w:rPr>
                <w:bCs/>
                <w:sz w:val="22"/>
                <w:szCs w:val="22"/>
                <w:u w:val="single"/>
                <w:lang w:val="pl-PL"/>
              </w:rPr>
            </w:pPr>
            <w:bookmarkStart w:id="60" w:name="_Hlk154132234"/>
            <w:r w:rsidRPr="006545DB">
              <w:rPr>
                <w:bCs/>
                <w:sz w:val="22"/>
                <w:szCs w:val="22"/>
                <w:u w:val="single"/>
                <w:lang w:val="pl-PL"/>
              </w:rPr>
              <w:t>W dokumencie:</w:t>
            </w:r>
          </w:p>
          <w:p w14:paraId="78D2E49B" w14:textId="77777777" w:rsidR="00112735" w:rsidRDefault="00112735" w:rsidP="00112735">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4D990DB0" w14:textId="77777777" w:rsidR="003A1337" w:rsidRDefault="00D3075F" w:rsidP="00764660">
            <w:pPr>
              <w:widowControl/>
              <w:suppressAutoHyphens w:val="0"/>
              <w:autoSpaceDE w:val="0"/>
              <w:adjustRightInd w:val="0"/>
              <w:textAlignment w:val="auto"/>
              <w:rPr>
                <w:iCs/>
              </w:rPr>
            </w:pPr>
            <w:r>
              <w:rPr>
                <w:iCs/>
                <w:sz w:val="22"/>
                <w:szCs w:val="22"/>
              </w:rPr>
              <w:t>54MN, 56MN, 5</w:t>
            </w:r>
            <w:r w:rsidR="004F1CBA">
              <w:rPr>
                <w:iCs/>
                <w:sz w:val="22"/>
                <w:szCs w:val="22"/>
              </w:rPr>
              <w:t>7</w:t>
            </w:r>
            <w:r>
              <w:rPr>
                <w:iCs/>
                <w:sz w:val="22"/>
                <w:szCs w:val="22"/>
              </w:rPr>
              <w:t xml:space="preserve">MN, </w:t>
            </w:r>
            <w:r w:rsidR="00605670">
              <w:rPr>
                <w:iCs/>
                <w:sz w:val="22"/>
                <w:szCs w:val="22"/>
              </w:rPr>
              <w:t>67MN</w:t>
            </w:r>
            <w:r w:rsidR="00864686">
              <w:rPr>
                <w:iCs/>
                <w:sz w:val="22"/>
                <w:szCs w:val="22"/>
              </w:rPr>
              <w:t xml:space="preserve"> </w:t>
            </w:r>
            <w:r w:rsidR="00D20812">
              <w:rPr>
                <w:iCs/>
                <w:sz w:val="22"/>
                <w:szCs w:val="22"/>
              </w:rPr>
              <w:t xml:space="preserve">(tereny </w:t>
            </w:r>
            <w:r w:rsidR="00D20812" w:rsidRPr="00112735">
              <w:rPr>
                <w:iCs/>
                <w:sz w:val="22"/>
                <w:szCs w:val="22"/>
              </w:rPr>
              <w:t>zabudow</w:t>
            </w:r>
            <w:r w:rsidR="00D20812">
              <w:rPr>
                <w:iCs/>
                <w:sz w:val="22"/>
                <w:szCs w:val="22"/>
              </w:rPr>
              <w:t>y mieszkaniowej jednorodzinnej) (§ 11)</w:t>
            </w:r>
            <w:r w:rsidR="003A1337">
              <w:rPr>
                <w:iCs/>
                <w:sz w:val="22"/>
                <w:szCs w:val="22"/>
              </w:rPr>
              <w:t>,</w:t>
            </w:r>
            <w:r w:rsidR="003A1337">
              <w:rPr>
                <w:iCs/>
              </w:rPr>
              <w:t xml:space="preserve"> </w:t>
            </w:r>
            <w:r w:rsidR="00112735" w:rsidRPr="00EE0835">
              <w:rPr>
                <w:iCs/>
                <w:sz w:val="22"/>
                <w:szCs w:val="22"/>
              </w:rPr>
              <w:t>2ML</w:t>
            </w:r>
            <w:r w:rsidR="00864686" w:rsidRPr="00EE0835">
              <w:rPr>
                <w:iCs/>
                <w:sz w:val="22"/>
                <w:szCs w:val="22"/>
              </w:rPr>
              <w:t xml:space="preserve"> </w:t>
            </w:r>
            <w:r w:rsidR="00112735" w:rsidRPr="00EE0835">
              <w:rPr>
                <w:iCs/>
                <w:sz w:val="22"/>
                <w:szCs w:val="22"/>
              </w:rPr>
              <w:t>(tereny zabudowy rekreacji indywidualnej oraz mieszkaniowej jednorodzinnej) (</w:t>
            </w:r>
            <w:r w:rsidR="00EB714F" w:rsidRPr="00EE0835">
              <w:rPr>
                <w:iCs/>
                <w:sz w:val="22"/>
                <w:szCs w:val="22"/>
              </w:rPr>
              <w:t>§ 13)</w:t>
            </w:r>
            <w:r w:rsidR="003A1337">
              <w:rPr>
                <w:iCs/>
                <w:sz w:val="22"/>
                <w:szCs w:val="22"/>
              </w:rPr>
              <w:t>,</w:t>
            </w:r>
            <w:r w:rsidR="003A1337">
              <w:rPr>
                <w:iCs/>
              </w:rPr>
              <w:t xml:space="preserve"> </w:t>
            </w:r>
            <w:r w:rsidR="00D10C7B" w:rsidRPr="00EE0835">
              <w:rPr>
                <w:iCs/>
                <w:sz w:val="22"/>
                <w:szCs w:val="22"/>
              </w:rPr>
              <w:t xml:space="preserve">37R </w:t>
            </w:r>
            <w:r w:rsidR="00530392" w:rsidRPr="00EE0835">
              <w:rPr>
                <w:iCs/>
                <w:sz w:val="22"/>
                <w:szCs w:val="22"/>
              </w:rPr>
              <w:t>(tereny rolnicze z dopuszczoną nową zabudową zagrodową) (§ 20)</w:t>
            </w:r>
            <w:r w:rsidR="003A1337">
              <w:rPr>
                <w:iCs/>
                <w:sz w:val="22"/>
                <w:szCs w:val="22"/>
              </w:rPr>
              <w:t>,</w:t>
            </w:r>
            <w:r w:rsidR="003A1337">
              <w:rPr>
                <w:iCs/>
              </w:rPr>
              <w:t xml:space="preserve"> </w:t>
            </w:r>
            <w:r w:rsidR="002D30EB" w:rsidRPr="00EE0835">
              <w:rPr>
                <w:iCs/>
                <w:sz w:val="22"/>
                <w:szCs w:val="22"/>
              </w:rPr>
              <w:t>13ZL</w:t>
            </w:r>
            <w:r w:rsidR="00F0703F" w:rsidRPr="00EE0835">
              <w:rPr>
                <w:iCs/>
                <w:sz w:val="22"/>
                <w:szCs w:val="22"/>
              </w:rPr>
              <w:t xml:space="preserve">, </w:t>
            </w:r>
            <w:r w:rsidRPr="00EE0835">
              <w:rPr>
                <w:iCs/>
                <w:sz w:val="22"/>
                <w:szCs w:val="22"/>
              </w:rPr>
              <w:t xml:space="preserve">16ZL, </w:t>
            </w:r>
            <w:r w:rsidR="00F0703F" w:rsidRPr="00EE0835">
              <w:rPr>
                <w:iCs/>
                <w:sz w:val="22"/>
                <w:szCs w:val="22"/>
              </w:rPr>
              <w:t xml:space="preserve">20ZL, </w:t>
            </w:r>
            <w:r w:rsidR="00A83FA3" w:rsidRPr="00EE0835">
              <w:rPr>
                <w:iCs/>
                <w:sz w:val="22"/>
                <w:szCs w:val="22"/>
              </w:rPr>
              <w:t xml:space="preserve">23ZL, 27ZL, </w:t>
            </w:r>
            <w:r w:rsidR="00F0703F" w:rsidRPr="00EE0835">
              <w:rPr>
                <w:iCs/>
                <w:sz w:val="22"/>
                <w:szCs w:val="22"/>
              </w:rPr>
              <w:t>33ZL</w:t>
            </w:r>
            <w:r w:rsidR="00610CF6" w:rsidRPr="00EE0835">
              <w:rPr>
                <w:iCs/>
                <w:sz w:val="22"/>
                <w:szCs w:val="22"/>
              </w:rPr>
              <w:t xml:space="preserve"> </w:t>
            </w:r>
            <w:r w:rsidR="00D32397" w:rsidRPr="00EE0835">
              <w:rPr>
                <w:iCs/>
                <w:sz w:val="22"/>
                <w:szCs w:val="22"/>
              </w:rPr>
              <w:t>(tereny lasów) (</w:t>
            </w:r>
            <w:r w:rsidR="002D30EB" w:rsidRPr="00EE0835">
              <w:rPr>
                <w:iCs/>
                <w:sz w:val="22"/>
                <w:szCs w:val="22"/>
              </w:rPr>
              <w:t>§ 21</w:t>
            </w:r>
            <w:r w:rsidR="00D32397" w:rsidRPr="00EE0835">
              <w:rPr>
                <w:iCs/>
                <w:sz w:val="22"/>
                <w:szCs w:val="22"/>
              </w:rPr>
              <w:t>)</w:t>
            </w:r>
            <w:r w:rsidR="003A1337">
              <w:rPr>
                <w:iCs/>
                <w:sz w:val="22"/>
                <w:szCs w:val="22"/>
              </w:rPr>
              <w:t>,</w:t>
            </w:r>
            <w:r w:rsidR="003A1337">
              <w:rPr>
                <w:iCs/>
              </w:rPr>
              <w:t xml:space="preserve"> </w:t>
            </w:r>
            <w:r w:rsidR="00A63D5A" w:rsidRPr="00EE0835">
              <w:rPr>
                <w:rFonts w:eastAsia="Calibri" w:cs="Times New Roman"/>
                <w:kern w:val="0"/>
                <w:sz w:val="22"/>
                <w:szCs w:val="22"/>
                <w:lang w:eastAsia="en-US"/>
              </w:rPr>
              <w:t xml:space="preserve">25KDW, </w:t>
            </w:r>
            <w:r w:rsidR="00605670" w:rsidRPr="00EE0835">
              <w:rPr>
                <w:rFonts w:eastAsia="Calibri" w:cs="Times New Roman"/>
                <w:kern w:val="0"/>
                <w:sz w:val="22"/>
                <w:szCs w:val="22"/>
                <w:lang w:eastAsia="en-US"/>
              </w:rPr>
              <w:t>30KDW</w:t>
            </w:r>
            <w:r w:rsidR="001F2E99" w:rsidRPr="00EE0835">
              <w:rPr>
                <w:rFonts w:eastAsia="Calibri" w:cs="Times New Roman"/>
                <w:kern w:val="0"/>
                <w:sz w:val="22"/>
                <w:szCs w:val="22"/>
                <w:lang w:eastAsia="en-US"/>
              </w:rPr>
              <w:t xml:space="preserve"> </w:t>
            </w:r>
            <w:r w:rsidR="00025C79" w:rsidRPr="00EE0835">
              <w:rPr>
                <w:iCs/>
                <w:sz w:val="22"/>
                <w:szCs w:val="22"/>
              </w:rPr>
              <w:t>(</w:t>
            </w:r>
            <w:r w:rsidR="00A13583" w:rsidRPr="00EE0835">
              <w:rPr>
                <w:iCs/>
                <w:sz w:val="22"/>
                <w:szCs w:val="22"/>
              </w:rPr>
              <w:t>drogi</w:t>
            </w:r>
            <w:r w:rsidR="00025C79" w:rsidRPr="00EE0835">
              <w:rPr>
                <w:iCs/>
                <w:sz w:val="22"/>
                <w:szCs w:val="22"/>
              </w:rPr>
              <w:t xml:space="preserve"> </w:t>
            </w:r>
            <w:r w:rsidR="00A13583" w:rsidRPr="00EE0835">
              <w:rPr>
                <w:iCs/>
                <w:sz w:val="22"/>
                <w:szCs w:val="22"/>
              </w:rPr>
              <w:t>wewnętrzne</w:t>
            </w:r>
            <w:r w:rsidR="00025C79" w:rsidRPr="00EE0835">
              <w:rPr>
                <w:iCs/>
                <w:sz w:val="22"/>
                <w:szCs w:val="22"/>
              </w:rPr>
              <w:t>)</w:t>
            </w:r>
            <w:r w:rsidR="00A13583" w:rsidRPr="00EE0835">
              <w:rPr>
                <w:iCs/>
                <w:sz w:val="22"/>
                <w:szCs w:val="22"/>
              </w:rPr>
              <w:t xml:space="preserve"> (</w:t>
            </w:r>
            <w:r w:rsidR="00025C79" w:rsidRPr="00EE0835">
              <w:rPr>
                <w:iCs/>
                <w:sz w:val="22"/>
                <w:szCs w:val="22"/>
              </w:rPr>
              <w:t>§ 26 ust. 5</w:t>
            </w:r>
            <w:r w:rsidR="00A13583" w:rsidRPr="00EE0835">
              <w:rPr>
                <w:iCs/>
                <w:sz w:val="22"/>
                <w:szCs w:val="22"/>
              </w:rPr>
              <w:t>)</w:t>
            </w:r>
            <w:r w:rsidR="003A1337">
              <w:rPr>
                <w:iCs/>
                <w:sz w:val="22"/>
                <w:szCs w:val="22"/>
              </w:rPr>
              <w:t>.</w:t>
            </w:r>
          </w:p>
          <w:p w14:paraId="03AF01C4" w14:textId="77777777" w:rsidR="003A1337" w:rsidRPr="003A1337" w:rsidRDefault="003A1337" w:rsidP="00764660">
            <w:pPr>
              <w:widowControl/>
              <w:suppressAutoHyphens w:val="0"/>
              <w:autoSpaceDE w:val="0"/>
              <w:adjustRightInd w:val="0"/>
              <w:textAlignment w:val="auto"/>
              <w:rPr>
                <w:iCs/>
              </w:rPr>
            </w:pPr>
          </w:p>
          <w:p w14:paraId="6BE37419" w14:textId="77777777" w:rsidR="003A1337" w:rsidRPr="006545DB" w:rsidRDefault="003A1337" w:rsidP="003A1337">
            <w:pPr>
              <w:pStyle w:val="Standard"/>
              <w:snapToGrid w:val="0"/>
              <w:jc w:val="both"/>
              <w:rPr>
                <w:bCs/>
                <w:sz w:val="22"/>
                <w:szCs w:val="22"/>
                <w:u w:val="single"/>
                <w:lang w:val="pl-PL"/>
              </w:rPr>
            </w:pPr>
            <w:r w:rsidRPr="006545DB">
              <w:rPr>
                <w:bCs/>
                <w:sz w:val="22"/>
                <w:szCs w:val="22"/>
                <w:u w:val="single"/>
                <w:lang w:val="pl-PL"/>
              </w:rPr>
              <w:t>Wskazanie:</w:t>
            </w:r>
          </w:p>
          <w:p w14:paraId="5E99A035" w14:textId="77777777" w:rsidR="00306B4C" w:rsidRPr="001004C8" w:rsidRDefault="003A1337" w:rsidP="00306B4C">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E748CE">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E748CE">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stanu</w:t>
            </w:r>
            <w:proofErr w:type="spellEnd"/>
            <w:r w:rsidRPr="00B4627E">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E748CE">
              <w:rPr>
                <w:kern w:val="0"/>
                <w:sz w:val="22"/>
                <w:szCs w:val="22"/>
              </w:rPr>
              <w:t>przedmiotów</w:t>
            </w:r>
            <w:proofErr w:type="spellEnd"/>
            <w:r w:rsidR="00E748CE">
              <w:rPr>
                <w:kern w:val="0"/>
                <w:sz w:val="22"/>
                <w:szCs w:val="22"/>
              </w:rPr>
              <w:t xml:space="preserve"> </w:t>
            </w:r>
            <w:proofErr w:type="spellStart"/>
            <w:r w:rsidR="00E748CE">
              <w:rPr>
                <w:kern w:val="0"/>
                <w:sz w:val="22"/>
                <w:szCs w:val="22"/>
              </w:rPr>
              <w:t>ochrony</w:t>
            </w:r>
            <w:proofErr w:type="spellEnd"/>
            <w:r w:rsidR="00306B4C">
              <w:rPr>
                <w:kern w:val="0"/>
                <w:sz w:val="22"/>
                <w:szCs w:val="22"/>
              </w:rPr>
              <w:t xml:space="preserve">, </w:t>
            </w:r>
            <w:r w:rsidR="00306B4C" w:rsidRPr="001004C8">
              <w:rPr>
                <w:rStyle w:val="cf01"/>
                <w:rFonts w:ascii="Times New Roman" w:hAnsi="Times New Roman" w:cs="Times New Roman"/>
                <w:sz w:val="22"/>
                <w:szCs w:val="22"/>
              </w:rPr>
              <w:t xml:space="preserve">w </w:t>
            </w:r>
            <w:proofErr w:type="spellStart"/>
            <w:r w:rsidR="00306B4C" w:rsidRPr="001004C8">
              <w:rPr>
                <w:rStyle w:val="cf01"/>
                <w:rFonts w:ascii="Times New Roman" w:hAnsi="Times New Roman" w:cs="Times New Roman"/>
                <w:sz w:val="22"/>
                <w:szCs w:val="22"/>
              </w:rPr>
              <w:t>tym</w:t>
            </w:r>
            <w:proofErr w:type="spellEnd"/>
            <w:r w:rsidR="00306B4C" w:rsidRPr="001004C8">
              <w:rPr>
                <w:rStyle w:val="cf01"/>
                <w:rFonts w:ascii="Times New Roman" w:hAnsi="Times New Roman" w:cs="Times New Roman"/>
                <w:sz w:val="22"/>
                <w:szCs w:val="22"/>
              </w:rPr>
              <w:t xml:space="preserve"> i</w:t>
            </w:r>
            <w:r w:rsidR="00306B4C" w:rsidRPr="001004C8">
              <w:rPr>
                <w:rStyle w:val="cf11"/>
                <w:rFonts w:ascii="Times New Roman" w:hAnsi="Times New Roman" w:cs="Times New Roman"/>
                <w:sz w:val="22"/>
                <w:szCs w:val="22"/>
              </w:rPr>
              <w:t xml:space="preserve">ch </w:t>
            </w:r>
            <w:proofErr w:type="spellStart"/>
            <w:r w:rsidR="00306B4C" w:rsidRPr="001004C8">
              <w:rPr>
                <w:rStyle w:val="cf11"/>
                <w:rFonts w:ascii="Times New Roman" w:eastAsia="DejaVu Sans" w:hAnsi="Times New Roman" w:cs="Times New Roman"/>
                <w:sz w:val="22"/>
                <w:szCs w:val="22"/>
              </w:rPr>
              <w:t>powierzchni</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struktur</w:t>
            </w:r>
            <w:r w:rsidR="00306B4C" w:rsidRPr="001004C8">
              <w:rPr>
                <w:rStyle w:val="cf11"/>
                <w:rFonts w:ascii="Times New Roman" w:eastAsia="DejaVu Sans"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funkcj</w:t>
            </w:r>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stanu</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populacji</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siedliska</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gatunków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oraz</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perspektyw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ochron</w:t>
            </w:r>
            <w:r w:rsidR="00306B4C">
              <w:rPr>
                <w:rStyle w:val="cf11"/>
                <w:rFonts w:ascii="Times New Roman"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r w:rsidR="00306B4C" w:rsidRPr="001004C8">
              <w:rPr>
                <w:rStyle w:val="cf11"/>
                <w:rFonts w:ascii="Times New Roman" w:eastAsia="DejaVu Sans" w:hAnsi="Times New Roman" w:cs="Times New Roman"/>
                <w:sz w:val="22"/>
                <w:szCs w:val="22"/>
              </w:rPr>
              <w:t xml:space="preserve">a </w:t>
            </w:r>
            <w:proofErr w:type="spellStart"/>
            <w:r w:rsidR="00306B4C" w:rsidRPr="001004C8">
              <w:rPr>
                <w:rStyle w:val="cf11"/>
                <w:rFonts w:ascii="Times New Roman" w:eastAsia="DejaVu Sans" w:hAnsi="Times New Roman" w:cs="Times New Roman"/>
                <w:sz w:val="22"/>
                <w:szCs w:val="22"/>
              </w:rPr>
              <w:t>także</w:t>
            </w:r>
            <w:proofErr w:type="spellEnd"/>
            <w:r w:rsidR="00306B4C" w:rsidRPr="001004C8">
              <w:rPr>
                <w:rStyle w:val="cf11"/>
                <w:rFonts w:ascii="Times New Roman" w:eastAsia="DejaVu Sans" w:hAnsi="Times New Roman" w:cs="Times New Roman"/>
                <w:sz w:val="22"/>
                <w:szCs w:val="22"/>
              </w:rPr>
              <w:t xml:space="preserve"> </w:t>
            </w:r>
            <w:r w:rsidR="00306B4C" w:rsidRPr="001004C8">
              <w:rPr>
                <w:kern w:val="0"/>
                <w:sz w:val="22"/>
                <w:szCs w:val="22"/>
                <w:lang w:val="pl-PL"/>
              </w:rPr>
              <w:t>nie będzie generowało zmiany stosunków wodnych mających pierwszorzędny wpływ na stan ich ochrony.</w:t>
            </w:r>
          </w:p>
          <w:bookmarkEnd w:id="60"/>
          <w:p w14:paraId="17E71A1E" w14:textId="46A40638" w:rsidR="003A1337" w:rsidRPr="00C13EB2" w:rsidRDefault="003A1337" w:rsidP="00306B4C">
            <w:pPr>
              <w:widowControl/>
              <w:suppressAutoHyphens w:val="0"/>
              <w:autoSpaceDN/>
              <w:textAlignment w:val="auto"/>
              <w:rPr>
                <w:rFonts w:eastAsia="Calibri" w:cs="Times New Roman"/>
                <w:b/>
                <w:kern w:val="0"/>
                <w:lang w:eastAsia="en-US"/>
              </w:rPr>
            </w:pPr>
          </w:p>
        </w:tc>
      </w:tr>
      <w:tr w:rsidR="004F14ED" w:rsidRPr="00B23ECB" w14:paraId="1DD5AB37" w14:textId="77777777" w:rsidTr="00A03567">
        <w:trPr>
          <w:cantSplit/>
          <w:trHeight w:val="826"/>
        </w:trPr>
        <w:tc>
          <w:tcPr>
            <w:tcW w:w="647" w:type="dxa"/>
            <w:tcBorders>
              <w:top w:val="single" w:sz="4" w:space="0" w:color="000000"/>
              <w:left w:val="single" w:sz="4" w:space="0" w:color="000000"/>
              <w:bottom w:val="single" w:sz="4" w:space="0" w:color="000000"/>
            </w:tcBorders>
          </w:tcPr>
          <w:p w14:paraId="49098A6A" w14:textId="77777777" w:rsidR="004F14ED" w:rsidRDefault="005C3641" w:rsidP="006817AE">
            <w:pPr>
              <w:pStyle w:val="Standard"/>
              <w:snapToGrid w:val="0"/>
              <w:jc w:val="center"/>
              <w:rPr>
                <w:bCs/>
                <w:sz w:val="22"/>
                <w:szCs w:val="22"/>
                <w:lang w:val="pl-PL"/>
              </w:rPr>
            </w:pPr>
            <w:r>
              <w:rPr>
                <w:bCs/>
                <w:sz w:val="22"/>
                <w:szCs w:val="22"/>
                <w:lang w:val="pl-PL"/>
              </w:rPr>
              <w:lastRenderedPageBreak/>
              <w:t>52</w:t>
            </w:r>
            <w:r w:rsidR="00847D25">
              <w:rPr>
                <w:bCs/>
                <w:sz w:val="22"/>
                <w:szCs w:val="22"/>
                <w:lang w:val="pl-PL"/>
              </w:rPr>
              <w:t>.</w:t>
            </w:r>
          </w:p>
        </w:tc>
        <w:tc>
          <w:tcPr>
            <w:tcW w:w="3685" w:type="dxa"/>
            <w:tcBorders>
              <w:top w:val="single" w:sz="4" w:space="0" w:color="000000"/>
              <w:left w:val="single" w:sz="4" w:space="0" w:color="000000"/>
              <w:bottom w:val="single" w:sz="4" w:space="0" w:color="000000"/>
            </w:tcBorders>
            <w:tcMar>
              <w:top w:w="0" w:type="dxa"/>
              <w:left w:w="108" w:type="dxa"/>
              <w:bottom w:w="0" w:type="dxa"/>
              <w:right w:w="108" w:type="dxa"/>
            </w:tcMar>
          </w:tcPr>
          <w:p w14:paraId="0E0FDCC7" w14:textId="77777777" w:rsidR="004F14ED" w:rsidRPr="00DB3C5A" w:rsidRDefault="002B0DA6" w:rsidP="004F14ED">
            <w:pPr>
              <w:widowControl/>
              <w:suppressAutoHyphens w:val="0"/>
              <w:autoSpaceDE w:val="0"/>
              <w:adjustRightInd w:val="0"/>
              <w:textAlignment w:val="auto"/>
              <w:rPr>
                <w:rFonts w:eastAsia="Calibri" w:cs="Times New Roman"/>
                <w:kern w:val="0"/>
                <w:lang w:eastAsia="en-US"/>
              </w:rPr>
            </w:pPr>
            <w:bookmarkStart w:id="61" w:name="_Hlk154132251"/>
            <w:r w:rsidRPr="00DB3C5A">
              <w:rPr>
                <w:rFonts w:eastAsia="Calibri" w:cs="Times New Roman"/>
                <w:kern w:val="0"/>
                <w:sz w:val="22"/>
                <w:szCs w:val="22"/>
                <w:lang w:eastAsia="en-US"/>
              </w:rPr>
              <w:t xml:space="preserve">Uchwała Nr </w:t>
            </w:r>
            <w:r w:rsidR="004F14ED" w:rsidRPr="00DB3C5A">
              <w:rPr>
                <w:rFonts w:eastAsia="Calibri" w:cs="Times New Roman"/>
                <w:kern w:val="0"/>
                <w:sz w:val="22"/>
                <w:szCs w:val="22"/>
                <w:lang w:eastAsia="en-US"/>
              </w:rPr>
              <w:t>XLIII/284/14</w:t>
            </w:r>
          </w:p>
          <w:p w14:paraId="119570B9" w14:textId="77777777" w:rsidR="004F14ED" w:rsidRPr="00DB3C5A" w:rsidRDefault="002B0DA6" w:rsidP="004F14ED">
            <w:pPr>
              <w:widowControl/>
              <w:suppressAutoHyphens w:val="0"/>
              <w:autoSpaceDE w:val="0"/>
              <w:adjustRightInd w:val="0"/>
              <w:textAlignment w:val="auto"/>
              <w:rPr>
                <w:rFonts w:eastAsia="Calibri" w:cs="Times New Roman"/>
                <w:kern w:val="0"/>
                <w:lang w:eastAsia="en-US"/>
              </w:rPr>
            </w:pPr>
            <w:r w:rsidRPr="00DB3C5A">
              <w:rPr>
                <w:rFonts w:eastAsia="Calibri" w:cs="Times New Roman"/>
                <w:kern w:val="0"/>
                <w:sz w:val="22"/>
                <w:szCs w:val="22"/>
                <w:lang w:eastAsia="en-US"/>
              </w:rPr>
              <w:t xml:space="preserve">Rady Gminy </w:t>
            </w:r>
            <w:proofErr w:type="spellStart"/>
            <w:r w:rsidRPr="00DB3C5A">
              <w:rPr>
                <w:rFonts w:eastAsia="Calibri" w:cs="Times New Roman"/>
                <w:kern w:val="0"/>
                <w:sz w:val="22"/>
                <w:szCs w:val="22"/>
                <w:lang w:eastAsia="en-US"/>
              </w:rPr>
              <w:t>Radziechowy-Wieprz</w:t>
            </w:r>
            <w:proofErr w:type="spellEnd"/>
          </w:p>
          <w:p w14:paraId="2D12260D" w14:textId="77777777" w:rsidR="004F14ED" w:rsidRDefault="004F14ED" w:rsidP="002B0DA6">
            <w:pPr>
              <w:widowControl/>
              <w:suppressAutoHyphens w:val="0"/>
              <w:autoSpaceDE w:val="0"/>
              <w:adjustRightInd w:val="0"/>
              <w:textAlignment w:val="auto"/>
              <w:rPr>
                <w:rFonts w:eastAsia="Calibri" w:cs="Times New Roman"/>
                <w:kern w:val="0"/>
                <w:lang w:eastAsia="en-US"/>
              </w:rPr>
            </w:pPr>
            <w:r w:rsidRPr="00DB3C5A">
              <w:rPr>
                <w:rFonts w:eastAsia="Calibri" w:cs="Times New Roman"/>
                <w:kern w:val="0"/>
                <w:sz w:val="22"/>
                <w:szCs w:val="22"/>
                <w:lang w:eastAsia="en-US"/>
              </w:rPr>
              <w:t>z dnia 27 marca 2014 r.</w:t>
            </w:r>
            <w:r w:rsidR="002B0DA6">
              <w:rPr>
                <w:rFonts w:eastAsia="Calibri" w:cs="Times New Roman"/>
                <w:kern w:val="0"/>
                <w:sz w:val="22"/>
                <w:szCs w:val="22"/>
                <w:lang w:eastAsia="en-US"/>
              </w:rPr>
              <w:t xml:space="preserve"> </w:t>
            </w:r>
            <w:r w:rsidRPr="00DB3C5A">
              <w:rPr>
                <w:rFonts w:eastAsia="Calibri" w:cs="Times New Roman"/>
                <w:kern w:val="0"/>
                <w:sz w:val="22"/>
                <w:szCs w:val="22"/>
                <w:lang w:eastAsia="en-US"/>
              </w:rPr>
              <w:t xml:space="preserve">w sprawie miejscowego planu zagospodarowania przestrzennego dla Gminy </w:t>
            </w:r>
            <w:proofErr w:type="spellStart"/>
            <w:r w:rsidRPr="00DB3C5A">
              <w:rPr>
                <w:rFonts w:eastAsia="Calibri" w:cs="Times New Roman"/>
                <w:kern w:val="0"/>
                <w:sz w:val="22"/>
                <w:szCs w:val="22"/>
                <w:lang w:eastAsia="en-US"/>
              </w:rPr>
              <w:t>Radziechowy-Wieprz</w:t>
            </w:r>
            <w:proofErr w:type="spellEnd"/>
            <w:r w:rsidRPr="00DB3C5A">
              <w:rPr>
                <w:rFonts w:eastAsia="Calibri" w:cs="Times New Roman"/>
                <w:kern w:val="0"/>
                <w:sz w:val="22"/>
                <w:szCs w:val="22"/>
                <w:lang w:eastAsia="en-US"/>
              </w:rPr>
              <w:t>,</w:t>
            </w:r>
            <w:r w:rsidR="002B0DA6">
              <w:rPr>
                <w:rFonts w:eastAsia="Calibri" w:cs="Times New Roman"/>
                <w:kern w:val="0"/>
                <w:sz w:val="22"/>
                <w:szCs w:val="22"/>
                <w:lang w:eastAsia="en-US"/>
              </w:rPr>
              <w:t xml:space="preserve"> </w:t>
            </w:r>
            <w:r w:rsidRPr="00DB3C5A">
              <w:rPr>
                <w:rFonts w:eastAsia="Calibri" w:cs="Times New Roman"/>
                <w:kern w:val="0"/>
                <w:sz w:val="22"/>
                <w:szCs w:val="22"/>
                <w:lang w:eastAsia="en-US"/>
              </w:rPr>
              <w:t>w obszarach Radziechowy, Przybędza, Wieprz-1, Wieprz-2, Wieprz-3, Brzuśnik, Bystra i Juszczyna</w:t>
            </w:r>
            <w:bookmarkEnd w:id="61"/>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A8715" w14:textId="77777777" w:rsidR="00E012F8" w:rsidRPr="006545DB" w:rsidRDefault="00E012F8" w:rsidP="00E012F8">
            <w:pPr>
              <w:pStyle w:val="Standard"/>
              <w:snapToGrid w:val="0"/>
              <w:jc w:val="both"/>
              <w:rPr>
                <w:bCs/>
                <w:sz w:val="22"/>
                <w:szCs w:val="22"/>
                <w:u w:val="single"/>
                <w:lang w:val="pl-PL"/>
              </w:rPr>
            </w:pPr>
            <w:bookmarkStart w:id="62" w:name="_Hlk154132265"/>
            <w:r w:rsidRPr="006545DB">
              <w:rPr>
                <w:bCs/>
                <w:sz w:val="22"/>
                <w:szCs w:val="22"/>
                <w:u w:val="single"/>
                <w:lang w:val="pl-PL"/>
              </w:rPr>
              <w:t>W dokumencie:</w:t>
            </w:r>
          </w:p>
          <w:p w14:paraId="422CF99C" w14:textId="77777777" w:rsidR="00E012F8" w:rsidRDefault="00E012F8" w:rsidP="00E012F8">
            <w:pPr>
              <w:widowControl/>
              <w:suppressAutoHyphens w:val="0"/>
              <w:autoSpaceDE w:val="0"/>
              <w:adjustRightInd w:val="0"/>
              <w:textAlignment w:val="auto"/>
              <w:rPr>
                <w:iCs/>
              </w:rPr>
            </w:pPr>
            <w:r w:rsidRPr="006545DB">
              <w:rPr>
                <w:iCs/>
                <w:sz w:val="22"/>
                <w:szCs w:val="22"/>
              </w:rPr>
              <w:t xml:space="preserve">Zapis w dokumencie dla terenów </w:t>
            </w:r>
            <w:r w:rsidRPr="009F1FCD">
              <w:rPr>
                <w:iCs/>
                <w:sz w:val="22"/>
                <w:szCs w:val="22"/>
              </w:rPr>
              <w:t>oznaczonych na rysunku planu symbolem</w:t>
            </w:r>
            <w:r>
              <w:rPr>
                <w:iCs/>
                <w:sz w:val="22"/>
                <w:szCs w:val="22"/>
              </w:rPr>
              <w:t>:</w:t>
            </w:r>
            <w:r w:rsidRPr="009F1FCD">
              <w:rPr>
                <w:iCs/>
                <w:sz w:val="22"/>
                <w:szCs w:val="22"/>
              </w:rPr>
              <w:t xml:space="preserve"> </w:t>
            </w:r>
          </w:p>
          <w:p w14:paraId="5270AC5D" w14:textId="77777777" w:rsidR="002B3C4C" w:rsidRPr="00D32995" w:rsidRDefault="00AE18D5" w:rsidP="00D32995">
            <w:pPr>
              <w:pStyle w:val="Standard"/>
              <w:snapToGrid w:val="0"/>
              <w:rPr>
                <w:rFonts w:eastAsia="DejaVu Sans" w:cs="Tahoma"/>
                <w:iCs/>
                <w:sz w:val="22"/>
                <w:szCs w:val="22"/>
                <w:lang w:val="pl-PL"/>
              </w:rPr>
            </w:pPr>
            <w:r w:rsidRPr="00AE18D5">
              <w:rPr>
                <w:rFonts w:eastAsia="DejaVu Sans" w:cs="Tahoma"/>
                <w:iCs/>
                <w:sz w:val="22"/>
                <w:szCs w:val="22"/>
                <w:lang w:val="pl-PL"/>
              </w:rPr>
              <w:t>A74MN</w:t>
            </w:r>
            <w:r>
              <w:rPr>
                <w:rFonts w:eastAsia="DejaVu Sans" w:cs="Tahoma"/>
                <w:iCs/>
                <w:sz w:val="22"/>
                <w:szCs w:val="22"/>
                <w:lang w:val="pl-PL"/>
              </w:rPr>
              <w:t xml:space="preserve">, </w:t>
            </w:r>
            <w:r w:rsidRPr="00AE18D5">
              <w:rPr>
                <w:rFonts w:eastAsia="DejaVu Sans" w:cs="Tahoma"/>
                <w:iCs/>
                <w:sz w:val="22"/>
                <w:szCs w:val="22"/>
                <w:lang w:val="pl-PL"/>
              </w:rPr>
              <w:t>B7MN</w:t>
            </w:r>
            <w:r>
              <w:rPr>
                <w:rFonts w:eastAsia="DejaVu Sans" w:cs="Tahoma"/>
                <w:iCs/>
                <w:sz w:val="22"/>
                <w:szCs w:val="22"/>
                <w:lang w:val="pl-PL"/>
              </w:rPr>
              <w:t xml:space="preserve"> (</w:t>
            </w:r>
            <w:r w:rsidR="000B6160">
              <w:rPr>
                <w:rFonts w:eastAsia="DejaVu Sans" w:cs="Tahoma"/>
                <w:iCs/>
                <w:sz w:val="22"/>
                <w:szCs w:val="22"/>
                <w:lang w:val="pl-PL"/>
              </w:rPr>
              <w:t>t</w:t>
            </w:r>
            <w:r w:rsidRPr="00AE18D5">
              <w:rPr>
                <w:rFonts w:eastAsia="DejaVu Sans" w:cs="Tahoma"/>
                <w:iCs/>
                <w:sz w:val="22"/>
                <w:szCs w:val="22"/>
                <w:lang w:val="pl-PL"/>
              </w:rPr>
              <w:t>ereny zabudowy mieszkaniowej jednorodzinnej</w:t>
            </w:r>
            <w:r>
              <w:rPr>
                <w:rFonts w:eastAsia="DejaVu Sans" w:cs="Tahoma"/>
                <w:iCs/>
                <w:sz w:val="22"/>
                <w:szCs w:val="22"/>
                <w:lang w:val="pl-PL"/>
              </w:rPr>
              <w:t xml:space="preserve">) </w:t>
            </w:r>
            <w:r w:rsidR="00FE1FC4">
              <w:rPr>
                <w:rFonts w:eastAsia="DejaVu Sans" w:cs="Tahoma"/>
                <w:iCs/>
                <w:sz w:val="22"/>
                <w:szCs w:val="22"/>
                <w:lang w:val="pl-PL"/>
              </w:rPr>
              <w:t>(</w:t>
            </w:r>
            <w:r w:rsidR="00FE1FC4" w:rsidRPr="00FF06C3">
              <w:rPr>
                <w:rFonts w:eastAsia="DejaVu Sans" w:cs="Tahoma"/>
                <w:iCs/>
                <w:sz w:val="22"/>
                <w:szCs w:val="22"/>
                <w:lang w:val="pl-PL"/>
              </w:rPr>
              <w:t xml:space="preserve">§ </w:t>
            </w:r>
            <w:r w:rsidR="00FE1FC4" w:rsidRPr="00264833">
              <w:rPr>
                <w:rFonts w:eastAsia="DejaVu Sans" w:cs="Tahoma"/>
                <w:iCs/>
                <w:sz w:val="22"/>
                <w:szCs w:val="22"/>
                <w:lang w:val="pl-PL"/>
              </w:rPr>
              <w:t>1</w:t>
            </w:r>
            <w:r w:rsidR="00FE1FC4">
              <w:rPr>
                <w:rFonts w:eastAsia="DejaVu Sans" w:cs="Tahoma"/>
                <w:iCs/>
                <w:sz w:val="22"/>
                <w:szCs w:val="22"/>
                <w:lang w:val="pl-PL"/>
              </w:rPr>
              <w:t>6)</w:t>
            </w:r>
            <w:r w:rsidR="00D32995">
              <w:rPr>
                <w:rFonts w:eastAsia="DejaVu Sans" w:cs="Tahoma"/>
                <w:iCs/>
                <w:sz w:val="22"/>
                <w:szCs w:val="22"/>
                <w:lang w:val="pl-PL"/>
              </w:rPr>
              <w:t xml:space="preserve">, </w:t>
            </w:r>
            <w:r w:rsidR="00A56304" w:rsidRPr="00A56304">
              <w:rPr>
                <w:rFonts w:eastAsia="DejaVu Sans" w:cs="Tahoma"/>
                <w:iCs/>
                <w:sz w:val="22"/>
                <w:szCs w:val="22"/>
                <w:lang w:val="pl-PL"/>
              </w:rPr>
              <w:t>A46MNu</w:t>
            </w:r>
            <w:r w:rsidR="00033710">
              <w:rPr>
                <w:rFonts w:eastAsia="DejaVu Sans" w:cs="Tahoma"/>
                <w:iCs/>
                <w:sz w:val="22"/>
                <w:szCs w:val="22"/>
                <w:lang w:val="pl-PL"/>
              </w:rPr>
              <w:t xml:space="preserve">, </w:t>
            </w:r>
            <w:r w:rsidR="00033710" w:rsidRPr="00033710">
              <w:rPr>
                <w:rFonts w:eastAsia="DejaVu Sans" w:cs="Tahoma"/>
                <w:iCs/>
                <w:sz w:val="22"/>
                <w:szCs w:val="22"/>
                <w:lang w:val="pl-PL"/>
              </w:rPr>
              <w:t>A48MNu</w:t>
            </w:r>
            <w:r w:rsidR="00033710">
              <w:rPr>
                <w:rFonts w:eastAsia="DejaVu Sans" w:cs="Tahoma"/>
                <w:iCs/>
                <w:sz w:val="22"/>
                <w:szCs w:val="22"/>
                <w:lang w:val="pl-PL"/>
              </w:rPr>
              <w:t xml:space="preserve"> </w:t>
            </w:r>
            <w:r w:rsidR="00A56304">
              <w:rPr>
                <w:rFonts w:eastAsia="DejaVu Sans" w:cs="Tahoma"/>
                <w:iCs/>
                <w:sz w:val="22"/>
                <w:szCs w:val="22"/>
                <w:lang w:val="pl-PL"/>
              </w:rPr>
              <w:t>(</w:t>
            </w:r>
            <w:r w:rsidR="00033710">
              <w:rPr>
                <w:rFonts w:eastAsia="DejaVu Sans" w:cs="Tahoma"/>
                <w:iCs/>
                <w:sz w:val="22"/>
                <w:szCs w:val="22"/>
                <w:lang w:val="pl-PL"/>
              </w:rPr>
              <w:t>t</w:t>
            </w:r>
            <w:r w:rsidR="009D5980" w:rsidRPr="009D5980">
              <w:rPr>
                <w:rFonts w:eastAsia="DejaVu Sans" w:cs="Tahoma"/>
                <w:iCs/>
                <w:sz w:val="22"/>
                <w:szCs w:val="22"/>
                <w:lang w:val="pl-PL"/>
              </w:rPr>
              <w:t xml:space="preserve">ereny zabudowy mieszkaniowej jednorodzinnej </w:t>
            </w:r>
            <w:r w:rsidR="00D32995">
              <w:rPr>
                <w:rFonts w:eastAsia="DejaVu Sans" w:cs="Tahoma"/>
                <w:iCs/>
                <w:sz w:val="22"/>
                <w:szCs w:val="22"/>
                <w:lang w:val="pl-PL"/>
              </w:rPr>
              <w:br/>
            </w:r>
            <w:r w:rsidR="009D5980" w:rsidRPr="009D5980">
              <w:rPr>
                <w:rFonts w:eastAsia="DejaVu Sans" w:cs="Tahoma"/>
                <w:iCs/>
                <w:sz w:val="22"/>
                <w:szCs w:val="22"/>
                <w:lang w:val="pl-PL"/>
              </w:rPr>
              <w:t>z us</w:t>
            </w:r>
            <w:r w:rsidR="009D5980">
              <w:rPr>
                <w:rFonts w:eastAsia="DejaVu Sans" w:cs="Tahoma"/>
                <w:iCs/>
                <w:sz w:val="22"/>
                <w:szCs w:val="22"/>
                <w:lang w:val="pl-PL"/>
              </w:rPr>
              <w:t>ł</w:t>
            </w:r>
            <w:r w:rsidR="009D5980" w:rsidRPr="009D5980">
              <w:rPr>
                <w:rFonts w:eastAsia="DejaVu Sans" w:cs="Tahoma"/>
                <w:iCs/>
                <w:sz w:val="22"/>
                <w:szCs w:val="22"/>
                <w:lang w:val="pl-PL"/>
              </w:rPr>
              <w:t>ugami</w:t>
            </w:r>
            <w:r w:rsidR="009D5980">
              <w:rPr>
                <w:rFonts w:eastAsia="DejaVu Sans" w:cs="Tahoma"/>
                <w:iCs/>
                <w:sz w:val="22"/>
                <w:szCs w:val="22"/>
                <w:lang w:val="pl-PL"/>
              </w:rPr>
              <w:t xml:space="preserve">) </w:t>
            </w:r>
            <w:r w:rsidR="001957BB">
              <w:rPr>
                <w:rFonts w:eastAsia="DejaVu Sans" w:cs="Tahoma"/>
                <w:iCs/>
                <w:sz w:val="22"/>
                <w:szCs w:val="22"/>
                <w:lang w:val="pl-PL"/>
              </w:rPr>
              <w:t>(</w:t>
            </w:r>
            <w:r w:rsidR="001957BB" w:rsidRPr="00FF06C3">
              <w:rPr>
                <w:rFonts w:eastAsia="DejaVu Sans" w:cs="Tahoma"/>
                <w:iCs/>
                <w:sz w:val="22"/>
                <w:szCs w:val="22"/>
                <w:lang w:val="pl-PL"/>
              </w:rPr>
              <w:t xml:space="preserve">§ </w:t>
            </w:r>
            <w:r w:rsidR="001957BB" w:rsidRPr="00264833">
              <w:rPr>
                <w:rFonts w:eastAsia="DejaVu Sans" w:cs="Tahoma"/>
                <w:iCs/>
                <w:sz w:val="22"/>
                <w:szCs w:val="22"/>
                <w:lang w:val="pl-PL"/>
              </w:rPr>
              <w:t>1</w:t>
            </w:r>
            <w:r w:rsidR="001957BB">
              <w:rPr>
                <w:rFonts w:eastAsia="DejaVu Sans" w:cs="Tahoma"/>
                <w:iCs/>
                <w:sz w:val="22"/>
                <w:szCs w:val="22"/>
                <w:lang w:val="pl-PL"/>
              </w:rPr>
              <w:t>7)</w:t>
            </w:r>
            <w:r w:rsidR="00D32995">
              <w:rPr>
                <w:rFonts w:eastAsia="DejaVu Sans" w:cs="Tahoma"/>
                <w:iCs/>
                <w:sz w:val="22"/>
                <w:szCs w:val="22"/>
                <w:lang w:val="pl-PL"/>
              </w:rPr>
              <w:t xml:space="preserve">, </w:t>
            </w:r>
            <w:r w:rsidR="00CF6BFF" w:rsidRPr="00264833">
              <w:rPr>
                <w:rFonts w:eastAsia="DejaVu Sans" w:cs="Tahoma"/>
                <w:iCs/>
                <w:sz w:val="22"/>
                <w:szCs w:val="22"/>
                <w:lang w:val="pl-PL"/>
              </w:rPr>
              <w:t>A61MU</w:t>
            </w:r>
            <w:r w:rsidR="00347869" w:rsidRPr="00264833">
              <w:rPr>
                <w:rFonts w:eastAsia="DejaVu Sans" w:cs="Tahoma"/>
                <w:iCs/>
                <w:sz w:val="22"/>
                <w:szCs w:val="22"/>
                <w:lang w:val="pl-PL"/>
              </w:rPr>
              <w:t xml:space="preserve"> (tereny zabudowy mieszkaniowo-usługowej) </w:t>
            </w:r>
            <w:r w:rsidR="00AA4E49">
              <w:rPr>
                <w:rFonts w:eastAsia="DejaVu Sans" w:cs="Tahoma"/>
                <w:iCs/>
                <w:sz w:val="22"/>
                <w:szCs w:val="22"/>
                <w:lang w:val="pl-PL"/>
              </w:rPr>
              <w:t>(</w:t>
            </w:r>
            <w:r w:rsidR="00AA4E49" w:rsidRPr="00FF06C3">
              <w:rPr>
                <w:rFonts w:eastAsia="DejaVu Sans" w:cs="Tahoma"/>
                <w:iCs/>
                <w:sz w:val="22"/>
                <w:szCs w:val="22"/>
                <w:lang w:val="pl-PL"/>
              </w:rPr>
              <w:t xml:space="preserve">§ </w:t>
            </w:r>
            <w:r w:rsidR="001F3FF2" w:rsidRPr="00264833">
              <w:rPr>
                <w:rFonts w:eastAsia="DejaVu Sans" w:cs="Tahoma"/>
                <w:iCs/>
                <w:sz w:val="22"/>
                <w:szCs w:val="22"/>
                <w:lang w:val="pl-PL"/>
              </w:rPr>
              <w:t>18</w:t>
            </w:r>
            <w:r w:rsidR="00AA4E49">
              <w:rPr>
                <w:rFonts w:eastAsia="DejaVu Sans" w:cs="Tahoma"/>
                <w:iCs/>
                <w:sz w:val="22"/>
                <w:szCs w:val="22"/>
                <w:lang w:val="pl-PL"/>
              </w:rPr>
              <w:t>)</w:t>
            </w:r>
            <w:r w:rsidR="00D32995">
              <w:rPr>
                <w:rFonts w:eastAsia="DejaVu Sans" w:cs="Tahoma"/>
                <w:iCs/>
                <w:sz w:val="22"/>
                <w:szCs w:val="22"/>
                <w:lang w:val="pl-PL"/>
              </w:rPr>
              <w:t xml:space="preserve">, </w:t>
            </w:r>
            <w:r w:rsidR="00A62C30" w:rsidRPr="003802A6">
              <w:rPr>
                <w:rFonts w:eastAsia="DejaVu Sans" w:cs="Tahoma"/>
                <w:iCs/>
                <w:sz w:val="22"/>
                <w:szCs w:val="22"/>
                <w:lang w:val="pl-PL"/>
              </w:rPr>
              <w:t>A2UZP</w:t>
            </w:r>
            <w:r w:rsidR="003802A6">
              <w:rPr>
                <w:rFonts w:eastAsia="DejaVu Sans" w:cs="Tahoma"/>
                <w:iCs/>
                <w:sz w:val="22"/>
                <w:szCs w:val="22"/>
                <w:lang w:val="pl-PL"/>
              </w:rPr>
              <w:t xml:space="preserve"> (t</w:t>
            </w:r>
            <w:r w:rsidR="003802A6" w:rsidRPr="003802A6">
              <w:rPr>
                <w:rFonts w:eastAsia="DejaVu Sans" w:cs="Tahoma"/>
                <w:iCs/>
                <w:sz w:val="22"/>
                <w:szCs w:val="22"/>
                <w:lang w:val="pl-PL"/>
              </w:rPr>
              <w:t>ereny us</w:t>
            </w:r>
            <w:r w:rsidR="003802A6">
              <w:rPr>
                <w:rFonts w:eastAsia="DejaVu Sans" w:cs="Tahoma"/>
                <w:iCs/>
                <w:sz w:val="22"/>
                <w:szCs w:val="22"/>
                <w:lang w:val="pl-PL"/>
              </w:rPr>
              <w:t>ł</w:t>
            </w:r>
            <w:r w:rsidR="003802A6" w:rsidRPr="003802A6">
              <w:rPr>
                <w:rFonts w:eastAsia="DejaVu Sans" w:cs="Tahoma"/>
                <w:iCs/>
                <w:sz w:val="22"/>
                <w:szCs w:val="22"/>
                <w:lang w:val="pl-PL"/>
              </w:rPr>
              <w:t>ug z zieleni</w:t>
            </w:r>
            <w:r w:rsidR="003802A6">
              <w:rPr>
                <w:rFonts w:eastAsia="DejaVu Sans" w:cs="Tahoma"/>
                <w:iCs/>
                <w:sz w:val="22"/>
                <w:szCs w:val="22"/>
                <w:lang w:val="pl-PL"/>
              </w:rPr>
              <w:t>ą</w:t>
            </w:r>
            <w:r w:rsidR="003802A6" w:rsidRPr="003802A6">
              <w:rPr>
                <w:rFonts w:eastAsia="DejaVu Sans" w:cs="Tahoma"/>
                <w:iCs/>
                <w:sz w:val="22"/>
                <w:szCs w:val="22"/>
                <w:lang w:val="pl-PL"/>
              </w:rPr>
              <w:t xml:space="preserve"> urz</w:t>
            </w:r>
            <w:r w:rsidR="003802A6">
              <w:rPr>
                <w:rFonts w:eastAsia="DejaVu Sans" w:cs="Tahoma"/>
                <w:iCs/>
                <w:sz w:val="22"/>
                <w:szCs w:val="22"/>
                <w:lang w:val="pl-PL"/>
              </w:rPr>
              <w:t>ą</w:t>
            </w:r>
            <w:r w:rsidR="003802A6" w:rsidRPr="003802A6">
              <w:rPr>
                <w:rFonts w:eastAsia="DejaVu Sans" w:cs="Tahoma"/>
                <w:iCs/>
                <w:sz w:val="22"/>
                <w:szCs w:val="22"/>
                <w:lang w:val="pl-PL"/>
              </w:rPr>
              <w:t>dzon</w:t>
            </w:r>
            <w:r w:rsidR="003802A6">
              <w:rPr>
                <w:rFonts w:eastAsia="DejaVu Sans" w:cs="Tahoma"/>
                <w:iCs/>
                <w:sz w:val="22"/>
                <w:szCs w:val="22"/>
                <w:lang w:val="pl-PL"/>
              </w:rPr>
              <w:t xml:space="preserve">ą) </w:t>
            </w:r>
            <w:r w:rsidR="00FA07FD">
              <w:rPr>
                <w:rFonts w:eastAsia="DejaVu Sans" w:cs="Tahoma"/>
                <w:iCs/>
                <w:sz w:val="22"/>
                <w:szCs w:val="22"/>
                <w:lang w:val="pl-PL"/>
              </w:rPr>
              <w:t>(</w:t>
            </w:r>
            <w:r w:rsidR="00FA07FD" w:rsidRPr="00FF06C3">
              <w:rPr>
                <w:rFonts w:eastAsia="DejaVu Sans" w:cs="Tahoma"/>
                <w:iCs/>
                <w:sz w:val="22"/>
                <w:szCs w:val="22"/>
                <w:lang w:val="pl-PL"/>
              </w:rPr>
              <w:t>§ 2</w:t>
            </w:r>
            <w:r w:rsidR="002561DC">
              <w:rPr>
                <w:rFonts w:eastAsia="DejaVu Sans" w:cs="Tahoma"/>
                <w:iCs/>
                <w:sz w:val="22"/>
                <w:szCs w:val="22"/>
                <w:lang w:val="pl-PL"/>
              </w:rPr>
              <w:t>4</w:t>
            </w:r>
            <w:r w:rsidR="00FA07FD">
              <w:rPr>
                <w:rFonts w:eastAsia="DejaVu Sans" w:cs="Tahoma"/>
                <w:iCs/>
                <w:sz w:val="22"/>
                <w:szCs w:val="22"/>
                <w:lang w:val="pl-PL"/>
              </w:rPr>
              <w:t>)</w:t>
            </w:r>
            <w:r w:rsidR="00D32995">
              <w:rPr>
                <w:rFonts w:eastAsia="DejaVu Sans" w:cs="Tahoma"/>
                <w:iCs/>
                <w:sz w:val="22"/>
                <w:szCs w:val="22"/>
                <w:lang w:val="pl-PL"/>
              </w:rPr>
              <w:t xml:space="preserve">, </w:t>
            </w:r>
            <w:r w:rsidR="003B539F" w:rsidRPr="009D5980">
              <w:rPr>
                <w:rFonts w:eastAsia="DejaVu Sans" w:cs="Tahoma"/>
                <w:iCs/>
                <w:sz w:val="22"/>
                <w:szCs w:val="22"/>
                <w:lang w:val="pl-PL"/>
              </w:rPr>
              <w:t>A4ZR</w:t>
            </w:r>
            <w:r w:rsidR="007808BA" w:rsidRPr="009D5980">
              <w:rPr>
                <w:rFonts w:eastAsia="DejaVu Sans" w:cs="Tahoma"/>
                <w:iCs/>
                <w:sz w:val="22"/>
                <w:szCs w:val="22"/>
                <w:lang w:val="pl-PL"/>
              </w:rPr>
              <w:t xml:space="preserve"> </w:t>
            </w:r>
            <w:r w:rsidR="003B539F" w:rsidRPr="009D5980">
              <w:rPr>
                <w:rFonts w:eastAsia="DejaVu Sans" w:cs="Tahoma"/>
                <w:iCs/>
                <w:sz w:val="22"/>
                <w:szCs w:val="22"/>
                <w:lang w:val="pl-PL"/>
              </w:rPr>
              <w:t xml:space="preserve">(tereny zabudowy rekreacyjnej) </w:t>
            </w:r>
            <w:r w:rsidR="00351B6D">
              <w:rPr>
                <w:rFonts w:eastAsia="DejaVu Sans" w:cs="Tahoma"/>
                <w:iCs/>
                <w:sz w:val="22"/>
                <w:szCs w:val="22"/>
                <w:lang w:val="pl-PL"/>
              </w:rPr>
              <w:t>(</w:t>
            </w:r>
            <w:r w:rsidR="00351B6D" w:rsidRPr="00FF06C3">
              <w:rPr>
                <w:rFonts w:eastAsia="DejaVu Sans" w:cs="Tahoma"/>
                <w:iCs/>
                <w:sz w:val="22"/>
                <w:szCs w:val="22"/>
                <w:lang w:val="pl-PL"/>
              </w:rPr>
              <w:t>§ 2</w:t>
            </w:r>
            <w:r w:rsidR="00863B91" w:rsidRPr="009D5980">
              <w:rPr>
                <w:rFonts w:eastAsia="DejaVu Sans" w:cs="Tahoma"/>
                <w:iCs/>
                <w:sz w:val="22"/>
                <w:szCs w:val="22"/>
                <w:lang w:val="pl-PL"/>
              </w:rPr>
              <w:t>7</w:t>
            </w:r>
            <w:r w:rsidR="00351B6D">
              <w:rPr>
                <w:rFonts w:eastAsia="DejaVu Sans" w:cs="Tahoma"/>
                <w:iCs/>
                <w:sz w:val="22"/>
                <w:szCs w:val="22"/>
                <w:lang w:val="pl-PL"/>
              </w:rPr>
              <w:t>)</w:t>
            </w:r>
            <w:r w:rsidR="00D32995">
              <w:rPr>
                <w:rFonts w:eastAsia="DejaVu Sans" w:cs="Tahoma"/>
                <w:iCs/>
                <w:sz w:val="22"/>
                <w:szCs w:val="22"/>
                <w:lang w:val="pl-PL"/>
              </w:rPr>
              <w:t xml:space="preserve">, </w:t>
            </w:r>
            <w:r w:rsidR="00FF06C3" w:rsidRPr="00FF06C3">
              <w:rPr>
                <w:rFonts w:eastAsia="DejaVu Sans" w:cs="Tahoma"/>
                <w:iCs/>
                <w:sz w:val="22"/>
                <w:szCs w:val="22"/>
                <w:lang w:val="pl-PL"/>
              </w:rPr>
              <w:t>A7ZP, A8ZP</w:t>
            </w:r>
            <w:r w:rsidR="00BE7DD2">
              <w:rPr>
                <w:rFonts w:eastAsia="DejaVu Sans" w:cs="Tahoma"/>
                <w:iCs/>
                <w:sz w:val="22"/>
                <w:szCs w:val="22"/>
                <w:lang w:val="pl-PL"/>
              </w:rPr>
              <w:t xml:space="preserve"> </w:t>
            </w:r>
            <w:r w:rsidR="00FF06C3" w:rsidRPr="00FF06C3">
              <w:rPr>
                <w:rFonts w:eastAsia="DejaVu Sans" w:cs="Tahoma"/>
                <w:iCs/>
                <w:sz w:val="22"/>
                <w:szCs w:val="22"/>
                <w:lang w:val="pl-PL"/>
              </w:rPr>
              <w:t>(tereny zieleni urządzonej</w:t>
            </w:r>
            <w:r w:rsidR="00FF06C3">
              <w:rPr>
                <w:rFonts w:eastAsia="DejaVu Sans" w:cs="Tahoma"/>
                <w:iCs/>
                <w:sz w:val="22"/>
                <w:szCs w:val="22"/>
                <w:lang w:val="pl-PL"/>
              </w:rPr>
              <w:t>) (</w:t>
            </w:r>
            <w:r w:rsidR="00E559AA" w:rsidRPr="00FF06C3">
              <w:rPr>
                <w:rFonts w:eastAsia="DejaVu Sans" w:cs="Tahoma"/>
                <w:iCs/>
                <w:sz w:val="22"/>
                <w:szCs w:val="22"/>
                <w:lang w:val="pl-PL"/>
              </w:rPr>
              <w:t>§ 28</w:t>
            </w:r>
            <w:r w:rsidR="00FF06C3">
              <w:rPr>
                <w:rFonts w:eastAsia="DejaVu Sans" w:cs="Tahoma"/>
                <w:iCs/>
                <w:sz w:val="22"/>
                <w:szCs w:val="22"/>
                <w:lang w:val="pl-PL"/>
              </w:rPr>
              <w:t>)</w:t>
            </w:r>
            <w:r w:rsidR="00D32995">
              <w:rPr>
                <w:rFonts w:eastAsia="DejaVu Sans" w:cs="Tahoma"/>
                <w:iCs/>
                <w:sz w:val="22"/>
                <w:szCs w:val="22"/>
                <w:lang w:val="pl-PL"/>
              </w:rPr>
              <w:t xml:space="preserve">, </w:t>
            </w:r>
            <w:r w:rsidR="00E25170" w:rsidRPr="00E012F8">
              <w:rPr>
                <w:rFonts w:eastAsia="DejaVu Sans" w:cs="Tahoma"/>
                <w:iCs/>
                <w:sz w:val="22"/>
                <w:szCs w:val="22"/>
                <w:lang w:val="pl-PL"/>
              </w:rPr>
              <w:t>A1ZL</w:t>
            </w:r>
            <w:r w:rsidR="00E25170">
              <w:rPr>
                <w:rFonts w:eastAsia="DejaVu Sans" w:cs="Tahoma"/>
                <w:iCs/>
                <w:sz w:val="22"/>
                <w:szCs w:val="22"/>
                <w:lang w:val="pl-PL"/>
              </w:rPr>
              <w:t xml:space="preserve"> (tereny leśne) (</w:t>
            </w:r>
            <w:r w:rsidR="00E25170" w:rsidRPr="00055947">
              <w:rPr>
                <w:rFonts w:eastAsia="DejaVu Sans" w:cs="Tahoma"/>
                <w:iCs/>
                <w:sz w:val="22"/>
                <w:szCs w:val="22"/>
                <w:lang w:val="pl-PL"/>
              </w:rPr>
              <w:t>§ 31</w:t>
            </w:r>
            <w:r w:rsidR="00E25170">
              <w:rPr>
                <w:rFonts w:eastAsia="DejaVu Sans" w:cs="Tahoma"/>
                <w:iCs/>
                <w:sz w:val="22"/>
                <w:szCs w:val="22"/>
                <w:lang w:val="pl-PL"/>
              </w:rPr>
              <w:t>)</w:t>
            </w:r>
            <w:r w:rsidR="00D32995">
              <w:rPr>
                <w:rFonts w:eastAsia="DejaVu Sans" w:cs="Tahoma"/>
                <w:iCs/>
                <w:sz w:val="22"/>
                <w:szCs w:val="22"/>
                <w:lang w:val="pl-PL"/>
              </w:rPr>
              <w:t xml:space="preserve">, </w:t>
            </w:r>
            <w:r w:rsidR="00A54EC9" w:rsidRPr="005D022E">
              <w:rPr>
                <w:rFonts w:eastAsia="DejaVu Sans" w:cs="Tahoma"/>
                <w:iCs/>
                <w:sz w:val="22"/>
                <w:szCs w:val="22"/>
                <w:lang w:val="pl-PL"/>
              </w:rPr>
              <w:t>A17R</w:t>
            </w:r>
            <w:r w:rsidR="005D022E">
              <w:rPr>
                <w:rFonts w:eastAsia="DejaVu Sans" w:cs="Tahoma"/>
                <w:iCs/>
                <w:sz w:val="22"/>
                <w:szCs w:val="22"/>
                <w:lang w:val="pl-PL"/>
              </w:rPr>
              <w:t xml:space="preserve"> (t</w:t>
            </w:r>
            <w:r w:rsidR="005D022E" w:rsidRPr="005D022E">
              <w:rPr>
                <w:rFonts w:eastAsia="DejaVu Sans" w:cs="Tahoma"/>
                <w:iCs/>
                <w:sz w:val="22"/>
                <w:szCs w:val="22"/>
                <w:lang w:val="pl-PL"/>
              </w:rPr>
              <w:t>ereny rolnicze</w:t>
            </w:r>
            <w:r w:rsidR="005D022E">
              <w:rPr>
                <w:rFonts w:eastAsia="DejaVu Sans" w:cs="Tahoma"/>
                <w:iCs/>
                <w:sz w:val="22"/>
                <w:szCs w:val="22"/>
                <w:lang w:val="pl-PL"/>
              </w:rPr>
              <w:t xml:space="preserve"> z </w:t>
            </w:r>
            <w:r w:rsidR="00BA57C8">
              <w:rPr>
                <w:rFonts w:eastAsia="DejaVu Sans" w:cs="Tahoma"/>
                <w:iCs/>
                <w:sz w:val="22"/>
                <w:szCs w:val="22"/>
                <w:lang w:val="pl-PL"/>
              </w:rPr>
              <w:t>dopuszczeniem</w:t>
            </w:r>
            <w:r w:rsidR="005D022E">
              <w:rPr>
                <w:rFonts w:eastAsia="DejaVu Sans" w:cs="Tahoma"/>
                <w:iCs/>
                <w:sz w:val="22"/>
                <w:szCs w:val="22"/>
                <w:lang w:val="pl-PL"/>
              </w:rPr>
              <w:t xml:space="preserve"> zabudowy rolniczej oraz zalesiania) </w:t>
            </w:r>
            <w:r w:rsidR="00BA57C8">
              <w:rPr>
                <w:rFonts w:eastAsia="DejaVu Sans" w:cs="Tahoma"/>
                <w:iCs/>
                <w:sz w:val="22"/>
                <w:szCs w:val="22"/>
                <w:lang w:val="pl-PL"/>
              </w:rPr>
              <w:t>(</w:t>
            </w:r>
            <w:r w:rsidR="00BA57C8" w:rsidRPr="00055947">
              <w:rPr>
                <w:rFonts w:eastAsia="DejaVu Sans" w:cs="Tahoma"/>
                <w:iCs/>
                <w:sz w:val="22"/>
                <w:szCs w:val="22"/>
                <w:lang w:val="pl-PL"/>
              </w:rPr>
              <w:t>§ 3</w:t>
            </w:r>
            <w:r w:rsidR="00733EAE">
              <w:rPr>
                <w:rFonts w:eastAsia="DejaVu Sans" w:cs="Tahoma"/>
                <w:iCs/>
                <w:sz w:val="22"/>
                <w:szCs w:val="22"/>
                <w:lang w:val="pl-PL"/>
              </w:rPr>
              <w:t>5</w:t>
            </w:r>
            <w:r w:rsidR="00BA57C8">
              <w:rPr>
                <w:rFonts w:eastAsia="DejaVu Sans" w:cs="Tahoma"/>
                <w:iCs/>
                <w:sz w:val="22"/>
                <w:szCs w:val="22"/>
                <w:lang w:val="pl-PL"/>
              </w:rPr>
              <w:t>)</w:t>
            </w:r>
            <w:r w:rsidR="00D32995">
              <w:rPr>
                <w:rFonts w:eastAsia="DejaVu Sans" w:cs="Tahoma"/>
                <w:iCs/>
                <w:sz w:val="22"/>
                <w:szCs w:val="22"/>
                <w:lang w:val="pl-PL"/>
              </w:rPr>
              <w:t xml:space="preserve">, </w:t>
            </w:r>
            <w:r w:rsidR="008C22F8" w:rsidRPr="00D32995">
              <w:rPr>
                <w:iCs/>
                <w:sz w:val="22"/>
                <w:szCs w:val="22"/>
                <w:lang w:val="pl-PL"/>
              </w:rPr>
              <w:t>A1KP</w:t>
            </w:r>
            <w:r w:rsidR="00224396" w:rsidRPr="00D32995">
              <w:rPr>
                <w:iCs/>
                <w:sz w:val="22"/>
                <w:szCs w:val="22"/>
                <w:lang w:val="pl-PL"/>
              </w:rPr>
              <w:t>, A2KP</w:t>
            </w:r>
            <w:r w:rsidR="008C22F8" w:rsidRPr="00D32995">
              <w:rPr>
                <w:iCs/>
                <w:sz w:val="22"/>
                <w:szCs w:val="22"/>
                <w:lang w:val="pl-PL"/>
              </w:rPr>
              <w:t xml:space="preserve"> (t</w:t>
            </w:r>
            <w:r w:rsidR="00993037" w:rsidRPr="00D32995">
              <w:rPr>
                <w:iCs/>
                <w:sz w:val="22"/>
                <w:szCs w:val="22"/>
                <w:lang w:val="pl-PL"/>
              </w:rPr>
              <w:t>ereny parkingów</w:t>
            </w:r>
            <w:r w:rsidR="008C22F8" w:rsidRPr="00D32995">
              <w:rPr>
                <w:iCs/>
                <w:sz w:val="22"/>
                <w:szCs w:val="22"/>
                <w:lang w:val="pl-PL"/>
              </w:rPr>
              <w:t>) (§ 35)</w:t>
            </w:r>
            <w:r w:rsidR="00D32995" w:rsidRPr="00D32995">
              <w:rPr>
                <w:iCs/>
                <w:sz w:val="22"/>
                <w:szCs w:val="22"/>
                <w:lang w:val="pl-PL"/>
              </w:rPr>
              <w:t>,</w:t>
            </w:r>
            <w:r w:rsidR="00D32995">
              <w:rPr>
                <w:iCs/>
                <w:sz w:val="22"/>
                <w:szCs w:val="22"/>
                <w:lang w:val="pl-PL"/>
              </w:rPr>
              <w:t xml:space="preserve"> </w:t>
            </w:r>
            <w:r w:rsidR="004F428B" w:rsidRPr="00D32995">
              <w:rPr>
                <w:iCs/>
                <w:sz w:val="22"/>
                <w:szCs w:val="22"/>
                <w:lang w:val="pl-PL"/>
              </w:rPr>
              <w:t xml:space="preserve">A38KDD, </w:t>
            </w:r>
            <w:r w:rsidR="00375D8D" w:rsidRPr="00D32995">
              <w:rPr>
                <w:iCs/>
                <w:sz w:val="22"/>
                <w:szCs w:val="22"/>
                <w:lang w:val="pl-PL"/>
              </w:rPr>
              <w:t>A39KDD</w:t>
            </w:r>
            <w:r w:rsidR="00185255" w:rsidRPr="00D32995">
              <w:rPr>
                <w:iCs/>
                <w:sz w:val="22"/>
                <w:szCs w:val="22"/>
                <w:lang w:val="pl-PL"/>
              </w:rPr>
              <w:t xml:space="preserve">, </w:t>
            </w:r>
            <w:r w:rsidR="00CC58F7" w:rsidRPr="00D32995">
              <w:rPr>
                <w:iCs/>
                <w:sz w:val="22"/>
                <w:szCs w:val="22"/>
                <w:lang w:val="pl-PL"/>
              </w:rPr>
              <w:t xml:space="preserve">A41KDD, </w:t>
            </w:r>
            <w:r w:rsidR="00185255" w:rsidRPr="00D32995">
              <w:rPr>
                <w:iCs/>
                <w:sz w:val="22"/>
                <w:szCs w:val="22"/>
                <w:lang w:val="pl-PL"/>
              </w:rPr>
              <w:t>A43KDD</w:t>
            </w:r>
            <w:r w:rsidR="009E3721" w:rsidRPr="00D32995">
              <w:rPr>
                <w:iCs/>
                <w:sz w:val="22"/>
                <w:szCs w:val="22"/>
                <w:lang w:val="pl-PL"/>
              </w:rPr>
              <w:t>, A32KDDi</w:t>
            </w:r>
            <w:r w:rsidR="008D1D2E" w:rsidRPr="00D32995">
              <w:rPr>
                <w:iCs/>
                <w:sz w:val="22"/>
                <w:szCs w:val="22"/>
                <w:lang w:val="pl-PL"/>
              </w:rPr>
              <w:t xml:space="preserve"> (t</w:t>
            </w:r>
            <w:r w:rsidR="00DE4350" w:rsidRPr="00D32995">
              <w:rPr>
                <w:iCs/>
                <w:sz w:val="22"/>
                <w:szCs w:val="22"/>
                <w:lang w:val="pl-PL"/>
              </w:rPr>
              <w:t>ereny dróg publicznych klasy dojazdowa</w:t>
            </w:r>
            <w:r w:rsidR="008D1D2E" w:rsidRPr="00D32995">
              <w:rPr>
                <w:iCs/>
                <w:sz w:val="22"/>
                <w:szCs w:val="22"/>
                <w:lang w:val="pl-PL"/>
              </w:rPr>
              <w:t xml:space="preserve"> (§ 42)</w:t>
            </w:r>
            <w:r w:rsidR="00D32995" w:rsidRPr="00D32995">
              <w:rPr>
                <w:iCs/>
                <w:sz w:val="22"/>
                <w:szCs w:val="22"/>
                <w:lang w:val="pl-PL"/>
              </w:rPr>
              <w:t>,</w:t>
            </w:r>
            <w:r w:rsidR="00D32995">
              <w:rPr>
                <w:iCs/>
                <w:sz w:val="22"/>
                <w:szCs w:val="22"/>
                <w:lang w:val="pl-PL"/>
              </w:rPr>
              <w:t xml:space="preserve"> </w:t>
            </w:r>
            <w:r w:rsidR="00891395" w:rsidRPr="00D32995">
              <w:rPr>
                <w:iCs/>
                <w:sz w:val="22"/>
                <w:szCs w:val="22"/>
                <w:lang w:val="pl-PL"/>
              </w:rPr>
              <w:t>A38KDW</w:t>
            </w:r>
            <w:r w:rsidR="00F81126" w:rsidRPr="00D32995">
              <w:rPr>
                <w:iCs/>
                <w:sz w:val="22"/>
                <w:szCs w:val="22"/>
                <w:lang w:val="pl-PL"/>
              </w:rPr>
              <w:t>, A41KDW (</w:t>
            </w:r>
            <w:r w:rsidR="007F5776" w:rsidRPr="00D32995">
              <w:rPr>
                <w:iCs/>
                <w:sz w:val="22"/>
                <w:szCs w:val="22"/>
                <w:lang w:val="pl-PL"/>
              </w:rPr>
              <w:t>t</w:t>
            </w:r>
            <w:r w:rsidR="00F81126" w:rsidRPr="00D32995">
              <w:rPr>
                <w:iCs/>
                <w:sz w:val="22"/>
                <w:szCs w:val="22"/>
                <w:lang w:val="pl-PL"/>
              </w:rPr>
              <w:t>ereny dróg wewnętrznych)</w:t>
            </w:r>
            <w:r w:rsidR="00F81126" w:rsidRPr="00D32995">
              <w:rPr>
                <w:b/>
                <w:bCs/>
                <w:iCs/>
                <w:sz w:val="22"/>
                <w:szCs w:val="22"/>
                <w:lang w:val="pl-PL"/>
              </w:rPr>
              <w:t xml:space="preserve"> </w:t>
            </w:r>
            <w:r w:rsidR="00CC5857" w:rsidRPr="00D32995">
              <w:rPr>
                <w:iCs/>
                <w:sz w:val="22"/>
                <w:szCs w:val="22"/>
                <w:lang w:val="pl-PL"/>
              </w:rPr>
              <w:t>(§ 42)</w:t>
            </w:r>
            <w:r w:rsidR="00D32995" w:rsidRPr="00D32995">
              <w:rPr>
                <w:iCs/>
                <w:sz w:val="22"/>
                <w:szCs w:val="22"/>
                <w:lang w:val="pl-PL"/>
              </w:rPr>
              <w:t>.</w:t>
            </w:r>
          </w:p>
          <w:p w14:paraId="47914BB1" w14:textId="77777777" w:rsidR="00847D25" w:rsidRDefault="00847D25" w:rsidP="00CC5857">
            <w:pPr>
              <w:widowControl/>
              <w:suppressAutoHyphens w:val="0"/>
              <w:autoSpaceDE w:val="0"/>
              <w:adjustRightInd w:val="0"/>
              <w:textAlignment w:val="auto"/>
              <w:rPr>
                <w:b/>
                <w:bCs/>
                <w:iCs/>
              </w:rPr>
            </w:pPr>
          </w:p>
          <w:p w14:paraId="2C11B253" w14:textId="77777777" w:rsidR="00847D25" w:rsidRPr="006545DB" w:rsidRDefault="00847D25" w:rsidP="00847D25">
            <w:pPr>
              <w:pStyle w:val="Standard"/>
              <w:snapToGrid w:val="0"/>
              <w:jc w:val="both"/>
              <w:rPr>
                <w:bCs/>
                <w:sz w:val="22"/>
                <w:szCs w:val="22"/>
                <w:u w:val="single"/>
                <w:lang w:val="pl-PL"/>
              </w:rPr>
            </w:pPr>
            <w:r w:rsidRPr="006545DB">
              <w:rPr>
                <w:bCs/>
                <w:sz w:val="22"/>
                <w:szCs w:val="22"/>
                <w:u w:val="single"/>
                <w:lang w:val="pl-PL"/>
              </w:rPr>
              <w:t>Wskazanie:</w:t>
            </w:r>
          </w:p>
          <w:p w14:paraId="4319648A" w14:textId="77777777" w:rsidR="00306B4C" w:rsidRPr="001004C8" w:rsidRDefault="00847D25" w:rsidP="00306B4C">
            <w:pPr>
              <w:pStyle w:val="Standard"/>
              <w:snapToGrid w:val="0"/>
              <w:rPr>
                <w:kern w:val="0"/>
                <w:sz w:val="22"/>
                <w:szCs w:val="22"/>
                <w:lang w:val="pl-PL"/>
              </w:rPr>
            </w:pPr>
            <w:proofErr w:type="spellStart"/>
            <w:r w:rsidRPr="00B4627E">
              <w:rPr>
                <w:kern w:val="0"/>
                <w:sz w:val="22"/>
                <w:szCs w:val="22"/>
              </w:rPr>
              <w:t>Wiodącą</w:t>
            </w:r>
            <w:proofErr w:type="spellEnd"/>
            <w:r w:rsidRPr="00B4627E">
              <w:rPr>
                <w:kern w:val="0"/>
                <w:sz w:val="22"/>
                <w:szCs w:val="22"/>
              </w:rPr>
              <w:t xml:space="preserve"> </w:t>
            </w:r>
            <w:proofErr w:type="spellStart"/>
            <w:r w:rsidRPr="00B4627E">
              <w:rPr>
                <w:kern w:val="0"/>
                <w:sz w:val="22"/>
                <w:szCs w:val="22"/>
              </w:rPr>
              <w:t>dla</w:t>
            </w:r>
            <w:proofErr w:type="spellEnd"/>
            <w:r w:rsidRPr="00B4627E">
              <w:rPr>
                <w:kern w:val="0"/>
                <w:sz w:val="22"/>
                <w:szCs w:val="22"/>
              </w:rPr>
              <w:t xml:space="preserve"> </w:t>
            </w:r>
            <w:proofErr w:type="spellStart"/>
            <w:r w:rsidRPr="00B4627E">
              <w:rPr>
                <w:kern w:val="0"/>
                <w:sz w:val="22"/>
                <w:szCs w:val="22"/>
              </w:rPr>
              <w:t>obszaru</w:t>
            </w:r>
            <w:proofErr w:type="spellEnd"/>
            <w:r w:rsidRPr="00B4627E">
              <w:rPr>
                <w:kern w:val="0"/>
                <w:sz w:val="22"/>
                <w:szCs w:val="22"/>
              </w:rPr>
              <w:t xml:space="preserve"> </w:t>
            </w:r>
            <w:proofErr w:type="spellStart"/>
            <w:r w:rsidRPr="00B4627E">
              <w:rPr>
                <w:kern w:val="0"/>
                <w:sz w:val="22"/>
                <w:szCs w:val="22"/>
              </w:rPr>
              <w:t>wyznaczonego</w:t>
            </w:r>
            <w:proofErr w:type="spellEnd"/>
            <w:r w:rsidRPr="00B4627E">
              <w:rPr>
                <w:kern w:val="0"/>
                <w:sz w:val="22"/>
                <w:szCs w:val="22"/>
              </w:rPr>
              <w:t xml:space="preserve"> w </w:t>
            </w:r>
            <w:proofErr w:type="spellStart"/>
            <w:r w:rsidRPr="00B4627E">
              <w:rPr>
                <w:kern w:val="0"/>
                <w:sz w:val="22"/>
                <w:szCs w:val="22"/>
              </w:rPr>
              <w:t>mpzp</w:t>
            </w:r>
            <w:proofErr w:type="spellEnd"/>
            <w:r w:rsidRPr="00B4627E">
              <w:rPr>
                <w:kern w:val="0"/>
                <w:sz w:val="22"/>
                <w:szCs w:val="22"/>
              </w:rPr>
              <w:t xml:space="preserve"> </w:t>
            </w:r>
            <w:proofErr w:type="spellStart"/>
            <w:r w:rsidRPr="00B4627E">
              <w:rPr>
                <w:kern w:val="0"/>
                <w:sz w:val="22"/>
                <w:szCs w:val="22"/>
              </w:rPr>
              <w:t>powinna</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funkcja</w:t>
            </w:r>
            <w:proofErr w:type="spellEnd"/>
            <w:r w:rsidRPr="00B4627E">
              <w:rPr>
                <w:kern w:val="0"/>
                <w:sz w:val="22"/>
                <w:szCs w:val="22"/>
              </w:rPr>
              <w:t xml:space="preserve"> </w:t>
            </w:r>
            <w:proofErr w:type="spellStart"/>
            <w:r w:rsidRPr="00B4627E">
              <w:rPr>
                <w:kern w:val="0"/>
                <w:sz w:val="22"/>
                <w:szCs w:val="22"/>
              </w:rPr>
              <w:t>przyrodnicza</w:t>
            </w:r>
            <w:proofErr w:type="spellEnd"/>
            <w:r w:rsidRPr="00B4627E">
              <w:rPr>
                <w:kern w:val="0"/>
                <w:sz w:val="22"/>
                <w:szCs w:val="22"/>
              </w:rPr>
              <w:t xml:space="preserve"> </w:t>
            </w:r>
            <w:proofErr w:type="spellStart"/>
            <w:r w:rsidRPr="00B4627E">
              <w:rPr>
                <w:kern w:val="0"/>
                <w:sz w:val="22"/>
                <w:szCs w:val="22"/>
              </w:rPr>
              <w:t>warunkująca</w:t>
            </w:r>
            <w:proofErr w:type="spellEnd"/>
            <w:r w:rsidRPr="00B4627E">
              <w:rPr>
                <w:kern w:val="0"/>
                <w:sz w:val="22"/>
                <w:szCs w:val="22"/>
              </w:rPr>
              <w:t xml:space="preserve"> </w:t>
            </w:r>
            <w:proofErr w:type="spellStart"/>
            <w:r w:rsidRPr="00B4627E">
              <w:rPr>
                <w:kern w:val="0"/>
                <w:sz w:val="22"/>
                <w:szCs w:val="22"/>
              </w:rPr>
              <w:t>zachowanie</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przyrodniczych </w:t>
            </w:r>
            <w:r w:rsidR="000B6160">
              <w:rPr>
                <w:kern w:val="0"/>
                <w:sz w:val="22"/>
                <w:szCs w:val="22"/>
              </w:rPr>
              <w:t xml:space="preserve">i siedlisk gatunków </w:t>
            </w:r>
            <w:r w:rsidRPr="00B4627E">
              <w:rPr>
                <w:kern w:val="0"/>
                <w:sz w:val="22"/>
                <w:szCs w:val="22"/>
              </w:rPr>
              <w:t xml:space="preserve">będących przedmiotami ochrony. Inne </w:t>
            </w:r>
            <w:proofErr w:type="spellStart"/>
            <w:r w:rsidRPr="00B4627E">
              <w:rPr>
                <w:kern w:val="0"/>
                <w:sz w:val="22"/>
                <w:szCs w:val="22"/>
              </w:rPr>
              <w:t>przeznaczenie</w:t>
            </w:r>
            <w:proofErr w:type="spellEnd"/>
            <w:r w:rsidRPr="00B4627E">
              <w:rPr>
                <w:kern w:val="0"/>
                <w:sz w:val="22"/>
                <w:szCs w:val="22"/>
              </w:rPr>
              <w:t xml:space="preserve"> </w:t>
            </w:r>
            <w:proofErr w:type="spellStart"/>
            <w:r w:rsidRPr="00B4627E">
              <w:rPr>
                <w:kern w:val="0"/>
                <w:sz w:val="22"/>
                <w:szCs w:val="22"/>
              </w:rPr>
              <w:t>terenu</w:t>
            </w:r>
            <w:proofErr w:type="spellEnd"/>
            <w:r w:rsidRPr="00B4627E">
              <w:rPr>
                <w:kern w:val="0"/>
                <w:sz w:val="22"/>
                <w:szCs w:val="22"/>
              </w:rPr>
              <w:t xml:space="preserve"> </w:t>
            </w:r>
            <w:proofErr w:type="spellStart"/>
            <w:r w:rsidRPr="00B4627E">
              <w:rPr>
                <w:kern w:val="0"/>
                <w:sz w:val="22"/>
                <w:szCs w:val="22"/>
              </w:rPr>
              <w:t>może</w:t>
            </w:r>
            <w:proofErr w:type="spellEnd"/>
            <w:r w:rsidRPr="00B4627E">
              <w:rPr>
                <w:kern w:val="0"/>
                <w:sz w:val="22"/>
                <w:szCs w:val="22"/>
              </w:rPr>
              <w:t xml:space="preserve"> </w:t>
            </w:r>
            <w:proofErr w:type="spellStart"/>
            <w:r w:rsidRPr="00B4627E">
              <w:rPr>
                <w:kern w:val="0"/>
                <w:sz w:val="22"/>
                <w:szCs w:val="22"/>
              </w:rPr>
              <w:t>być</w:t>
            </w:r>
            <w:proofErr w:type="spellEnd"/>
            <w:r w:rsidRPr="00B4627E">
              <w:rPr>
                <w:kern w:val="0"/>
                <w:sz w:val="22"/>
                <w:szCs w:val="22"/>
              </w:rPr>
              <w:t xml:space="preserve"> </w:t>
            </w:r>
            <w:proofErr w:type="spellStart"/>
            <w:r w:rsidRPr="00B4627E">
              <w:rPr>
                <w:kern w:val="0"/>
                <w:sz w:val="22"/>
                <w:szCs w:val="22"/>
              </w:rPr>
              <w:t>realizowane</w:t>
            </w:r>
            <w:proofErr w:type="spellEnd"/>
            <w:r w:rsidRPr="00B4627E">
              <w:rPr>
                <w:kern w:val="0"/>
                <w:sz w:val="22"/>
                <w:szCs w:val="22"/>
              </w:rPr>
              <w:t xml:space="preserve"> pod </w:t>
            </w:r>
            <w:proofErr w:type="spellStart"/>
            <w:r w:rsidRPr="00B4627E">
              <w:rPr>
                <w:kern w:val="0"/>
                <w:sz w:val="22"/>
                <w:szCs w:val="22"/>
              </w:rPr>
              <w:t>warunkiem</w:t>
            </w:r>
            <w:proofErr w:type="spellEnd"/>
            <w:r w:rsidRPr="00B4627E">
              <w:rPr>
                <w:kern w:val="0"/>
                <w:sz w:val="22"/>
                <w:szCs w:val="22"/>
              </w:rPr>
              <w:t xml:space="preserve">, </w:t>
            </w:r>
            <w:proofErr w:type="spellStart"/>
            <w:r w:rsidRPr="00B4627E">
              <w:rPr>
                <w:kern w:val="0"/>
                <w:sz w:val="22"/>
                <w:szCs w:val="22"/>
              </w:rPr>
              <w:t>że</w:t>
            </w:r>
            <w:proofErr w:type="spellEnd"/>
            <w:r w:rsidRPr="00B4627E">
              <w:rPr>
                <w:kern w:val="0"/>
                <w:sz w:val="22"/>
                <w:szCs w:val="22"/>
              </w:rPr>
              <w:t xml:space="preserve"> </w:t>
            </w:r>
            <w:proofErr w:type="spellStart"/>
            <w:r w:rsidRPr="00B4627E">
              <w:rPr>
                <w:kern w:val="0"/>
                <w:sz w:val="22"/>
                <w:szCs w:val="22"/>
              </w:rPr>
              <w:t>nie</w:t>
            </w:r>
            <w:proofErr w:type="spellEnd"/>
            <w:r w:rsidRPr="00B4627E">
              <w:rPr>
                <w:kern w:val="0"/>
                <w:sz w:val="22"/>
                <w:szCs w:val="22"/>
              </w:rPr>
              <w:t xml:space="preserve"> </w:t>
            </w:r>
            <w:proofErr w:type="spellStart"/>
            <w:r w:rsidRPr="00B4627E">
              <w:rPr>
                <w:kern w:val="0"/>
                <w:sz w:val="22"/>
                <w:szCs w:val="22"/>
              </w:rPr>
              <w:t>będzie</w:t>
            </w:r>
            <w:proofErr w:type="spellEnd"/>
            <w:r w:rsidRPr="00B4627E">
              <w:rPr>
                <w:kern w:val="0"/>
                <w:sz w:val="22"/>
                <w:szCs w:val="22"/>
              </w:rPr>
              <w:t xml:space="preserve"> </w:t>
            </w:r>
            <w:proofErr w:type="spellStart"/>
            <w:r w:rsidRPr="00B4627E">
              <w:rPr>
                <w:kern w:val="0"/>
                <w:sz w:val="22"/>
                <w:szCs w:val="22"/>
              </w:rPr>
              <w:t>się</w:t>
            </w:r>
            <w:proofErr w:type="spellEnd"/>
            <w:r w:rsidRPr="00B4627E">
              <w:rPr>
                <w:kern w:val="0"/>
                <w:sz w:val="22"/>
                <w:szCs w:val="22"/>
              </w:rPr>
              <w:t xml:space="preserve"> ono </w:t>
            </w:r>
            <w:proofErr w:type="spellStart"/>
            <w:r w:rsidRPr="00B4627E">
              <w:rPr>
                <w:kern w:val="0"/>
                <w:sz w:val="22"/>
                <w:szCs w:val="22"/>
              </w:rPr>
              <w:t>wiązało</w:t>
            </w:r>
            <w:proofErr w:type="spellEnd"/>
            <w:r w:rsidRPr="00B4627E">
              <w:rPr>
                <w:kern w:val="0"/>
                <w:sz w:val="22"/>
                <w:szCs w:val="22"/>
              </w:rPr>
              <w:t xml:space="preserve"> </w:t>
            </w:r>
            <w:r w:rsidR="000B6160">
              <w:rPr>
                <w:kern w:val="0"/>
                <w:sz w:val="22"/>
                <w:szCs w:val="22"/>
              </w:rPr>
              <w:br/>
            </w:r>
            <w:r w:rsidRPr="00B4627E">
              <w:rPr>
                <w:kern w:val="0"/>
                <w:sz w:val="22"/>
                <w:szCs w:val="22"/>
              </w:rPr>
              <w:t xml:space="preserve">z </w:t>
            </w:r>
            <w:proofErr w:type="spellStart"/>
            <w:r w:rsidRPr="00B4627E">
              <w:rPr>
                <w:kern w:val="0"/>
                <w:sz w:val="22"/>
                <w:szCs w:val="22"/>
              </w:rPr>
              <w:t>fizycznym</w:t>
            </w:r>
            <w:proofErr w:type="spellEnd"/>
            <w:r w:rsidRPr="00B4627E">
              <w:rPr>
                <w:kern w:val="0"/>
                <w:sz w:val="22"/>
                <w:szCs w:val="22"/>
              </w:rPr>
              <w:t xml:space="preserve"> </w:t>
            </w:r>
            <w:proofErr w:type="spellStart"/>
            <w:r w:rsidRPr="00B4627E">
              <w:rPr>
                <w:kern w:val="0"/>
                <w:sz w:val="22"/>
                <w:szCs w:val="22"/>
              </w:rPr>
              <w:t>zniszczeniem</w:t>
            </w:r>
            <w:proofErr w:type="spellEnd"/>
            <w:r w:rsidRPr="00B4627E">
              <w:rPr>
                <w:kern w:val="0"/>
                <w:sz w:val="22"/>
                <w:szCs w:val="22"/>
              </w:rPr>
              <w:t xml:space="preserve"> </w:t>
            </w:r>
            <w:proofErr w:type="spellStart"/>
            <w:r w:rsidRPr="00B4627E">
              <w:rPr>
                <w:kern w:val="0"/>
                <w:sz w:val="22"/>
                <w:szCs w:val="22"/>
              </w:rPr>
              <w:t>siedlisk</w:t>
            </w:r>
            <w:proofErr w:type="spellEnd"/>
            <w:r w:rsidRPr="00B4627E">
              <w:rPr>
                <w:kern w:val="0"/>
                <w:sz w:val="22"/>
                <w:szCs w:val="22"/>
              </w:rPr>
              <w:t xml:space="preserve"> </w:t>
            </w:r>
            <w:proofErr w:type="spellStart"/>
            <w:r w:rsidRPr="00B4627E">
              <w:rPr>
                <w:kern w:val="0"/>
                <w:sz w:val="22"/>
                <w:szCs w:val="22"/>
              </w:rPr>
              <w:t>i</w:t>
            </w:r>
            <w:proofErr w:type="spellEnd"/>
            <w:r w:rsidRPr="00B4627E">
              <w:rPr>
                <w:kern w:val="0"/>
                <w:sz w:val="22"/>
                <w:szCs w:val="22"/>
              </w:rPr>
              <w:t xml:space="preserve"> </w:t>
            </w:r>
            <w:proofErr w:type="spellStart"/>
            <w:r w:rsidRPr="00B4627E">
              <w:rPr>
                <w:kern w:val="0"/>
                <w:sz w:val="22"/>
                <w:szCs w:val="22"/>
              </w:rPr>
              <w:t>pogorszeniem</w:t>
            </w:r>
            <w:proofErr w:type="spellEnd"/>
            <w:r w:rsidRPr="00B4627E">
              <w:rPr>
                <w:kern w:val="0"/>
                <w:sz w:val="22"/>
                <w:szCs w:val="22"/>
              </w:rPr>
              <w:t xml:space="preserve"> </w:t>
            </w:r>
            <w:proofErr w:type="spellStart"/>
            <w:r w:rsidRPr="00B4627E">
              <w:rPr>
                <w:kern w:val="0"/>
                <w:sz w:val="22"/>
                <w:szCs w:val="22"/>
              </w:rPr>
              <w:t>stanu</w:t>
            </w:r>
            <w:proofErr w:type="spellEnd"/>
            <w:r w:rsidRPr="00B4627E">
              <w:rPr>
                <w:kern w:val="0"/>
                <w:sz w:val="22"/>
                <w:szCs w:val="22"/>
              </w:rPr>
              <w:t xml:space="preserve"> </w:t>
            </w:r>
            <w:proofErr w:type="spellStart"/>
            <w:r w:rsidRPr="00B4627E">
              <w:rPr>
                <w:kern w:val="0"/>
                <w:sz w:val="22"/>
                <w:szCs w:val="22"/>
              </w:rPr>
              <w:t>ochrony</w:t>
            </w:r>
            <w:proofErr w:type="spellEnd"/>
            <w:r w:rsidRPr="00B4627E">
              <w:rPr>
                <w:kern w:val="0"/>
                <w:sz w:val="22"/>
                <w:szCs w:val="22"/>
              </w:rPr>
              <w:t xml:space="preserve"> </w:t>
            </w:r>
            <w:proofErr w:type="spellStart"/>
            <w:r w:rsidR="000B6160">
              <w:rPr>
                <w:kern w:val="0"/>
                <w:sz w:val="22"/>
                <w:szCs w:val="22"/>
              </w:rPr>
              <w:t>przedmiotów</w:t>
            </w:r>
            <w:proofErr w:type="spellEnd"/>
            <w:r w:rsidR="000B6160">
              <w:rPr>
                <w:kern w:val="0"/>
                <w:sz w:val="22"/>
                <w:szCs w:val="22"/>
              </w:rPr>
              <w:t xml:space="preserve"> </w:t>
            </w:r>
            <w:proofErr w:type="spellStart"/>
            <w:r w:rsidR="000B6160">
              <w:rPr>
                <w:kern w:val="0"/>
                <w:sz w:val="22"/>
                <w:szCs w:val="22"/>
              </w:rPr>
              <w:t>ochrony</w:t>
            </w:r>
            <w:proofErr w:type="spellEnd"/>
            <w:r w:rsidR="00306B4C">
              <w:rPr>
                <w:kern w:val="0"/>
                <w:sz w:val="22"/>
                <w:szCs w:val="22"/>
              </w:rPr>
              <w:t xml:space="preserve">, </w:t>
            </w:r>
            <w:r w:rsidR="00306B4C" w:rsidRPr="001004C8">
              <w:rPr>
                <w:rStyle w:val="cf01"/>
                <w:rFonts w:ascii="Times New Roman" w:hAnsi="Times New Roman" w:cs="Times New Roman"/>
                <w:sz w:val="22"/>
                <w:szCs w:val="22"/>
              </w:rPr>
              <w:t xml:space="preserve">w </w:t>
            </w:r>
            <w:proofErr w:type="spellStart"/>
            <w:r w:rsidR="00306B4C" w:rsidRPr="001004C8">
              <w:rPr>
                <w:rStyle w:val="cf01"/>
                <w:rFonts w:ascii="Times New Roman" w:hAnsi="Times New Roman" w:cs="Times New Roman"/>
                <w:sz w:val="22"/>
                <w:szCs w:val="22"/>
              </w:rPr>
              <w:t>tym</w:t>
            </w:r>
            <w:proofErr w:type="spellEnd"/>
            <w:r w:rsidR="00306B4C" w:rsidRPr="001004C8">
              <w:rPr>
                <w:rStyle w:val="cf01"/>
                <w:rFonts w:ascii="Times New Roman" w:hAnsi="Times New Roman" w:cs="Times New Roman"/>
                <w:sz w:val="22"/>
                <w:szCs w:val="22"/>
              </w:rPr>
              <w:t xml:space="preserve"> i</w:t>
            </w:r>
            <w:r w:rsidR="00306B4C" w:rsidRPr="001004C8">
              <w:rPr>
                <w:rStyle w:val="cf11"/>
                <w:rFonts w:ascii="Times New Roman" w:hAnsi="Times New Roman" w:cs="Times New Roman"/>
                <w:sz w:val="22"/>
                <w:szCs w:val="22"/>
              </w:rPr>
              <w:t xml:space="preserve">ch </w:t>
            </w:r>
            <w:proofErr w:type="spellStart"/>
            <w:r w:rsidR="00306B4C" w:rsidRPr="001004C8">
              <w:rPr>
                <w:rStyle w:val="cf11"/>
                <w:rFonts w:ascii="Times New Roman" w:eastAsia="DejaVu Sans" w:hAnsi="Times New Roman" w:cs="Times New Roman"/>
                <w:sz w:val="22"/>
                <w:szCs w:val="22"/>
              </w:rPr>
              <w:t>powierzchni</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struktur</w:t>
            </w:r>
            <w:r w:rsidR="00306B4C" w:rsidRPr="001004C8">
              <w:rPr>
                <w:rStyle w:val="cf11"/>
                <w:rFonts w:ascii="Times New Roman" w:eastAsia="DejaVu Sans"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funkcj</w:t>
            </w:r>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stanu</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populacji</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proofErr w:type="spellStart"/>
            <w:r w:rsidR="00306B4C" w:rsidRPr="001004C8">
              <w:rPr>
                <w:rStyle w:val="cf11"/>
                <w:rFonts w:ascii="Times New Roman" w:eastAsia="DejaVu Sans" w:hAnsi="Times New Roman" w:cs="Times New Roman"/>
                <w:sz w:val="22"/>
                <w:szCs w:val="22"/>
              </w:rPr>
              <w:t>i</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siedliska</w:t>
            </w:r>
            <w:proofErr w:type="spellEnd"/>
            <w:r w:rsidR="00306B4C" w:rsidRPr="001004C8">
              <w:rPr>
                <w:rStyle w:val="cf11"/>
                <w:rFonts w:ascii="Times New Roman" w:eastAsia="DejaVu Sans"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gatunków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eastAsia="DejaVu Sans" w:hAnsi="Times New Roman" w:cs="Times New Roman"/>
                <w:sz w:val="22"/>
                <w:szCs w:val="22"/>
              </w:rPr>
              <w:t>oraz</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perspektyw</w:t>
            </w:r>
            <w:proofErr w:type="spellEnd"/>
            <w:r w:rsidR="00306B4C" w:rsidRPr="001004C8">
              <w:rPr>
                <w:rStyle w:val="cf11"/>
                <w:rFonts w:ascii="Times New Roman" w:hAnsi="Times New Roman" w:cs="Times New Roman"/>
                <w:sz w:val="22"/>
                <w:szCs w:val="22"/>
              </w:rPr>
              <w:t xml:space="preserve"> </w:t>
            </w:r>
            <w:proofErr w:type="spellStart"/>
            <w:r w:rsidR="00306B4C" w:rsidRPr="001004C8">
              <w:rPr>
                <w:rStyle w:val="cf11"/>
                <w:rFonts w:ascii="Times New Roman" w:hAnsi="Times New Roman" w:cs="Times New Roman"/>
                <w:sz w:val="22"/>
                <w:szCs w:val="22"/>
              </w:rPr>
              <w:t>ochron</w:t>
            </w:r>
            <w:r w:rsidR="00306B4C">
              <w:rPr>
                <w:rStyle w:val="cf11"/>
                <w:rFonts w:ascii="Times New Roman" w:hAnsi="Times New Roman" w:cs="Times New Roman"/>
                <w:sz w:val="22"/>
                <w:szCs w:val="22"/>
              </w:rPr>
              <w:t>y</w:t>
            </w:r>
            <w:proofErr w:type="spellEnd"/>
            <w:r w:rsidR="00306B4C" w:rsidRPr="001004C8">
              <w:rPr>
                <w:rStyle w:val="cf11"/>
                <w:rFonts w:ascii="Times New Roman" w:eastAsia="DejaVu Sans" w:hAnsi="Times New Roman" w:cs="Times New Roman"/>
                <w:sz w:val="22"/>
                <w:szCs w:val="22"/>
              </w:rPr>
              <w:t xml:space="preserve">, </w:t>
            </w:r>
            <w:r w:rsidR="00306B4C">
              <w:rPr>
                <w:rStyle w:val="cf11"/>
                <w:rFonts w:ascii="Times New Roman" w:eastAsia="DejaVu Sans" w:hAnsi="Times New Roman" w:cs="Times New Roman"/>
                <w:sz w:val="22"/>
                <w:szCs w:val="22"/>
              </w:rPr>
              <w:br/>
            </w:r>
            <w:r w:rsidR="00306B4C" w:rsidRPr="001004C8">
              <w:rPr>
                <w:rStyle w:val="cf11"/>
                <w:rFonts w:ascii="Times New Roman" w:eastAsia="DejaVu Sans" w:hAnsi="Times New Roman" w:cs="Times New Roman"/>
                <w:sz w:val="22"/>
                <w:szCs w:val="22"/>
              </w:rPr>
              <w:t xml:space="preserve">a </w:t>
            </w:r>
            <w:proofErr w:type="spellStart"/>
            <w:r w:rsidR="00306B4C" w:rsidRPr="001004C8">
              <w:rPr>
                <w:rStyle w:val="cf11"/>
                <w:rFonts w:ascii="Times New Roman" w:eastAsia="DejaVu Sans" w:hAnsi="Times New Roman" w:cs="Times New Roman"/>
                <w:sz w:val="22"/>
                <w:szCs w:val="22"/>
              </w:rPr>
              <w:t>także</w:t>
            </w:r>
            <w:proofErr w:type="spellEnd"/>
            <w:r w:rsidR="00306B4C" w:rsidRPr="001004C8">
              <w:rPr>
                <w:rStyle w:val="cf11"/>
                <w:rFonts w:ascii="Times New Roman" w:eastAsia="DejaVu Sans" w:hAnsi="Times New Roman" w:cs="Times New Roman"/>
                <w:sz w:val="22"/>
                <w:szCs w:val="22"/>
              </w:rPr>
              <w:t xml:space="preserve"> </w:t>
            </w:r>
            <w:r w:rsidR="00306B4C" w:rsidRPr="001004C8">
              <w:rPr>
                <w:kern w:val="0"/>
                <w:sz w:val="22"/>
                <w:szCs w:val="22"/>
                <w:lang w:val="pl-PL"/>
              </w:rPr>
              <w:t>nie będzie generowało zmiany stosunków wodnych mających pierwszorzędny wpływ na stan ich ochrony.</w:t>
            </w:r>
          </w:p>
          <w:bookmarkEnd w:id="62"/>
          <w:p w14:paraId="286DF827" w14:textId="77777777" w:rsidR="00847D25" w:rsidRPr="00290870" w:rsidRDefault="00847D25" w:rsidP="00CC5857">
            <w:pPr>
              <w:widowControl/>
              <w:suppressAutoHyphens w:val="0"/>
              <w:autoSpaceDE w:val="0"/>
              <w:adjustRightInd w:val="0"/>
              <w:textAlignment w:val="auto"/>
              <w:rPr>
                <w:b/>
                <w:bCs/>
                <w:iCs/>
              </w:rPr>
            </w:pPr>
          </w:p>
        </w:tc>
      </w:tr>
    </w:tbl>
    <w:p w14:paraId="2916158E" w14:textId="77777777" w:rsidR="00832B56" w:rsidRPr="00832B56" w:rsidRDefault="00832B56" w:rsidP="00832B56">
      <w:pPr>
        <w:jc w:val="both"/>
        <w:rPr>
          <w:sz w:val="22"/>
          <w:szCs w:val="22"/>
        </w:rPr>
      </w:pPr>
    </w:p>
    <w:sectPr w:rsidR="00832B56" w:rsidRPr="00832B56" w:rsidSect="004B66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D39BB" w14:textId="77777777" w:rsidR="004B66DA" w:rsidRDefault="004B66DA" w:rsidP="00CB5C2C">
      <w:r>
        <w:separator/>
      </w:r>
    </w:p>
  </w:endnote>
  <w:endnote w:type="continuationSeparator" w:id="0">
    <w:p w14:paraId="62B81414" w14:textId="77777777" w:rsidR="004B66DA" w:rsidRDefault="004B66DA" w:rsidP="00CB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Arial"/>
    <w:panose1 w:val="00000000000000000000"/>
    <w:charset w:val="00"/>
    <w:family w:val="swiss"/>
    <w:notTrueType/>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F4876" w14:textId="77777777" w:rsidR="004B66DA" w:rsidRDefault="004B66DA" w:rsidP="00CB5C2C">
      <w:r>
        <w:separator/>
      </w:r>
    </w:p>
  </w:footnote>
  <w:footnote w:type="continuationSeparator" w:id="0">
    <w:p w14:paraId="0B6D1326" w14:textId="77777777" w:rsidR="004B66DA" w:rsidRDefault="004B66DA" w:rsidP="00CB5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2B56"/>
    <w:rsid w:val="00000AD1"/>
    <w:rsid w:val="00000B6D"/>
    <w:rsid w:val="0000108A"/>
    <w:rsid w:val="000018C7"/>
    <w:rsid w:val="00004C2A"/>
    <w:rsid w:val="00004EE2"/>
    <w:rsid w:val="000055C4"/>
    <w:rsid w:val="0000668C"/>
    <w:rsid w:val="00006A65"/>
    <w:rsid w:val="00006ED1"/>
    <w:rsid w:val="00007313"/>
    <w:rsid w:val="0000732C"/>
    <w:rsid w:val="00007433"/>
    <w:rsid w:val="00011CD8"/>
    <w:rsid w:val="00014FEA"/>
    <w:rsid w:val="00015D0E"/>
    <w:rsid w:val="00017F24"/>
    <w:rsid w:val="000204F5"/>
    <w:rsid w:val="00020C4A"/>
    <w:rsid w:val="00021221"/>
    <w:rsid w:val="000223CE"/>
    <w:rsid w:val="0002391A"/>
    <w:rsid w:val="00024494"/>
    <w:rsid w:val="00025437"/>
    <w:rsid w:val="00025C79"/>
    <w:rsid w:val="0002780B"/>
    <w:rsid w:val="00030FFE"/>
    <w:rsid w:val="00032543"/>
    <w:rsid w:val="00032A00"/>
    <w:rsid w:val="00033710"/>
    <w:rsid w:val="00035260"/>
    <w:rsid w:val="00036204"/>
    <w:rsid w:val="000365EF"/>
    <w:rsid w:val="0004079B"/>
    <w:rsid w:val="000410FD"/>
    <w:rsid w:val="00042118"/>
    <w:rsid w:val="0004237E"/>
    <w:rsid w:val="000448F7"/>
    <w:rsid w:val="0004797D"/>
    <w:rsid w:val="00047FF8"/>
    <w:rsid w:val="0005017F"/>
    <w:rsid w:val="0005184D"/>
    <w:rsid w:val="00054B06"/>
    <w:rsid w:val="0005586B"/>
    <w:rsid w:val="00055947"/>
    <w:rsid w:val="00057DEE"/>
    <w:rsid w:val="000629DE"/>
    <w:rsid w:val="000633E3"/>
    <w:rsid w:val="0006482F"/>
    <w:rsid w:val="0006650A"/>
    <w:rsid w:val="00066909"/>
    <w:rsid w:val="00074BC6"/>
    <w:rsid w:val="00075EF4"/>
    <w:rsid w:val="00076483"/>
    <w:rsid w:val="00081D98"/>
    <w:rsid w:val="00082F8A"/>
    <w:rsid w:val="000838C5"/>
    <w:rsid w:val="00083EB6"/>
    <w:rsid w:val="00085C7A"/>
    <w:rsid w:val="00086082"/>
    <w:rsid w:val="000860BB"/>
    <w:rsid w:val="000870B6"/>
    <w:rsid w:val="0008766B"/>
    <w:rsid w:val="000879A3"/>
    <w:rsid w:val="000902C5"/>
    <w:rsid w:val="00090BE1"/>
    <w:rsid w:val="00090DF1"/>
    <w:rsid w:val="00091778"/>
    <w:rsid w:val="0009303C"/>
    <w:rsid w:val="000944EE"/>
    <w:rsid w:val="00095B32"/>
    <w:rsid w:val="00095C63"/>
    <w:rsid w:val="00097807"/>
    <w:rsid w:val="000A0353"/>
    <w:rsid w:val="000A071B"/>
    <w:rsid w:val="000A3934"/>
    <w:rsid w:val="000A5F99"/>
    <w:rsid w:val="000B0A7C"/>
    <w:rsid w:val="000B2154"/>
    <w:rsid w:val="000B430D"/>
    <w:rsid w:val="000B4A6B"/>
    <w:rsid w:val="000B6160"/>
    <w:rsid w:val="000B61A7"/>
    <w:rsid w:val="000B7268"/>
    <w:rsid w:val="000B749F"/>
    <w:rsid w:val="000C183F"/>
    <w:rsid w:val="000C3BC9"/>
    <w:rsid w:val="000D0D8E"/>
    <w:rsid w:val="000D244E"/>
    <w:rsid w:val="000D5CB3"/>
    <w:rsid w:val="000D6002"/>
    <w:rsid w:val="000D60D9"/>
    <w:rsid w:val="000D7B35"/>
    <w:rsid w:val="000E00B0"/>
    <w:rsid w:val="000E2942"/>
    <w:rsid w:val="000E31BE"/>
    <w:rsid w:val="000E3B59"/>
    <w:rsid w:val="000E3CEA"/>
    <w:rsid w:val="000E4F26"/>
    <w:rsid w:val="000E5C25"/>
    <w:rsid w:val="000E6742"/>
    <w:rsid w:val="000E68C9"/>
    <w:rsid w:val="000F2B57"/>
    <w:rsid w:val="000F31C1"/>
    <w:rsid w:val="000F7908"/>
    <w:rsid w:val="000F792D"/>
    <w:rsid w:val="001004C8"/>
    <w:rsid w:val="00100CCE"/>
    <w:rsid w:val="001019DD"/>
    <w:rsid w:val="0010200B"/>
    <w:rsid w:val="00104080"/>
    <w:rsid w:val="001040E2"/>
    <w:rsid w:val="00104CA3"/>
    <w:rsid w:val="00105026"/>
    <w:rsid w:val="00112195"/>
    <w:rsid w:val="00112735"/>
    <w:rsid w:val="00112D03"/>
    <w:rsid w:val="0011581B"/>
    <w:rsid w:val="0011731A"/>
    <w:rsid w:val="001206A1"/>
    <w:rsid w:val="00122793"/>
    <w:rsid w:val="001238CB"/>
    <w:rsid w:val="001317BE"/>
    <w:rsid w:val="0014187B"/>
    <w:rsid w:val="00141C65"/>
    <w:rsid w:val="00142EF8"/>
    <w:rsid w:val="00144C35"/>
    <w:rsid w:val="00144E44"/>
    <w:rsid w:val="00145262"/>
    <w:rsid w:val="0014537B"/>
    <w:rsid w:val="00145DCC"/>
    <w:rsid w:val="0014730D"/>
    <w:rsid w:val="00150DDD"/>
    <w:rsid w:val="00153775"/>
    <w:rsid w:val="00154C2D"/>
    <w:rsid w:val="00155929"/>
    <w:rsid w:val="00156531"/>
    <w:rsid w:val="00156628"/>
    <w:rsid w:val="001577A2"/>
    <w:rsid w:val="001612BE"/>
    <w:rsid w:val="0016170F"/>
    <w:rsid w:val="00163F30"/>
    <w:rsid w:val="001647D4"/>
    <w:rsid w:val="0017317C"/>
    <w:rsid w:val="0017354D"/>
    <w:rsid w:val="00175B3B"/>
    <w:rsid w:val="001765B5"/>
    <w:rsid w:val="001766F1"/>
    <w:rsid w:val="00176E99"/>
    <w:rsid w:val="001776AE"/>
    <w:rsid w:val="00180745"/>
    <w:rsid w:val="0018090C"/>
    <w:rsid w:val="0018100D"/>
    <w:rsid w:val="00181B63"/>
    <w:rsid w:val="00182726"/>
    <w:rsid w:val="001836C5"/>
    <w:rsid w:val="00185255"/>
    <w:rsid w:val="001857C9"/>
    <w:rsid w:val="00185D86"/>
    <w:rsid w:val="00186EA2"/>
    <w:rsid w:val="0018798E"/>
    <w:rsid w:val="001914A6"/>
    <w:rsid w:val="00193E08"/>
    <w:rsid w:val="001957BB"/>
    <w:rsid w:val="00196249"/>
    <w:rsid w:val="001A05A8"/>
    <w:rsid w:val="001A10B0"/>
    <w:rsid w:val="001A4449"/>
    <w:rsid w:val="001A4732"/>
    <w:rsid w:val="001A49F2"/>
    <w:rsid w:val="001A4F6F"/>
    <w:rsid w:val="001A7B5A"/>
    <w:rsid w:val="001A7C8F"/>
    <w:rsid w:val="001B12F6"/>
    <w:rsid w:val="001B154C"/>
    <w:rsid w:val="001B211C"/>
    <w:rsid w:val="001B2D49"/>
    <w:rsid w:val="001B32C9"/>
    <w:rsid w:val="001B3F37"/>
    <w:rsid w:val="001B4CB5"/>
    <w:rsid w:val="001B5696"/>
    <w:rsid w:val="001C11FF"/>
    <w:rsid w:val="001C2134"/>
    <w:rsid w:val="001C39C1"/>
    <w:rsid w:val="001C3D22"/>
    <w:rsid w:val="001C5CC4"/>
    <w:rsid w:val="001C7377"/>
    <w:rsid w:val="001D009D"/>
    <w:rsid w:val="001D00E8"/>
    <w:rsid w:val="001D128F"/>
    <w:rsid w:val="001D292F"/>
    <w:rsid w:val="001D50F0"/>
    <w:rsid w:val="001D716C"/>
    <w:rsid w:val="001E00AA"/>
    <w:rsid w:val="001E07ED"/>
    <w:rsid w:val="001E2057"/>
    <w:rsid w:val="001E3221"/>
    <w:rsid w:val="001E399B"/>
    <w:rsid w:val="001E47C8"/>
    <w:rsid w:val="001E4C33"/>
    <w:rsid w:val="001E4D3D"/>
    <w:rsid w:val="001E77A4"/>
    <w:rsid w:val="001E7B08"/>
    <w:rsid w:val="001F028B"/>
    <w:rsid w:val="001F1604"/>
    <w:rsid w:val="001F2E99"/>
    <w:rsid w:val="001F3FF2"/>
    <w:rsid w:val="001F4D10"/>
    <w:rsid w:val="001F54D7"/>
    <w:rsid w:val="001F678D"/>
    <w:rsid w:val="00200664"/>
    <w:rsid w:val="0020086C"/>
    <w:rsid w:val="00200F9D"/>
    <w:rsid w:val="0020299F"/>
    <w:rsid w:val="00202F27"/>
    <w:rsid w:val="00203151"/>
    <w:rsid w:val="0020398C"/>
    <w:rsid w:val="00204ABC"/>
    <w:rsid w:val="00205348"/>
    <w:rsid w:val="002106D3"/>
    <w:rsid w:val="00210AAB"/>
    <w:rsid w:val="0021616D"/>
    <w:rsid w:val="00220931"/>
    <w:rsid w:val="002215F1"/>
    <w:rsid w:val="00221984"/>
    <w:rsid w:val="00221CDD"/>
    <w:rsid w:val="0022268C"/>
    <w:rsid w:val="00223024"/>
    <w:rsid w:val="00223929"/>
    <w:rsid w:val="00223C8B"/>
    <w:rsid w:val="002241B6"/>
    <w:rsid w:val="00224396"/>
    <w:rsid w:val="002258B0"/>
    <w:rsid w:val="00226528"/>
    <w:rsid w:val="00226E42"/>
    <w:rsid w:val="00227760"/>
    <w:rsid w:val="00231046"/>
    <w:rsid w:val="00232BC5"/>
    <w:rsid w:val="00233353"/>
    <w:rsid w:val="00233D86"/>
    <w:rsid w:val="00234F89"/>
    <w:rsid w:val="00237301"/>
    <w:rsid w:val="002420F9"/>
    <w:rsid w:val="00242A2E"/>
    <w:rsid w:val="002446AC"/>
    <w:rsid w:val="00245136"/>
    <w:rsid w:val="00252239"/>
    <w:rsid w:val="00253748"/>
    <w:rsid w:val="00254CE5"/>
    <w:rsid w:val="002561DC"/>
    <w:rsid w:val="00256C0F"/>
    <w:rsid w:val="00256CE2"/>
    <w:rsid w:val="002600F0"/>
    <w:rsid w:val="002603D5"/>
    <w:rsid w:val="002610A4"/>
    <w:rsid w:val="00264833"/>
    <w:rsid w:val="002655E5"/>
    <w:rsid w:val="0027184A"/>
    <w:rsid w:val="0027346B"/>
    <w:rsid w:val="00280CAE"/>
    <w:rsid w:val="002816E1"/>
    <w:rsid w:val="00285630"/>
    <w:rsid w:val="00285C93"/>
    <w:rsid w:val="00286CA4"/>
    <w:rsid w:val="00287566"/>
    <w:rsid w:val="00290870"/>
    <w:rsid w:val="00290D16"/>
    <w:rsid w:val="00290FB4"/>
    <w:rsid w:val="00290FEC"/>
    <w:rsid w:val="00291C44"/>
    <w:rsid w:val="0029203D"/>
    <w:rsid w:val="0029585C"/>
    <w:rsid w:val="00296CD4"/>
    <w:rsid w:val="002974E9"/>
    <w:rsid w:val="002A0143"/>
    <w:rsid w:val="002A1630"/>
    <w:rsid w:val="002A3ED3"/>
    <w:rsid w:val="002A4957"/>
    <w:rsid w:val="002A5141"/>
    <w:rsid w:val="002A5E42"/>
    <w:rsid w:val="002A606E"/>
    <w:rsid w:val="002A61F1"/>
    <w:rsid w:val="002A6CA2"/>
    <w:rsid w:val="002B052F"/>
    <w:rsid w:val="002B0DA6"/>
    <w:rsid w:val="002B1F31"/>
    <w:rsid w:val="002B38BF"/>
    <w:rsid w:val="002B3C4C"/>
    <w:rsid w:val="002B5770"/>
    <w:rsid w:val="002B5EA9"/>
    <w:rsid w:val="002B61C3"/>
    <w:rsid w:val="002B77AD"/>
    <w:rsid w:val="002C2939"/>
    <w:rsid w:val="002C348F"/>
    <w:rsid w:val="002C3D4D"/>
    <w:rsid w:val="002C7063"/>
    <w:rsid w:val="002D1196"/>
    <w:rsid w:val="002D1CD8"/>
    <w:rsid w:val="002D306D"/>
    <w:rsid w:val="002D30E5"/>
    <w:rsid w:val="002D30EB"/>
    <w:rsid w:val="002D6200"/>
    <w:rsid w:val="002E00C7"/>
    <w:rsid w:val="002E15A5"/>
    <w:rsid w:val="002E1C63"/>
    <w:rsid w:val="002E247B"/>
    <w:rsid w:val="002E481C"/>
    <w:rsid w:val="002E5637"/>
    <w:rsid w:val="002E574F"/>
    <w:rsid w:val="002F01D3"/>
    <w:rsid w:val="002F03B6"/>
    <w:rsid w:val="002F08AF"/>
    <w:rsid w:val="002F3332"/>
    <w:rsid w:val="002F42D5"/>
    <w:rsid w:val="002F4F26"/>
    <w:rsid w:val="002F7732"/>
    <w:rsid w:val="00301C1E"/>
    <w:rsid w:val="003025C0"/>
    <w:rsid w:val="0030462C"/>
    <w:rsid w:val="00306B4C"/>
    <w:rsid w:val="00311723"/>
    <w:rsid w:val="003119CE"/>
    <w:rsid w:val="0031229E"/>
    <w:rsid w:val="00313C91"/>
    <w:rsid w:val="00315393"/>
    <w:rsid w:val="00315DAD"/>
    <w:rsid w:val="00315FD3"/>
    <w:rsid w:val="0032071B"/>
    <w:rsid w:val="00320EBF"/>
    <w:rsid w:val="00321490"/>
    <w:rsid w:val="00323297"/>
    <w:rsid w:val="00325888"/>
    <w:rsid w:val="00331A42"/>
    <w:rsid w:val="00332252"/>
    <w:rsid w:val="00332A7B"/>
    <w:rsid w:val="00335350"/>
    <w:rsid w:val="00335AEA"/>
    <w:rsid w:val="003368A3"/>
    <w:rsid w:val="003430BC"/>
    <w:rsid w:val="00347869"/>
    <w:rsid w:val="00351B6D"/>
    <w:rsid w:val="00354CA7"/>
    <w:rsid w:val="00360212"/>
    <w:rsid w:val="0036022F"/>
    <w:rsid w:val="003602D2"/>
    <w:rsid w:val="00360C8D"/>
    <w:rsid w:val="00362FFC"/>
    <w:rsid w:val="0036320B"/>
    <w:rsid w:val="003638FF"/>
    <w:rsid w:val="0036515F"/>
    <w:rsid w:val="0036545C"/>
    <w:rsid w:val="00366BBA"/>
    <w:rsid w:val="003675FD"/>
    <w:rsid w:val="00370E98"/>
    <w:rsid w:val="00371947"/>
    <w:rsid w:val="0037296B"/>
    <w:rsid w:val="00372A78"/>
    <w:rsid w:val="0037408C"/>
    <w:rsid w:val="00375826"/>
    <w:rsid w:val="00375D8D"/>
    <w:rsid w:val="003802A6"/>
    <w:rsid w:val="00380FF9"/>
    <w:rsid w:val="00381BFB"/>
    <w:rsid w:val="00382518"/>
    <w:rsid w:val="00382ABD"/>
    <w:rsid w:val="003851F2"/>
    <w:rsid w:val="00387526"/>
    <w:rsid w:val="003909A8"/>
    <w:rsid w:val="003911B6"/>
    <w:rsid w:val="00391405"/>
    <w:rsid w:val="003944EE"/>
    <w:rsid w:val="00394B30"/>
    <w:rsid w:val="00396630"/>
    <w:rsid w:val="003A1337"/>
    <w:rsid w:val="003A186B"/>
    <w:rsid w:val="003A24CB"/>
    <w:rsid w:val="003A4EDF"/>
    <w:rsid w:val="003A5C59"/>
    <w:rsid w:val="003A62CB"/>
    <w:rsid w:val="003A71A6"/>
    <w:rsid w:val="003B539F"/>
    <w:rsid w:val="003C09B9"/>
    <w:rsid w:val="003C6954"/>
    <w:rsid w:val="003D1741"/>
    <w:rsid w:val="003D382F"/>
    <w:rsid w:val="003D4F81"/>
    <w:rsid w:val="003D7079"/>
    <w:rsid w:val="003E0E28"/>
    <w:rsid w:val="003E5413"/>
    <w:rsid w:val="003F0038"/>
    <w:rsid w:val="003F16CD"/>
    <w:rsid w:val="003F19E8"/>
    <w:rsid w:val="003F22D9"/>
    <w:rsid w:val="003F4261"/>
    <w:rsid w:val="003F4311"/>
    <w:rsid w:val="003F6502"/>
    <w:rsid w:val="003F69E0"/>
    <w:rsid w:val="003F755B"/>
    <w:rsid w:val="00400988"/>
    <w:rsid w:val="004010C4"/>
    <w:rsid w:val="00401CF3"/>
    <w:rsid w:val="004020EE"/>
    <w:rsid w:val="00403F2F"/>
    <w:rsid w:val="004044EC"/>
    <w:rsid w:val="00405366"/>
    <w:rsid w:val="0040696E"/>
    <w:rsid w:val="00406DDA"/>
    <w:rsid w:val="0041070A"/>
    <w:rsid w:val="00414900"/>
    <w:rsid w:val="00415CF6"/>
    <w:rsid w:val="00417452"/>
    <w:rsid w:val="00421D63"/>
    <w:rsid w:val="00422D21"/>
    <w:rsid w:val="0042573D"/>
    <w:rsid w:val="00426DEE"/>
    <w:rsid w:val="004272DC"/>
    <w:rsid w:val="00430FBC"/>
    <w:rsid w:val="00432644"/>
    <w:rsid w:val="00432D42"/>
    <w:rsid w:val="004341E2"/>
    <w:rsid w:val="0043637D"/>
    <w:rsid w:val="0044121E"/>
    <w:rsid w:val="004422FC"/>
    <w:rsid w:val="004455D9"/>
    <w:rsid w:val="0044601C"/>
    <w:rsid w:val="0044666D"/>
    <w:rsid w:val="004512B5"/>
    <w:rsid w:val="0045153C"/>
    <w:rsid w:val="00451729"/>
    <w:rsid w:val="00453281"/>
    <w:rsid w:val="004540DB"/>
    <w:rsid w:val="00454CF4"/>
    <w:rsid w:val="00454EA7"/>
    <w:rsid w:val="004605A1"/>
    <w:rsid w:val="0046089E"/>
    <w:rsid w:val="004611EC"/>
    <w:rsid w:val="004619D0"/>
    <w:rsid w:val="00462082"/>
    <w:rsid w:val="00463454"/>
    <w:rsid w:val="0046491D"/>
    <w:rsid w:val="004654DD"/>
    <w:rsid w:val="00467C08"/>
    <w:rsid w:val="00470564"/>
    <w:rsid w:val="0047391F"/>
    <w:rsid w:val="004742FE"/>
    <w:rsid w:val="00475B2F"/>
    <w:rsid w:val="0047615E"/>
    <w:rsid w:val="004779BB"/>
    <w:rsid w:val="00477DE1"/>
    <w:rsid w:val="00480673"/>
    <w:rsid w:val="0048081B"/>
    <w:rsid w:val="00481A78"/>
    <w:rsid w:val="004825F7"/>
    <w:rsid w:val="00486174"/>
    <w:rsid w:val="00490A29"/>
    <w:rsid w:val="00493009"/>
    <w:rsid w:val="00494619"/>
    <w:rsid w:val="00494AEC"/>
    <w:rsid w:val="0049550A"/>
    <w:rsid w:val="00496687"/>
    <w:rsid w:val="004A11B0"/>
    <w:rsid w:val="004A1347"/>
    <w:rsid w:val="004A58ED"/>
    <w:rsid w:val="004A7140"/>
    <w:rsid w:val="004B1B65"/>
    <w:rsid w:val="004B1C56"/>
    <w:rsid w:val="004B24BC"/>
    <w:rsid w:val="004B66DA"/>
    <w:rsid w:val="004B78CD"/>
    <w:rsid w:val="004C09C6"/>
    <w:rsid w:val="004C0EB9"/>
    <w:rsid w:val="004C306A"/>
    <w:rsid w:val="004C5284"/>
    <w:rsid w:val="004C6D13"/>
    <w:rsid w:val="004D000A"/>
    <w:rsid w:val="004D1974"/>
    <w:rsid w:val="004D244D"/>
    <w:rsid w:val="004D4A5F"/>
    <w:rsid w:val="004D622D"/>
    <w:rsid w:val="004D7F41"/>
    <w:rsid w:val="004E10E5"/>
    <w:rsid w:val="004E15E1"/>
    <w:rsid w:val="004E4E64"/>
    <w:rsid w:val="004E5BD5"/>
    <w:rsid w:val="004E6227"/>
    <w:rsid w:val="004F08A3"/>
    <w:rsid w:val="004F14ED"/>
    <w:rsid w:val="004F16E2"/>
    <w:rsid w:val="004F1CBA"/>
    <w:rsid w:val="004F428B"/>
    <w:rsid w:val="004F4A89"/>
    <w:rsid w:val="004F4BAA"/>
    <w:rsid w:val="004F5E53"/>
    <w:rsid w:val="004F65A1"/>
    <w:rsid w:val="004F6756"/>
    <w:rsid w:val="00501BCC"/>
    <w:rsid w:val="005028C2"/>
    <w:rsid w:val="005032C3"/>
    <w:rsid w:val="00505732"/>
    <w:rsid w:val="00507669"/>
    <w:rsid w:val="005105FF"/>
    <w:rsid w:val="00512A55"/>
    <w:rsid w:val="005141BD"/>
    <w:rsid w:val="00515547"/>
    <w:rsid w:val="005172CA"/>
    <w:rsid w:val="0052040B"/>
    <w:rsid w:val="00520EFC"/>
    <w:rsid w:val="00522A6E"/>
    <w:rsid w:val="0052317A"/>
    <w:rsid w:val="00524F45"/>
    <w:rsid w:val="00527F32"/>
    <w:rsid w:val="00530392"/>
    <w:rsid w:val="00532E83"/>
    <w:rsid w:val="0053510F"/>
    <w:rsid w:val="00535156"/>
    <w:rsid w:val="00537668"/>
    <w:rsid w:val="00540BBD"/>
    <w:rsid w:val="005414B2"/>
    <w:rsid w:val="00541873"/>
    <w:rsid w:val="00542753"/>
    <w:rsid w:val="005428CC"/>
    <w:rsid w:val="005457C6"/>
    <w:rsid w:val="00545802"/>
    <w:rsid w:val="005472B2"/>
    <w:rsid w:val="00547AB5"/>
    <w:rsid w:val="005528FE"/>
    <w:rsid w:val="005535A7"/>
    <w:rsid w:val="005541AE"/>
    <w:rsid w:val="005543B1"/>
    <w:rsid w:val="0055491C"/>
    <w:rsid w:val="005549BC"/>
    <w:rsid w:val="00561C50"/>
    <w:rsid w:val="00561EB0"/>
    <w:rsid w:val="00562E12"/>
    <w:rsid w:val="005631FA"/>
    <w:rsid w:val="00564E39"/>
    <w:rsid w:val="005652BB"/>
    <w:rsid w:val="00565D6F"/>
    <w:rsid w:val="00566057"/>
    <w:rsid w:val="00570824"/>
    <w:rsid w:val="00572BA3"/>
    <w:rsid w:val="00573420"/>
    <w:rsid w:val="00573A8F"/>
    <w:rsid w:val="00574525"/>
    <w:rsid w:val="00574A5E"/>
    <w:rsid w:val="0057679F"/>
    <w:rsid w:val="00576A9C"/>
    <w:rsid w:val="005778D2"/>
    <w:rsid w:val="005839B2"/>
    <w:rsid w:val="0058408F"/>
    <w:rsid w:val="00590C65"/>
    <w:rsid w:val="0059161D"/>
    <w:rsid w:val="00593678"/>
    <w:rsid w:val="00593DC6"/>
    <w:rsid w:val="00595E12"/>
    <w:rsid w:val="00597EB7"/>
    <w:rsid w:val="005A0001"/>
    <w:rsid w:val="005A09F3"/>
    <w:rsid w:val="005A0BE6"/>
    <w:rsid w:val="005A0D89"/>
    <w:rsid w:val="005A111D"/>
    <w:rsid w:val="005A12A5"/>
    <w:rsid w:val="005A1A6E"/>
    <w:rsid w:val="005A3315"/>
    <w:rsid w:val="005A33DC"/>
    <w:rsid w:val="005A42A5"/>
    <w:rsid w:val="005A59DB"/>
    <w:rsid w:val="005A6D08"/>
    <w:rsid w:val="005A7639"/>
    <w:rsid w:val="005B0816"/>
    <w:rsid w:val="005B1D56"/>
    <w:rsid w:val="005B246B"/>
    <w:rsid w:val="005B3234"/>
    <w:rsid w:val="005B6240"/>
    <w:rsid w:val="005B7EA9"/>
    <w:rsid w:val="005C053C"/>
    <w:rsid w:val="005C0CFE"/>
    <w:rsid w:val="005C3641"/>
    <w:rsid w:val="005C6D76"/>
    <w:rsid w:val="005D022E"/>
    <w:rsid w:val="005D159B"/>
    <w:rsid w:val="005D2AD2"/>
    <w:rsid w:val="005D4865"/>
    <w:rsid w:val="005D4AA3"/>
    <w:rsid w:val="005D5AD8"/>
    <w:rsid w:val="005D628C"/>
    <w:rsid w:val="005D6560"/>
    <w:rsid w:val="005E0BD1"/>
    <w:rsid w:val="005E3725"/>
    <w:rsid w:val="005E3B9E"/>
    <w:rsid w:val="005E59DD"/>
    <w:rsid w:val="005E6102"/>
    <w:rsid w:val="005E671F"/>
    <w:rsid w:val="005F2667"/>
    <w:rsid w:val="005F3D81"/>
    <w:rsid w:val="005F4F7F"/>
    <w:rsid w:val="005F582E"/>
    <w:rsid w:val="005F59C1"/>
    <w:rsid w:val="00600A4C"/>
    <w:rsid w:val="00601B45"/>
    <w:rsid w:val="006043F8"/>
    <w:rsid w:val="00604DBA"/>
    <w:rsid w:val="00605670"/>
    <w:rsid w:val="0060665B"/>
    <w:rsid w:val="0060745D"/>
    <w:rsid w:val="00610CF6"/>
    <w:rsid w:val="006114D2"/>
    <w:rsid w:val="00613289"/>
    <w:rsid w:val="006148B7"/>
    <w:rsid w:val="00615A03"/>
    <w:rsid w:val="00616851"/>
    <w:rsid w:val="006177BD"/>
    <w:rsid w:val="00621149"/>
    <w:rsid w:val="0062340C"/>
    <w:rsid w:val="006238FA"/>
    <w:rsid w:val="00627EA8"/>
    <w:rsid w:val="00627F3A"/>
    <w:rsid w:val="00631075"/>
    <w:rsid w:val="0063352B"/>
    <w:rsid w:val="00635431"/>
    <w:rsid w:val="00635DC3"/>
    <w:rsid w:val="00636077"/>
    <w:rsid w:val="006406B6"/>
    <w:rsid w:val="00641C86"/>
    <w:rsid w:val="00644360"/>
    <w:rsid w:val="00645590"/>
    <w:rsid w:val="00652A36"/>
    <w:rsid w:val="006545DB"/>
    <w:rsid w:val="006547B2"/>
    <w:rsid w:val="00655BBA"/>
    <w:rsid w:val="006563CB"/>
    <w:rsid w:val="006566AE"/>
    <w:rsid w:val="006579C3"/>
    <w:rsid w:val="00662013"/>
    <w:rsid w:val="0066322A"/>
    <w:rsid w:val="00670B66"/>
    <w:rsid w:val="00671C02"/>
    <w:rsid w:val="00672A89"/>
    <w:rsid w:val="00672AD2"/>
    <w:rsid w:val="00675C40"/>
    <w:rsid w:val="0068080C"/>
    <w:rsid w:val="00680E4B"/>
    <w:rsid w:val="00680F9D"/>
    <w:rsid w:val="006817AE"/>
    <w:rsid w:val="00681F9D"/>
    <w:rsid w:val="00682CD2"/>
    <w:rsid w:val="0068546D"/>
    <w:rsid w:val="00686F7C"/>
    <w:rsid w:val="006875CE"/>
    <w:rsid w:val="00690524"/>
    <w:rsid w:val="00691988"/>
    <w:rsid w:val="00692B13"/>
    <w:rsid w:val="00694AFC"/>
    <w:rsid w:val="00694E42"/>
    <w:rsid w:val="00695A73"/>
    <w:rsid w:val="00696032"/>
    <w:rsid w:val="006961B4"/>
    <w:rsid w:val="006970C0"/>
    <w:rsid w:val="006A00C2"/>
    <w:rsid w:val="006A02F8"/>
    <w:rsid w:val="006A1024"/>
    <w:rsid w:val="006A15E6"/>
    <w:rsid w:val="006A2D47"/>
    <w:rsid w:val="006A322C"/>
    <w:rsid w:val="006A35EF"/>
    <w:rsid w:val="006B1A3C"/>
    <w:rsid w:val="006B2070"/>
    <w:rsid w:val="006B4B4E"/>
    <w:rsid w:val="006B651D"/>
    <w:rsid w:val="006B6C83"/>
    <w:rsid w:val="006C4042"/>
    <w:rsid w:val="006C5D7E"/>
    <w:rsid w:val="006C6C99"/>
    <w:rsid w:val="006C6D04"/>
    <w:rsid w:val="006C70AF"/>
    <w:rsid w:val="006C7878"/>
    <w:rsid w:val="006D51B7"/>
    <w:rsid w:val="006D747D"/>
    <w:rsid w:val="006E001F"/>
    <w:rsid w:val="006E372D"/>
    <w:rsid w:val="006E4D72"/>
    <w:rsid w:val="006E7A83"/>
    <w:rsid w:val="006F3B19"/>
    <w:rsid w:val="00701314"/>
    <w:rsid w:val="00702445"/>
    <w:rsid w:val="00702C87"/>
    <w:rsid w:val="007044D8"/>
    <w:rsid w:val="00704FD2"/>
    <w:rsid w:val="00706CB4"/>
    <w:rsid w:val="00707095"/>
    <w:rsid w:val="00707CA7"/>
    <w:rsid w:val="0071210F"/>
    <w:rsid w:val="00715882"/>
    <w:rsid w:val="007163A5"/>
    <w:rsid w:val="00721A2E"/>
    <w:rsid w:val="00723166"/>
    <w:rsid w:val="0072497C"/>
    <w:rsid w:val="00725122"/>
    <w:rsid w:val="0073095F"/>
    <w:rsid w:val="007309A5"/>
    <w:rsid w:val="007312BB"/>
    <w:rsid w:val="00731FF8"/>
    <w:rsid w:val="00732A53"/>
    <w:rsid w:val="00733EAE"/>
    <w:rsid w:val="00737722"/>
    <w:rsid w:val="00737A7A"/>
    <w:rsid w:val="00743185"/>
    <w:rsid w:val="00744C74"/>
    <w:rsid w:val="007470D0"/>
    <w:rsid w:val="00752DD4"/>
    <w:rsid w:val="00753DDF"/>
    <w:rsid w:val="007558DF"/>
    <w:rsid w:val="00756B6C"/>
    <w:rsid w:val="00757065"/>
    <w:rsid w:val="0075734F"/>
    <w:rsid w:val="00757672"/>
    <w:rsid w:val="00760866"/>
    <w:rsid w:val="00760C3A"/>
    <w:rsid w:val="00761661"/>
    <w:rsid w:val="00761E0B"/>
    <w:rsid w:val="00764660"/>
    <w:rsid w:val="00764DF4"/>
    <w:rsid w:val="00765D65"/>
    <w:rsid w:val="00766753"/>
    <w:rsid w:val="0076755A"/>
    <w:rsid w:val="00771CCF"/>
    <w:rsid w:val="00774B11"/>
    <w:rsid w:val="00774D91"/>
    <w:rsid w:val="00775963"/>
    <w:rsid w:val="00776F9B"/>
    <w:rsid w:val="007808BA"/>
    <w:rsid w:val="007828C1"/>
    <w:rsid w:val="007828CE"/>
    <w:rsid w:val="0078325C"/>
    <w:rsid w:val="00785DE5"/>
    <w:rsid w:val="007868F9"/>
    <w:rsid w:val="00786CA5"/>
    <w:rsid w:val="00790BEE"/>
    <w:rsid w:val="007923DF"/>
    <w:rsid w:val="007937DC"/>
    <w:rsid w:val="0079401C"/>
    <w:rsid w:val="00796B9D"/>
    <w:rsid w:val="007975F8"/>
    <w:rsid w:val="007A196D"/>
    <w:rsid w:val="007A358C"/>
    <w:rsid w:val="007A7491"/>
    <w:rsid w:val="007A7D28"/>
    <w:rsid w:val="007A7DA0"/>
    <w:rsid w:val="007B0082"/>
    <w:rsid w:val="007B087D"/>
    <w:rsid w:val="007B2C45"/>
    <w:rsid w:val="007B3D61"/>
    <w:rsid w:val="007B50A3"/>
    <w:rsid w:val="007B6E2B"/>
    <w:rsid w:val="007B6EF5"/>
    <w:rsid w:val="007B710A"/>
    <w:rsid w:val="007C10EC"/>
    <w:rsid w:val="007C2410"/>
    <w:rsid w:val="007C3BB7"/>
    <w:rsid w:val="007C75DF"/>
    <w:rsid w:val="007C7B40"/>
    <w:rsid w:val="007C7BC3"/>
    <w:rsid w:val="007D1615"/>
    <w:rsid w:val="007D23A9"/>
    <w:rsid w:val="007D30C0"/>
    <w:rsid w:val="007D4524"/>
    <w:rsid w:val="007D5CEC"/>
    <w:rsid w:val="007D6428"/>
    <w:rsid w:val="007E2589"/>
    <w:rsid w:val="007E299C"/>
    <w:rsid w:val="007E360C"/>
    <w:rsid w:val="007F2B2C"/>
    <w:rsid w:val="007F3801"/>
    <w:rsid w:val="007F3BED"/>
    <w:rsid w:val="007F4EED"/>
    <w:rsid w:val="007F546C"/>
    <w:rsid w:val="007F5776"/>
    <w:rsid w:val="007F6719"/>
    <w:rsid w:val="007F7A07"/>
    <w:rsid w:val="008006A1"/>
    <w:rsid w:val="008032E4"/>
    <w:rsid w:val="00803DB1"/>
    <w:rsid w:val="00805CF6"/>
    <w:rsid w:val="00810D3A"/>
    <w:rsid w:val="00812DE4"/>
    <w:rsid w:val="0081498F"/>
    <w:rsid w:val="0081537A"/>
    <w:rsid w:val="0081610A"/>
    <w:rsid w:val="00816386"/>
    <w:rsid w:val="0081642E"/>
    <w:rsid w:val="00817946"/>
    <w:rsid w:val="00820B3E"/>
    <w:rsid w:val="00822F0C"/>
    <w:rsid w:val="0082379A"/>
    <w:rsid w:val="00824573"/>
    <w:rsid w:val="00831BAF"/>
    <w:rsid w:val="00832B56"/>
    <w:rsid w:val="0083438E"/>
    <w:rsid w:val="00834542"/>
    <w:rsid w:val="008359EE"/>
    <w:rsid w:val="008402CF"/>
    <w:rsid w:val="0084134F"/>
    <w:rsid w:val="00841837"/>
    <w:rsid w:val="00842118"/>
    <w:rsid w:val="00842286"/>
    <w:rsid w:val="00843AF1"/>
    <w:rsid w:val="008448D4"/>
    <w:rsid w:val="00844C12"/>
    <w:rsid w:val="00847D25"/>
    <w:rsid w:val="00851142"/>
    <w:rsid w:val="00851363"/>
    <w:rsid w:val="00851837"/>
    <w:rsid w:val="00851BD6"/>
    <w:rsid w:val="00851D56"/>
    <w:rsid w:val="00852E5F"/>
    <w:rsid w:val="00854239"/>
    <w:rsid w:val="00856EB1"/>
    <w:rsid w:val="00857943"/>
    <w:rsid w:val="0086279B"/>
    <w:rsid w:val="008639D9"/>
    <w:rsid w:val="00863B91"/>
    <w:rsid w:val="00864686"/>
    <w:rsid w:val="00864828"/>
    <w:rsid w:val="00867F73"/>
    <w:rsid w:val="00867FE4"/>
    <w:rsid w:val="00871625"/>
    <w:rsid w:val="008800F6"/>
    <w:rsid w:val="00880D5D"/>
    <w:rsid w:val="00883D9A"/>
    <w:rsid w:val="008901D0"/>
    <w:rsid w:val="00891395"/>
    <w:rsid w:val="00891798"/>
    <w:rsid w:val="00891D0B"/>
    <w:rsid w:val="0089443B"/>
    <w:rsid w:val="00894875"/>
    <w:rsid w:val="00894F10"/>
    <w:rsid w:val="008A0341"/>
    <w:rsid w:val="008A0D57"/>
    <w:rsid w:val="008A12BD"/>
    <w:rsid w:val="008B025B"/>
    <w:rsid w:val="008B0D1D"/>
    <w:rsid w:val="008B16A6"/>
    <w:rsid w:val="008B39F3"/>
    <w:rsid w:val="008B5B82"/>
    <w:rsid w:val="008C02E7"/>
    <w:rsid w:val="008C22F8"/>
    <w:rsid w:val="008C395D"/>
    <w:rsid w:val="008C4FE6"/>
    <w:rsid w:val="008C51C7"/>
    <w:rsid w:val="008D114A"/>
    <w:rsid w:val="008D1162"/>
    <w:rsid w:val="008D1D2E"/>
    <w:rsid w:val="008D226F"/>
    <w:rsid w:val="008D2E91"/>
    <w:rsid w:val="008D4424"/>
    <w:rsid w:val="008D4B1C"/>
    <w:rsid w:val="008D6322"/>
    <w:rsid w:val="008D6E83"/>
    <w:rsid w:val="008D7232"/>
    <w:rsid w:val="008E116B"/>
    <w:rsid w:val="008E40AF"/>
    <w:rsid w:val="008E46E5"/>
    <w:rsid w:val="008E7574"/>
    <w:rsid w:val="008F2792"/>
    <w:rsid w:val="008F414A"/>
    <w:rsid w:val="008F4CA4"/>
    <w:rsid w:val="008F592E"/>
    <w:rsid w:val="008F5C28"/>
    <w:rsid w:val="00900298"/>
    <w:rsid w:val="009028AB"/>
    <w:rsid w:val="00911EFD"/>
    <w:rsid w:val="009122F2"/>
    <w:rsid w:val="0091294E"/>
    <w:rsid w:val="00912C83"/>
    <w:rsid w:val="009146BF"/>
    <w:rsid w:val="009149E0"/>
    <w:rsid w:val="0091538E"/>
    <w:rsid w:val="00917374"/>
    <w:rsid w:val="00917B6D"/>
    <w:rsid w:val="0092299B"/>
    <w:rsid w:val="00923D27"/>
    <w:rsid w:val="0092436B"/>
    <w:rsid w:val="009244A1"/>
    <w:rsid w:val="00926B5F"/>
    <w:rsid w:val="00930360"/>
    <w:rsid w:val="00930CE0"/>
    <w:rsid w:val="0093149B"/>
    <w:rsid w:val="009319F6"/>
    <w:rsid w:val="009329DC"/>
    <w:rsid w:val="00934AEE"/>
    <w:rsid w:val="00935451"/>
    <w:rsid w:val="0093696D"/>
    <w:rsid w:val="00942CDD"/>
    <w:rsid w:val="00943DF1"/>
    <w:rsid w:val="00945897"/>
    <w:rsid w:val="00945EC2"/>
    <w:rsid w:val="00945F99"/>
    <w:rsid w:val="009465DF"/>
    <w:rsid w:val="009520B4"/>
    <w:rsid w:val="009526A2"/>
    <w:rsid w:val="00953BB6"/>
    <w:rsid w:val="00953CE7"/>
    <w:rsid w:val="00955A01"/>
    <w:rsid w:val="00956646"/>
    <w:rsid w:val="00956F7D"/>
    <w:rsid w:val="00961C4E"/>
    <w:rsid w:val="009626D4"/>
    <w:rsid w:val="00965535"/>
    <w:rsid w:val="0096554A"/>
    <w:rsid w:val="00971B26"/>
    <w:rsid w:val="00972E02"/>
    <w:rsid w:val="00973EF2"/>
    <w:rsid w:val="009746A1"/>
    <w:rsid w:val="00974B84"/>
    <w:rsid w:val="00976E93"/>
    <w:rsid w:val="0097787D"/>
    <w:rsid w:val="009812E0"/>
    <w:rsid w:val="00981CC1"/>
    <w:rsid w:val="009848F6"/>
    <w:rsid w:val="009850B8"/>
    <w:rsid w:val="009855B0"/>
    <w:rsid w:val="009867C8"/>
    <w:rsid w:val="00986CBC"/>
    <w:rsid w:val="009915BE"/>
    <w:rsid w:val="00991AE6"/>
    <w:rsid w:val="00991BC6"/>
    <w:rsid w:val="00993037"/>
    <w:rsid w:val="00993EEE"/>
    <w:rsid w:val="0099734D"/>
    <w:rsid w:val="009979F1"/>
    <w:rsid w:val="009A03EC"/>
    <w:rsid w:val="009A3DA1"/>
    <w:rsid w:val="009A4AC2"/>
    <w:rsid w:val="009A6C1D"/>
    <w:rsid w:val="009A6D9C"/>
    <w:rsid w:val="009A6F3C"/>
    <w:rsid w:val="009A7428"/>
    <w:rsid w:val="009B10AC"/>
    <w:rsid w:val="009B1FE8"/>
    <w:rsid w:val="009B480A"/>
    <w:rsid w:val="009B49D3"/>
    <w:rsid w:val="009B6285"/>
    <w:rsid w:val="009B7A88"/>
    <w:rsid w:val="009C4330"/>
    <w:rsid w:val="009C4405"/>
    <w:rsid w:val="009C456E"/>
    <w:rsid w:val="009C534B"/>
    <w:rsid w:val="009C5C92"/>
    <w:rsid w:val="009C6036"/>
    <w:rsid w:val="009D3054"/>
    <w:rsid w:val="009D308B"/>
    <w:rsid w:val="009D3835"/>
    <w:rsid w:val="009D5980"/>
    <w:rsid w:val="009D6764"/>
    <w:rsid w:val="009E03AF"/>
    <w:rsid w:val="009E04F8"/>
    <w:rsid w:val="009E08AF"/>
    <w:rsid w:val="009E11B6"/>
    <w:rsid w:val="009E3721"/>
    <w:rsid w:val="009E504C"/>
    <w:rsid w:val="009E5918"/>
    <w:rsid w:val="009E5B12"/>
    <w:rsid w:val="009E5FBF"/>
    <w:rsid w:val="009E76D7"/>
    <w:rsid w:val="009E7743"/>
    <w:rsid w:val="009F0662"/>
    <w:rsid w:val="009F18E3"/>
    <w:rsid w:val="009F1FCD"/>
    <w:rsid w:val="009F2B4F"/>
    <w:rsid w:val="009F59D5"/>
    <w:rsid w:val="009F60F0"/>
    <w:rsid w:val="009F6177"/>
    <w:rsid w:val="00A01A20"/>
    <w:rsid w:val="00A01F6F"/>
    <w:rsid w:val="00A03567"/>
    <w:rsid w:val="00A03983"/>
    <w:rsid w:val="00A0461B"/>
    <w:rsid w:val="00A069E6"/>
    <w:rsid w:val="00A06FA3"/>
    <w:rsid w:val="00A112B3"/>
    <w:rsid w:val="00A117A2"/>
    <w:rsid w:val="00A12CB9"/>
    <w:rsid w:val="00A13583"/>
    <w:rsid w:val="00A202A0"/>
    <w:rsid w:val="00A21167"/>
    <w:rsid w:val="00A21472"/>
    <w:rsid w:val="00A216EA"/>
    <w:rsid w:val="00A24A74"/>
    <w:rsid w:val="00A26A3C"/>
    <w:rsid w:val="00A26E65"/>
    <w:rsid w:val="00A278C8"/>
    <w:rsid w:val="00A27DD7"/>
    <w:rsid w:val="00A3000C"/>
    <w:rsid w:val="00A30BB6"/>
    <w:rsid w:val="00A30C45"/>
    <w:rsid w:val="00A31905"/>
    <w:rsid w:val="00A3286F"/>
    <w:rsid w:val="00A334EA"/>
    <w:rsid w:val="00A336B5"/>
    <w:rsid w:val="00A33925"/>
    <w:rsid w:val="00A33D98"/>
    <w:rsid w:val="00A37348"/>
    <w:rsid w:val="00A4269A"/>
    <w:rsid w:val="00A4764D"/>
    <w:rsid w:val="00A520A1"/>
    <w:rsid w:val="00A53D87"/>
    <w:rsid w:val="00A54EC9"/>
    <w:rsid w:val="00A56304"/>
    <w:rsid w:val="00A579C6"/>
    <w:rsid w:val="00A57FBB"/>
    <w:rsid w:val="00A62C30"/>
    <w:rsid w:val="00A62EAF"/>
    <w:rsid w:val="00A63D5A"/>
    <w:rsid w:val="00A63E0F"/>
    <w:rsid w:val="00A64858"/>
    <w:rsid w:val="00A65315"/>
    <w:rsid w:val="00A65CF8"/>
    <w:rsid w:val="00A670C2"/>
    <w:rsid w:val="00A67428"/>
    <w:rsid w:val="00A74176"/>
    <w:rsid w:val="00A74BAC"/>
    <w:rsid w:val="00A7539B"/>
    <w:rsid w:val="00A837FC"/>
    <w:rsid w:val="00A83D26"/>
    <w:rsid w:val="00A83FA3"/>
    <w:rsid w:val="00A85BCF"/>
    <w:rsid w:val="00A90E5F"/>
    <w:rsid w:val="00A9137E"/>
    <w:rsid w:val="00A914FC"/>
    <w:rsid w:val="00A91ADD"/>
    <w:rsid w:val="00A93698"/>
    <w:rsid w:val="00A93B68"/>
    <w:rsid w:val="00A93BA4"/>
    <w:rsid w:val="00A95A9C"/>
    <w:rsid w:val="00A9745E"/>
    <w:rsid w:val="00A97E84"/>
    <w:rsid w:val="00AA06F0"/>
    <w:rsid w:val="00AA0BD2"/>
    <w:rsid w:val="00AA12B9"/>
    <w:rsid w:val="00AA1C85"/>
    <w:rsid w:val="00AA3757"/>
    <w:rsid w:val="00AA4374"/>
    <w:rsid w:val="00AA4A27"/>
    <w:rsid w:val="00AA4A68"/>
    <w:rsid w:val="00AA4E49"/>
    <w:rsid w:val="00AA543A"/>
    <w:rsid w:val="00AB0F06"/>
    <w:rsid w:val="00AB3F3D"/>
    <w:rsid w:val="00AB5073"/>
    <w:rsid w:val="00AB5847"/>
    <w:rsid w:val="00AB686B"/>
    <w:rsid w:val="00AB6E63"/>
    <w:rsid w:val="00AB7357"/>
    <w:rsid w:val="00AC146A"/>
    <w:rsid w:val="00AC1742"/>
    <w:rsid w:val="00AC1B62"/>
    <w:rsid w:val="00AD0201"/>
    <w:rsid w:val="00AD2C65"/>
    <w:rsid w:val="00AD3205"/>
    <w:rsid w:val="00AD3CD4"/>
    <w:rsid w:val="00AD3E96"/>
    <w:rsid w:val="00AD67BF"/>
    <w:rsid w:val="00AD6C2F"/>
    <w:rsid w:val="00AD6F8A"/>
    <w:rsid w:val="00AE11AA"/>
    <w:rsid w:val="00AE152D"/>
    <w:rsid w:val="00AE18D5"/>
    <w:rsid w:val="00AE21B5"/>
    <w:rsid w:val="00AE51CD"/>
    <w:rsid w:val="00AE56B3"/>
    <w:rsid w:val="00AE77F3"/>
    <w:rsid w:val="00AE7CDD"/>
    <w:rsid w:val="00AF1AD1"/>
    <w:rsid w:val="00AF3446"/>
    <w:rsid w:val="00AF4A28"/>
    <w:rsid w:val="00AF62DF"/>
    <w:rsid w:val="00AF6ADE"/>
    <w:rsid w:val="00B00BB1"/>
    <w:rsid w:val="00B01332"/>
    <w:rsid w:val="00B01B97"/>
    <w:rsid w:val="00B02367"/>
    <w:rsid w:val="00B02741"/>
    <w:rsid w:val="00B028FF"/>
    <w:rsid w:val="00B037FE"/>
    <w:rsid w:val="00B04620"/>
    <w:rsid w:val="00B052F7"/>
    <w:rsid w:val="00B101FB"/>
    <w:rsid w:val="00B108E8"/>
    <w:rsid w:val="00B1248E"/>
    <w:rsid w:val="00B148EF"/>
    <w:rsid w:val="00B15E8F"/>
    <w:rsid w:val="00B1602A"/>
    <w:rsid w:val="00B17127"/>
    <w:rsid w:val="00B1768E"/>
    <w:rsid w:val="00B24B45"/>
    <w:rsid w:val="00B251E6"/>
    <w:rsid w:val="00B25641"/>
    <w:rsid w:val="00B261BE"/>
    <w:rsid w:val="00B26396"/>
    <w:rsid w:val="00B30359"/>
    <w:rsid w:val="00B31A1A"/>
    <w:rsid w:val="00B405DE"/>
    <w:rsid w:val="00B4183A"/>
    <w:rsid w:val="00B41DC8"/>
    <w:rsid w:val="00B45241"/>
    <w:rsid w:val="00B4589B"/>
    <w:rsid w:val="00B4627E"/>
    <w:rsid w:val="00B50D85"/>
    <w:rsid w:val="00B57F42"/>
    <w:rsid w:val="00B64435"/>
    <w:rsid w:val="00B64928"/>
    <w:rsid w:val="00B64DD2"/>
    <w:rsid w:val="00B6645D"/>
    <w:rsid w:val="00B66F0F"/>
    <w:rsid w:val="00B7203B"/>
    <w:rsid w:val="00B72062"/>
    <w:rsid w:val="00B75453"/>
    <w:rsid w:val="00B760B4"/>
    <w:rsid w:val="00B77201"/>
    <w:rsid w:val="00B80EE2"/>
    <w:rsid w:val="00B81241"/>
    <w:rsid w:val="00B815FB"/>
    <w:rsid w:val="00B82CEF"/>
    <w:rsid w:val="00B83677"/>
    <w:rsid w:val="00B83A0B"/>
    <w:rsid w:val="00B850D6"/>
    <w:rsid w:val="00B9091D"/>
    <w:rsid w:val="00B9218D"/>
    <w:rsid w:val="00B936DE"/>
    <w:rsid w:val="00B93B27"/>
    <w:rsid w:val="00B960C9"/>
    <w:rsid w:val="00B968C5"/>
    <w:rsid w:val="00B96C1D"/>
    <w:rsid w:val="00BA1B17"/>
    <w:rsid w:val="00BA23A4"/>
    <w:rsid w:val="00BA2F2E"/>
    <w:rsid w:val="00BA37D5"/>
    <w:rsid w:val="00BA57C8"/>
    <w:rsid w:val="00BA6840"/>
    <w:rsid w:val="00BA7994"/>
    <w:rsid w:val="00BA7E25"/>
    <w:rsid w:val="00BB1752"/>
    <w:rsid w:val="00BB21EA"/>
    <w:rsid w:val="00BB2EFB"/>
    <w:rsid w:val="00BB3270"/>
    <w:rsid w:val="00BB4B4E"/>
    <w:rsid w:val="00BB5831"/>
    <w:rsid w:val="00BB65FA"/>
    <w:rsid w:val="00BC1795"/>
    <w:rsid w:val="00BC1F7C"/>
    <w:rsid w:val="00BC27CE"/>
    <w:rsid w:val="00BC29A4"/>
    <w:rsid w:val="00BC48C8"/>
    <w:rsid w:val="00BC4A4A"/>
    <w:rsid w:val="00BC4AAA"/>
    <w:rsid w:val="00BC51A9"/>
    <w:rsid w:val="00BC5D32"/>
    <w:rsid w:val="00BC626A"/>
    <w:rsid w:val="00BD26D7"/>
    <w:rsid w:val="00BD346C"/>
    <w:rsid w:val="00BD440D"/>
    <w:rsid w:val="00BD5D8A"/>
    <w:rsid w:val="00BD66E3"/>
    <w:rsid w:val="00BD6CFA"/>
    <w:rsid w:val="00BE181F"/>
    <w:rsid w:val="00BE1C62"/>
    <w:rsid w:val="00BE21E5"/>
    <w:rsid w:val="00BE3A46"/>
    <w:rsid w:val="00BE3BC7"/>
    <w:rsid w:val="00BE46C1"/>
    <w:rsid w:val="00BE7DD2"/>
    <w:rsid w:val="00BF1499"/>
    <w:rsid w:val="00BF1D71"/>
    <w:rsid w:val="00BF226A"/>
    <w:rsid w:val="00BF699A"/>
    <w:rsid w:val="00BF6BE9"/>
    <w:rsid w:val="00BF748C"/>
    <w:rsid w:val="00C00B6E"/>
    <w:rsid w:val="00C01760"/>
    <w:rsid w:val="00C01D0D"/>
    <w:rsid w:val="00C04C56"/>
    <w:rsid w:val="00C064E6"/>
    <w:rsid w:val="00C06774"/>
    <w:rsid w:val="00C104D6"/>
    <w:rsid w:val="00C13EB2"/>
    <w:rsid w:val="00C14B63"/>
    <w:rsid w:val="00C15986"/>
    <w:rsid w:val="00C17E95"/>
    <w:rsid w:val="00C2039E"/>
    <w:rsid w:val="00C22F1B"/>
    <w:rsid w:val="00C23DC6"/>
    <w:rsid w:val="00C24048"/>
    <w:rsid w:val="00C24F60"/>
    <w:rsid w:val="00C25670"/>
    <w:rsid w:val="00C25DF4"/>
    <w:rsid w:val="00C25ECD"/>
    <w:rsid w:val="00C3594A"/>
    <w:rsid w:val="00C431A4"/>
    <w:rsid w:val="00C44679"/>
    <w:rsid w:val="00C4468D"/>
    <w:rsid w:val="00C46C98"/>
    <w:rsid w:val="00C479D6"/>
    <w:rsid w:val="00C503D1"/>
    <w:rsid w:val="00C510D6"/>
    <w:rsid w:val="00C537C8"/>
    <w:rsid w:val="00C53DA6"/>
    <w:rsid w:val="00C53EBF"/>
    <w:rsid w:val="00C542CB"/>
    <w:rsid w:val="00C55310"/>
    <w:rsid w:val="00C57795"/>
    <w:rsid w:val="00C61E2F"/>
    <w:rsid w:val="00C63D13"/>
    <w:rsid w:val="00C63FBD"/>
    <w:rsid w:val="00C64EEC"/>
    <w:rsid w:val="00C66315"/>
    <w:rsid w:val="00C6672A"/>
    <w:rsid w:val="00C67578"/>
    <w:rsid w:val="00C703A8"/>
    <w:rsid w:val="00C7302F"/>
    <w:rsid w:val="00C7503D"/>
    <w:rsid w:val="00C76374"/>
    <w:rsid w:val="00C76F03"/>
    <w:rsid w:val="00C77D56"/>
    <w:rsid w:val="00C82631"/>
    <w:rsid w:val="00C826A3"/>
    <w:rsid w:val="00C83CDD"/>
    <w:rsid w:val="00C8400B"/>
    <w:rsid w:val="00C84BD2"/>
    <w:rsid w:val="00C8749A"/>
    <w:rsid w:val="00C954D4"/>
    <w:rsid w:val="00C973DE"/>
    <w:rsid w:val="00CA222A"/>
    <w:rsid w:val="00CA36B6"/>
    <w:rsid w:val="00CA799F"/>
    <w:rsid w:val="00CB0ED2"/>
    <w:rsid w:val="00CB1312"/>
    <w:rsid w:val="00CB1D54"/>
    <w:rsid w:val="00CB3983"/>
    <w:rsid w:val="00CB4282"/>
    <w:rsid w:val="00CB435F"/>
    <w:rsid w:val="00CB54FF"/>
    <w:rsid w:val="00CB5C2C"/>
    <w:rsid w:val="00CB6E02"/>
    <w:rsid w:val="00CC034C"/>
    <w:rsid w:val="00CC1207"/>
    <w:rsid w:val="00CC24EB"/>
    <w:rsid w:val="00CC2EC4"/>
    <w:rsid w:val="00CC3155"/>
    <w:rsid w:val="00CC37E4"/>
    <w:rsid w:val="00CC524A"/>
    <w:rsid w:val="00CC53FB"/>
    <w:rsid w:val="00CC5857"/>
    <w:rsid w:val="00CC58F7"/>
    <w:rsid w:val="00CD02A5"/>
    <w:rsid w:val="00CD1726"/>
    <w:rsid w:val="00CD3697"/>
    <w:rsid w:val="00CD41E6"/>
    <w:rsid w:val="00CD4AC7"/>
    <w:rsid w:val="00CD529A"/>
    <w:rsid w:val="00CD5730"/>
    <w:rsid w:val="00CD5965"/>
    <w:rsid w:val="00CD638F"/>
    <w:rsid w:val="00CD6E42"/>
    <w:rsid w:val="00CD78D7"/>
    <w:rsid w:val="00CE09F0"/>
    <w:rsid w:val="00CE2F36"/>
    <w:rsid w:val="00CE34C6"/>
    <w:rsid w:val="00CE4A3E"/>
    <w:rsid w:val="00CE7C93"/>
    <w:rsid w:val="00CE7CF7"/>
    <w:rsid w:val="00CF3027"/>
    <w:rsid w:val="00CF3DFD"/>
    <w:rsid w:val="00CF444A"/>
    <w:rsid w:val="00CF4556"/>
    <w:rsid w:val="00CF4D8E"/>
    <w:rsid w:val="00CF6A10"/>
    <w:rsid w:val="00CF6B33"/>
    <w:rsid w:val="00CF6BFF"/>
    <w:rsid w:val="00CF7B47"/>
    <w:rsid w:val="00D03263"/>
    <w:rsid w:val="00D050F4"/>
    <w:rsid w:val="00D060CD"/>
    <w:rsid w:val="00D07DAA"/>
    <w:rsid w:val="00D10C7B"/>
    <w:rsid w:val="00D13B5B"/>
    <w:rsid w:val="00D13DA4"/>
    <w:rsid w:val="00D1449A"/>
    <w:rsid w:val="00D14E89"/>
    <w:rsid w:val="00D1556A"/>
    <w:rsid w:val="00D15753"/>
    <w:rsid w:val="00D15827"/>
    <w:rsid w:val="00D15CFA"/>
    <w:rsid w:val="00D15E9D"/>
    <w:rsid w:val="00D1675E"/>
    <w:rsid w:val="00D20812"/>
    <w:rsid w:val="00D20BE5"/>
    <w:rsid w:val="00D20F3E"/>
    <w:rsid w:val="00D2135C"/>
    <w:rsid w:val="00D22C11"/>
    <w:rsid w:val="00D23737"/>
    <w:rsid w:val="00D25C13"/>
    <w:rsid w:val="00D25E74"/>
    <w:rsid w:val="00D2787D"/>
    <w:rsid w:val="00D3022A"/>
    <w:rsid w:val="00D3075F"/>
    <w:rsid w:val="00D3172D"/>
    <w:rsid w:val="00D32397"/>
    <w:rsid w:val="00D32995"/>
    <w:rsid w:val="00D335BE"/>
    <w:rsid w:val="00D337E6"/>
    <w:rsid w:val="00D3462C"/>
    <w:rsid w:val="00D3586E"/>
    <w:rsid w:val="00D360B7"/>
    <w:rsid w:val="00D422FC"/>
    <w:rsid w:val="00D44762"/>
    <w:rsid w:val="00D45E14"/>
    <w:rsid w:val="00D46948"/>
    <w:rsid w:val="00D4737B"/>
    <w:rsid w:val="00D50278"/>
    <w:rsid w:val="00D51956"/>
    <w:rsid w:val="00D51C59"/>
    <w:rsid w:val="00D5255E"/>
    <w:rsid w:val="00D53F31"/>
    <w:rsid w:val="00D54F48"/>
    <w:rsid w:val="00D550A9"/>
    <w:rsid w:val="00D56587"/>
    <w:rsid w:val="00D604CD"/>
    <w:rsid w:val="00D60E80"/>
    <w:rsid w:val="00D62551"/>
    <w:rsid w:val="00D6430F"/>
    <w:rsid w:val="00D652F8"/>
    <w:rsid w:val="00D6557B"/>
    <w:rsid w:val="00D659CA"/>
    <w:rsid w:val="00D673E3"/>
    <w:rsid w:val="00D67D13"/>
    <w:rsid w:val="00D700C8"/>
    <w:rsid w:val="00D71CC1"/>
    <w:rsid w:val="00D74E61"/>
    <w:rsid w:val="00D77353"/>
    <w:rsid w:val="00D80A5C"/>
    <w:rsid w:val="00D81C0F"/>
    <w:rsid w:val="00D81D1F"/>
    <w:rsid w:val="00D8255F"/>
    <w:rsid w:val="00D84A8E"/>
    <w:rsid w:val="00D84FBB"/>
    <w:rsid w:val="00D851B1"/>
    <w:rsid w:val="00D852D5"/>
    <w:rsid w:val="00D8715E"/>
    <w:rsid w:val="00D87D66"/>
    <w:rsid w:val="00D90604"/>
    <w:rsid w:val="00D90AF0"/>
    <w:rsid w:val="00D91F73"/>
    <w:rsid w:val="00D9247C"/>
    <w:rsid w:val="00D9511E"/>
    <w:rsid w:val="00D9580C"/>
    <w:rsid w:val="00D95AB4"/>
    <w:rsid w:val="00DA2DF3"/>
    <w:rsid w:val="00DA5801"/>
    <w:rsid w:val="00DA67CA"/>
    <w:rsid w:val="00DB3BAB"/>
    <w:rsid w:val="00DB3C5A"/>
    <w:rsid w:val="00DB421D"/>
    <w:rsid w:val="00DB4A30"/>
    <w:rsid w:val="00DC064F"/>
    <w:rsid w:val="00DC0CFF"/>
    <w:rsid w:val="00DC2ED3"/>
    <w:rsid w:val="00DC449F"/>
    <w:rsid w:val="00DC708B"/>
    <w:rsid w:val="00DD05DE"/>
    <w:rsid w:val="00DD1AFB"/>
    <w:rsid w:val="00DD286D"/>
    <w:rsid w:val="00DD3E53"/>
    <w:rsid w:val="00DD681C"/>
    <w:rsid w:val="00DD7392"/>
    <w:rsid w:val="00DD7C79"/>
    <w:rsid w:val="00DE4350"/>
    <w:rsid w:val="00DE5C45"/>
    <w:rsid w:val="00DE6809"/>
    <w:rsid w:val="00DF0D96"/>
    <w:rsid w:val="00DF5698"/>
    <w:rsid w:val="00DF7D4B"/>
    <w:rsid w:val="00E012F8"/>
    <w:rsid w:val="00E01668"/>
    <w:rsid w:val="00E049EC"/>
    <w:rsid w:val="00E0576F"/>
    <w:rsid w:val="00E06F12"/>
    <w:rsid w:val="00E071B1"/>
    <w:rsid w:val="00E1067B"/>
    <w:rsid w:val="00E111CD"/>
    <w:rsid w:val="00E13A0D"/>
    <w:rsid w:val="00E13A87"/>
    <w:rsid w:val="00E1495A"/>
    <w:rsid w:val="00E14B9A"/>
    <w:rsid w:val="00E14F62"/>
    <w:rsid w:val="00E15AEF"/>
    <w:rsid w:val="00E21E54"/>
    <w:rsid w:val="00E22A33"/>
    <w:rsid w:val="00E25170"/>
    <w:rsid w:val="00E25E85"/>
    <w:rsid w:val="00E2797D"/>
    <w:rsid w:val="00E3050F"/>
    <w:rsid w:val="00E30C47"/>
    <w:rsid w:val="00E3239F"/>
    <w:rsid w:val="00E3242A"/>
    <w:rsid w:val="00E33B7F"/>
    <w:rsid w:val="00E344FA"/>
    <w:rsid w:val="00E34592"/>
    <w:rsid w:val="00E35389"/>
    <w:rsid w:val="00E35F1B"/>
    <w:rsid w:val="00E40DC5"/>
    <w:rsid w:val="00E423A0"/>
    <w:rsid w:val="00E42FB0"/>
    <w:rsid w:val="00E445E9"/>
    <w:rsid w:val="00E4485A"/>
    <w:rsid w:val="00E505A0"/>
    <w:rsid w:val="00E5068D"/>
    <w:rsid w:val="00E514CC"/>
    <w:rsid w:val="00E521FC"/>
    <w:rsid w:val="00E538A4"/>
    <w:rsid w:val="00E53EBA"/>
    <w:rsid w:val="00E53F91"/>
    <w:rsid w:val="00E5400C"/>
    <w:rsid w:val="00E54CFF"/>
    <w:rsid w:val="00E55048"/>
    <w:rsid w:val="00E559AA"/>
    <w:rsid w:val="00E56D25"/>
    <w:rsid w:val="00E61059"/>
    <w:rsid w:val="00E61812"/>
    <w:rsid w:val="00E6330A"/>
    <w:rsid w:val="00E66AE6"/>
    <w:rsid w:val="00E718E5"/>
    <w:rsid w:val="00E748CE"/>
    <w:rsid w:val="00E758DC"/>
    <w:rsid w:val="00E77207"/>
    <w:rsid w:val="00E7750E"/>
    <w:rsid w:val="00E77EAD"/>
    <w:rsid w:val="00E802CE"/>
    <w:rsid w:val="00E8148F"/>
    <w:rsid w:val="00E822E3"/>
    <w:rsid w:val="00E82B3A"/>
    <w:rsid w:val="00E83EA8"/>
    <w:rsid w:val="00E8717C"/>
    <w:rsid w:val="00E909B7"/>
    <w:rsid w:val="00E911BF"/>
    <w:rsid w:val="00E915F0"/>
    <w:rsid w:val="00E94D04"/>
    <w:rsid w:val="00E9530B"/>
    <w:rsid w:val="00E96878"/>
    <w:rsid w:val="00E9755A"/>
    <w:rsid w:val="00EA05F1"/>
    <w:rsid w:val="00EA0A54"/>
    <w:rsid w:val="00EA0CFE"/>
    <w:rsid w:val="00EA2173"/>
    <w:rsid w:val="00EA63DF"/>
    <w:rsid w:val="00EB0622"/>
    <w:rsid w:val="00EB1881"/>
    <w:rsid w:val="00EB293E"/>
    <w:rsid w:val="00EB2E96"/>
    <w:rsid w:val="00EB3654"/>
    <w:rsid w:val="00EB4597"/>
    <w:rsid w:val="00EB6DED"/>
    <w:rsid w:val="00EB714F"/>
    <w:rsid w:val="00EC291D"/>
    <w:rsid w:val="00EC3B57"/>
    <w:rsid w:val="00EC48B9"/>
    <w:rsid w:val="00EC4D49"/>
    <w:rsid w:val="00EC5646"/>
    <w:rsid w:val="00EC608D"/>
    <w:rsid w:val="00EC6D0D"/>
    <w:rsid w:val="00EC6EBD"/>
    <w:rsid w:val="00EC7946"/>
    <w:rsid w:val="00ED01B6"/>
    <w:rsid w:val="00ED069D"/>
    <w:rsid w:val="00ED0CE0"/>
    <w:rsid w:val="00ED13D0"/>
    <w:rsid w:val="00ED5938"/>
    <w:rsid w:val="00ED7D16"/>
    <w:rsid w:val="00ED7EE9"/>
    <w:rsid w:val="00EE0530"/>
    <w:rsid w:val="00EE0835"/>
    <w:rsid w:val="00EE11D6"/>
    <w:rsid w:val="00EE14F9"/>
    <w:rsid w:val="00EE481F"/>
    <w:rsid w:val="00EE666C"/>
    <w:rsid w:val="00EE7C7F"/>
    <w:rsid w:val="00EF075D"/>
    <w:rsid w:val="00EF1295"/>
    <w:rsid w:val="00EF2F7C"/>
    <w:rsid w:val="00F003CE"/>
    <w:rsid w:val="00F0067E"/>
    <w:rsid w:val="00F0085C"/>
    <w:rsid w:val="00F01E09"/>
    <w:rsid w:val="00F0312A"/>
    <w:rsid w:val="00F03328"/>
    <w:rsid w:val="00F0432C"/>
    <w:rsid w:val="00F0435F"/>
    <w:rsid w:val="00F05F04"/>
    <w:rsid w:val="00F0703F"/>
    <w:rsid w:val="00F1054E"/>
    <w:rsid w:val="00F10A56"/>
    <w:rsid w:val="00F1165D"/>
    <w:rsid w:val="00F11898"/>
    <w:rsid w:val="00F1226F"/>
    <w:rsid w:val="00F14097"/>
    <w:rsid w:val="00F15414"/>
    <w:rsid w:val="00F16E90"/>
    <w:rsid w:val="00F20F3C"/>
    <w:rsid w:val="00F2130C"/>
    <w:rsid w:val="00F2181D"/>
    <w:rsid w:val="00F24964"/>
    <w:rsid w:val="00F26831"/>
    <w:rsid w:val="00F27070"/>
    <w:rsid w:val="00F273BD"/>
    <w:rsid w:val="00F31059"/>
    <w:rsid w:val="00F32D67"/>
    <w:rsid w:val="00F338B3"/>
    <w:rsid w:val="00F43A26"/>
    <w:rsid w:val="00F43D39"/>
    <w:rsid w:val="00F452DC"/>
    <w:rsid w:val="00F45D99"/>
    <w:rsid w:val="00F45DDD"/>
    <w:rsid w:val="00F5171B"/>
    <w:rsid w:val="00F52F26"/>
    <w:rsid w:val="00F53BB5"/>
    <w:rsid w:val="00F554A4"/>
    <w:rsid w:val="00F55FEA"/>
    <w:rsid w:val="00F57446"/>
    <w:rsid w:val="00F60049"/>
    <w:rsid w:val="00F603A4"/>
    <w:rsid w:val="00F62AF0"/>
    <w:rsid w:val="00F63002"/>
    <w:rsid w:val="00F6551E"/>
    <w:rsid w:val="00F668F2"/>
    <w:rsid w:val="00F701A8"/>
    <w:rsid w:val="00F70DB7"/>
    <w:rsid w:val="00F717A2"/>
    <w:rsid w:val="00F72127"/>
    <w:rsid w:val="00F7260F"/>
    <w:rsid w:val="00F72997"/>
    <w:rsid w:val="00F735CC"/>
    <w:rsid w:val="00F73CCB"/>
    <w:rsid w:val="00F74385"/>
    <w:rsid w:val="00F7559F"/>
    <w:rsid w:val="00F77882"/>
    <w:rsid w:val="00F81126"/>
    <w:rsid w:val="00F81720"/>
    <w:rsid w:val="00F81A08"/>
    <w:rsid w:val="00F82B56"/>
    <w:rsid w:val="00F83942"/>
    <w:rsid w:val="00F842F6"/>
    <w:rsid w:val="00F84DB2"/>
    <w:rsid w:val="00F8788A"/>
    <w:rsid w:val="00F91961"/>
    <w:rsid w:val="00F93C96"/>
    <w:rsid w:val="00F942B6"/>
    <w:rsid w:val="00F94616"/>
    <w:rsid w:val="00F97AB7"/>
    <w:rsid w:val="00FA07FD"/>
    <w:rsid w:val="00FA0E7A"/>
    <w:rsid w:val="00FA1F2D"/>
    <w:rsid w:val="00FA25D9"/>
    <w:rsid w:val="00FA2C1A"/>
    <w:rsid w:val="00FA4171"/>
    <w:rsid w:val="00FB0167"/>
    <w:rsid w:val="00FB09CB"/>
    <w:rsid w:val="00FB1767"/>
    <w:rsid w:val="00FB276C"/>
    <w:rsid w:val="00FB6BCF"/>
    <w:rsid w:val="00FB7FC1"/>
    <w:rsid w:val="00FC1818"/>
    <w:rsid w:val="00FC2E62"/>
    <w:rsid w:val="00FC404C"/>
    <w:rsid w:val="00FC50FE"/>
    <w:rsid w:val="00FD2019"/>
    <w:rsid w:val="00FD3E66"/>
    <w:rsid w:val="00FD4AF8"/>
    <w:rsid w:val="00FD620E"/>
    <w:rsid w:val="00FD76D6"/>
    <w:rsid w:val="00FE00B8"/>
    <w:rsid w:val="00FE042F"/>
    <w:rsid w:val="00FE0AC6"/>
    <w:rsid w:val="00FE0B2B"/>
    <w:rsid w:val="00FE12A9"/>
    <w:rsid w:val="00FE1CD6"/>
    <w:rsid w:val="00FE1FC4"/>
    <w:rsid w:val="00FE3CBA"/>
    <w:rsid w:val="00FE59A2"/>
    <w:rsid w:val="00FE6A2D"/>
    <w:rsid w:val="00FE7D0E"/>
    <w:rsid w:val="00FF06C3"/>
    <w:rsid w:val="00FF0708"/>
    <w:rsid w:val="00FF1785"/>
    <w:rsid w:val="00FF1F15"/>
    <w:rsid w:val="00FF39A2"/>
    <w:rsid w:val="00FF3A50"/>
    <w:rsid w:val="00FF42A1"/>
    <w:rsid w:val="00FF459A"/>
    <w:rsid w:val="00FF49DA"/>
    <w:rsid w:val="00FF6C2D"/>
    <w:rsid w:val="00FF7A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3EF35"/>
  <w15:docId w15:val="{5DC4EEE4-AB22-43EF-8546-7833458A7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B56"/>
    <w:pPr>
      <w:widowControl w:val="0"/>
      <w:suppressAutoHyphens/>
      <w:autoSpaceDN w:val="0"/>
      <w:spacing w:after="0" w:line="240" w:lineRule="auto"/>
      <w:textAlignment w:val="baseline"/>
    </w:pPr>
    <w:rPr>
      <w:rFonts w:ascii="Times New Roman" w:eastAsia="DejaVu Sans"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832B56"/>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character" w:customStyle="1" w:styleId="StandardZnak">
    <w:name w:val="Standard Znak"/>
    <w:link w:val="Standard"/>
    <w:rsid w:val="00832B56"/>
    <w:rPr>
      <w:rFonts w:ascii="Times New Roman" w:eastAsia="Times New Roman" w:hAnsi="Times New Roman" w:cs="Times New Roman"/>
      <w:kern w:val="3"/>
      <w:sz w:val="24"/>
      <w:szCs w:val="24"/>
      <w:lang w:val="en-GB" w:eastAsia="pl-PL"/>
    </w:rPr>
  </w:style>
  <w:style w:type="paragraph" w:styleId="Akapitzlist">
    <w:name w:val="List Paragraph"/>
    <w:basedOn w:val="Normalny"/>
    <w:uiPriority w:val="34"/>
    <w:qFormat/>
    <w:rsid w:val="00832B56"/>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rPr>
  </w:style>
  <w:style w:type="paragraph" w:customStyle="1" w:styleId="standard0">
    <w:name w:val="standard"/>
    <w:basedOn w:val="Normalny"/>
    <w:rsid w:val="007A358C"/>
    <w:pPr>
      <w:widowControl/>
      <w:suppressAutoHyphens w:val="0"/>
      <w:autoSpaceDN/>
      <w:spacing w:before="100" w:beforeAutospacing="1" w:after="100" w:afterAutospacing="1"/>
      <w:textAlignment w:val="auto"/>
    </w:pPr>
    <w:rPr>
      <w:rFonts w:eastAsia="Times New Roman" w:cs="Times New Roman"/>
      <w:kern w:val="0"/>
    </w:rPr>
  </w:style>
  <w:style w:type="character" w:styleId="Odwoaniedokomentarza">
    <w:name w:val="annotation reference"/>
    <w:basedOn w:val="Domylnaczcionkaakapitu"/>
    <w:uiPriority w:val="99"/>
    <w:semiHidden/>
    <w:unhideWhenUsed/>
    <w:rsid w:val="00D87D66"/>
    <w:rPr>
      <w:sz w:val="16"/>
      <w:szCs w:val="16"/>
    </w:rPr>
  </w:style>
  <w:style w:type="paragraph" w:styleId="Tekstkomentarza">
    <w:name w:val="annotation text"/>
    <w:basedOn w:val="Normalny"/>
    <w:link w:val="TekstkomentarzaZnak"/>
    <w:uiPriority w:val="99"/>
    <w:unhideWhenUsed/>
    <w:rsid w:val="00D87D66"/>
    <w:rPr>
      <w:sz w:val="20"/>
      <w:szCs w:val="20"/>
    </w:rPr>
  </w:style>
  <w:style w:type="character" w:customStyle="1" w:styleId="TekstkomentarzaZnak">
    <w:name w:val="Tekst komentarza Znak"/>
    <w:basedOn w:val="Domylnaczcionkaakapitu"/>
    <w:link w:val="Tekstkomentarza"/>
    <w:uiPriority w:val="99"/>
    <w:rsid w:val="00D87D66"/>
    <w:rPr>
      <w:rFonts w:ascii="Times New Roman" w:eastAsia="DejaVu Sans" w:hAnsi="Times New Roman"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rsid w:val="00D87D66"/>
    <w:rPr>
      <w:b/>
      <w:bCs/>
    </w:rPr>
  </w:style>
  <w:style w:type="character" w:customStyle="1" w:styleId="TematkomentarzaZnak">
    <w:name w:val="Temat komentarza Znak"/>
    <w:basedOn w:val="TekstkomentarzaZnak"/>
    <w:link w:val="Tematkomentarza"/>
    <w:uiPriority w:val="99"/>
    <w:semiHidden/>
    <w:rsid w:val="00D87D66"/>
    <w:rPr>
      <w:rFonts w:ascii="Times New Roman" w:eastAsia="DejaVu Sans" w:hAnsi="Times New Roman" w:cs="Tahoma"/>
      <w:b/>
      <w:bCs/>
      <w:kern w:val="3"/>
      <w:sz w:val="20"/>
      <w:szCs w:val="20"/>
      <w:lang w:eastAsia="pl-PL"/>
    </w:rPr>
  </w:style>
  <w:style w:type="paragraph" w:styleId="Tekstdymka">
    <w:name w:val="Balloon Text"/>
    <w:basedOn w:val="Normalny"/>
    <w:link w:val="TekstdymkaZnak"/>
    <w:uiPriority w:val="99"/>
    <w:semiHidden/>
    <w:unhideWhenUsed/>
    <w:rsid w:val="00831BAF"/>
    <w:rPr>
      <w:rFonts w:ascii="Tahoma" w:hAnsi="Tahoma"/>
      <w:sz w:val="16"/>
      <w:szCs w:val="16"/>
    </w:rPr>
  </w:style>
  <w:style w:type="character" w:customStyle="1" w:styleId="TekstdymkaZnak">
    <w:name w:val="Tekst dymka Znak"/>
    <w:basedOn w:val="Domylnaczcionkaakapitu"/>
    <w:link w:val="Tekstdymka"/>
    <w:uiPriority w:val="99"/>
    <w:semiHidden/>
    <w:rsid w:val="00831BAF"/>
    <w:rPr>
      <w:rFonts w:ascii="Tahoma" w:eastAsia="DejaVu Sans" w:hAnsi="Tahoma" w:cs="Tahoma"/>
      <w:kern w:val="3"/>
      <w:sz w:val="16"/>
      <w:szCs w:val="16"/>
      <w:lang w:eastAsia="pl-PL"/>
    </w:rPr>
  </w:style>
  <w:style w:type="paragraph" w:styleId="Poprawka">
    <w:name w:val="Revision"/>
    <w:hidden/>
    <w:uiPriority w:val="99"/>
    <w:semiHidden/>
    <w:rsid w:val="004272DC"/>
    <w:pPr>
      <w:spacing w:after="0" w:line="240" w:lineRule="auto"/>
    </w:pPr>
    <w:rPr>
      <w:rFonts w:ascii="Times New Roman" w:eastAsia="DejaVu Sans" w:hAnsi="Times New Roman" w:cs="Tahoma"/>
      <w:kern w:val="3"/>
      <w:sz w:val="24"/>
      <w:szCs w:val="24"/>
      <w:lang w:eastAsia="pl-PL"/>
    </w:rPr>
  </w:style>
  <w:style w:type="paragraph" w:customStyle="1" w:styleId="Default">
    <w:name w:val="Default"/>
    <w:rsid w:val="00C8749A"/>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CB5C2C"/>
    <w:rPr>
      <w:sz w:val="20"/>
      <w:szCs w:val="20"/>
    </w:rPr>
  </w:style>
  <w:style w:type="character" w:customStyle="1" w:styleId="TekstprzypisudolnegoZnak">
    <w:name w:val="Tekst przypisu dolnego Znak"/>
    <w:basedOn w:val="Domylnaczcionkaakapitu"/>
    <w:link w:val="Tekstprzypisudolnego"/>
    <w:uiPriority w:val="99"/>
    <w:semiHidden/>
    <w:rsid w:val="00CB5C2C"/>
    <w:rPr>
      <w:rFonts w:ascii="Times New Roman" w:eastAsia="DejaVu Sans" w:hAnsi="Times New Roman" w:cs="Tahoma"/>
      <w:kern w:val="3"/>
      <w:sz w:val="20"/>
      <w:szCs w:val="20"/>
      <w:lang w:eastAsia="pl-PL"/>
    </w:rPr>
  </w:style>
  <w:style w:type="character" w:styleId="Odwoanieprzypisudolnego">
    <w:name w:val="footnote reference"/>
    <w:basedOn w:val="Domylnaczcionkaakapitu"/>
    <w:uiPriority w:val="99"/>
    <w:semiHidden/>
    <w:unhideWhenUsed/>
    <w:rsid w:val="00CB5C2C"/>
    <w:rPr>
      <w:vertAlign w:val="superscript"/>
    </w:rPr>
  </w:style>
  <w:style w:type="character" w:customStyle="1" w:styleId="cf01">
    <w:name w:val="cf01"/>
    <w:basedOn w:val="Domylnaczcionkaakapitu"/>
    <w:rsid w:val="00252239"/>
    <w:rPr>
      <w:rFonts w:ascii="Segoe UI" w:hAnsi="Segoe UI" w:cs="Segoe UI" w:hint="default"/>
      <w:sz w:val="18"/>
      <w:szCs w:val="18"/>
    </w:rPr>
  </w:style>
  <w:style w:type="character" w:customStyle="1" w:styleId="cf11">
    <w:name w:val="cf11"/>
    <w:basedOn w:val="Domylnaczcionkaakapitu"/>
    <w:rsid w:val="00252239"/>
    <w:rPr>
      <w:rFonts w:ascii="Segoe UI" w:hAnsi="Segoe UI" w:cs="Segoe UI" w:hint="default"/>
      <w:sz w:val="18"/>
      <w:szCs w:val="18"/>
    </w:rPr>
  </w:style>
  <w:style w:type="character" w:customStyle="1" w:styleId="cf21">
    <w:name w:val="cf21"/>
    <w:basedOn w:val="Domylnaczcionkaakapitu"/>
    <w:rsid w:val="0025223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71091">
      <w:bodyDiv w:val="1"/>
      <w:marLeft w:val="0"/>
      <w:marRight w:val="0"/>
      <w:marTop w:val="0"/>
      <w:marBottom w:val="0"/>
      <w:divBdr>
        <w:top w:val="none" w:sz="0" w:space="0" w:color="auto"/>
        <w:left w:val="none" w:sz="0" w:space="0" w:color="auto"/>
        <w:bottom w:val="none" w:sz="0" w:space="0" w:color="auto"/>
        <w:right w:val="none" w:sz="0" w:space="0" w:color="auto"/>
      </w:divBdr>
    </w:div>
    <w:div w:id="1799647516">
      <w:bodyDiv w:val="1"/>
      <w:marLeft w:val="0"/>
      <w:marRight w:val="0"/>
      <w:marTop w:val="0"/>
      <w:marBottom w:val="0"/>
      <w:divBdr>
        <w:top w:val="none" w:sz="0" w:space="0" w:color="auto"/>
        <w:left w:val="none" w:sz="0" w:space="0" w:color="auto"/>
        <w:bottom w:val="none" w:sz="0" w:space="0" w:color="auto"/>
        <w:right w:val="none" w:sz="0" w:space="0" w:color="auto"/>
      </w:divBdr>
      <w:divsChild>
        <w:div w:id="1477524871">
          <w:marLeft w:val="0"/>
          <w:marRight w:val="0"/>
          <w:marTop w:val="0"/>
          <w:marBottom w:val="0"/>
          <w:divBdr>
            <w:top w:val="none" w:sz="0" w:space="0" w:color="auto"/>
            <w:left w:val="none" w:sz="0" w:space="0" w:color="auto"/>
            <w:bottom w:val="none" w:sz="0" w:space="0" w:color="auto"/>
            <w:right w:val="none" w:sz="0" w:space="0" w:color="auto"/>
          </w:divBdr>
        </w:div>
      </w:divsChild>
    </w:div>
    <w:div w:id="1956329748">
      <w:bodyDiv w:val="1"/>
      <w:marLeft w:val="0"/>
      <w:marRight w:val="0"/>
      <w:marTop w:val="0"/>
      <w:marBottom w:val="0"/>
      <w:divBdr>
        <w:top w:val="none" w:sz="0" w:space="0" w:color="auto"/>
        <w:left w:val="none" w:sz="0" w:space="0" w:color="auto"/>
        <w:bottom w:val="none" w:sz="0" w:space="0" w:color="auto"/>
        <w:right w:val="none" w:sz="0" w:space="0" w:color="auto"/>
      </w:divBdr>
      <w:divsChild>
        <w:div w:id="1282954037">
          <w:marLeft w:val="0"/>
          <w:marRight w:val="0"/>
          <w:marTop w:val="0"/>
          <w:marBottom w:val="0"/>
          <w:divBdr>
            <w:top w:val="none" w:sz="0" w:space="0" w:color="auto"/>
            <w:left w:val="none" w:sz="0" w:space="0" w:color="auto"/>
            <w:bottom w:val="none" w:sz="0" w:space="0" w:color="auto"/>
            <w:right w:val="none" w:sz="0" w:space="0" w:color="auto"/>
          </w:divBdr>
        </w:div>
        <w:div w:id="1185290285">
          <w:marLeft w:val="0"/>
          <w:marRight w:val="0"/>
          <w:marTop w:val="0"/>
          <w:marBottom w:val="0"/>
          <w:divBdr>
            <w:top w:val="none" w:sz="0" w:space="0" w:color="auto"/>
            <w:left w:val="none" w:sz="0" w:space="0" w:color="auto"/>
            <w:bottom w:val="none" w:sz="0" w:space="0" w:color="auto"/>
            <w:right w:val="none" w:sz="0" w:space="0" w:color="auto"/>
          </w:divBdr>
        </w:div>
        <w:div w:id="213153519">
          <w:marLeft w:val="0"/>
          <w:marRight w:val="0"/>
          <w:marTop w:val="0"/>
          <w:marBottom w:val="0"/>
          <w:divBdr>
            <w:top w:val="none" w:sz="0" w:space="0" w:color="auto"/>
            <w:left w:val="none" w:sz="0" w:space="0" w:color="auto"/>
            <w:bottom w:val="none" w:sz="0" w:space="0" w:color="auto"/>
            <w:right w:val="none" w:sz="0" w:space="0" w:color="auto"/>
          </w:divBdr>
        </w:div>
        <w:div w:id="1379091319">
          <w:marLeft w:val="0"/>
          <w:marRight w:val="0"/>
          <w:marTop w:val="0"/>
          <w:marBottom w:val="0"/>
          <w:divBdr>
            <w:top w:val="none" w:sz="0" w:space="0" w:color="auto"/>
            <w:left w:val="none" w:sz="0" w:space="0" w:color="auto"/>
            <w:bottom w:val="none" w:sz="0" w:space="0" w:color="auto"/>
            <w:right w:val="none" w:sz="0" w:space="0" w:color="auto"/>
          </w:divBdr>
        </w:div>
        <w:div w:id="1139760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22BE3-00FB-4B52-A28B-BCB345969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43</Pages>
  <Words>10611</Words>
  <Characters>63669</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RDOS</dc:creator>
  <cp:lastModifiedBy>krauser</cp:lastModifiedBy>
  <cp:revision>294</cp:revision>
  <cp:lastPrinted>2023-11-23T08:49:00Z</cp:lastPrinted>
  <dcterms:created xsi:type="dcterms:W3CDTF">2023-11-27T12:47:00Z</dcterms:created>
  <dcterms:modified xsi:type="dcterms:W3CDTF">2024-01-18T07:36:00Z</dcterms:modified>
</cp:coreProperties>
</file>