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bookmarkStart w:id="0" w:name="_GoBack"/>
      <w:bookmarkEnd w:id="0"/>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1" w:name="_Toc531588306"/>
      <w:r w:rsidRPr="00D37A69">
        <w:rPr>
          <w:rFonts w:ascii="Verdana" w:hAnsi="Verdana"/>
          <w:sz w:val="20"/>
        </w:rPr>
        <w:t xml:space="preserve">UMOWA </w:t>
      </w:r>
      <w:bookmarkEnd w:id="1"/>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D9475A">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4A5C78D"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A40CC3">
        <w:rPr>
          <w:rFonts w:ascii="Verdana" w:hAnsi="Verdana"/>
          <w:b/>
        </w:rPr>
        <w:t xml:space="preserve">Warszawie </w:t>
      </w:r>
      <w:r w:rsidRPr="00D37A69">
        <w:rPr>
          <w:rFonts w:ascii="Verdana" w:hAnsi="Verdana"/>
          <w:b/>
        </w:rPr>
        <w:t>Generalnej Dyrekcji Dróg Krajowych i Autostrad</w:t>
      </w:r>
      <w:r w:rsidRPr="00D37A69">
        <w:rPr>
          <w:rFonts w:ascii="Verdana" w:hAnsi="Verdana"/>
        </w:rPr>
        <w:t xml:space="preserve"> z siedzibą w </w:t>
      </w:r>
      <w:r w:rsidR="00A40CC3">
        <w:rPr>
          <w:rFonts w:ascii="Verdana" w:hAnsi="Verdana"/>
        </w:rPr>
        <w:t>Warszawie</w:t>
      </w:r>
      <w:r w:rsidR="00A40CC3" w:rsidRPr="00D37A69">
        <w:rPr>
          <w:rFonts w:ascii="Verdana" w:hAnsi="Verdana"/>
        </w:rPr>
        <w:t xml:space="preserve"> </w:t>
      </w:r>
      <w:r w:rsidRPr="00D37A69">
        <w:rPr>
          <w:rFonts w:ascii="Verdana" w:hAnsi="Verdana"/>
        </w:rPr>
        <w:t xml:space="preserve">przy ul. </w:t>
      </w:r>
      <w:r w:rsidR="00A40CC3">
        <w:rPr>
          <w:rFonts w:ascii="Verdana" w:hAnsi="Verdana"/>
        </w:rPr>
        <w:t>Mińskiej 25</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D37A69" w:rsidRDefault="00AD3426">
      <w:pPr>
        <w:pStyle w:val="Tekstpodstawowy3"/>
        <w:spacing w:line="276" w:lineRule="auto"/>
        <w:rPr>
          <w:rFonts w:ascii="Verdana" w:hAnsi="Verdana"/>
          <w:sz w:val="20"/>
        </w:rPr>
      </w:pPr>
    </w:p>
    <w:p w14:paraId="185D7122" w14:textId="36B6E223"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641020">
        <w:rPr>
          <w:rFonts w:ascii="Verdana" w:hAnsi="Verdana"/>
          <w:b w:val="0"/>
          <w:bCs/>
          <w:sz w:val="20"/>
        </w:rPr>
        <w:t xml:space="preserve"> 7.</w:t>
      </w:r>
      <w:r w:rsidR="00641020" w:rsidRPr="00D37A69">
        <w:rPr>
          <w:rFonts w:ascii="Verdana" w:hAnsi="Verdana"/>
          <w:b w:val="0"/>
          <w:bCs/>
          <w:sz w:val="20"/>
        </w:rPr>
        <w:t xml:space="preserve"> </w:t>
      </w:r>
    </w:p>
    <w:p w14:paraId="10C1D7DB" w14:textId="77777777" w:rsidR="00641020" w:rsidRDefault="00641020" w:rsidP="00641020">
      <w:pPr>
        <w:pStyle w:val="Tekstpodstawowy3"/>
        <w:spacing w:line="276" w:lineRule="auto"/>
        <w:ind w:left="720"/>
        <w:rPr>
          <w:rFonts w:ascii="Verdana" w:hAnsi="Verdana"/>
          <w:b w:val="0"/>
          <w:bCs/>
          <w:sz w:val="20"/>
        </w:rPr>
      </w:pPr>
    </w:p>
    <w:p w14:paraId="6063A3D6" w14:textId="2BBAAC01" w:rsidR="00641020" w:rsidRPr="00641020" w:rsidRDefault="00641020" w:rsidP="00500BFB">
      <w:pPr>
        <w:pStyle w:val="Tekstpodstawowy3"/>
        <w:numPr>
          <w:ilvl w:val="0"/>
          <w:numId w:val="2"/>
        </w:numPr>
        <w:spacing w:line="276" w:lineRule="auto"/>
      </w:pPr>
      <w:r w:rsidRPr="00500BFB">
        <w:rPr>
          <w:b w:val="0"/>
          <w:bCs/>
        </w:rPr>
        <w:t xml:space="preserve">W pasie drogowym </w:t>
      </w:r>
      <w:r w:rsidRPr="00A40CC3">
        <w:t>drogi ekspresowej nr 7</w:t>
      </w:r>
      <w:r w:rsidRPr="00500BFB">
        <w:rPr>
          <w:b w:val="0"/>
          <w:bCs/>
        </w:rPr>
        <w:t xml:space="preserve"> znajduje się Nieruchomość przeznaczona na Miejsce Obsługi Podróżnych o funkcji komercyjnej </w:t>
      </w:r>
      <w:r w:rsidRPr="00A40CC3">
        <w:t>MOP Pepłowo Wschód</w:t>
      </w:r>
      <w:r w:rsidRPr="00500BFB">
        <w:rPr>
          <w:b w:val="0"/>
          <w:bCs/>
        </w:rPr>
        <w:t xml:space="preserve">, </w:t>
      </w:r>
      <w:r w:rsidRPr="00500BFB">
        <w:rPr>
          <w:rFonts w:eastAsiaTheme="minorHAnsi" w:cstheme="minorBidi"/>
          <w:b w:val="0"/>
          <w:bCs/>
        </w:rPr>
        <w:t xml:space="preserve">zlokalizowany w km </w:t>
      </w:r>
      <w:r w:rsidRPr="00500BFB">
        <w:rPr>
          <w:rFonts w:eastAsiaTheme="minorHAnsi" w:cstheme="minorBidi"/>
          <w:b w:val="0"/>
          <w:bCs/>
          <w:color w:val="000000"/>
        </w:rPr>
        <w:t>49+380 po lewej stronie drogi S7 w powiecie mławskim, gminie Wieczfnia Kościelna, obręb Pepłowo</w:t>
      </w:r>
      <w:r w:rsidRPr="00500BFB">
        <w:rPr>
          <w:rFonts w:eastAsiaTheme="minorHAnsi" w:cstheme="minorBidi"/>
          <w:b w:val="0"/>
          <w:bCs/>
        </w:rPr>
        <w:t xml:space="preserve">, kierunek Gdańsk </w:t>
      </w:r>
      <w:r w:rsidRPr="00500BFB">
        <w:rPr>
          <w:b w:val="0"/>
          <w:bCs/>
        </w:rPr>
        <w:t>na działkach o numerach</w:t>
      </w:r>
      <w:r w:rsidRPr="00641020">
        <w:t>:</w:t>
      </w:r>
    </w:p>
    <w:p w14:paraId="60043C42" w14:textId="07737BFF" w:rsidR="00614C6E" w:rsidRPr="00025A54" w:rsidRDefault="00614C6E" w:rsidP="00025A54">
      <w:pPr>
        <w:spacing w:before="240" w:after="240" w:line="276" w:lineRule="auto"/>
        <w:jc w:val="both"/>
        <w:rPr>
          <w:rFonts w:ascii="Verdana" w:hAnsi="Verdana" w:cs="Arial"/>
          <w:sz w:val="18"/>
          <w:szCs w:val="18"/>
          <w:lang w:eastAsia="pl-PL"/>
        </w:rPr>
      </w:pPr>
      <w:r>
        <w:rPr>
          <w:rFonts w:ascii="Verdana" w:hAnsi="Verdana" w:cs="Arial"/>
          <w:sz w:val="18"/>
          <w:szCs w:val="18"/>
          <w:lang w:eastAsia="pl-PL"/>
        </w:rPr>
        <w:t>Teren</w:t>
      </w:r>
      <w:r w:rsidRPr="00614C6E">
        <w:rPr>
          <w:rFonts w:ascii="Verdana" w:hAnsi="Verdana" w:cs="Arial"/>
          <w:sz w:val="18"/>
          <w:szCs w:val="18"/>
          <w:lang w:eastAsia="pl-PL"/>
        </w:rPr>
        <w:t xml:space="preserve"> MOP obejmuje nieruchomości ujęte w poniższym tabelarycznym zestawieniu: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56"/>
        <w:gridCol w:w="1377"/>
        <w:gridCol w:w="1612"/>
        <w:gridCol w:w="1511"/>
        <w:gridCol w:w="1885"/>
      </w:tblGrid>
      <w:tr w:rsidR="00614C6E" w:rsidRPr="00614C6E" w14:paraId="4B6985D6" w14:textId="77777777" w:rsidTr="00A40CC3">
        <w:tc>
          <w:tcPr>
            <w:tcW w:w="1464" w:type="dxa"/>
            <w:shd w:val="clear" w:color="auto" w:fill="auto"/>
            <w:vAlign w:val="center"/>
          </w:tcPr>
          <w:p w14:paraId="6D1FA31C"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Województwo</w:t>
            </w:r>
          </w:p>
        </w:tc>
        <w:tc>
          <w:tcPr>
            <w:tcW w:w="1356" w:type="dxa"/>
            <w:shd w:val="clear" w:color="auto" w:fill="auto"/>
            <w:vAlign w:val="center"/>
          </w:tcPr>
          <w:p w14:paraId="71C15478"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Powiat</w:t>
            </w:r>
          </w:p>
        </w:tc>
        <w:tc>
          <w:tcPr>
            <w:tcW w:w="1377" w:type="dxa"/>
            <w:shd w:val="clear" w:color="auto" w:fill="auto"/>
            <w:vAlign w:val="center"/>
          </w:tcPr>
          <w:p w14:paraId="20D274B5"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Gmina</w:t>
            </w:r>
          </w:p>
        </w:tc>
        <w:tc>
          <w:tcPr>
            <w:tcW w:w="1612" w:type="dxa"/>
            <w:shd w:val="clear" w:color="auto" w:fill="auto"/>
            <w:vAlign w:val="center"/>
          </w:tcPr>
          <w:p w14:paraId="44D419FF"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Numer ewidencyjny działki</w:t>
            </w:r>
          </w:p>
        </w:tc>
        <w:tc>
          <w:tcPr>
            <w:tcW w:w="1511" w:type="dxa"/>
            <w:shd w:val="clear" w:color="auto" w:fill="auto"/>
            <w:vAlign w:val="center"/>
          </w:tcPr>
          <w:p w14:paraId="17F6281A"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Obręb</w:t>
            </w:r>
          </w:p>
        </w:tc>
        <w:tc>
          <w:tcPr>
            <w:tcW w:w="1885" w:type="dxa"/>
            <w:shd w:val="clear" w:color="auto" w:fill="auto"/>
            <w:vAlign w:val="center"/>
          </w:tcPr>
          <w:p w14:paraId="596D2677" w14:textId="2BED807D"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 xml:space="preserve">Numer </w:t>
            </w:r>
            <w:r w:rsidR="00C82428">
              <w:rPr>
                <w:rFonts w:ascii="Verdana" w:hAnsi="Verdana"/>
                <w:sz w:val="18"/>
                <w:szCs w:val="18"/>
                <w:lang w:eastAsia="pl-PL"/>
              </w:rPr>
              <w:t>K</w:t>
            </w:r>
            <w:r w:rsidRPr="00614C6E">
              <w:rPr>
                <w:rFonts w:ascii="Verdana" w:hAnsi="Verdana"/>
                <w:sz w:val="18"/>
                <w:szCs w:val="18"/>
                <w:lang w:eastAsia="pl-PL"/>
              </w:rPr>
              <w:t xml:space="preserve">sięgi </w:t>
            </w:r>
            <w:r w:rsidR="00C82428">
              <w:rPr>
                <w:rFonts w:ascii="Verdana" w:hAnsi="Verdana"/>
                <w:sz w:val="18"/>
                <w:szCs w:val="18"/>
                <w:lang w:eastAsia="pl-PL"/>
              </w:rPr>
              <w:t>W</w:t>
            </w:r>
            <w:r w:rsidRPr="00614C6E">
              <w:rPr>
                <w:rFonts w:ascii="Verdana" w:hAnsi="Verdana"/>
                <w:sz w:val="18"/>
                <w:szCs w:val="18"/>
                <w:lang w:eastAsia="pl-PL"/>
              </w:rPr>
              <w:t xml:space="preserve">ieczystej </w:t>
            </w:r>
          </w:p>
        </w:tc>
      </w:tr>
      <w:tr w:rsidR="00A40CC3" w:rsidRPr="00614C6E" w14:paraId="28094C4A" w14:textId="77777777" w:rsidTr="00A40CC3">
        <w:tc>
          <w:tcPr>
            <w:tcW w:w="1464" w:type="dxa"/>
            <w:shd w:val="clear" w:color="auto" w:fill="auto"/>
          </w:tcPr>
          <w:p w14:paraId="2F417A76" w14:textId="333CE063"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Mazowieckie</w:t>
            </w:r>
          </w:p>
        </w:tc>
        <w:tc>
          <w:tcPr>
            <w:tcW w:w="1356" w:type="dxa"/>
            <w:shd w:val="clear" w:color="auto" w:fill="auto"/>
          </w:tcPr>
          <w:p w14:paraId="7E03CCFE" w14:textId="3C3180E7"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mławski</w:t>
            </w:r>
          </w:p>
        </w:tc>
        <w:tc>
          <w:tcPr>
            <w:tcW w:w="1377" w:type="dxa"/>
            <w:shd w:val="clear" w:color="auto" w:fill="auto"/>
          </w:tcPr>
          <w:p w14:paraId="72DC1B17" w14:textId="522AF116"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Wieczfnia Kościelna</w:t>
            </w:r>
          </w:p>
        </w:tc>
        <w:tc>
          <w:tcPr>
            <w:tcW w:w="1612" w:type="dxa"/>
            <w:shd w:val="clear" w:color="auto" w:fill="auto"/>
          </w:tcPr>
          <w:p w14:paraId="01083413" w14:textId="546FCAA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Calibri" w:hAnsi="Calibri" w:cs="Calibri"/>
                <w:sz w:val="22"/>
                <w:szCs w:val="22"/>
                <w:lang w:eastAsia="pl-PL"/>
              </w:rPr>
              <w:t>534</w:t>
            </w:r>
          </w:p>
        </w:tc>
        <w:tc>
          <w:tcPr>
            <w:tcW w:w="1511" w:type="dxa"/>
            <w:shd w:val="clear" w:color="auto" w:fill="auto"/>
          </w:tcPr>
          <w:p w14:paraId="32C273FA" w14:textId="5FBE7DEC"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Pepłowo</w:t>
            </w:r>
          </w:p>
        </w:tc>
        <w:tc>
          <w:tcPr>
            <w:tcW w:w="1885" w:type="dxa"/>
            <w:shd w:val="clear" w:color="auto" w:fill="auto"/>
          </w:tcPr>
          <w:p w14:paraId="68E804B4" w14:textId="29F1C05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PL1M/00074705/3</w:t>
            </w:r>
          </w:p>
        </w:tc>
      </w:tr>
    </w:tbl>
    <w:p w14:paraId="4CA9A52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lastRenderedPageBreak/>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45ED2400" w:rsidR="00AD3426" w:rsidRPr="00D37A69" w:rsidRDefault="00673601">
      <w:pPr>
        <w:pStyle w:val="Tekstpodstawowy3"/>
        <w:rPr>
          <w:rFonts w:ascii="Verdana" w:hAnsi="Verdana"/>
          <w:sz w:val="20"/>
        </w:rPr>
      </w:pPr>
      <w:bookmarkStart w:id="2" w:name="_Hlk132267797"/>
      <w:bookmarkStart w:id="3"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4" w:name="_Toc204624853"/>
    </w:p>
    <w:p w14:paraId="39723BFF" w14:textId="77777777" w:rsidR="00AD3426" w:rsidRPr="00D37A69" w:rsidRDefault="00673601">
      <w:pPr>
        <w:jc w:val="both"/>
        <w:outlineLvl w:val="0"/>
        <w:rPr>
          <w:rFonts w:ascii="Verdana" w:hAnsi="Verdana"/>
          <w:b/>
          <w:i/>
        </w:rPr>
      </w:pPr>
      <w:bookmarkStart w:id="5"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5"/>
      <w:r w:rsidRPr="00D37A69">
        <w:rPr>
          <w:rFonts w:ascii="Verdana" w:hAnsi="Verdana"/>
          <w:b/>
          <w:i/>
        </w:rPr>
        <w:t xml:space="preserve"> </w:t>
      </w:r>
      <w:bookmarkEnd w:id="4"/>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6" w:name="_Toc204624854"/>
      <w:r w:rsidRPr="00D37A69">
        <w:rPr>
          <w:rFonts w:ascii="Verdana" w:hAnsi="Verdana"/>
        </w:rPr>
        <w:t>Ilekroć w niniejszej Umowie jest mowa o:</w:t>
      </w:r>
      <w:bookmarkEnd w:id="6"/>
    </w:p>
    <w:p w14:paraId="623BDB0F" w14:textId="77777777" w:rsidR="00AD3426" w:rsidRPr="00D37A69" w:rsidRDefault="00AD3426">
      <w:pPr>
        <w:widowControl/>
        <w:overflowPunct/>
        <w:autoSpaceDE/>
        <w:adjustRightInd/>
        <w:ind w:left="-100"/>
        <w:jc w:val="both"/>
        <w:outlineLvl w:val="1"/>
        <w:rPr>
          <w:rFonts w:ascii="Verdana" w:hAnsi="Verdana"/>
        </w:rPr>
      </w:pPr>
    </w:p>
    <w:tbl>
      <w:tblPr>
        <w:tblW w:w="9356" w:type="dxa"/>
        <w:tblLook w:val="0000" w:firstRow="0" w:lastRow="0" w:firstColumn="0" w:lastColumn="0" w:noHBand="0" w:noVBand="0"/>
      </w:tblPr>
      <w:tblGrid>
        <w:gridCol w:w="3773"/>
        <w:gridCol w:w="5583"/>
      </w:tblGrid>
      <w:tr w:rsidR="00AD3426" w:rsidRPr="00D37A69" w14:paraId="3F2BA5D9" w14:textId="77777777" w:rsidTr="0034162D">
        <w:tc>
          <w:tcPr>
            <w:tcW w:w="3773" w:type="dxa"/>
            <w:tcMar>
              <w:top w:w="85" w:type="dxa"/>
              <w:left w:w="108" w:type="dxa"/>
              <w:bottom w:w="85" w:type="dxa"/>
              <w:right w:w="108" w:type="dxa"/>
            </w:tcMar>
          </w:tcPr>
          <w:bookmarkEnd w:id="2"/>
          <w:p w14:paraId="2D4FBEFE" w14:textId="35BAA8A0" w:rsidR="00AD3426" w:rsidRPr="0073235A" w:rsidRDefault="00A40CC3">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583" w:type="dxa"/>
            <w:tcMar>
              <w:top w:w="85" w:type="dxa"/>
              <w:left w:w="108" w:type="dxa"/>
              <w:bottom w:w="85" w:type="dxa"/>
              <w:right w:w="108" w:type="dxa"/>
            </w:tcMar>
          </w:tcPr>
          <w:p w14:paraId="675EE95E" w14:textId="2947BCEB"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A40CC3">
              <w:rPr>
                <w:rFonts w:ascii="Verdana" w:hAnsi="Verdana"/>
                <w:bCs/>
                <w:sz w:val="20"/>
                <w:u w:val="none"/>
              </w:rPr>
              <w:t>nr 7</w:t>
            </w:r>
            <w:r w:rsidRPr="0073235A">
              <w:rPr>
                <w:rFonts w:ascii="Verdana" w:hAnsi="Verdana"/>
                <w:bCs/>
                <w:sz w:val="20"/>
                <w:u w:val="none"/>
              </w:rPr>
              <w:t xml:space="preserve">na odcinku </w:t>
            </w:r>
            <w:r w:rsidR="00A40CC3">
              <w:rPr>
                <w:rFonts w:ascii="Verdana" w:hAnsi="Verdana"/>
                <w:bCs/>
                <w:sz w:val="20"/>
                <w:u w:val="none"/>
              </w:rPr>
              <w:t>Napierki - Mława</w:t>
            </w:r>
          </w:p>
        </w:tc>
      </w:tr>
      <w:tr w:rsidR="00AD3426" w:rsidRPr="00D37A69" w14:paraId="2D064A2A" w14:textId="77777777" w:rsidTr="0034162D">
        <w:tc>
          <w:tcPr>
            <w:tcW w:w="3773"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583"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rsidTr="0034162D">
        <w:trPr>
          <w:trHeight w:val="365"/>
        </w:trPr>
        <w:tc>
          <w:tcPr>
            <w:tcW w:w="3773"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583"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rsidTr="0034162D">
        <w:tc>
          <w:tcPr>
            <w:tcW w:w="3773"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583"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rsidTr="0034162D">
        <w:tc>
          <w:tcPr>
            <w:tcW w:w="3773"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583"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34162D">
        <w:tc>
          <w:tcPr>
            <w:tcW w:w="3773"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583"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rsidTr="0034162D">
        <w:tc>
          <w:tcPr>
            <w:tcW w:w="3773"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583"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rsidTr="0034162D">
        <w:tc>
          <w:tcPr>
            <w:tcW w:w="3773"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583"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rsidTr="0034162D">
        <w:trPr>
          <w:trHeight w:val="720"/>
        </w:trPr>
        <w:tc>
          <w:tcPr>
            <w:tcW w:w="3773"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583" w:type="dxa"/>
            <w:tcMar>
              <w:top w:w="85" w:type="dxa"/>
              <w:left w:w="108" w:type="dxa"/>
              <w:bottom w:w="85" w:type="dxa"/>
              <w:right w:w="108" w:type="dxa"/>
            </w:tcMar>
          </w:tcPr>
          <w:p w14:paraId="0CD09159" w14:textId="358AE7EC"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rsidTr="0034162D">
        <w:tc>
          <w:tcPr>
            <w:tcW w:w="3773"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583"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rsidTr="0034162D">
        <w:tc>
          <w:tcPr>
            <w:tcW w:w="3773"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583" w:type="dxa"/>
            <w:tcMar>
              <w:top w:w="85" w:type="dxa"/>
              <w:left w:w="108" w:type="dxa"/>
              <w:bottom w:w="85" w:type="dxa"/>
              <w:right w:w="108" w:type="dxa"/>
            </w:tcMar>
          </w:tcPr>
          <w:p w14:paraId="4C0A9BF5" w14:textId="2CF00CFF"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7"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8"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8"/>
            <w:r w:rsidR="007411F3">
              <w:rPr>
                <w:rFonts w:ascii="Verdana" w:hAnsi="Verdana"/>
                <w:sz w:val="20"/>
                <w:u w:val="none"/>
              </w:rPr>
              <w:t>dotyczących</w:t>
            </w:r>
            <w:r w:rsidR="007411F3" w:rsidRPr="00F57B73">
              <w:rPr>
                <w:rFonts w:ascii="Verdana" w:hAnsi="Verdana"/>
                <w:sz w:val="20"/>
                <w:u w:val="none"/>
              </w:rPr>
              <w:t xml:space="preserve"> </w:t>
            </w:r>
            <w:r w:rsidR="000C513C" w:rsidRPr="00F57B73">
              <w:rPr>
                <w:rFonts w:ascii="Verdana" w:hAnsi="Verdana"/>
                <w:sz w:val="20"/>
                <w:u w:val="none"/>
              </w:rPr>
              <w:t>dróg publicznych (Dz. U. z 2022 r poz. 1518</w:t>
            </w:r>
            <w:bookmarkEnd w:id="7"/>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rsidTr="0034162D">
        <w:tc>
          <w:tcPr>
            <w:tcW w:w="3773"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Obligatoryjnym Programie </w:t>
            </w:r>
            <w:r w:rsidRPr="0073235A">
              <w:rPr>
                <w:rFonts w:ascii="Verdana" w:hAnsi="Verdana"/>
                <w:b/>
                <w:bCs/>
                <w:sz w:val="20"/>
                <w:u w:val="none"/>
              </w:rPr>
              <w:lastRenderedPageBreak/>
              <w:t>Funkcjonalnym (OPF)</w:t>
            </w:r>
          </w:p>
        </w:tc>
        <w:tc>
          <w:tcPr>
            <w:tcW w:w="5583"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Obligatoryjny Program </w:t>
            </w:r>
            <w:r w:rsidRPr="0073235A">
              <w:rPr>
                <w:rFonts w:ascii="Verdana" w:hAnsi="Verdana" w:cs="Arial"/>
                <w:sz w:val="20"/>
                <w:u w:val="none"/>
              </w:rPr>
              <w:lastRenderedPageBreak/>
              <w:t>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3"/>
      <w:tr w:rsidR="000E264A" w:rsidRPr="00D37A69" w14:paraId="2FF18676" w14:textId="77777777" w:rsidTr="0034162D">
        <w:tc>
          <w:tcPr>
            <w:tcW w:w="3773"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lastRenderedPageBreak/>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583"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rsidTr="0034162D">
        <w:tc>
          <w:tcPr>
            <w:tcW w:w="3773"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583"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rsidTr="0034162D">
        <w:trPr>
          <w:trHeight w:val="1678"/>
        </w:trPr>
        <w:tc>
          <w:tcPr>
            <w:tcW w:w="3773"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583"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rsidTr="0034162D">
        <w:trPr>
          <w:trHeight w:val="613"/>
        </w:trPr>
        <w:tc>
          <w:tcPr>
            <w:tcW w:w="3773"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583"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rsidTr="0034162D">
        <w:tc>
          <w:tcPr>
            <w:tcW w:w="3773"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583"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rsidTr="0034162D">
        <w:trPr>
          <w:trHeight w:val="1379"/>
        </w:trPr>
        <w:tc>
          <w:tcPr>
            <w:tcW w:w="3773"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583"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rsidTr="0034162D">
        <w:trPr>
          <w:trHeight w:val="561"/>
        </w:trPr>
        <w:tc>
          <w:tcPr>
            <w:tcW w:w="3773"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583"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9" w:name="_Toc7181455"/>
      <w:r w:rsidRPr="0073235A">
        <w:rPr>
          <w:rFonts w:ascii="Verdana" w:hAnsi="Verdana"/>
          <w:i/>
          <w:color w:val="auto"/>
          <w:sz w:val="20"/>
          <w:lang w:val="pl-PL"/>
        </w:rPr>
        <w:t>ARTYKUŁ 2 – PRZEDMIOT UMOWY</w:t>
      </w:r>
      <w:bookmarkEnd w:id="9"/>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lastRenderedPageBreak/>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10" w:name="_Hlk117257714"/>
      <w:r w:rsidR="00DC2F71" w:rsidRPr="00F57B73">
        <w:rPr>
          <w:rFonts w:ascii="Verdana" w:hAnsi="Verdana"/>
          <w:bCs/>
        </w:rPr>
        <w:t>określoną w art. 5.1 oraz</w:t>
      </w:r>
      <w:bookmarkEnd w:id="10"/>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1"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1"/>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2" w:name="_Toc7181457"/>
      <w:r w:rsidRPr="0073235A">
        <w:rPr>
          <w:rFonts w:ascii="Verdana" w:hAnsi="Verdana"/>
          <w:i/>
          <w:color w:val="auto"/>
          <w:sz w:val="20"/>
          <w:lang w:val="pl-PL"/>
        </w:rPr>
        <w:t>ARTYKUŁ 4 – PRZEDMIOT DZIERŻAWY</w:t>
      </w:r>
      <w:bookmarkEnd w:id="12"/>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3" w:name="_Toc7181458"/>
      <w:r w:rsidRPr="0073235A">
        <w:rPr>
          <w:rFonts w:ascii="Verdana" w:hAnsi="Verdana"/>
          <w:i/>
          <w:color w:val="auto"/>
          <w:sz w:val="20"/>
          <w:lang w:val="pl-PL"/>
        </w:rPr>
        <w:lastRenderedPageBreak/>
        <w:t>ARTYKUŁ 5 – ZAGOSPODAROWANIE PRZEDMIOTU DZIERŻAWY - OBOWIĄZEK ORAZ HARMONOGRAM WYKONAWCZY</w:t>
      </w:r>
      <w:bookmarkEnd w:id="13"/>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4"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4"/>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5"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5"/>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w:t>
      </w:r>
      <w:r w:rsidRPr="0073235A">
        <w:rPr>
          <w:rFonts w:ascii="Verdana" w:hAnsi="Verdana"/>
        </w:rPr>
        <w:lastRenderedPageBreak/>
        <w:t xml:space="preserve">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70FBD19A"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r>
      <w:r w:rsidRPr="0073235A">
        <w:rPr>
          <w:rFonts w:ascii="Verdana" w:hAnsi="Verdana"/>
        </w:rPr>
        <w:lastRenderedPageBreak/>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6" w:name="_Toc7181459"/>
      <w:r w:rsidRPr="0073235A">
        <w:rPr>
          <w:rFonts w:ascii="Verdana" w:hAnsi="Verdana"/>
          <w:i/>
          <w:color w:val="auto"/>
          <w:sz w:val="20"/>
        </w:rPr>
        <w:t>ARTYKUŁ 6 - PRZEZNACZENIE NIERUCHOMOŚCI</w:t>
      </w:r>
      <w:bookmarkEnd w:id="16"/>
    </w:p>
    <w:p w14:paraId="120F4EB3" w14:textId="77777777" w:rsidR="00AD3426" w:rsidRPr="0073235A" w:rsidRDefault="00AD3426">
      <w:pPr>
        <w:widowControl/>
        <w:tabs>
          <w:tab w:val="left" w:pos="720"/>
        </w:tabs>
        <w:jc w:val="both"/>
        <w:rPr>
          <w:rFonts w:ascii="Verdana" w:hAnsi="Verdana"/>
        </w:rPr>
      </w:pPr>
    </w:p>
    <w:p w14:paraId="704ADEC0" w14:textId="24FF121D"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7" w:name="_Hlk117238865"/>
      <w:bookmarkStart w:id="18"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7411F3">
        <w:rPr>
          <w:rFonts w:ascii="Verdana" w:hAnsi="Verdana"/>
        </w:rPr>
        <w:t>dotycząc</w:t>
      </w:r>
      <w:r w:rsidR="0034162D">
        <w:rPr>
          <w:rFonts w:ascii="Verdana" w:hAnsi="Verdana"/>
        </w:rPr>
        <w:t>y</w:t>
      </w:r>
      <w:r w:rsidR="007411F3">
        <w:rPr>
          <w:rFonts w:ascii="Verdana" w:hAnsi="Verdana"/>
        </w:rPr>
        <w:t>ch</w:t>
      </w:r>
      <w:r w:rsidR="007411F3" w:rsidRPr="00850114">
        <w:rPr>
          <w:rFonts w:ascii="Verdana" w:hAnsi="Verdana"/>
        </w:rPr>
        <w:t xml:space="preserve"> </w:t>
      </w:r>
      <w:r w:rsidR="00012711" w:rsidRPr="00850114">
        <w:rPr>
          <w:rFonts w:ascii="Verdana" w:hAnsi="Verdana"/>
        </w:rPr>
        <w:t>dróg publicznych (Dz. U. z 2022 r poz. 1518 z zastrzeżeniem art. 5.1 niniejszej umowy</w:t>
      </w:r>
      <w:bookmarkEnd w:id="17"/>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8"/>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2AEF1683"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w:t>
      </w:r>
      <w:r w:rsidRPr="0073235A">
        <w:rPr>
          <w:rFonts w:ascii="Verdana" w:hAnsi="Verdana"/>
        </w:rPr>
        <w:lastRenderedPageBreak/>
        <w:t xml:space="preserve">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9" w:name="_Toc7181460"/>
      <w:r w:rsidRPr="0073235A">
        <w:rPr>
          <w:rFonts w:ascii="Verdana" w:hAnsi="Verdana"/>
          <w:i/>
          <w:color w:val="auto"/>
          <w:sz w:val="20"/>
        </w:rPr>
        <w:t>ARTYKUŁ 7 – CZAS TRWANIA DZIERŻAWY</w:t>
      </w:r>
      <w:bookmarkEnd w:id="19"/>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0" w:name="_Toc7181461"/>
      <w:r w:rsidRPr="0073235A">
        <w:rPr>
          <w:rFonts w:ascii="Verdana" w:hAnsi="Verdana"/>
          <w:i/>
          <w:color w:val="auto"/>
          <w:sz w:val="20"/>
        </w:rPr>
        <w:t>ARTYKUŁ 8 – ODBIÓR</w:t>
      </w:r>
      <w:bookmarkEnd w:id="20"/>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 xml:space="preserve">z Umową, a doświadczony dzierżawca nie byłby w stanie wykryć tych wad przed zawarciem Umowy, zwłaszcza podczas dokonywania oględzin, testów, analizy stanu Nieruchomości lub dotyczącej jej dokumentacji w trakcie postępowania </w:t>
      </w:r>
      <w:r w:rsidRPr="0073235A">
        <w:rPr>
          <w:rFonts w:ascii="Verdana" w:hAnsi="Verdana"/>
        </w:rPr>
        <w:lastRenderedPageBreak/>
        <w:t>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r>
      <w:r w:rsidRPr="0073235A">
        <w:rPr>
          <w:rFonts w:ascii="Verdana" w:hAnsi="Verdana"/>
        </w:rPr>
        <w:lastRenderedPageBreak/>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0CCF2415"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1" w:name="_Toc7181462"/>
      <w:r w:rsidRPr="0073235A">
        <w:rPr>
          <w:rFonts w:ascii="Verdana" w:hAnsi="Verdana"/>
          <w:i/>
          <w:color w:val="auto"/>
          <w:sz w:val="20"/>
        </w:rPr>
        <w:lastRenderedPageBreak/>
        <w:t>ARTYKUŁ 9 – CZYNSZ</w:t>
      </w:r>
      <w:bookmarkEnd w:id="21"/>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11DADAB4"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2"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2"/>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3" w:name="_Hlk129099378"/>
      <w:r w:rsidR="00D75B10" w:rsidRPr="0073235A">
        <w:rPr>
          <w:rFonts w:ascii="Verdana" w:hAnsi="Verdana"/>
        </w:rPr>
        <w:t>nie później niż do końca roku 2030</w:t>
      </w:r>
      <w:r w:rsidR="008C4046" w:rsidRPr="0073235A">
        <w:rPr>
          <w:rFonts w:ascii="Verdana" w:hAnsi="Verdana"/>
        </w:rPr>
        <w:t>.</w:t>
      </w:r>
      <w:bookmarkEnd w:id="23"/>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w:t>
      </w:r>
      <w:r w:rsidRPr="0073235A">
        <w:rPr>
          <w:rFonts w:ascii="Verdana" w:hAnsi="Verdana"/>
        </w:rPr>
        <w:lastRenderedPageBreak/>
        <w:t xml:space="preserve">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313F7BC1"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w:t>
      </w:r>
      <w:r w:rsidRPr="0073235A">
        <w:rPr>
          <w:rFonts w:ascii="Verdana" w:hAnsi="Verdana"/>
        </w:rPr>
        <w:lastRenderedPageBreak/>
        <w:t xml:space="preserve">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4" w:name="_Toc7181463"/>
      <w:r w:rsidRPr="00D37A69">
        <w:rPr>
          <w:rFonts w:ascii="Verdana" w:hAnsi="Verdana"/>
          <w:i/>
          <w:color w:val="auto"/>
          <w:sz w:val="20"/>
          <w:lang w:val="pl-PL"/>
        </w:rPr>
        <w:t>ARTYKUŁ 10 – KOSZTY EKSPLOATACJI I DZIAŁALNOŚCI DZIERŻAWCY</w:t>
      </w:r>
      <w:bookmarkEnd w:id="24"/>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0730410A"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5" w:name="_Toc7181464"/>
      <w:r w:rsidRPr="00D37A69">
        <w:rPr>
          <w:rFonts w:ascii="Verdana" w:hAnsi="Verdana"/>
          <w:i/>
          <w:color w:val="auto"/>
          <w:sz w:val="20"/>
        </w:rPr>
        <w:t>ARTYKUŁ 11 – SPOSÓB ZAPŁATY</w:t>
      </w:r>
      <w:bookmarkEnd w:id="25"/>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6" w:name="_Toc531588308"/>
      <w:bookmarkStart w:id="27" w:name="_Toc531588282"/>
    </w:p>
    <w:p w14:paraId="4F7B80D7" w14:textId="77777777" w:rsidR="00AD3426" w:rsidRPr="00D37A69" w:rsidRDefault="00673601">
      <w:pPr>
        <w:pStyle w:val="Nagwek1"/>
        <w:jc w:val="both"/>
        <w:rPr>
          <w:rFonts w:ascii="Verdana" w:hAnsi="Verdana"/>
          <w:i/>
          <w:color w:val="auto"/>
          <w:sz w:val="20"/>
          <w:lang w:val="pl-PL"/>
        </w:rPr>
      </w:pPr>
      <w:bookmarkStart w:id="28" w:name="_Toc7181465"/>
      <w:r w:rsidRPr="00D37A69">
        <w:rPr>
          <w:rFonts w:ascii="Verdana" w:hAnsi="Verdana"/>
          <w:i/>
          <w:color w:val="auto"/>
          <w:sz w:val="20"/>
          <w:lang w:val="pl-PL"/>
        </w:rPr>
        <w:t>ARTYKUŁ 12 –SKUTKI UCHYBIEŃ TERMINOM ZAPŁATY</w:t>
      </w:r>
      <w:bookmarkEnd w:id="28"/>
      <w:r w:rsidRPr="00D37A69">
        <w:rPr>
          <w:rFonts w:ascii="Verdana" w:hAnsi="Verdana"/>
          <w:i/>
          <w:color w:val="auto"/>
          <w:sz w:val="20"/>
          <w:lang w:val="pl-PL"/>
        </w:rPr>
        <w:t xml:space="preserve"> </w:t>
      </w:r>
      <w:bookmarkEnd w:id="26"/>
      <w:bookmarkEnd w:id="27"/>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9" w:name="_Toc7181466"/>
      <w:r w:rsidRPr="00D37A69">
        <w:rPr>
          <w:rFonts w:ascii="Verdana" w:hAnsi="Verdana"/>
          <w:i/>
          <w:color w:val="auto"/>
          <w:sz w:val="20"/>
          <w:lang w:val="pl-PL"/>
        </w:rPr>
        <w:t>ARTYKUŁ 13 – ZABEZPIECZENIE NALEŻYTEGO WYKONANIA UMOWY</w:t>
      </w:r>
      <w:bookmarkEnd w:id="29"/>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219EF2AB"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0"/>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494110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w:t>
      </w:r>
      <w:r w:rsidRPr="00D37A69">
        <w:rPr>
          <w:rFonts w:ascii="Verdana" w:hAnsi="Verdana"/>
        </w:rPr>
        <w:lastRenderedPageBreak/>
        <w:t xml:space="preserve">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5F8E06D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5F6FB5FD"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1" w:name="_Toc7181468"/>
      <w:r w:rsidRPr="00D37A69">
        <w:rPr>
          <w:rFonts w:ascii="Verdana" w:hAnsi="Verdana"/>
          <w:i/>
          <w:color w:val="auto"/>
          <w:sz w:val="20"/>
          <w:lang w:val="pl-PL"/>
        </w:rPr>
        <w:t>ARTYKUŁ 15 – STAN PRZEDMIOTU DZIERŻAWY ORAZ NAKŁADY</w:t>
      </w:r>
      <w:bookmarkEnd w:id="31"/>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69D0563F"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2"/>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BA5880B" w:rsidR="003C79B8" w:rsidRPr="004A777A" w:rsidRDefault="003C79B8" w:rsidP="004A777A">
      <w:pPr>
        <w:widowControl/>
        <w:numPr>
          <w:ilvl w:val="1"/>
          <w:numId w:val="16"/>
        </w:numPr>
        <w:ind w:left="720" w:hanging="720"/>
        <w:jc w:val="both"/>
        <w:rPr>
          <w:rFonts w:ascii="Verdana" w:hAnsi="Verdana"/>
        </w:rPr>
      </w:pPr>
      <w:bookmarkStart w:id="33"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4" w:name="_Hlk117258811"/>
      <w:r w:rsidR="00C94AB7" w:rsidRPr="00602C9D">
        <w:rPr>
          <w:rFonts w:ascii="Verdana" w:hAnsi="Verdana"/>
        </w:rPr>
        <w:t xml:space="preserve">Dla uniknięcia wątpliwości Wydzierżawiający określa, że przez oznakowanie rozumie się również znaki drogowe w ciągu drogi ekspresowej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3"/>
      <w:bookmarkEnd w:id="34"/>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5" w:name="_Toc7181470"/>
      <w:r w:rsidRPr="00D37A69">
        <w:rPr>
          <w:rFonts w:ascii="Verdana" w:hAnsi="Verdana"/>
          <w:i/>
          <w:color w:val="auto"/>
          <w:sz w:val="20"/>
          <w:lang w:val="pl-PL"/>
        </w:rPr>
        <w:t>ARTYKUŁ 17 – PRAWO WYDZIERŻAWIAJĄCEGO DO KONTROLI STANU NIERUCHOMOŚCI</w:t>
      </w:r>
      <w:bookmarkEnd w:id="35"/>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6" w:name="_Toc7181471"/>
      <w:r w:rsidRPr="00D37A69">
        <w:rPr>
          <w:rFonts w:ascii="Verdana" w:hAnsi="Verdana"/>
          <w:i/>
          <w:color w:val="auto"/>
          <w:sz w:val="20"/>
        </w:rPr>
        <w:t>ARTYKUŁ 18 – ODPOWIEDZIALNOŚĆ</w:t>
      </w:r>
      <w:bookmarkEnd w:id="36"/>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7" w:name="_Toc7181472"/>
      <w:r w:rsidRPr="00D37A69">
        <w:rPr>
          <w:rFonts w:ascii="Verdana" w:hAnsi="Verdana"/>
          <w:i/>
          <w:color w:val="auto"/>
          <w:sz w:val="20"/>
        </w:rPr>
        <w:t>ARTYKUŁ 19 – UBEZPIECZENIA</w:t>
      </w:r>
      <w:bookmarkEnd w:id="37"/>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7DA197C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595D458"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500003B1"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8"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8"/>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4EEF512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64102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9" w:name="_Toc7181474"/>
      <w:bookmarkStart w:id="40" w:name="_Toc67549741"/>
      <w:bookmarkStart w:id="41" w:name="_Toc482692749"/>
      <w:r w:rsidRPr="0073235A">
        <w:rPr>
          <w:rFonts w:ascii="Verdana" w:hAnsi="Verdana"/>
          <w:i/>
          <w:color w:val="auto"/>
          <w:sz w:val="20"/>
          <w:lang w:val="pl-PL"/>
        </w:rPr>
        <w:lastRenderedPageBreak/>
        <w:t>ARTYKUŁ 21 - PRAWA AUTORSKIE I POUFNOŚĆ</w:t>
      </w:r>
      <w:bookmarkEnd w:id="39"/>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4955ED45"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2" w:name="_Toc7181475"/>
      <w:bookmarkEnd w:id="40"/>
      <w:bookmarkEnd w:id="41"/>
      <w:r w:rsidRPr="0073235A">
        <w:rPr>
          <w:rFonts w:ascii="Verdana" w:hAnsi="Verdana"/>
          <w:i/>
          <w:color w:val="auto"/>
          <w:sz w:val="20"/>
          <w:lang w:val="pl-PL"/>
        </w:rPr>
        <w:t>ARTYKUŁ 22 – USUWANIE STANU NARUSZENIA</w:t>
      </w:r>
      <w:bookmarkEnd w:id="42"/>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3" w:name="_Toc7181476"/>
      <w:r w:rsidRPr="0073235A">
        <w:rPr>
          <w:rFonts w:ascii="Verdana" w:hAnsi="Verdana"/>
          <w:i/>
          <w:color w:val="auto"/>
          <w:sz w:val="20"/>
          <w:lang w:val="pl-PL"/>
        </w:rPr>
        <w:t>ARTYKUŁ 23 – KARY UMOWNE</w:t>
      </w:r>
      <w:bookmarkEnd w:id="43"/>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4FA96FD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4" w:name="_Toc7181477"/>
      <w:r w:rsidRPr="0073235A">
        <w:rPr>
          <w:rFonts w:ascii="Verdana" w:hAnsi="Verdana"/>
          <w:i/>
          <w:color w:val="auto"/>
          <w:sz w:val="20"/>
          <w:lang w:val="pl-PL"/>
        </w:rPr>
        <w:t>ARTYKUŁ 24 – WYPOWIEDZENIE UMOWY ZE SKUTKIEM NATYCHMIASTOWYM</w:t>
      </w:r>
      <w:bookmarkEnd w:id="44"/>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323470EF"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20DD54E5"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660EA763"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5B3864C5"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5" w:name="_Toc7181478"/>
      <w:r w:rsidRPr="0073235A">
        <w:rPr>
          <w:rFonts w:ascii="Verdana" w:hAnsi="Verdana"/>
          <w:i/>
          <w:color w:val="auto"/>
          <w:sz w:val="20"/>
          <w:lang w:val="pl-PL"/>
        </w:rPr>
        <w:t>ARTYKUŁ 25 – ZWROT NIERUCHOMOŚCI PO ZAKOŃCZENIU DZIERŻAWY</w:t>
      </w:r>
      <w:bookmarkEnd w:id="45"/>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6"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6"/>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7"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7"/>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2064F214" w:rsidR="00AD3426" w:rsidRPr="00FF030D" w:rsidRDefault="00673601" w:rsidP="004B1882">
      <w:pPr>
        <w:pStyle w:val="Akapitzlist"/>
        <w:widowControl/>
        <w:numPr>
          <w:ilvl w:val="1"/>
          <w:numId w:val="53"/>
        </w:numPr>
        <w:ind w:left="709"/>
        <w:jc w:val="both"/>
        <w:rPr>
          <w:rFonts w:ascii="Verdana" w:hAnsi="Verdana"/>
        </w:rPr>
      </w:pPr>
      <w:bookmarkStart w:id="48" w:name="_Hlk117259040"/>
      <w:bookmarkStart w:id="49"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 xml:space="preserve">.), </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7411F3">
        <w:rPr>
          <w:rFonts w:ascii="Verdana" w:hAnsi="Verdana"/>
        </w:rPr>
        <w:t>dotycz</w:t>
      </w:r>
      <w:r w:rsidR="000419AF">
        <w:rPr>
          <w:rFonts w:ascii="Verdana" w:hAnsi="Verdana"/>
        </w:rPr>
        <w:t>ą</w:t>
      </w:r>
      <w:r w:rsidR="007411F3">
        <w:rPr>
          <w:rFonts w:ascii="Verdana" w:hAnsi="Verdana"/>
        </w:rPr>
        <w:t>cych</w:t>
      </w:r>
      <w:r w:rsidR="007411F3" w:rsidRPr="00FF030D">
        <w:rPr>
          <w:rFonts w:ascii="Verdana" w:hAnsi="Verdana"/>
        </w:rPr>
        <w:t xml:space="preserve"> </w:t>
      </w:r>
      <w:r w:rsidR="003C79B8" w:rsidRPr="00FF030D">
        <w:rPr>
          <w:rFonts w:ascii="Verdana" w:hAnsi="Verdana"/>
        </w:rPr>
        <w:t>dróg publicznych (Dz. U. z 2022 r poz. 1518)</w:t>
      </w:r>
    </w:p>
    <w:bookmarkEnd w:id="48"/>
    <w:p w14:paraId="30E6F34C" w14:textId="77777777" w:rsidR="00395AB7" w:rsidRPr="0073235A" w:rsidRDefault="00395AB7" w:rsidP="00395AB7">
      <w:pPr>
        <w:pStyle w:val="Akapitzlist"/>
        <w:rPr>
          <w:rFonts w:ascii="Verdana" w:hAnsi="Verdana"/>
        </w:rPr>
      </w:pPr>
    </w:p>
    <w:bookmarkEnd w:id="49"/>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FCDE123"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0" w:name="_Toc7181481"/>
      <w:bookmarkStart w:id="51" w:name="_Toc434396553"/>
      <w:r w:rsidR="0073235A">
        <w:rPr>
          <w:rFonts w:ascii="Verdana" w:hAnsi="Verdana"/>
          <w:b/>
        </w:rPr>
        <w:lastRenderedPageBreak/>
        <w:t>Załącznik nr 2</w:t>
      </w:r>
      <w:r w:rsidR="007F32B2" w:rsidRPr="00D37A69">
        <w:rPr>
          <w:rFonts w:ascii="Verdana" w:hAnsi="Verdana"/>
          <w:b/>
        </w:rPr>
        <w:t xml:space="preserve"> Umowy Dzierżawy ………………………….</w:t>
      </w:r>
      <w:bookmarkEnd w:id="50"/>
    </w:p>
    <w:p w14:paraId="501618A0" w14:textId="77777777" w:rsidR="00AD3426" w:rsidRPr="00D37A69" w:rsidRDefault="00673601">
      <w:pPr>
        <w:spacing w:line="312" w:lineRule="auto"/>
        <w:jc w:val="both"/>
        <w:outlineLvl w:val="0"/>
        <w:rPr>
          <w:rFonts w:ascii="Verdana" w:hAnsi="Verdana"/>
          <w:b/>
        </w:rPr>
      </w:pPr>
      <w:bookmarkStart w:id="52" w:name="_Toc7181482"/>
      <w:r w:rsidRPr="00D37A69">
        <w:rPr>
          <w:rFonts w:ascii="Verdana" w:hAnsi="Verdana"/>
          <w:b/>
        </w:rPr>
        <w:t>Specyfikacja Kar Umownych</w:t>
      </w:r>
      <w:bookmarkEnd w:id="51"/>
      <w:bookmarkEnd w:id="52"/>
      <w:r w:rsidRPr="00D37A69">
        <w:rPr>
          <w:rFonts w:ascii="Verdana" w:hAnsi="Verdana"/>
          <w:b/>
        </w:rPr>
        <w:t xml:space="preserve"> </w:t>
      </w:r>
    </w:p>
    <w:p w14:paraId="7ABB8AE9" w14:textId="77777777" w:rsidR="00AD3426" w:rsidRPr="00D37A69" w:rsidRDefault="00AD3426"/>
    <w:p w14:paraId="07CD1637" w14:textId="565C1045"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4E91AE8" w:rsidR="00AD3426" w:rsidRPr="00D37A69" w:rsidRDefault="00673601">
            <w:pPr>
              <w:jc w:val="center"/>
              <w:rPr>
                <w:rFonts w:ascii="Calibri" w:hAnsi="Calibri" w:cs="Arial"/>
                <w:bCs/>
              </w:rPr>
            </w:pPr>
            <w:r w:rsidRPr="00D37A69">
              <w:rPr>
                <w:rFonts w:ascii="Calibri" w:hAnsi="Calibri" w:cs="Arial"/>
                <w:bCs/>
              </w:rPr>
              <w:t>NIEWŁA</w:t>
            </w:r>
            <w:r w:rsidR="00C86739">
              <w:rPr>
                <w:rFonts w:ascii="Calibri" w:hAnsi="Calibri" w:cs="Arial"/>
                <w:bCs/>
              </w:rPr>
              <w:t>Ś</w:t>
            </w:r>
            <w:r w:rsidRPr="00D37A69">
              <w:rPr>
                <w:rFonts w:ascii="Calibri" w:hAnsi="Calibri" w:cs="Arial"/>
                <w:bCs/>
              </w:rPr>
              <w:t>CIWE U</w:t>
            </w:r>
            <w:r w:rsidR="003E7AF3">
              <w:rPr>
                <w:rFonts w:ascii="Calibri" w:hAnsi="Calibri" w:cs="Arial"/>
                <w:bCs/>
              </w:rPr>
              <w:t>T</w:t>
            </w:r>
            <w:r w:rsidRPr="00D37A69">
              <w:rPr>
                <w:rFonts w:ascii="Calibri" w:hAnsi="Calibri" w:cs="Arial"/>
                <w:bCs/>
              </w:rPr>
              <w:t xml:space="preserve">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04FB1318"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3E7AF3">
              <w:rPr>
                <w:rFonts w:ascii="Calibri" w:hAnsi="Calibri" w:cs="Arial"/>
                <w:bCs/>
              </w:rPr>
              <w:t>Ś</w:t>
            </w:r>
            <w:r w:rsidRPr="00D37A69">
              <w:rPr>
                <w:rFonts w:ascii="Calibri" w:hAnsi="Calibri" w:cs="Arial"/>
                <w:bCs/>
              </w:rPr>
              <w:t>CIWE ODŚNIEŻ</w:t>
            </w:r>
            <w:r w:rsidR="003E7AF3">
              <w:rPr>
                <w:rFonts w:ascii="Calibri" w:hAnsi="Calibri" w:cs="Arial"/>
                <w:bCs/>
              </w:rPr>
              <w:t>A</w:t>
            </w:r>
            <w:r w:rsidRPr="00D37A69">
              <w:rPr>
                <w:rFonts w:ascii="Calibri" w:hAnsi="Calibri" w:cs="Arial"/>
                <w:bCs/>
              </w:rPr>
              <w:t>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3D7655FF"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7566" w14:textId="77777777" w:rsidR="001E24B5" w:rsidRDefault="001E24B5">
      <w:r>
        <w:separator/>
      </w:r>
    </w:p>
  </w:endnote>
  <w:endnote w:type="continuationSeparator" w:id="0">
    <w:p w14:paraId="6979306C" w14:textId="77777777" w:rsidR="001E24B5" w:rsidRDefault="001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2165C4" w:rsidRDefault="002165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2165C4" w:rsidRDefault="002165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1E4C3C09" w:rsidR="002165C4" w:rsidRDefault="002165C4">
    <w:pPr>
      <w:pStyle w:val="Stopka"/>
      <w:jc w:val="center"/>
    </w:pPr>
    <w:r>
      <w:rPr>
        <w:sz w:val="18"/>
        <w:szCs w:val="18"/>
      </w:rPr>
      <w:fldChar w:fldCharType="begin"/>
    </w:r>
    <w:r>
      <w:rPr>
        <w:sz w:val="18"/>
        <w:szCs w:val="18"/>
      </w:rPr>
      <w:instrText>PAGE   \* MERGEFORMAT</w:instrText>
    </w:r>
    <w:r>
      <w:rPr>
        <w:sz w:val="18"/>
        <w:szCs w:val="18"/>
      </w:rPr>
      <w:fldChar w:fldCharType="separate"/>
    </w:r>
    <w:r w:rsidR="00D9475A" w:rsidRPr="00D9475A">
      <w:rPr>
        <w:noProof/>
        <w:sz w:val="18"/>
        <w:szCs w:val="18"/>
        <w:lang w:val="pl-PL"/>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B72C" w14:textId="77777777" w:rsidR="001E24B5" w:rsidRDefault="001E24B5">
      <w:r>
        <w:separator/>
      </w:r>
    </w:p>
  </w:footnote>
  <w:footnote w:type="continuationSeparator" w:id="0">
    <w:p w14:paraId="3C296CA4" w14:textId="77777777" w:rsidR="001E24B5" w:rsidRDefault="001E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77777777" w:rsidR="002165C4" w:rsidRDefault="002165C4">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2165C4" w:rsidRDefault="002165C4">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44B2ACA8"/>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19AF"/>
    <w:rsid w:val="000471AB"/>
    <w:rsid w:val="000605D6"/>
    <w:rsid w:val="00062F95"/>
    <w:rsid w:val="000745F7"/>
    <w:rsid w:val="000758BC"/>
    <w:rsid w:val="00077930"/>
    <w:rsid w:val="00082141"/>
    <w:rsid w:val="000A7402"/>
    <w:rsid w:val="000C513C"/>
    <w:rsid w:val="000D22EF"/>
    <w:rsid w:val="000E264A"/>
    <w:rsid w:val="00112675"/>
    <w:rsid w:val="00114274"/>
    <w:rsid w:val="0011467D"/>
    <w:rsid w:val="00114ED1"/>
    <w:rsid w:val="00133D96"/>
    <w:rsid w:val="001735BB"/>
    <w:rsid w:val="00192820"/>
    <w:rsid w:val="001A5D97"/>
    <w:rsid w:val="001B422F"/>
    <w:rsid w:val="001C06E9"/>
    <w:rsid w:val="001C3087"/>
    <w:rsid w:val="001C513A"/>
    <w:rsid w:val="001D135E"/>
    <w:rsid w:val="001E1628"/>
    <w:rsid w:val="001E24B5"/>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162D"/>
    <w:rsid w:val="00343680"/>
    <w:rsid w:val="00345EBE"/>
    <w:rsid w:val="00350164"/>
    <w:rsid w:val="00352672"/>
    <w:rsid w:val="00361601"/>
    <w:rsid w:val="00364B92"/>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AF3"/>
    <w:rsid w:val="003F06F7"/>
    <w:rsid w:val="003F2B29"/>
    <w:rsid w:val="003F429C"/>
    <w:rsid w:val="003F5465"/>
    <w:rsid w:val="00400A94"/>
    <w:rsid w:val="004253F1"/>
    <w:rsid w:val="00433806"/>
    <w:rsid w:val="00437A58"/>
    <w:rsid w:val="00460BB1"/>
    <w:rsid w:val="00473090"/>
    <w:rsid w:val="004813C7"/>
    <w:rsid w:val="00493070"/>
    <w:rsid w:val="0049435E"/>
    <w:rsid w:val="004A777A"/>
    <w:rsid w:val="004B0F0E"/>
    <w:rsid w:val="004B1292"/>
    <w:rsid w:val="004B1882"/>
    <w:rsid w:val="004B6980"/>
    <w:rsid w:val="00500BFB"/>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569D"/>
    <w:rsid w:val="005C2B6D"/>
    <w:rsid w:val="005C308B"/>
    <w:rsid w:val="005E4F47"/>
    <w:rsid w:val="00602C9D"/>
    <w:rsid w:val="00610603"/>
    <w:rsid w:val="00614C6E"/>
    <w:rsid w:val="00641020"/>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235A"/>
    <w:rsid w:val="007411F3"/>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66FF7"/>
    <w:rsid w:val="00872BC2"/>
    <w:rsid w:val="00876E5C"/>
    <w:rsid w:val="0087718E"/>
    <w:rsid w:val="008866B8"/>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42EB"/>
    <w:rsid w:val="00996ECF"/>
    <w:rsid w:val="009A5209"/>
    <w:rsid w:val="009D1523"/>
    <w:rsid w:val="009D29F3"/>
    <w:rsid w:val="009D7D29"/>
    <w:rsid w:val="00A12AD3"/>
    <w:rsid w:val="00A14BCF"/>
    <w:rsid w:val="00A40CC3"/>
    <w:rsid w:val="00A45963"/>
    <w:rsid w:val="00A635EF"/>
    <w:rsid w:val="00A700E9"/>
    <w:rsid w:val="00A71105"/>
    <w:rsid w:val="00A776CB"/>
    <w:rsid w:val="00A8330E"/>
    <w:rsid w:val="00A85A08"/>
    <w:rsid w:val="00AA3F09"/>
    <w:rsid w:val="00AA5535"/>
    <w:rsid w:val="00AA7FB5"/>
    <w:rsid w:val="00AB0DFA"/>
    <w:rsid w:val="00AB65FC"/>
    <w:rsid w:val="00AC0D67"/>
    <w:rsid w:val="00AC3AC3"/>
    <w:rsid w:val="00AC678A"/>
    <w:rsid w:val="00AD3426"/>
    <w:rsid w:val="00AE4A33"/>
    <w:rsid w:val="00AE53E9"/>
    <w:rsid w:val="00AE606A"/>
    <w:rsid w:val="00AF3BCD"/>
    <w:rsid w:val="00B012CE"/>
    <w:rsid w:val="00B10F3C"/>
    <w:rsid w:val="00B21812"/>
    <w:rsid w:val="00B27FDE"/>
    <w:rsid w:val="00B3201A"/>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5B0D"/>
    <w:rsid w:val="00C27C61"/>
    <w:rsid w:val="00C324BE"/>
    <w:rsid w:val="00C346A2"/>
    <w:rsid w:val="00C353F0"/>
    <w:rsid w:val="00C62563"/>
    <w:rsid w:val="00C70503"/>
    <w:rsid w:val="00C75502"/>
    <w:rsid w:val="00C81D48"/>
    <w:rsid w:val="00C82428"/>
    <w:rsid w:val="00C86739"/>
    <w:rsid w:val="00C94AB7"/>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32AE2"/>
    <w:rsid w:val="00D338B1"/>
    <w:rsid w:val="00D37A69"/>
    <w:rsid w:val="00D547E3"/>
    <w:rsid w:val="00D75B10"/>
    <w:rsid w:val="00D80BEF"/>
    <w:rsid w:val="00D86CAD"/>
    <w:rsid w:val="00D9475A"/>
    <w:rsid w:val="00D96AF4"/>
    <w:rsid w:val="00DA50E5"/>
    <w:rsid w:val="00DA6177"/>
    <w:rsid w:val="00DB0B05"/>
    <w:rsid w:val="00DC2F71"/>
    <w:rsid w:val="00DC73E3"/>
    <w:rsid w:val="00DE7E90"/>
    <w:rsid w:val="00E02B65"/>
    <w:rsid w:val="00E04067"/>
    <w:rsid w:val="00E14041"/>
    <w:rsid w:val="00E16DE1"/>
    <w:rsid w:val="00E324BA"/>
    <w:rsid w:val="00E72179"/>
    <w:rsid w:val="00E80D59"/>
    <w:rsid w:val="00E95902"/>
    <w:rsid w:val="00EC5E4D"/>
    <w:rsid w:val="00ED148A"/>
    <w:rsid w:val="00ED4C2B"/>
    <w:rsid w:val="00ED59D7"/>
    <w:rsid w:val="00EE1345"/>
    <w:rsid w:val="00EF1709"/>
    <w:rsid w:val="00F03456"/>
    <w:rsid w:val="00F13439"/>
    <w:rsid w:val="00F1614F"/>
    <w:rsid w:val="00F26318"/>
    <w:rsid w:val="00F42EBB"/>
    <w:rsid w:val="00F47BA0"/>
    <w:rsid w:val="00F5352C"/>
    <w:rsid w:val="00F5781F"/>
    <w:rsid w:val="00F57B73"/>
    <w:rsid w:val="00F66731"/>
    <w:rsid w:val="00F76DE2"/>
    <w:rsid w:val="00F835BD"/>
    <w:rsid w:val="00F844DA"/>
    <w:rsid w:val="00FC4603"/>
    <w:rsid w:val="00FD161F"/>
    <w:rsid w:val="00FD6C2A"/>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1" ma:contentTypeDescription="Utwórz nowy dokument." ma:contentTypeScope="" ma:versionID="68434894b60a738b1ef4a9cfae11e7c6">
  <xsd:schema xmlns:xsd="http://www.w3.org/2001/XMLSchema" xmlns:xs="http://www.w3.org/2001/XMLSchema" xmlns:p="http://schemas.microsoft.com/office/2006/metadata/properties" xmlns:ns3="b5c2a7c3-8826-4eb3-bd01-9f2fc22ba151" targetNamespace="http://schemas.microsoft.com/office/2006/metadata/properties" ma:root="true" ma:fieldsID="5ea5383f6fe9d5932b485e524e389025"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c2a7c3-8826-4eb3-bd01-9f2fc22ba1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FEDB-8A1C-4804-9964-4CDB99C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96BE1-D9DA-4A6B-A37F-526DDBBE2305}">
  <ds:schemaRefs>
    <ds:schemaRef ds:uri="http://schemas.microsoft.com/sharepoint/v3/contenttype/forms"/>
  </ds:schemaRefs>
</ds:datastoreItem>
</file>

<file path=customXml/itemProps3.xml><?xml version="1.0" encoding="utf-8"?>
<ds:datastoreItem xmlns:ds="http://schemas.openxmlformats.org/officeDocument/2006/customXml" ds:itemID="{AD15BDE6-D861-492A-9340-B97D910FE33B}">
  <ds:schemaRefs>
    <ds:schemaRef ds:uri="http://purl.org/dc/terms/"/>
    <ds:schemaRef ds:uri="b5c2a7c3-8826-4eb3-bd01-9f2fc22ba15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EC4EA6-1D8B-43ED-98BF-CD0F5FA1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14591</Words>
  <Characters>100409</Characters>
  <Application>Microsoft Office Word</Application>
  <DocSecurity>0</DocSecurity>
  <Lines>836</Lines>
  <Paragraphs>229</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114771</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2</cp:revision>
  <cp:lastPrinted>2019-04-26T13:17:00Z</cp:lastPrinted>
  <dcterms:created xsi:type="dcterms:W3CDTF">2024-03-28T08:33:00Z</dcterms:created>
  <dcterms:modified xsi:type="dcterms:W3CDTF">2024-03-28T08:33:00Z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