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C530C7">
        <w:rPr>
          <w:b/>
        </w:rPr>
        <w:t>30</w:t>
      </w:r>
      <w:r w:rsidRPr="008F22EF">
        <w:rPr>
          <w:b/>
        </w:rPr>
        <w:t>.</w:t>
      </w:r>
      <w:r w:rsidR="006F7283">
        <w:rPr>
          <w:b/>
        </w:rPr>
        <w:t>0</w:t>
      </w:r>
      <w:r w:rsidR="00C530C7">
        <w:rPr>
          <w:b/>
        </w:rPr>
        <w:t>9</w:t>
      </w:r>
      <w:r w:rsidR="006F7283">
        <w:rPr>
          <w:b/>
        </w:rPr>
        <w:t>.</w:t>
      </w:r>
      <w:r w:rsidRPr="008F22EF">
        <w:rPr>
          <w:b/>
        </w:rPr>
        <w:t>2020 r.</w:t>
      </w:r>
    </w:p>
    <w:p w:rsidR="00632359" w:rsidRPr="0067173C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KOMEKO-IMTech 2020 pn. „Innowacyjne i przyjazne dla środowiska techniki i technologie przeróbki 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B45F1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B45F1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45F16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8249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249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Katolicka Inicjatywa Kulturalna</w:t>
            </w:r>
          </w:p>
        </w:tc>
        <w:tc>
          <w:tcPr>
            <w:tcW w:w="4864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Ogólnopolski Przegląd Twórczości Przemysława Gintrowskiego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Kołobrzeg</w:t>
            </w:r>
          </w:p>
        </w:tc>
        <w:tc>
          <w:tcPr>
            <w:tcW w:w="1701" w:type="dxa"/>
            <w:shd w:val="clear" w:color="auto" w:fill="FFFFFF"/>
            <w:noWrap/>
          </w:tcPr>
          <w:p w:rsidR="00B45F16" w:rsidRDefault="00824958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10-12.07.2020</w:t>
            </w:r>
          </w:p>
        </w:tc>
        <w:tc>
          <w:tcPr>
            <w:tcW w:w="3026" w:type="dxa"/>
            <w:shd w:val="clear" w:color="auto" w:fill="FFFFFF"/>
          </w:tcPr>
          <w:p w:rsidR="00824958" w:rsidRPr="00FB286C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45F16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42139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Miejski Ośrodek Kultury w Świdniku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Portal Świdnicki Lipiec </w:t>
            </w:r>
            <w:hyperlink r:id="rId8" w:history="1">
              <w:r w:rsidRPr="00B45F16">
                <w:rPr>
                  <w:rFonts w:ascii="Arial" w:hAnsi="Arial" w:cs="Arial"/>
                  <w:color w:val="000000"/>
                  <w:sz w:val="20"/>
                  <w:szCs w:val="20"/>
                </w:rPr>
                <w:t>www.swidnickilipiec.pl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ramach obchodów 40 rocznicy Świdnickiego Lipca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39C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39C7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97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Urząd Miasta Rypin</w:t>
            </w:r>
          </w:p>
        </w:tc>
        <w:tc>
          <w:tcPr>
            <w:tcW w:w="4864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Dni Rypina i 100-lecie Bitwy Warszawskiej</w:t>
            </w:r>
          </w:p>
        </w:tc>
        <w:tc>
          <w:tcPr>
            <w:tcW w:w="1388" w:type="dxa"/>
            <w:shd w:val="clear" w:color="auto" w:fill="FFFFFF"/>
            <w:noWrap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Rypin</w:t>
            </w:r>
          </w:p>
        </w:tc>
        <w:tc>
          <w:tcPr>
            <w:tcW w:w="1701" w:type="dxa"/>
            <w:shd w:val="clear" w:color="auto" w:fill="FFFFFF"/>
            <w:noWrap/>
          </w:tcPr>
          <w:p w:rsidR="000839C7" w:rsidRDefault="000839C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14-15.08.2020</w:t>
            </w:r>
          </w:p>
        </w:tc>
        <w:tc>
          <w:tcPr>
            <w:tcW w:w="3026" w:type="dxa"/>
            <w:shd w:val="clear" w:color="auto" w:fill="FFFFFF"/>
          </w:tcPr>
          <w:p w:rsidR="000839C7" w:rsidRPr="008519DA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117F6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17F66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97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Kampania #doZOBACZENIA</w:t>
            </w:r>
          </w:p>
        </w:tc>
        <w:tc>
          <w:tcPr>
            <w:tcW w:w="1388" w:type="dxa"/>
            <w:shd w:val="clear" w:color="auto" w:fill="FFFFFF"/>
            <w:noWrap/>
          </w:tcPr>
          <w:p w:rsidR="00117F66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117F66" w:rsidRDefault="00117F6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17-31.08.2020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117F66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125C9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25C91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97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Stowarzyszenie Bezpieczna Lubelszczyzna (NGO)</w:t>
            </w:r>
          </w:p>
        </w:tc>
        <w:tc>
          <w:tcPr>
            <w:tcW w:w="4864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Projekt "Lubelski Lider Bezpieczeństwa"</w:t>
            </w:r>
          </w:p>
        </w:tc>
        <w:tc>
          <w:tcPr>
            <w:tcW w:w="1388" w:type="dxa"/>
            <w:shd w:val="clear" w:color="auto" w:fill="FFFFFF"/>
            <w:noWrap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25C91" w:rsidRDefault="00125C9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3026" w:type="dxa"/>
            <w:shd w:val="clear" w:color="auto" w:fill="FFFFFF"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3E3D1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3D13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97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Polska Federacja Ziemniaka</w:t>
            </w:r>
          </w:p>
        </w:tc>
        <w:tc>
          <w:tcPr>
            <w:tcW w:w="4864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Potato Poland 2020 Lubków</w:t>
            </w:r>
          </w:p>
        </w:tc>
        <w:tc>
          <w:tcPr>
            <w:tcW w:w="1388" w:type="dxa"/>
            <w:shd w:val="clear" w:color="auto" w:fill="FFFFFF"/>
            <w:noWrap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Lubków</w:t>
            </w:r>
          </w:p>
        </w:tc>
        <w:tc>
          <w:tcPr>
            <w:tcW w:w="1701" w:type="dxa"/>
            <w:shd w:val="clear" w:color="auto" w:fill="FFFFFF"/>
            <w:noWrap/>
          </w:tcPr>
          <w:p w:rsidR="003E3D13" w:rsidRDefault="003E3D1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21-23.08.2020</w:t>
            </w:r>
          </w:p>
        </w:tc>
        <w:tc>
          <w:tcPr>
            <w:tcW w:w="3026" w:type="dxa"/>
            <w:shd w:val="clear" w:color="auto" w:fill="FFFFFF"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D260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26094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97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Fundacja Instytut Łukasiewicza</w:t>
            </w:r>
          </w:p>
        </w:tc>
        <w:tc>
          <w:tcPr>
            <w:tcW w:w="4864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Publikacja "Cukier krzepi! Opowieść na stulecie odzyskania niepodległości przez Polskę</w:t>
            </w:r>
          </w:p>
        </w:tc>
        <w:tc>
          <w:tcPr>
            <w:tcW w:w="1388" w:type="dxa"/>
            <w:shd w:val="clear" w:color="auto" w:fill="FFFFFF"/>
            <w:noWrap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D26094" w:rsidRDefault="00D26094" w:rsidP="00D260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 2020</w:t>
            </w:r>
          </w:p>
        </w:tc>
        <w:tc>
          <w:tcPr>
            <w:tcW w:w="3026" w:type="dxa"/>
            <w:shd w:val="clear" w:color="auto" w:fill="FFFFFF"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207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„Gloria Vitae” (NGO)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Muzyka i drogowskazy w Polskiej Drodze do Wolności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9.08-5.09.2020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30C6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30C61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97" w:type="dxa"/>
            <w:shd w:val="clear" w:color="auto" w:fill="FFFFFF"/>
          </w:tcPr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A30C6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 edycja konkursu „Moc na start. Konkurs </w:t>
            </w:r>
          </w:p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stypendium ENEA S.A.”</w:t>
            </w:r>
          </w:p>
        </w:tc>
        <w:tc>
          <w:tcPr>
            <w:tcW w:w="1388" w:type="dxa"/>
            <w:shd w:val="clear" w:color="auto" w:fill="FFFFFF"/>
            <w:noWrap/>
          </w:tcPr>
          <w:p w:rsidR="00A30C6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30C61" w:rsidRDefault="00A30C6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1.09.-30.11.2020</w:t>
            </w:r>
          </w:p>
        </w:tc>
        <w:tc>
          <w:tcPr>
            <w:tcW w:w="3026" w:type="dxa"/>
            <w:shd w:val="clear" w:color="auto" w:fill="FFFFFF"/>
          </w:tcPr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BF11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F1194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97" w:type="dxa"/>
            <w:shd w:val="clear" w:color="auto" w:fill="FFFFFF"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GAUDIUM ET SPES (NGO)</w:t>
            </w:r>
          </w:p>
        </w:tc>
        <w:tc>
          <w:tcPr>
            <w:tcW w:w="4864" w:type="dxa"/>
            <w:shd w:val="clear" w:color="auto" w:fill="FFFFFF"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Konferencja naukowa „Dziedzictwo Kardynała Stefana Wyszyńskiego”</w:t>
            </w:r>
          </w:p>
        </w:tc>
        <w:tc>
          <w:tcPr>
            <w:tcW w:w="1388" w:type="dxa"/>
            <w:shd w:val="clear" w:color="auto" w:fill="FFFFFF"/>
            <w:noWrap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BF1194" w:rsidRDefault="00BF1194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7.09.2020</w:t>
            </w:r>
          </w:p>
        </w:tc>
        <w:tc>
          <w:tcPr>
            <w:tcW w:w="3026" w:type="dxa"/>
            <w:shd w:val="clear" w:color="auto" w:fill="FFFFFF"/>
          </w:tcPr>
          <w:p w:rsidR="00BF1194" w:rsidRPr="004659E1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FF5B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F5BAB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297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BMP Sp. z o.o. sp.k.</w:t>
            </w:r>
          </w:p>
        </w:tc>
        <w:tc>
          <w:tcPr>
            <w:tcW w:w="4864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Sympozjum Naukowo-Techniczne ENERGETYKA BEŁCHATÓW 2020 </w:t>
            </w:r>
          </w:p>
        </w:tc>
        <w:tc>
          <w:tcPr>
            <w:tcW w:w="1388" w:type="dxa"/>
            <w:shd w:val="clear" w:color="auto" w:fill="FFFFFF"/>
            <w:noWrap/>
          </w:tcPr>
          <w:p w:rsidR="00FF5BAB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FF5BAB" w:rsidRDefault="00CF3C6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7-9.09.2020</w:t>
            </w:r>
          </w:p>
        </w:tc>
        <w:tc>
          <w:tcPr>
            <w:tcW w:w="3026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4A1E3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A1E3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97" w:type="dxa"/>
            <w:shd w:val="clear" w:color="auto" w:fill="FFFFFF"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 Izba Przemysłu Chemicznego</w:t>
            </w:r>
          </w:p>
        </w:tc>
        <w:tc>
          <w:tcPr>
            <w:tcW w:w="4864" w:type="dxa"/>
            <w:shd w:val="clear" w:color="auto" w:fill="FFFFFF"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 Kongres Polska Chemia</w:t>
            </w:r>
          </w:p>
        </w:tc>
        <w:tc>
          <w:tcPr>
            <w:tcW w:w="1388" w:type="dxa"/>
            <w:shd w:val="clear" w:color="auto" w:fill="FFFFFF"/>
            <w:noWrap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4A1E36" w:rsidRPr="004A1E36" w:rsidRDefault="004A1E3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16.09.2020</w:t>
            </w:r>
          </w:p>
        </w:tc>
        <w:tc>
          <w:tcPr>
            <w:tcW w:w="3026" w:type="dxa"/>
            <w:shd w:val="clear" w:color="auto" w:fill="FFFFFF"/>
          </w:tcPr>
          <w:p w:rsidR="004A1E36" w:rsidRPr="00BD653A" w:rsidRDefault="004A1E36" w:rsidP="004A1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A1E36" w:rsidRPr="004A1E36" w:rsidRDefault="004A1E36" w:rsidP="004A1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97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7B0D27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C37E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37E4C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97" w:type="dxa"/>
            <w:shd w:val="clear" w:color="auto" w:fill="FFFFFF"/>
          </w:tcPr>
          <w:p w:rsidR="00C37E4C" w:rsidRPr="00BD653A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Miasto Tomaszów Lubelski</w:t>
            </w:r>
          </w:p>
        </w:tc>
        <w:tc>
          <w:tcPr>
            <w:tcW w:w="4864" w:type="dxa"/>
            <w:shd w:val="clear" w:color="auto" w:fill="FFFFFF"/>
          </w:tcPr>
          <w:p w:rsidR="00C37E4C" w:rsidRPr="00BD653A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Uroczystości 81. rocznicy Bitwy pod Tomaszowej Lubelskim w 1939 r. „Ocalić od zapomnienia”</w:t>
            </w:r>
          </w:p>
        </w:tc>
        <w:tc>
          <w:tcPr>
            <w:tcW w:w="1388" w:type="dxa"/>
            <w:shd w:val="clear" w:color="auto" w:fill="FFFFFF"/>
            <w:noWrap/>
          </w:tcPr>
          <w:p w:rsidR="00C37E4C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Lubelski</w:t>
            </w:r>
          </w:p>
        </w:tc>
        <w:tc>
          <w:tcPr>
            <w:tcW w:w="1701" w:type="dxa"/>
            <w:shd w:val="clear" w:color="auto" w:fill="FFFFFF"/>
            <w:noWrap/>
          </w:tcPr>
          <w:p w:rsidR="00C37E4C" w:rsidRDefault="00C37E4C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18-20.09.2020</w:t>
            </w:r>
          </w:p>
        </w:tc>
        <w:tc>
          <w:tcPr>
            <w:tcW w:w="3026" w:type="dxa"/>
            <w:shd w:val="clear" w:color="auto" w:fill="FFFFFF"/>
          </w:tcPr>
          <w:p w:rsidR="00C37E4C" w:rsidRPr="00BD653A" w:rsidRDefault="00C37E4C" w:rsidP="00C37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37E4C" w:rsidRPr="00BD653A" w:rsidRDefault="00C37E4C" w:rsidP="00C37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D872E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872E5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297" w:type="dxa"/>
            <w:shd w:val="clear" w:color="auto" w:fill="FFFFFF"/>
          </w:tcPr>
          <w:p w:rsidR="00D872E5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P.P.H.U. Sawa-Expo </w:t>
            </w:r>
          </w:p>
          <w:p w:rsidR="00D872E5" w:rsidRPr="00BD653A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Stanisław Sawa</w:t>
            </w:r>
          </w:p>
        </w:tc>
        <w:tc>
          <w:tcPr>
            <w:tcW w:w="4864" w:type="dxa"/>
            <w:shd w:val="clear" w:color="auto" w:fill="FFFFFF"/>
          </w:tcPr>
          <w:p w:rsidR="00D872E5" w:rsidRPr="00BD653A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Woyciechowskie w Poturzynie</w:t>
            </w:r>
          </w:p>
        </w:tc>
        <w:tc>
          <w:tcPr>
            <w:tcW w:w="1388" w:type="dxa"/>
            <w:shd w:val="clear" w:color="auto" w:fill="FFFFFF"/>
            <w:noWrap/>
          </w:tcPr>
          <w:p w:rsidR="00D872E5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Poturzyn</w:t>
            </w:r>
          </w:p>
        </w:tc>
        <w:tc>
          <w:tcPr>
            <w:tcW w:w="1701" w:type="dxa"/>
            <w:shd w:val="clear" w:color="auto" w:fill="FFFFFF"/>
            <w:noWrap/>
          </w:tcPr>
          <w:p w:rsidR="00D872E5" w:rsidRDefault="00D872E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19-20.09.2020</w:t>
            </w:r>
          </w:p>
        </w:tc>
        <w:tc>
          <w:tcPr>
            <w:tcW w:w="3026" w:type="dxa"/>
            <w:shd w:val="clear" w:color="auto" w:fill="FFFFFF"/>
          </w:tcPr>
          <w:p w:rsidR="00D872E5" w:rsidRPr="00BD653A" w:rsidRDefault="00D872E5" w:rsidP="00D87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872E5" w:rsidRPr="00BD653A" w:rsidRDefault="00D872E5" w:rsidP="00D87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47500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75005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297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Operator Sp. z o.o.</w:t>
            </w:r>
          </w:p>
        </w:tc>
        <w:tc>
          <w:tcPr>
            <w:tcW w:w="4864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Druga Konferencja Naukowo-Techniczna "Energia Nowoczesnych Miast. Elektromobilność. Logistyka miast. Zrównoważony transport. Sieci inteligentne w energetyce"</w:t>
            </w:r>
          </w:p>
        </w:tc>
        <w:tc>
          <w:tcPr>
            <w:tcW w:w="1388" w:type="dxa"/>
            <w:shd w:val="clear" w:color="auto" w:fill="FFFFFF"/>
            <w:noWrap/>
          </w:tcPr>
          <w:p w:rsidR="00475005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701" w:type="dxa"/>
            <w:shd w:val="clear" w:color="auto" w:fill="FFFFFF"/>
            <w:noWrap/>
          </w:tcPr>
          <w:p w:rsidR="00475005" w:rsidRDefault="0047500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28-29.09.2020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75005" w:rsidRPr="002D41A9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564B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564B7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297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 Konferencja „Szkoła zamówień publicznych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3564B7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3564B7" w:rsidRDefault="003564B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28-30.09.2020</w:t>
            </w:r>
          </w:p>
        </w:tc>
        <w:tc>
          <w:tcPr>
            <w:tcW w:w="3026" w:type="dxa"/>
            <w:shd w:val="clear" w:color="auto" w:fill="FFFFFF"/>
          </w:tcPr>
          <w:p w:rsidR="003564B7" w:rsidRPr="00BD653A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564B7" w:rsidRPr="002D41A9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72.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E1BB0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297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36A7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A73" w:rsidRPr="0067173C" w:rsidRDefault="004E1BB0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297" w:type="dxa"/>
            <w:shd w:val="clear" w:color="auto" w:fill="FFFFFF"/>
          </w:tcPr>
          <w:p w:rsidR="00236A73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Europejskie Centrum Biznesu </w:t>
            </w:r>
          </w:p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Sp. J. Różańska K. Karaś</w:t>
            </w:r>
          </w:p>
        </w:tc>
        <w:tc>
          <w:tcPr>
            <w:tcW w:w="4864" w:type="dxa"/>
            <w:shd w:val="clear" w:color="auto" w:fill="FFFFFF"/>
          </w:tcPr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 Ogólnopolski Szczyt Gospodarczy OSG 2020</w:t>
            </w:r>
          </w:p>
        </w:tc>
        <w:tc>
          <w:tcPr>
            <w:tcW w:w="1388" w:type="dxa"/>
            <w:shd w:val="clear" w:color="auto" w:fill="FFFFFF"/>
            <w:noWrap/>
          </w:tcPr>
          <w:p w:rsidR="00236A73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36A73" w:rsidRDefault="00236A7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5-6.10.20202</w:t>
            </w:r>
          </w:p>
        </w:tc>
        <w:tc>
          <w:tcPr>
            <w:tcW w:w="3026" w:type="dxa"/>
            <w:shd w:val="clear" w:color="auto" w:fill="FFFFFF"/>
          </w:tcPr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E1BB0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07D1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07D1A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297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Towarzystwo Elektrociepłowni Zawodowych</w:t>
            </w:r>
          </w:p>
        </w:tc>
        <w:tc>
          <w:tcPr>
            <w:tcW w:w="4864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Kongres Kogeneracji</w:t>
            </w:r>
          </w:p>
        </w:tc>
        <w:tc>
          <w:tcPr>
            <w:tcW w:w="1388" w:type="dxa"/>
            <w:shd w:val="clear" w:color="auto" w:fill="FFFFFF"/>
            <w:noWrap/>
          </w:tcPr>
          <w:p w:rsidR="00807D1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807D1A" w:rsidRDefault="00807D1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19-21.10.2020</w:t>
            </w:r>
          </w:p>
        </w:tc>
        <w:tc>
          <w:tcPr>
            <w:tcW w:w="3026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297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A158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A158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3297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Bankowa wydawana przez FRATRIA Sp. z o.o.</w:t>
            </w:r>
          </w:p>
        </w:tc>
        <w:tc>
          <w:tcPr>
            <w:tcW w:w="4864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Publikacja „Polski Kompas – rocznik instytucji finansowych i spółek akcyjnych” oraz uroczysta premiera 6. wydania rocznika „Polski Kompas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AA158C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A158C" w:rsidRDefault="00807D1A" w:rsidP="00807D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AA158C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CD53B6" w:rsidRPr="00AF772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532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5320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82.</w:t>
            </w:r>
          </w:p>
        </w:tc>
        <w:tc>
          <w:tcPr>
            <w:tcW w:w="3297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Polska Energia S.A.</w:t>
            </w:r>
          </w:p>
        </w:tc>
        <w:tc>
          <w:tcPr>
            <w:tcW w:w="4864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Junior Cup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F5320" w:rsidRDefault="00C91E9F" w:rsidP="00C91E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 xml:space="preserve">liminacje online, finał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>Krakó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FFFFFF"/>
            <w:noWrap/>
          </w:tcPr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14.11.2020</w:t>
            </w:r>
          </w:p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(finał)</w:t>
            </w:r>
          </w:p>
        </w:tc>
        <w:tc>
          <w:tcPr>
            <w:tcW w:w="3026" w:type="dxa"/>
            <w:shd w:val="clear" w:color="auto" w:fill="FFFFFF"/>
          </w:tcPr>
          <w:p w:rsidR="000A7DB1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5320" w:rsidRPr="00AF772A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83.</w:t>
            </w:r>
          </w:p>
        </w:tc>
        <w:tc>
          <w:tcPr>
            <w:tcW w:w="3297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84.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3F4E25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563F8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63F85" w:rsidRPr="0067173C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85.</w:t>
            </w:r>
          </w:p>
        </w:tc>
        <w:tc>
          <w:tcPr>
            <w:tcW w:w="3297" w:type="dxa"/>
            <w:shd w:val="clear" w:color="auto" w:fill="FFFFFF"/>
          </w:tcPr>
          <w:p w:rsidR="00563F85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Klaster Forum na Rzecz Odpowiedzialnego Rozwoju Luxtorpeda 2.0.</w:t>
            </w:r>
          </w:p>
        </w:tc>
        <w:tc>
          <w:tcPr>
            <w:tcW w:w="4864" w:type="dxa"/>
            <w:shd w:val="clear" w:color="auto" w:fill="FFFFFF"/>
          </w:tcPr>
          <w:p w:rsidR="00563F85" w:rsidRPr="00D43D5D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Badanie ankietowe opinii społecznej. Kolejowy ruch pasażerski w czasie pandemii koronawirusa</w:t>
            </w:r>
          </w:p>
        </w:tc>
        <w:tc>
          <w:tcPr>
            <w:tcW w:w="1388" w:type="dxa"/>
            <w:shd w:val="clear" w:color="auto" w:fill="FFFFFF"/>
            <w:noWrap/>
          </w:tcPr>
          <w:p w:rsidR="00563F85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563F85" w:rsidRPr="00D43D5D" w:rsidRDefault="00563F8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563F85" w:rsidRPr="00BD653A" w:rsidRDefault="00563F85" w:rsidP="00563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563F85" w:rsidRPr="00D43D5D" w:rsidRDefault="00563F85" w:rsidP="00563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86.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D43D5D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F1491C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87.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9C145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E82E3B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3E463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463A" w:rsidRPr="0067173C" w:rsidRDefault="00DE6FEF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88.</w:t>
            </w:r>
          </w:p>
        </w:tc>
        <w:tc>
          <w:tcPr>
            <w:tcW w:w="3297" w:type="dxa"/>
            <w:shd w:val="clear" w:color="auto" w:fill="FFFFFF"/>
          </w:tcPr>
          <w:p w:rsidR="003E463A" w:rsidRPr="00E82E3B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Towarzystwo Gospodarcze Polskie Elektrownie</w:t>
            </w:r>
          </w:p>
        </w:tc>
        <w:tc>
          <w:tcPr>
            <w:tcW w:w="4864" w:type="dxa"/>
            <w:shd w:val="clear" w:color="auto" w:fill="FFFFFF"/>
          </w:tcPr>
          <w:p w:rsidR="003E463A" w:rsidRPr="00E82E3B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63A">
              <w:rPr>
                <w:rFonts w:ascii="Arial" w:hAnsi="Arial" w:cs="Arial"/>
                <w:color w:val="000000"/>
                <w:sz w:val="20"/>
                <w:szCs w:val="20"/>
              </w:rPr>
              <w:t>Re-purposing Coal Power Plants during Energy Transition (RECPP)</w:t>
            </w:r>
          </w:p>
        </w:tc>
        <w:tc>
          <w:tcPr>
            <w:tcW w:w="1388" w:type="dxa"/>
            <w:shd w:val="clear" w:color="auto" w:fill="FFFFFF"/>
            <w:noWrap/>
          </w:tcPr>
          <w:p w:rsidR="003E463A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Polska/UE</w:t>
            </w:r>
          </w:p>
        </w:tc>
        <w:tc>
          <w:tcPr>
            <w:tcW w:w="1701" w:type="dxa"/>
            <w:shd w:val="clear" w:color="auto" w:fill="FFFFFF"/>
            <w:noWrap/>
          </w:tcPr>
          <w:p w:rsidR="003E463A" w:rsidRPr="009C145C" w:rsidRDefault="003E463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2020 - 2021</w:t>
            </w:r>
          </w:p>
        </w:tc>
        <w:tc>
          <w:tcPr>
            <w:tcW w:w="3026" w:type="dxa"/>
            <w:shd w:val="clear" w:color="auto" w:fill="FFFFFF"/>
          </w:tcPr>
          <w:p w:rsidR="003E463A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F8" w:rsidRDefault="00DC1AF8" w:rsidP="00D43D5D">
      <w:r>
        <w:separator/>
      </w:r>
    </w:p>
  </w:endnote>
  <w:endnote w:type="continuationSeparator" w:id="0">
    <w:p w:rsidR="00DC1AF8" w:rsidRDefault="00DC1AF8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F8" w:rsidRDefault="00DC1AF8" w:rsidP="00D43D5D">
      <w:r>
        <w:separator/>
      </w:r>
    </w:p>
  </w:footnote>
  <w:footnote w:type="continuationSeparator" w:id="0">
    <w:p w:rsidR="00DC1AF8" w:rsidRDefault="00DC1AF8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3F8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0F8A"/>
    <w:rsid w:val="0008170C"/>
    <w:rsid w:val="00081715"/>
    <w:rsid w:val="00082017"/>
    <w:rsid w:val="000839C7"/>
    <w:rsid w:val="000839E2"/>
    <w:rsid w:val="00083AFA"/>
    <w:rsid w:val="000855F4"/>
    <w:rsid w:val="000863E0"/>
    <w:rsid w:val="000872FE"/>
    <w:rsid w:val="00087D26"/>
    <w:rsid w:val="000914EE"/>
    <w:rsid w:val="0009586F"/>
    <w:rsid w:val="000A7DB1"/>
    <w:rsid w:val="000B1F22"/>
    <w:rsid w:val="000C43A6"/>
    <w:rsid w:val="000C6408"/>
    <w:rsid w:val="000C6B50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17F66"/>
    <w:rsid w:val="00120338"/>
    <w:rsid w:val="00120C9C"/>
    <w:rsid w:val="00124D1A"/>
    <w:rsid w:val="0012577F"/>
    <w:rsid w:val="00125C91"/>
    <w:rsid w:val="00126ADE"/>
    <w:rsid w:val="00126E1A"/>
    <w:rsid w:val="00133A96"/>
    <w:rsid w:val="00134706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5F93"/>
    <w:rsid w:val="00180306"/>
    <w:rsid w:val="001817B2"/>
    <w:rsid w:val="00191E7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755E"/>
    <w:rsid w:val="001E4E60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7675"/>
    <w:rsid w:val="00232DDA"/>
    <w:rsid w:val="00235F4B"/>
    <w:rsid w:val="002369B9"/>
    <w:rsid w:val="00236A73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141C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64B7"/>
    <w:rsid w:val="0035749E"/>
    <w:rsid w:val="00366B78"/>
    <w:rsid w:val="003712D6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3D13"/>
    <w:rsid w:val="003E463A"/>
    <w:rsid w:val="003E6D39"/>
    <w:rsid w:val="003F006D"/>
    <w:rsid w:val="003F211C"/>
    <w:rsid w:val="003F2B1E"/>
    <w:rsid w:val="003F3AA3"/>
    <w:rsid w:val="003F4E25"/>
    <w:rsid w:val="003F5320"/>
    <w:rsid w:val="003F6E99"/>
    <w:rsid w:val="00404B39"/>
    <w:rsid w:val="00404ECF"/>
    <w:rsid w:val="00406F88"/>
    <w:rsid w:val="00406FBE"/>
    <w:rsid w:val="0040739A"/>
    <w:rsid w:val="00421391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5005"/>
    <w:rsid w:val="00476556"/>
    <w:rsid w:val="00483EE5"/>
    <w:rsid w:val="00485EB5"/>
    <w:rsid w:val="00485F71"/>
    <w:rsid w:val="0048777E"/>
    <w:rsid w:val="004912E6"/>
    <w:rsid w:val="00492FA1"/>
    <w:rsid w:val="004934EC"/>
    <w:rsid w:val="00494FBB"/>
    <w:rsid w:val="004A1E36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1BB0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00C"/>
    <w:rsid w:val="00527D5A"/>
    <w:rsid w:val="0053550F"/>
    <w:rsid w:val="005375F6"/>
    <w:rsid w:val="0054039C"/>
    <w:rsid w:val="00540B43"/>
    <w:rsid w:val="00543307"/>
    <w:rsid w:val="00544741"/>
    <w:rsid w:val="00545196"/>
    <w:rsid w:val="0054598D"/>
    <w:rsid w:val="00550543"/>
    <w:rsid w:val="00550F91"/>
    <w:rsid w:val="00556AC3"/>
    <w:rsid w:val="00562FBF"/>
    <w:rsid w:val="00563A1D"/>
    <w:rsid w:val="00563F85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3AE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609A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283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0F64"/>
    <w:rsid w:val="00777997"/>
    <w:rsid w:val="00777E6A"/>
    <w:rsid w:val="00781B7F"/>
    <w:rsid w:val="007833CE"/>
    <w:rsid w:val="00783455"/>
    <w:rsid w:val="007847C8"/>
    <w:rsid w:val="007867CC"/>
    <w:rsid w:val="00792385"/>
    <w:rsid w:val="00793100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07D1A"/>
    <w:rsid w:val="0081180A"/>
    <w:rsid w:val="008210F0"/>
    <w:rsid w:val="00823585"/>
    <w:rsid w:val="00824958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72F77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B612D"/>
    <w:rsid w:val="008C149A"/>
    <w:rsid w:val="008C214C"/>
    <w:rsid w:val="008C46A8"/>
    <w:rsid w:val="008D207B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0E3D"/>
    <w:rsid w:val="009D447A"/>
    <w:rsid w:val="009D464C"/>
    <w:rsid w:val="009D6A10"/>
    <w:rsid w:val="009D7E5F"/>
    <w:rsid w:val="009F4079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4DE2"/>
    <w:rsid w:val="00A25F70"/>
    <w:rsid w:val="00A26389"/>
    <w:rsid w:val="00A30C61"/>
    <w:rsid w:val="00A33E94"/>
    <w:rsid w:val="00A37A4F"/>
    <w:rsid w:val="00A41453"/>
    <w:rsid w:val="00A47657"/>
    <w:rsid w:val="00A50310"/>
    <w:rsid w:val="00A512DA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97C66"/>
    <w:rsid w:val="00AA158C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57C3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45128"/>
    <w:rsid w:val="00B45F16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1194"/>
    <w:rsid w:val="00BF760F"/>
    <w:rsid w:val="00C027A8"/>
    <w:rsid w:val="00C064EB"/>
    <w:rsid w:val="00C13CAA"/>
    <w:rsid w:val="00C30D3B"/>
    <w:rsid w:val="00C31166"/>
    <w:rsid w:val="00C3204D"/>
    <w:rsid w:val="00C33173"/>
    <w:rsid w:val="00C37E4C"/>
    <w:rsid w:val="00C4050E"/>
    <w:rsid w:val="00C41735"/>
    <w:rsid w:val="00C42616"/>
    <w:rsid w:val="00C43DE1"/>
    <w:rsid w:val="00C45DA6"/>
    <w:rsid w:val="00C46A1D"/>
    <w:rsid w:val="00C52FBF"/>
    <w:rsid w:val="00C530C7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1E9F"/>
    <w:rsid w:val="00C94FBD"/>
    <w:rsid w:val="00C95134"/>
    <w:rsid w:val="00C95921"/>
    <w:rsid w:val="00CA556D"/>
    <w:rsid w:val="00CA734D"/>
    <w:rsid w:val="00CA794B"/>
    <w:rsid w:val="00CC3C02"/>
    <w:rsid w:val="00CD3F15"/>
    <w:rsid w:val="00CD53B6"/>
    <w:rsid w:val="00CD7BC7"/>
    <w:rsid w:val="00CE1DD7"/>
    <w:rsid w:val="00CE2DEB"/>
    <w:rsid w:val="00CE5EA6"/>
    <w:rsid w:val="00CE709C"/>
    <w:rsid w:val="00CF268C"/>
    <w:rsid w:val="00CF318E"/>
    <w:rsid w:val="00CF3A6C"/>
    <w:rsid w:val="00CF3C6D"/>
    <w:rsid w:val="00D00829"/>
    <w:rsid w:val="00D0362B"/>
    <w:rsid w:val="00D107B9"/>
    <w:rsid w:val="00D14444"/>
    <w:rsid w:val="00D1470F"/>
    <w:rsid w:val="00D15C84"/>
    <w:rsid w:val="00D2123D"/>
    <w:rsid w:val="00D23AED"/>
    <w:rsid w:val="00D26094"/>
    <w:rsid w:val="00D2755F"/>
    <w:rsid w:val="00D40F43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872E5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1AF8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E6FEF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1451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5B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  <w:style w:type="character" w:styleId="Hipercze">
    <w:name w:val="Hyperlink"/>
    <w:basedOn w:val="Domylnaczcionkaakapitu"/>
    <w:rsid w:val="00B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kilip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E8EA-5CD3-49B4-A036-C50B5F4B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14159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2021-03-02T16:21:00Z</dcterms:created>
  <dcterms:modified xsi:type="dcterms:W3CDTF">2021-03-02T16:21:00Z</dcterms:modified>
</cp:coreProperties>
</file>