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7372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F98A911" w14:textId="786BBAD4" w:rsidR="008A34D5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>z art. 13 RODO</w:t>
      </w:r>
    </w:p>
    <w:p w14:paraId="57EB538C" w14:textId="77777777" w:rsidR="00794FF5" w:rsidRPr="00C26F46" w:rsidRDefault="00794FF5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E9AC40C" w14:textId="79F0F780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</w:t>
      </w:r>
      <w:r w:rsidR="00794FF5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025FD628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1A76F2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612FD2" w14:textId="48DA3289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>sprzedaży składnika rzeczowego majątku ru</w:t>
      </w:r>
      <w:r w:rsidR="00316BA5">
        <w:rPr>
          <w:rFonts w:ascii="Times New Roman" w:eastAsia="Times New Roman" w:hAnsi="Times New Roman" w:cs="Times New Roman"/>
          <w:b/>
          <w:lang w:eastAsia="pl-PL"/>
        </w:rPr>
        <w:t>c</w:t>
      </w:r>
      <w:r w:rsidR="00493EB3">
        <w:rPr>
          <w:rFonts w:ascii="Times New Roman" w:eastAsia="Times New Roman" w:hAnsi="Times New Roman" w:cs="Times New Roman"/>
          <w:b/>
          <w:lang w:eastAsia="pl-PL"/>
        </w:rPr>
        <w:t>homego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93EB3">
        <w:rPr>
          <w:rFonts w:ascii="Times New Roman" w:eastAsia="Times New Roman" w:hAnsi="Times New Roman" w:cs="Times New Roman"/>
          <w:b/>
          <w:lang w:eastAsia="pl-PL"/>
        </w:rPr>
        <w:t xml:space="preserve">Prokuratury </w:t>
      </w:r>
      <w:r w:rsidR="00316BA5">
        <w:rPr>
          <w:rFonts w:ascii="Times New Roman" w:eastAsia="Times New Roman" w:hAnsi="Times New Roman" w:cs="Times New Roman"/>
          <w:b/>
          <w:lang w:eastAsia="pl-PL"/>
        </w:rPr>
        <w:t>O</w:t>
      </w:r>
      <w:r w:rsidR="00493EB3">
        <w:rPr>
          <w:rFonts w:ascii="Times New Roman" w:eastAsia="Times New Roman" w:hAnsi="Times New Roman" w:cs="Times New Roman"/>
          <w:b/>
          <w:lang w:eastAsia="pl-PL"/>
        </w:rPr>
        <w:t>kręgowej w Suwałkach</w:t>
      </w:r>
      <w:r w:rsidR="00316BA5">
        <w:rPr>
          <w:rFonts w:ascii="Times New Roman" w:eastAsia="Times New Roman" w:hAnsi="Times New Roman" w:cs="Times New Roman"/>
          <w:b/>
          <w:lang w:eastAsia="pl-PL"/>
        </w:rPr>
        <w:t xml:space="preserve"> w postaci samochodu osobowego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E7482A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66C501C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2EE2299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3561D707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582ED3B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0AD3A11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73D6B83A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0F668BF9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6C148F85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6BD2C6C4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10204B5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41F5E426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113E6677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21EDA2D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48D1A7A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243D8447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7"/>
      </w:tblGrid>
      <w:tr w:rsidR="008A34D5" w14:paraId="76588F72" w14:textId="77777777" w:rsidTr="008A34D5">
        <w:tc>
          <w:tcPr>
            <w:tcW w:w="4605" w:type="dxa"/>
          </w:tcPr>
          <w:p w14:paraId="670855FB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45D7753F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5B9BD6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1A468F1" w14:textId="16F14746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………………………..</w:t>
            </w:r>
          </w:p>
          <w:p w14:paraId="4B5AD2DF" w14:textId="523C9161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E8411D5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9D33" w14:textId="77777777" w:rsidR="00094D15" w:rsidRDefault="00094D15" w:rsidP="00D71FEE">
      <w:pPr>
        <w:spacing w:after="0" w:line="240" w:lineRule="auto"/>
      </w:pPr>
      <w:r>
        <w:separator/>
      </w:r>
    </w:p>
  </w:endnote>
  <w:endnote w:type="continuationSeparator" w:id="0">
    <w:p w14:paraId="0455449D" w14:textId="77777777" w:rsidR="00094D15" w:rsidRDefault="00094D15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3AC8" w14:textId="77777777" w:rsidR="00094D15" w:rsidRDefault="00094D15" w:rsidP="00D71FEE">
      <w:pPr>
        <w:spacing w:after="0" w:line="240" w:lineRule="auto"/>
      </w:pPr>
      <w:r>
        <w:separator/>
      </w:r>
    </w:p>
  </w:footnote>
  <w:footnote w:type="continuationSeparator" w:id="0">
    <w:p w14:paraId="2A702301" w14:textId="77777777" w:rsidR="00094D15" w:rsidRDefault="00094D15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E433" w14:textId="3CB01DB5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794FF5">
      <w:rPr>
        <w:sz w:val="18"/>
        <w:szCs w:val="18"/>
      </w:rPr>
      <w:t>2</w:t>
    </w:r>
  </w:p>
  <w:p w14:paraId="241B3BD2" w14:textId="65813538" w:rsidR="00D80F3F" w:rsidRPr="00ED3139" w:rsidRDefault="00D80F3F" w:rsidP="006A33C4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</w:t>
    </w:r>
    <w:r>
      <w:rPr>
        <w:rFonts w:ascii="Times New Roman" w:hAnsi="Times New Roman" w:cs="Times New Roman"/>
        <w:sz w:val="18"/>
        <w:szCs w:val="18"/>
      </w:rPr>
      <w:t xml:space="preserve"> 3005-7.2</w:t>
    </w:r>
    <w:r w:rsidR="00794FF5">
      <w:rPr>
        <w:rFonts w:ascii="Times New Roman" w:hAnsi="Times New Roman" w:cs="Times New Roman"/>
        <w:sz w:val="18"/>
        <w:szCs w:val="18"/>
      </w:rPr>
      <w:t>33</w:t>
    </w:r>
    <w:r w:rsidR="00507696">
      <w:rPr>
        <w:rFonts w:ascii="Times New Roman" w:hAnsi="Times New Roman" w:cs="Times New Roman"/>
        <w:sz w:val="18"/>
        <w:szCs w:val="18"/>
      </w:rPr>
      <w:t>.</w:t>
    </w:r>
    <w:r w:rsidR="00794FF5">
      <w:rPr>
        <w:rFonts w:ascii="Times New Roman" w:hAnsi="Times New Roman" w:cs="Times New Roman"/>
        <w:sz w:val="18"/>
        <w:szCs w:val="18"/>
      </w:rPr>
      <w:t>1</w:t>
    </w:r>
    <w:r w:rsidR="00533116">
      <w:rPr>
        <w:rFonts w:ascii="Times New Roman" w:hAnsi="Times New Roman" w:cs="Times New Roman"/>
        <w:sz w:val="18"/>
        <w:szCs w:val="18"/>
      </w:rPr>
      <w:t>3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794FF5">
      <w:rPr>
        <w:rFonts w:ascii="Times New Roman" w:hAnsi="Times New Roman" w:cs="Times New Roman"/>
        <w:sz w:val="18"/>
        <w:szCs w:val="18"/>
      </w:rPr>
      <w:t>2</w:t>
    </w:r>
  </w:p>
  <w:p w14:paraId="43D2AFF8" w14:textId="77777777" w:rsidR="00D80F3F" w:rsidRDefault="00D80F3F">
    <w:pPr>
      <w:pStyle w:val="Nagwek"/>
    </w:pPr>
  </w:p>
  <w:p w14:paraId="04B59E48" w14:textId="77777777" w:rsidR="004C2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1547977">
    <w:abstractNumId w:val="3"/>
  </w:num>
  <w:num w:numId="2" w16cid:durableId="502866802">
    <w:abstractNumId w:val="0"/>
  </w:num>
  <w:num w:numId="3" w16cid:durableId="854348406">
    <w:abstractNumId w:val="2"/>
  </w:num>
  <w:num w:numId="4" w16cid:durableId="1235358983">
    <w:abstractNumId w:val="1"/>
  </w:num>
  <w:num w:numId="5" w16cid:durableId="29761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81ACE"/>
    <w:rsid w:val="000900F0"/>
    <w:rsid w:val="00094D15"/>
    <w:rsid w:val="000C61A2"/>
    <w:rsid w:val="001140BB"/>
    <w:rsid w:val="001F4629"/>
    <w:rsid w:val="00211511"/>
    <w:rsid w:val="0023518E"/>
    <w:rsid w:val="00316BA5"/>
    <w:rsid w:val="00353035"/>
    <w:rsid w:val="003A40CC"/>
    <w:rsid w:val="003A5A18"/>
    <w:rsid w:val="004670B9"/>
    <w:rsid w:val="00493EB3"/>
    <w:rsid w:val="004E2781"/>
    <w:rsid w:val="00507696"/>
    <w:rsid w:val="00533116"/>
    <w:rsid w:val="005333EE"/>
    <w:rsid w:val="0069645A"/>
    <w:rsid w:val="006A33C4"/>
    <w:rsid w:val="00794FF5"/>
    <w:rsid w:val="007B3CCE"/>
    <w:rsid w:val="007B515E"/>
    <w:rsid w:val="0084093A"/>
    <w:rsid w:val="008A34D5"/>
    <w:rsid w:val="008C6900"/>
    <w:rsid w:val="008D3D90"/>
    <w:rsid w:val="00905B3B"/>
    <w:rsid w:val="00924541"/>
    <w:rsid w:val="009E54DE"/>
    <w:rsid w:val="00A131A7"/>
    <w:rsid w:val="00A30CE4"/>
    <w:rsid w:val="00A609A8"/>
    <w:rsid w:val="00AB1110"/>
    <w:rsid w:val="00BA24F7"/>
    <w:rsid w:val="00C05E61"/>
    <w:rsid w:val="00C214E4"/>
    <w:rsid w:val="00C5778C"/>
    <w:rsid w:val="00D71FEE"/>
    <w:rsid w:val="00D80F3F"/>
    <w:rsid w:val="00D85386"/>
    <w:rsid w:val="00EB32E3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22FB"/>
  <w15:docId w15:val="{0E080510-3280-4CB0-B16D-F122FE9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765B-692D-4F62-90F6-125AB48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4</cp:revision>
  <cp:lastPrinted>2023-02-28T14:18:00Z</cp:lastPrinted>
  <dcterms:created xsi:type="dcterms:W3CDTF">2023-02-28T14:20:00Z</dcterms:created>
  <dcterms:modified xsi:type="dcterms:W3CDTF">2023-03-01T08:00:00Z</dcterms:modified>
</cp:coreProperties>
</file>