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449A7" w14:textId="0DCAD6DE" w:rsidR="00ED7D23" w:rsidRPr="00014D8F" w:rsidRDefault="00ED7D23" w:rsidP="005B2B10">
      <w:pPr>
        <w:spacing w:line="276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014D8F">
        <w:rPr>
          <w:rFonts w:ascii="Arial" w:hAnsi="Arial" w:cs="Arial"/>
          <w:bCs/>
          <w:i/>
          <w:sz w:val="20"/>
          <w:szCs w:val="20"/>
        </w:rPr>
        <w:t xml:space="preserve">                                                                                                         Załącznik nr </w:t>
      </w:r>
      <w:r w:rsidR="00D63B9B" w:rsidRPr="00014D8F">
        <w:rPr>
          <w:rFonts w:ascii="Arial" w:hAnsi="Arial" w:cs="Arial"/>
          <w:bCs/>
          <w:i/>
          <w:sz w:val="20"/>
          <w:szCs w:val="20"/>
        </w:rPr>
        <w:t>2</w:t>
      </w:r>
    </w:p>
    <w:p w14:paraId="353D5878" w14:textId="4D30A020" w:rsidR="00CB566B" w:rsidRPr="00014D8F" w:rsidRDefault="009661D1" w:rsidP="005B2B10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14D8F">
        <w:rPr>
          <w:rFonts w:ascii="Arial" w:hAnsi="Arial" w:cs="Arial"/>
          <w:b/>
          <w:bCs/>
          <w:sz w:val="20"/>
          <w:szCs w:val="20"/>
        </w:rPr>
        <w:t>UMOWA</w:t>
      </w:r>
      <w:r w:rsidR="00201E49" w:rsidRPr="00014D8F">
        <w:rPr>
          <w:rFonts w:ascii="Arial" w:hAnsi="Arial" w:cs="Arial"/>
          <w:b/>
          <w:bCs/>
          <w:sz w:val="20"/>
          <w:szCs w:val="20"/>
        </w:rPr>
        <w:t xml:space="preserve"> Nr Z.270</w:t>
      </w:r>
      <w:r w:rsidR="000B4F5C" w:rsidRPr="00014D8F">
        <w:rPr>
          <w:rFonts w:ascii="Arial" w:hAnsi="Arial" w:cs="Arial"/>
          <w:b/>
          <w:bCs/>
          <w:sz w:val="20"/>
          <w:szCs w:val="20"/>
        </w:rPr>
        <w:t>.</w:t>
      </w:r>
      <w:r w:rsidR="00D63B9B" w:rsidRPr="00014D8F">
        <w:rPr>
          <w:rFonts w:ascii="Arial" w:hAnsi="Arial" w:cs="Arial"/>
          <w:b/>
          <w:bCs/>
          <w:sz w:val="20"/>
          <w:szCs w:val="20"/>
        </w:rPr>
        <w:t>8</w:t>
      </w:r>
      <w:r w:rsidR="000B4F5C" w:rsidRPr="00014D8F">
        <w:rPr>
          <w:rFonts w:ascii="Arial" w:hAnsi="Arial" w:cs="Arial"/>
          <w:b/>
          <w:bCs/>
          <w:sz w:val="20"/>
          <w:szCs w:val="20"/>
        </w:rPr>
        <w:t>.202</w:t>
      </w:r>
      <w:r w:rsidR="00D63B9B" w:rsidRPr="00014D8F">
        <w:rPr>
          <w:rFonts w:ascii="Arial" w:hAnsi="Arial" w:cs="Arial"/>
          <w:b/>
          <w:bCs/>
          <w:sz w:val="20"/>
          <w:szCs w:val="20"/>
        </w:rPr>
        <w:t>4</w:t>
      </w:r>
    </w:p>
    <w:p w14:paraId="0D77CD5C" w14:textId="77777777" w:rsidR="00FB680F" w:rsidRPr="00014D8F" w:rsidRDefault="00FB680F" w:rsidP="005B2B10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014D8F">
        <w:rPr>
          <w:rFonts w:ascii="Arial" w:hAnsi="Arial" w:cs="Arial"/>
          <w:b/>
          <w:bCs/>
          <w:sz w:val="20"/>
          <w:szCs w:val="20"/>
        </w:rPr>
        <w:t>(nr rejestru umów ............)</w:t>
      </w:r>
    </w:p>
    <w:p w14:paraId="480E0D20" w14:textId="77777777" w:rsidR="00FB680F" w:rsidRPr="00014D8F" w:rsidRDefault="00FB680F" w:rsidP="005B2B10">
      <w:pPr>
        <w:spacing w:line="276" w:lineRule="auto"/>
        <w:rPr>
          <w:rFonts w:ascii="Arial" w:hAnsi="Arial" w:cs="Arial"/>
          <w:sz w:val="20"/>
          <w:szCs w:val="20"/>
        </w:rPr>
      </w:pPr>
    </w:p>
    <w:p w14:paraId="5E1A6222" w14:textId="77777777" w:rsidR="00FB680F" w:rsidRPr="00014D8F" w:rsidRDefault="00FB680F" w:rsidP="005B2B10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014D8F">
        <w:rPr>
          <w:rFonts w:ascii="Arial" w:hAnsi="Arial" w:cs="Arial"/>
          <w:sz w:val="20"/>
          <w:szCs w:val="20"/>
        </w:rPr>
        <w:t>zawarta</w:t>
      </w:r>
      <w:r w:rsidR="006D63C0" w:rsidRPr="00014D8F">
        <w:rPr>
          <w:rFonts w:ascii="Arial" w:hAnsi="Arial" w:cs="Arial"/>
          <w:sz w:val="20"/>
          <w:szCs w:val="20"/>
        </w:rPr>
        <w:t xml:space="preserve"> w dniu …………………..</w:t>
      </w:r>
      <w:r w:rsidRPr="00014D8F">
        <w:rPr>
          <w:rFonts w:ascii="Arial" w:hAnsi="Arial" w:cs="Arial"/>
          <w:sz w:val="20"/>
          <w:szCs w:val="20"/>
        </w:rPr>
        <w:t xml:space="preserve"> r. pomiędzy:</w:t>
      </w:r>
    </w:p>
    <w:p w14:paraId="3533A691" w14:textId="79D0491E" w:rsidR="00FB680F" w:rsidRPr="00014D8F" w:rsidRDefault="00FB680F" w:rsidP="005B2B10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014D8F">
        <w:rPr>
          <w:rFonts w:ascii="Arial" w:hAnsi="Arial" w:cs="Arial"/>
          <w:b/>
          <w:sz w:val="20"/>
          <w:szCs w:val="20"/>
        </w:rPr>
        <w:t>Skarbem Państwa Państwowym Gospodarstwem Leśnym Lasy Państwowe - Zespołem Składnic Lasów Państwowych w Białogardzie</w:t>
      </w:r>
      <w:r w:rsidRPr="00014D8F">
        <w:rPr>
          <w:rFonts w:ascii="Arial" w:hAnsi="Arial" w:cs="Arial"/>
          <w:sz w:val="20"/>
          <w:szCs w:val="20"/>
        </w:rPr>
        <w:t xml:space="preserve">, ul. </w:t>
      </w:r>
      <w:r w:rsidR="00E25527" w:rsidRPr="00014D8F">
        <w:rPr>
          <w:rFonts w:ascii="Arial" w:hAnsi="Arial" w:cs="Arial"/>
          <w:sz w:val="20"/>
          <w:szCs w:val="20"/>
        </w:rPr>
        <w:t>Koszalińska</w:t>
      </w:r>
      <w:r w:rsidRPr="00014D8F">
        <w:rPr>
          <w:rFonts w:ascii="Arial" w:hAnsi="Arial" w:cs="Arial"/>
          <w:sz w:val="20"/>
          <w:szCs w:val="20"/>
        </w:rPr>
        <w:t xml:space="preserve"> 3, 78 – 200 Białogard, NIP 672 - 000 – 74 – 30, reprezentowanym przez dyrektora - mgr inż. Cezarego Urbanowicza, zwanym dalej w treści </w:t>
      </w:r>
      <w:r w:rsidR="009661D1" w:rsidRPr="00014D8F">
        <w:rPr>
          <w:rFonts w:ascii="Arial" w:hAnsi="Arial" w:cs="Arial"/>
          <w:sz w:val="20"/>
          <w:szCs w:val="20"/>
        </w:rPr>
        <w:t>Umow</w:t>
      </w:r>
      <w:r w:rsidRPr="00014D8F">
        <w:rPr>
          <w:rFonts w:ascii="Arial" w:hAnsi="Arial" w:cs="Arial"/>
          <w:sz w:val="20"/>
          <w:szCs w:val="20"/>
        </w:rPr>
        <w:t xml:space="preserve">y </w:t>
      </w:r>
      <w:r w:rsidR="009661D1" w:rsidRPr="00014D8F">
        <w:rPr>
          <w:rFonts w:ascii="Arial" w:hAnsi="Arial" w:cs="Arial"/>
          <w:b/>
          <w:sz w:val="20"/>
          <w:szCs w:val="20"/>
        </w:rPr>
        <w:t>Zamawiaj</w:t>
      </w:r>
      <w:r w:rsidRPr="00014D8F">
        <w:rPr>
          <w:rFonts w:ascii="Arial" w:hAnsi="Arial" w:cs="Arial"/>
          <w:b/>
          <w:sz w:val="20"/>
          <w:szCs w:val="20"/>
        </w:rPr>
        <w:t>ącym</w:t>
      </w:r>
      <w:r w:rsidRPr="00014D8F">
        <w:rPr>
          <w:rFonts w:ascii="Arial" w:hAnsi="Arial" w:cs="Arial"/>
          <w:sz w:val="20"/>
          <w:szCs w:val="20"/>
        </w:rPr>
        <w:t xml:space="preserve">, </w:t>
      </w:r>
    </w:p>
    <w:p w14:paraId="1989D7F4" w14:textId="77777777" w:rsidR="00FB680F" w:rsidRPr="00014D8F" w:rsidRDefault="00FB680F" w:rsidP="005B2B10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014D8F">
        <w:rPr>
          <w:rFonts w:ascii="Arial" w:hAnsi="Arial" w:cs="Arial"/>
          <w:sz w:val="20"/>
          <w:szCs w:val="20"/>
        </w:rPr>
        <w:t>a</w:t>
      </w:r>
    </w:p>
    <w:p w14:paraId="582E65DC" w14:textId="77777777" w:rsidR="006D63C0" w:rsidRPr="00014D8F" w:rsidRDefault="006D63C0" w:rsidP="005B2B1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014D8F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………………………………………………………………………………………………………….</w:t>
      </w:r>
    </w:p>
    <w:p w14:paraId="070687EF" w14:textId="77777777" w:rsidR="00F9638D" w:rsidRPr="00014D8F" w:rsidRDefault="006D63C0" w:rsidP="005B2B1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014D8F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………………………………………………………………………………………………………….</w:t>
      </w:r>
      <w:r w:rsidR="00F9638D" w:rsidRPr="00014D8F">
        <w:rPr>
          <w:rFonts w:ascii="Arial" w:hAnsi="Arial" w:cs="Arial"/>
          <w:b/>
          <w:sz w:val="20"/>
          <w:szCs w:val="20"/>
        </w:rPr>
        <w:t xml:space="preserve"> </w:t>
      </w:r>
    </w:p>
    <w:p w14:paraId="20999B97" w14:textId="77777777" w:rsidR="00F9638D" w:rsidRPr="00014D8F" w:rsidRDefault="006D63C0" w:rsidP="005B2B1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14D8F">
        <w:rPr>
          <w:rFonts w:ascii="Arial" w:hAnsi="Arial" w:cs="Arial"/>
          <w:sz w:val="20"/>
          <w:szCs w:val="20"/>
        </w:rPr>
        <w:t>NIP:…………………………………..</w:t>
      </w:r>
      <w:r w:rsidR="00F9638D" w:rsidRPr="00014D8F">
        <w:rPr>
          <w:rFonts w:ascii="Arial" w:hAnsi="Arial" w:cs="Arial"/>
          <w:sz w:val="20"/>
          <w:szCs w:val="20"/>
        </w:rPr>
        <w:t>,</w:t>
      </w:r>
      <w:r w:rsidR="00835D68" w:rsidRPr="00014D8F">
        <w:rPr>
          <w:rFonts w:ascii="Arial" w:hAnsi="Arial" w:cs="Arial"/>
          <w:sz w:val="20"/>
          <w:szCs w:val="20"/>
        </w:rPr>
        <w:t xml:space="preserve"> </w:t>
      </w:r>
      <w:r w:rsidR="00F9638D" w:rsidRPr="00014D8F">
        <w:rPr>
          <w:rFonts w:ascii="Arial" w:hAnsi="Arial" w:cs="Arial"/>
          <w:sz w:val="20"/>
          <w:szCs w:val="20"/>
        </w:rPr>
        <w:t>Regon :</w:t>
      </w:r>
      <w:r w:rsidRPr="00014D8F">
        <w:rPr>
          <w:rFonts w:ascii="Arial" w:hAnsi="Arial" w:cs="Arial"/>
          <w:sz w:val="20"/>
          <w:szCs w:val="20"/>
        </w:rPr>
        <w:t>………………………….</w:t>
      </w:r>
      <w:r w:rsidR="00F9638D" w:rsidRPr="00014D8F">
        <w:rPr>
          <w:rFonts w:ascii="Arial" w:hAnsi="Arial" w:cs="Arial"/>
          <w:b/>
          <w:sz w:val="20"/>
          <w:szCs w:val="20"/>
        </w:rPr>
        <w:t xml:space="preserve"> </w:t>
      </w:r>
      <w:r w:rsidR="00FB680F" w:rsidRPr="00014D8F">
        <w:rPr>
          <w:rFonts w:ascii="Arial" w:hAnsi="Arial" w:cs="Arial"/>
          <w:sz w:val="20"/>
          <w:szCs w:val="20"/>
        </w:rPr>
        <w:t xml:space="preserve">reprezentowanym przez </w:t>
      </w:r>
      <w:r w:rsidR="00F9638D" w:rsidRPr="00014D8F">
        <w:rPr>
          <w:rFonts w:ascii="Arial" w:hAnsi="Arial" w:cs="Arial"/>
          <w:sz w:val="20"/>
          <w:szCs w:val="20"/>
        </w:rPr>
        <w:t>:</w:t>
      </w:r>
    </w:p>
    <w:p w14:paraId="3FF2B96F" w14:textId="77777777" w:rsidR="00F9638D" w:rsidRPr="00014D8F" w:rsidRDefault="00F9638D" w:rsidP="005B2B1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14D8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DC0BF66" w14:textId="77777777" w:rsidR="00FB680F" w:rsidRPr="00014D8F" w:rsidRDefault="00FB680F" w:rsidP="005B2B1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014D8F">
        <w:rPr>
          <w:rFonts w:ascii="Arial" w:hAnsi="Arial" w:cs="Arial"/>
          <w:sz w:val="20"/>
          <w:szCs w:val="20"/>
        </w:rPr>
        <w:t xml:space="preserve">zwanym dalej w treści </w:t>
      </w:r>
      <w:r w:rsidR="009661D1" w:rsidRPr="00014D8F">
        <w:rPr>
          <w:rFonts w:ascii="Arial" w:hAnsi="Arial" w:cs="Arial"/>
          <w:sz w:val="20"/>
          <w:szCs w:val="20"/>
        </w:rPr>
        <w:t>Umow</w:t>
      </w:r>
      <w:r w:rsidRPr="00014D8F">
        <w:rPr>
          <w:rFonts w:ascii="Arial" w:hAnsi="Arial" w:cs="Arial"/>
          <w:sz w:val="20"/>
          <w:szCs w:val="20"/>
        </w:rPr>
        <w:t xml:space="preserve">y </w:t>
      </w:r>
      <w:r w:rsidR="009661D1" w:rsidRPr="00014D8F">
        <w:rPr>
          <w:rFonts w:ascii="Arial" w:hAnsi="Arial" w:cs="Arial"/>
          <w:b/>
          <w:sz w:val="20"/>
          <w:szCs w:val="20"/>
        </w:rPr>
        <w:t>Wykonaw</w:t>
      </w:r>
      <w:r w:rsidRPr="00014D8F">
        <w:rPr>
          <w:rFonts w:ascii="Arial" w:hAnsi="Arial" w:cs="Arial"/>
          <w:b/>
          <w:sz w:val="20"/>
          <w:szCs w:val="20"/>
        </w:rPr>
        <w:t>cą</w:t>
      </w:r>
    </w:p>
    <w:p w14:paraId="467B915C" w14:textId="77777777" w:rsidR="00835D68" w:rsidRPr="00FD726E" w:rsidRDefault="00835D68" w:rsidP="005B2B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D844014" w14:textId="54A9C9A9" w:rsidR="00FB680F" w:rsidRPr="00014D8F" w:rsidRDefault="00FB680F" w:rsidP="005B2B1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14D8F">
        <w:rPr>
          <w:rFonts w:ascii="Arial" w:hAnsi="Arial" w:cs="Arial"/>
          <w:sz w:val="20"/>
          <w:szCs w:val="20"/>
        </w:rPr>
        <w:t>w wyniku rozstrzygnięcia postępowania o udzielenie zamówienia publiczn</w:t>
      </w:r>
      <w:r w:rsidR="0088172E" w:rsidRPr="00014D8F">
        <w:rPr>
          <w:rFonts w:ascii="Arial" w:hAnsi="Arial" w:cs="Arial"/>
          <w:sz w:val="20"/>
          <w:szCs w:val="20"/>
        </w:rPr>
        <w:t xml:space="preserve">ego prowadzonego </w:t>
      </w:r>
      <w:r w:rsidR="000B4F5C" w:rsidRPr="00014D8F">
        <w:rPr>
          <w:rFonts w:ascii="Arial" w:hAnsi="Arial" w:cs="Arial"/>
          <w:sz w:val="20"/>
          <w:szCs w:val="20"/>
        </w:rPr>
        <w:t>w </w:t>
      </w:r>
      <w:r w:rsidR="0088172E" w:rsidRPr="00014D8F">
        <w:rPr>
          <w:rFonts w:ascii="Arial" w:hAnsi="Arial" w:cs="Arial"/>
          <w:sz w:val="20"/>
          <w:szCs w:val="20"/>
        </w:rPr>
        <w:t xml:space="preserve">trybie </w:t>
      </w:r>
      <w:r w:rsidR="00043CA2" w:rsidRPr="00014D8F">
        <w:rPr>
          <w:rFonts w:ascii="Arial" w:hAnsi="Arial" w:cs="Arial"/>
          <w:sz w:val="20"/>
          <w:szCs w:val="20"/>
        </w:rPr>
        <w:t>przetargu nieograniczonego</w:t>
      </w:r>
      <w:r w:rsidR="0088172E" w:rsidRPr="00014D8F">
        <w:rPr>
          <w:rFonts w:ascii="Arial" w:hAnsi="Arial" w:cs="Arial"/>
          <w:sz w:val="20"/>
          <w:szCs w:val="20"/>
        </w:rPr>
        <w:t xml:space="preserve"> </w:t>
      </w:r>
      <w:r w:rsidR="00197C70" w:rsidRPr="00014D8F">
        <w:rPr>
          <w:rFonts w:ascii="Arial" w:hAnsi="Arial" w:cs="Arial"/>
          <w:sz w:val="20"/>
          <w:szCs w:val="20"/>
        </w:rPr>
        <w:t>p</w:t>
      </w:r>
      <w:r w:rsidR="00C948B7" w:rsidRPr="00014D8F">
        <w:rPr>
          <w:rFonts w:ascii="Arial" w:hAnsi="Arial" w:cs="Arial"/>
          <w:sz w:val="20"/>
          <w:szCs w:val="20"/>
        </w:rPr>
        <w:t>n</w:t>
      </w:r>
      <w:r w:rsidR="005D1764" w:rsidRPr="00014D8F">
        <w:rPr>
          <w:rFonts w:ascii="Arial" w:hAnsi="Arial" w:cs="Arial"/>
          <w:sz w:val="20"/>
          <w:szCs w:val="20"/>
        </w:rPr>
        <w:t>.</w:t>
      </w:r>
      <w:r w:rsidR="0088172E" w:rsidRPr="00014D8F">
        <w:rPr>
          <w:rFonts w:ascii="Arial" w:hAnsi="Arial" w:cs="Arial"/>
          <w:sz w:val="20"/>
          <w:szCs w:val="20"/>
        </w:rPr>
        <w:t xml:space="preserve"> </w:t>
      </w:r>
      <w:r w:rsidR="00043CA2" w:rsidRPr="00014D8F">
        <w:rPr>
          <w:rFonts w:ascii="Arial" w:hAnsi="Arial" w:cs="Arial"/>
          <w:sz w:val="20"/>
          <w:szCs w:val="20"/>
        </w:rPr>
        <w:t xml:space="preserve">„Dostawa obuwia  roboczego </w:t>
      </w:r>
      <w:r w:rsidR="00F91175" w:rsidRPr="00014D8F">
        <w:rPr>
          <w:rFonts w:ascii="Arial" w:hAnsi="Arial" w:cs="Arial"/>
          <w:sz w:val="20"/>
          <w:szCs w:val="20"/>
        </w:rPr>
        <w:t> </w:t>
      </w:r>
      <w:r w:rsidR="00043CA2" w:rsidRPr="00014D8F">
        <w:rPr>
          <w:rFonts w:ascii="Arial" w:hAnsi="Arial" w:cs="Arial"/>
          <w:sz w:val="20"/>
          <w:szCs w:val="20"/>
        </w:rPr>
        <w:t xml:space="preserve">ochronnego </w:t>
      </w:r>
      <w:r w:rsidR="00D63B9B" w:rsidRPr="00014D8F">
        <w:rPr>
          <w:rFonts w:ascii="Arial" w:hAnsi="Arial" w:cs="Arial"/>
          <w:sz w:val="20"/>
          <w:szCs w:val="20"/>
        </w:rPr>
        <w:t xml:space="preserve">oraz mundurowego </w:t>
      </w:r>
      <w:r w:rsidR="00043CA2" w:rsidRPr="00014D8F">
        <w:rPr>
          <w:rFonts w:ascii="Arial" w:hAnsi="Arial" w:cs="Arial"/>
          <w:sz w:val="20"/>
          <w:szCs w:val="20"/>
        </w:rPr>
        <w:t>dla pracowników Lasów Państwowych”</w:t>
      </w:r>
      <w:r w:rsidR="0088172E" w:rsidRPr="00014D8F">
        <w:rPr>
          <w:rFonts w:ascii="Arial" w:hAnsi="Arial" w:cs="Arial"/>
          <w:sz w:val="20"/>
          <w:szCs w:val="20"/>
        </w:rPr>
        <w:t>,</w:t>
      </w:r>
      <w:r w:rsidR="005D1764" w:rsidRPr="00014D8F">
        <w:rPr>
          <w:rFonts w:ascii="Arial" w:hAnsi="Arial" w:cs="Arial"/>
          <w:sz w:val="20"/>
          <w:szCs w:val="20"/>
        </w:rPr>
        <w:t xml:space="preserve"> </w:t>
      </w:r>
      <w:r w:rsidR="00687E35" w:rsidRPr="00014D8F">
        <w:rPr>
          <w:rFonts w:ascii="Arial" w:hAnsi="Arial" w:cs="Arial"/>
          <w:sz w:val="20"/>
          <w:szCs w:val="20"/>
        </w:rPr>
        <w:t>nr Z.270</w:t>
      </w:r>
      <w:r w:rsidR="0088172E" w:rsidRPr="00014D8F">
        <w:rPr>
          <w:rFonts w:ascii="Arial" w:hAnsi="Arial" w:cs="Arial"/>
          <w:sz w:val="20"/>
          <w:szCs w:val="20"/>
        </w:rPr>
        <w:t>.</w:t>
      </w:r>
      <w:r w:rsidR="00D63B9B" w:rsidRPr="00014D8F">
        <w:rPr>
          <w:rFonts w:ascii="Arial" w:hAnsi="Arial" w:cs="Arial"/>
          <w:sz w:val="20"/>
          <w:szCs w:val="20"/>
        </w:rPr>
        <w:t>8</w:t>
      </w:r>
      <w:r w:rsidR="0088172E" w:rsidRPr="00014D8F">
        <w:rPr>
          <w:rFonts w:ascii="Arial" w:hAnsi="Arial" w:cs="Arial"/>
          <w:sz w:val="20"/>
          <w:szCs w:val="20"/>
        </w:rPr>
        <w:t>.202</w:t>
      </w:r>
      <w:r w:rsidR="00D63B9B" w:rsidRPr="00014D8F">
        <w:rPr>
          <w:rFonts w:ascii="Arial" w:hAnsi="Arial" w:cs="Arial"/>
          <w:sz w:val="20"/>
          <w:szCs w:val="20"/>
        </w:rPr>
        <w:t>4</w:t>
      </w:r>
      <w:r w:rsidR="00744052">
        <w:rPr>
          <w:rFonts w:ascii="Arial" w:hAnsi="Arial" w:cs="Arial"/>
          <w:sz w:val="20"/>
          <w:szCs w:val="20"/>
        </w:rPr>
        <w:t xml:space="preserve"> zamówienie częściowe nr ….</w:t>
      </w:r>
      <w:r w:rsidRPr="00014D8F">
        <w:rPr>
          <w:rFonts w:ascii="Arial" w:hAnsi="Arial" w:cs="Arial"/>
          <w:sz w:val="20"/>
          <w:szCs w:val="20"/>
        </w:rPr>
        <w:t xml:space="preserve"> </w:t>
      </w:r>
      <w:r w:rsidR="00197C70" w:rsidRPr="00014D8F">
        <w:rPr>
          <w:rFonts w:ascii="Arial" w:hAnsi="Arial" w:cs="Arial"/>
          <w:sz w:val="20"/>
          <w:szCs w:val="20"/>
        </w:rPr>
        <w:t xml:space="preserve">przeprowadzonego </w:t>
      </w:r>
      <w:r w:rsidRPr="00014D8F">
        <w:rPr>
          <w:rFonts w:ascii="Arial" w:hAnsi="Arial" w:cs="Arial"/>
          <w:sz w:val="20"/>
          <w:szCs w:val="20"/>
        </w:rPr>
        <w:t xml:space="preserve">na podstawie </w:t>
      </w:r>
      <w:r w:rsidR="002E2071" w:rsidRPr="00014D8F">
        <w:rPr>
          <w:rFonts w:ascii="Arial" w:hAnsi="Arial" w:cs="Arial"/>
          <w:sz w:val="20"/>
          <w:szCs w:val="20"/>
        </w:rPr>
        <w:t xml:space="preserve">przepisów </w:t>
      </w:r>
      <w:r w:rsidRPr="00014D8F">
        <w:rPr>
          <w:rFonts w:ascii="Arial" w:hAnsi="Arial" w:cs="Arial"/>
          <w:sz w:val="20"/>
          <w:szCs w:val="20"/>
        </w:rPr>
        <w:t>ustawy</w:t>
      </w:r>
      <w:r w:rsidR="0088172E" w:rsidRPr="00014D8F">
        <w:rPr>
          <w:rFonts w:ascii="Arial" w:hAnsi="Arial" w:cs="Arial"/>
          <w:sz w:val="20"/>
          <w:szCs w:val="20"/>
        </w:rPr>
        <w:t xml:space="preserve"> z</w:t>
      </w:r>
      <w:r w:rsidR="00E20581" w:rsidRPr="00014D8F">
        <w:rPr>
          <w:rFonts w:ascii="Arial" w:hAnsi="Arial" w:cs="Arial"/>
          <w:sz w:val="20"/>
          <w:szCs w:val="20"/>
        </w:rPr>
        <w:t> </w:t>
      </w:r>
      <w:r w:rsidR="0088172E" w:rsidRPr="00014D8F">
        <w:rPr>
          <w:rFonts w:ascii="Arial" w:hAnsi="Arial" w:cs="Arial"/>
          <w:sz w:val="20"/>
          <w:szCs w:val="20"/>
        </w:rPr>
        <w:t>dnia 11 września 2019 r</w:t>
      </w:r>
      <w:r w:rsidR="00197C70" w:rsidRPr="00014D8F">
        <w:rPr>
          <w:rFonts w:ascii="Arial" w:hAnsi="Arial" w:cs="Arial"/>
          <w:sz w:val="20"/>
          <w:szCs w:val="20"/>
        </w:rPr>
        <w:t>. Prawo zamówień publicznych</w:t>
      </w:r>
      <w:r w:rsidR="00E20581" w:rsidRPr="00014D8F">
        <w:rPr>
          <w:rFonts w:ascii="Arial" w:hAnsi="Arial" w:cs="Arial"/>
          <w:sz w:val="20"/>
          <w:szCs w:val="20"/>
        </w:rPr>
        <w:t xml:space="preserve"> </w:t>
      </w:r>
      <w:r w:rsidR="00197C70" w:rsidRPr="00014D8F">
        <w:rPr>
          <w:rFonts w:ascii="Arial" w:hAnsi="Arial" w:cs="Arial"/>
          <w:sz w:val="20"/>
          <w:szCs w:val="20"/>
        </w:rPr>
        <w:t>(tj</w:t>
      </w:r>
      <w:r w:rsidR="00E20581" w:rsidRPr="00014D8F">
        <w:rPr>
          <w:rFonts w:ascii="Arial" w:hAnsi="Arial" w:cs="Arial"/>
          <w:sz w:val="20"/>
          <w:szCs w:val="20"/>
        </w:rPr>
        <w:t>.</w:t>
      </w:r>
      <w:r w:rsidR="004A664F" w:rsidRPr="00014D8F">
        <w:rPr>
          <w:rFonts w:ascii="Arial" w:hAnsi="Arial" w:cs="Arial"/>
          <w:sz w:val="20"/>
          <w:szCs w:val="20"/>
        </w:rPr>
        <w:t xml:space="preserve"> </w:t>
      </w:r>
      <w:r w:rsidR="00197C70" w:rsidRPr="00014D8F">
        <w:rPr>
          <w:rFonts w:ascii="Arial" w:hAnsi="Arial" w:cs="Arial"/>
          <w:sz w:val="20"/>
          <w:szCs w:val="20"/>
        </w:rPr>
        <w:t>Dz.U. z</w:t>
      </w:r>
      <w:r w:rsidR="004A664F" w:rsidRPr="00014D8F">
        <w:rPr>
          <w:rFonts w:ascii="Arial" w:hAnsi="Arial" w:cs="Arial"/>
          <w:sz w:val="20"/>
          <w:szCs w:val="20"/>
        </w:rPr>
        <w:t xml:space="preserve"> </w:t>
      </w:r>
      <w:r w:rsidR="0088172E" w:rsidRPr="00014D8F">
        <w:rPr>
          <w:rFonts w:ascii="Arial" w:hAnsi="Arial" w:cs="Arial"/>
          <w:sz w:val="20"/>
          <w:szCs w:val="20"/>
        </w:rPr>
        <w:t>20</w:t>
      </w:r>
      <w:r w:rsidR="002E2071" w:rsidRPr="00014D8F">
        <w:rPr>
          <w:rFonts w:ascii="Arial" w:hAnsi="Arial" w:cs="Arial"/>
          <w:sz w:val="20"/>
          <w:szCs w:val="20"/>
        </w:rPr>
        <w:t>2</w:t>
      </w:r>
      <w:r w:rsidR="00D63B9B" w:rsidRPr="00014D8F">
        <w:rPr>
          <w:rFonts w:ascii="Arial" w:hAnsi="Arial" w:cs="Arial"/>
          <w:sz w:val="20"/>
          <w:szCs w:val="20"/>
        </w:rPr>
        <w:t>4</w:t>
      </w:r>
      <w:r w:rsidR="0088172E" w:rsidRPr="00014D8F">
        <w:rPr>
          <w:rFonts w:ascii="Arial" w:hAnsi="Arial" w:cs="Arial"/>
          <w:sz w:val="20"/>
          <w:szCs w:val="20"/>
        </w:rPr>
        <w:t xml:space="preserve"> poz.</w:t>
      </w:r>
      <w:r w:rsidR="002E2071" w:rsidRPr="00014D8F">
        <w:rPr>
          <w:rFonts w:ascii="Arial" w:hAnsi="Arial" w:cs="Arial"/>
          <w:sz w:val="20"/>
          <w:szCs w:val="20"/>
        </w:rPr>
        <w:t xml:space="preserve"> 1</w:t>
      </w:r>
      <w:r w:rsidR="00D63B9B" w:rsidRPr="00014D8F">
        <w:rPr>
          <w:rFonts w:ascii="Arial" w:hAnsi="Arial" w:cs="Arial"/>
          <w:sz w:val="20"/>
          <w:szCs w:val="20"/>
        </w:rPr>
        <w:t>320</w:t>
      </w:r>
      <w:r w:rsidR="00197C70" w:rsidRPr="00014D8F">
        <w:rPr>
          <w:rFonts w:ascii="Arial" w:hAnsi="Arial" w:cs="Arial"/>
          <w:sz w:val="20"/>
          <w:szCs w:val="20"/>
        </w:rPr>
        <w:t xml:space="preserve"> ze zm. </w:t>
      </w:r>
      <w:r w:rsidR="006345C6" w:rsidRPr="00014D8F">
        <w:rPr>
          <w:rFonts w:ascii="Arial" w:hAnsi="Arial" w:cs="Arial"/>
          <w:sz w:val="20"/>
          <w:szCs w:val="20"/>
        </w:rPr>
        <w:t>d</w:t>
      </w:r>
      <w:r w:rsidR="00197C70" w:rsidRPr="00014D8F">
        <w:rPr>
          <w:rFonts w:ascii="Arial" w:hAnsi="Arial" w:cs="Arial"/>
          <w:sz w:val="20"/>
          <w:szCs w:val="20"/>
        </w:rPr>
        <w:t>alej jako PZP)</w:t>
      </w:r>
      <w:r w:rsidR="00A34E72">
        <w:rPr>
          <w:rFonts w:ascii="Arial" w:hAnsi="Arial" w:cs="Arial"/>
          <w:sz w:val="20"/>
          <w:szCs w:val="20"/>
        </w:rPr>
        <w:t xml:space="preserve"> zawarto umowę</w:t>
      </w:r>
      <w:r w:rsidR="00197C70" w:rsidRPr="00014D8F">
        <w:rPr>
          <w:rFonts w:ascii="Arial" w:hAnsi="Arial" w:cs="Arial"/>
          <w:sz w:val="20"/>
          <w:szCs w:val="20"/>
        </w:rPr>
        <w:t xml:space="preserve"> </w:t>
      </w:r>
      <w:r w:rsidR="004A664F" w:rsidRPr="00014D8F">
        <w:rPr>
          <w:rFonts w:ascii="Arial" w:hAnsi="Arial" w:cs="Arial"/>
          <w:sz w:val="20"/>
          <w:szCs w:val="20"/>
        </w:rPr>
        <w:t xml:space="preserve"> o</w:t>
      </w:r>
      <w:r w:rsidR="009661D1" w:rsidRPr="00014D8F">
        <w:rPr>
          <w:rFonts w:ascii="Arial" w:hAnsi="Arial" w:cs="Arial"/>
          <w:sz w:val="20"/>
          <w:szCs w:val="20"/>
        </w:rPr>
        <w:t> </w:t>
      </w:r>
      <w:r w:rsidRPr="00014D8F">
        <w:rPr>
          <w:rFonts w:ascii="Arial" w:hAnsi="Arial" w:cs="Arial"/>
          <w:sz w:val="20"/>
          <w:szCs w:val="20"/>
        </w:rPr>
        <w:t>następującej treści.</w:t>
      </w:r>
    </w:p>
    <w:p w14:paraId="259B07F3" w14:textId="7F051402" w:rsidR="00FB680F" w:rsidRPr="00C30C2D" w:rsidRDefault="00FB680F" w:rsidP="005B2B10">
      <w:pPr>
        <w:spacing w:before="240" w:after="12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8301065"/>
      <w:r w:rsidRPr="00C30C2D">
        <w:rPr>
          <w:rFonts w:ascii="Arial" w:hAnsi="Arial" w:cs="Arial"/>
          <w:b/>
          <w:bCs/>
          <w:sz w:val="20"/>
          <w:szCs w:val="20"/>
        </w:rPr>
        <w:t xml:space="preserve">§ </w:t>
      </w:r>
      <w:bookmarkEnd w:id="0"/>
      <w:r w:rsidRPr="00C30C2D">
        <w:rPr>
          <w:rFonts w:ascii="Arial" w:hAnsi="Arial" w:cs="Arial"/>
          <w:b/>
          <w:bCs/>
          <w:sz w:val="20"/>
          <w:szCs w:val="20"/>
        </w:rPr>
        <w:t>1</w:t>
      </w:r>
    </w:p>
    <w:p w14:paraId="00DD9368" w14:textId="57A9E5EE" w:rsidR="00C30C2D" w:rsidRPr="00C30C2D" w:rsidRDefault="00C30C2D" w:rsidP="005B2B10">
      <w:pPr>
        <w:spacing w:before="240" w:after="12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1" w:name="_Hlk182990118"/>
      <w:r>
        <w:rPr>
          <w:rFonts w:ascii="Arial" w:hAnsi="Arial" w:cs="Arial"/>
          <w:b/>
          <w:bCs/>
          <w:sz w:val="20"/>
          <w:szCs w:val="20"/>
        </w:rPr>
        <w:t>[</w:t>
      </w:r>
      <w:bookmarkEnd w:id="1"/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C30C2D">
        <w:rPr>
          <w:rFonts w:ascii="Arial" w:hAnsi="Arial" w:cs="Arial"/>
          <w:b/>
          <w:bCs/>
          <w:sz w:val="20"/>
          <w:szCs w:val="20"/>
        </w:rPr>
        <w:t>Przedmiot umowy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2" w:name="_Hlk182990143"/>
      <w:r>
        <w:rPr>
          <w:rFonts w:ascii="Arial" w:hAnsi="Arial" w:cs="Arial"/>
          <w:b/>
          <w:bCs/>
          <w:sz w:val="20"/>
          <w:szCs w:val="20"/>
        </w:rPr>
        <w:t>]</w:t>
      </w:r>
      <w:bookmarkEnd w:id="2"/>
    </w:p>
    <w:p w14:paraId="4825246E" w14:textId="0F8F7EB2" w:rsidR="009649C3" w:rsidRPr="00014D8F" w:rsidRDefault="00240EDE" w:rsidP="00C92116">
      <w:pPr>
        <w:spacing w:before="240" w:after="120" w:line="276" w:lineRule="auto"/>
        <w:rPr>
          <w:rFonts w:ascii="Arial" w:hAnsi="Arial" w:cs="Arial"/>
          <w:sz w:val="20"/>
          <w:szCs w:val="20"/>
        </w:rPr>
      </w:pPr>
      <w:r w:rsidRPr="00014D8F">
        <w:rPr>
          <w:rFonts w:ascii="Arial" w:hAnsi="Arial" w:cs="Arial"/>
          <w:sz w:val="20"/>
          <w:szCs w:val="20"/>
        </w:rPr>
        <w:t>1.   Wykonawca zgodnie z ofertą z dnia ……………………, stanowiącą integralną część niniejszej   Umowy zobowiązuje się dostarczyć na rzecz Zamawiającego n/w Przedmiot Umowy</w:t>
      </w:r>
      <w:r w:rsidR="009649C3" w:rsidRPr="00014D8F">
        <w:rPr>
          <w:rFonts w:ascii="Arial" w:hAnsi="Arial" w:cs="Arial"/>
          <w:sz w:val="20"/>
          <w:szCs w:val="20"/>
        </w:rPr>
        <w:t>:</w:t>
      </w:r>
    </w:p>
    <w:p w14:paraId="1EC4D3F0" w14:textId="26E82367" w:rsidR="009649C3" w:rsidRPr="00014D8F" w:rsidRDefault="009649C3" w:rsidP="00C92116">
      <w:pPr>
        <w:pStyle w:val="Akapitzlist"/>
        <w:spacing w:before="60" w:after="60" w:line="276" w:lineRule="auto"/>
        <w:ind w:left="567"/>
        <w:jc w:val="both"/>
        <w:rPr>
          <w:rFonts w:ascii="Arial" w:hAnsi="Arial" w:cs="Arial"/>
          <w:b/>
          <w:sz w:val="20"/>
          <w:szCs w:val="20"/>
        </w:rPr>
      </w:pPr>
      <w:r w:rsidRPr="00014D8F">
        <w:rPr>
          <w:rFonts w:ascii="Arial" w:hAnsi="Arial" w:cs="Arial"/>
          <w:b/>
          <w:sz w:val="20"/>
          <w:szCs w:val="20"/>
        </w:rPr>
        <w:t xml:space="preserve">Zamówienie częściowe </w:t>
      </w:r>
      <w:bookmarkStart w:id="3" w:name="_Hlk152847813"/>
      <w:r w:rsidR="00C92116" w:rsidRPr="00014D8F">
        <w:rPr>
          <w:rFonts w:ascii="Arial" w:hAnsi="Arial" w:cs="Arial"/>
          <w:b/>
          <w:sz w:val="20"/>
          <w:szCs w:val="20"/>
        </w:rPr>
        <w:t>nr 1</w:t>
      </w:r>
    </w:p>
    <w:p w14:paraId="32A2F265" w14:textId="7EA240CD" w:rsidR="00C92116" w:rsidRPr="00014D8F" w:rsidRDefault="00C92116" w:rsidP="00C92116">
      <w:pPr>
        <w:pStyle w:val="Akapitzlist"/>
        <w:spacing w:before="60" w:after="60" w:line="276" w:lineRule="auto"/>
        <w:ind w:left="567"/>
        <w:jc w:val="both"/>
        <w:rPr>
          <w:rFonts w:ascii="Arial" w:hAnsi="Arial" w:cs="Arial"/>
          <w:bCs/>
          <w:sz w:val="20"/>
          <w:szCs w:val="20"/>
        </w:rPr>
      </w:pPr>
      <w:r w:rsidRPr="00014D8F">
        <w:rPr>
          <w:rFonts w:ascii="Arial" w:hAnsi="Arial" w:cs="Arial"/>
          <w:bCs/>
          <w:sz w:val="20"/>
          <w:szCs w:val="20"/>
        </w:rPr>
        <w:t>Dostawa w okresie 12 miesięcy od daty zawarcia umowy obuwia roboczego oraz ochronnego.</w:t>
      </w:r>
    </w:p>
    <w:bookmarkEnd w:id="3"/>
    <w:p w14:paraId="000356EA" w14:textId="07888041" w:rsidR="009649C3" w:rsidRPr="00014D8F" w:rsidRDefault="00C92116" w:rsidP="009649C3">
      <w:pPr>
        <w:spacing w:before="60" w:after="6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14D8F">
        <w:rPr>
          <w:rFonts w:ascii="Arial" w:hAnsi="Arial" w:cs="Arial"/>
          <w:sz w:val="20"/>
          <w:szCs w:val="20"/>
        </w:rPr>
        <w:t xml:space="preserve">          </w:t>
      </w:r>
      <w:r w:rsidRPr="00014D8F">
        <w:rPr>
          <w:rFonts w:ascii="Arial" w:hAnsi="Arial" w:cs="Arial"/>
          <w:b/>
          <w:bCs/>
          <w:sz w:val="20"/>
          <w:szCs w:val="20"/>
        </w:rPr>
        <w:t>Zamówienie częściowe nr 2</w:t>
      </w:r>
    </w:p>
    <w:p w14:paraId="5C1F7730" w14:textId="1F64DE0C" w:rsidR="00FF78F1" w:rsidRPr="00014D8F" w:rsidRDefault="00FF78F1" w:rsidP="00FF78F1">
      <w:pPr>
        <w:pStyle w:val="Akapitzlist"/>
        <w:spacing w:before="60" w:after="60" w:line="276" w:lineRule="auto"/>
        <w:ind w:left="567"/>
        <w:jc w:val="both"/>
        <w:rPr>
          <w:rFonts w:ascii="Arial" w:hAnsi="Arial" w:cs="Arial"/>
          <w:bCs/>
          <w:sz w:val="20"/>
          <w:szCs w:val="20"/>
        </w:rPr>
      </w:pPr>
      <w:r w:rsidRPr="00014D8F">
        <w:rPr>
          <w:rFonts w:ascii="Arial" w:hAnsi="Arial" w:cs="Arial"/>
          <w:bCs/>
          <w:sz w:val="20"/>
          <w:szCs w:val="20"/>
        </w:rPr>
        <w:t xml:space="preserve">Dostawa w okresie 12 miesięcy od daty zawarcia umowy obuwia </w:t>
      </w:r>
      <w:r w:rsidR="009657C0">
        <w:rPr>
          <w:rFonts w:ascii="Arial" w:hAnsi="Arial" w:cs="Arial"/>
          <w:bCs/>
          <w:sz w:val="20"/>
          <w:szCs w:val="20"/>
        </w:rPr>
        <w:t>do munduru wyjściowego</w:t>
      </w:r>
      <w:r w:rsidRPr="00014D8F">
        <w:rPr>
          <w:rFonts w:ascii="Arial" w:hAnsi="Arial" w:cs="Arial"/>
          <w:bCs/>
          <w:sz w:val="20"/>
          <w:szCs w:val="20"/>
        </w:rPr>
        <w:t>.</w:t>
      </w:r>
    </w:p>
    <w:p w14:paraId="3E684ABC" w14:textId="0122091C" w:rsidR="009657C0" w:rsidRPr="00014D8F" w:rsidRDefault="009657C0" w:rsidP="009657C0">
      <w:pPr>
        <w:spacing w:before="60" w:after="6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14D8F">
        <w:rPr>
          <w:rFonts w:ascii="Arial" w:hAnsi="Arial" w:cs="Arial"/>
          <w:sz w:val="20"/>
          <w:szCs w:val="20"/>
        </w:rPr>
        <w:t xml:space="preserve">          </w:t>
      </w:r>
      <w:r w:rsidRPr="00014D8F">
        <w:rPr>
          <w:rFonts w:ascii="Arial" w:hAnsi="Arial" w:cs="Arial"/>
          <w:b/>
          <w:bCs/>
          <w:sz w:val="20"/>
          <w:szCs w:val="20"/>
        </w:rPr>
        <w:t xml:space="preserve">Zamówienie częściowe nr </w:t>
      </w:r>
      <w:r>
        <w:rPr>
          <w:rFonts w:ascii="Arial" w:hAnsi="Arial" w:cs="Arial"/>
          <w:b/>
          <w:bCs/>
          <w:sz w:val="20"/>
          <w:szCs w:val="20"/>
        </w:rPr>
        <w:t>3</w:t>
      </w:r>
    </w:p>
    <w:p w14:paraId="4207E6F0" w14:textId="2BCA1515" w:rsidR="009657C0" w:rsidRDefault="009657C0" w:rsidP="009657C0">
      <w:pPr>
        <w:pStyle w:val="Akapitzlist"/>
        <w:spacing w:before="60" w:after="60" w:line="276" w:lineRule="auto"/>
        <w:ind w:left="567"/>
        <w:jc w:val="both"/>
        <w:rPr>
          <w:rFonts w:ascii="Arial" w:hAnsi="Arial" w:cs="Arial"/>
          <w:bCs/>
          <w:sz w:val="20"/>
          <w:szCs w:val="20"/>
        </w:rPr>
      </w:pPr>
      <w:r w:rsidRPr="00014D8F">
        <w:rPr>
          <w:rFonts w:ascii="Arial" w:hAnsi="Arial" w:cs="Arial"/>
          <w:bCs/>
          <w:sz w:val="20"/>
          <w:szCs w:val="20"/>
        </w:rPr>
        <w:t xml:space="preserve">Dostawa w okresie 12 miesięcy od daty zawarcia umowy obuwia </w:t>
      </w:r>
      <w:r>
        <w:rPr>
          <w:rFonts w:ascii="Arial" w:hAnsi="Arial" w:cs="Arial"/>
          <w:bCs/>
          <w:sz w:val="20"/>
          <w:szCs w:val="20"/>
        </w:rPr>
        <w:t>do munduru codziennego</w:t>
      </w:r>
      <w:r w:rsidR="00A04B45">
        <w:rPr>
          <w:rFonts w:ascii="Arial" w:hAnsi="Arial" w:cs="Arial"/>
          <w:bCs/>
          <w:sz w:val="20"/>
          <w:szCs w:val="20"/>
        </w:rPr>
        <w:t>- półbuty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5CA81D8C" w14:textId="31939434" w:rsidR="00A04B45" w:rsidRPr="00A04B45" w:rsidRDefault="00A04B45" w:rsidP="009657C0">
      <w:pPr>
        <w:pStyle w:val="Akapitzlist"/>
        <w:spacing w:before="60" w:after="60" w:line="276" w:lineRule="auto"/>
        <w:ind w:left="567"/>
        <w:jc w:val="both"/>
        <w:rPr>
          <w:rFonts w:ascii="Arial" w:hAnsi="Arial" w:cs="Arial"/>
          <w:b/>
          <w:sz w:val="20"/>
          <w:szCs w:val="20"/>
        </w:rPr>
      </w:pPr>
      <w:r w:rsidRPr="00A04B45">
        <w:rPr>
          <w:rFonts w:ascii="Arial" w:hAnsi="Arial" w:cs="Arial"/>
          <w:b/>
          <w:sz w:val="20"/>
          <w:szCs w:val="20"/>
        </w:rPr>
        <w:t xml:space="preserve">Zamówienie częściowe nr 4 </w:t>
      </w:r>
    </w:p>
    <w:p w14:paraId="1AACED7F" w14:textId="322BDFEB" w:rsidR="00FF78F1" w:rsidRPr="00A04B45" w:rsidRDefault="00A04B45" w:rsidP="00A04B45">
      <w:pPr>
        <w:pStyle w:val="Akapitzlist"/>
        <w:spacing w:before="60" w:after="60" w:line="276" w:lineRule="auto"/>
        <w:ind w:left="567"/>
        <w:jc w:val="both"/>
        <w:rPr>
          <w:rFonts w:ascii="Arial" w:hAnsi="Arial" w:cs="Arial"/>
          <w:bCs/>
          <w:sz w:val="20"/>
          <w:szCs w:val="20"/>
        </w:rPr>
      </w:pPr>
      <w:r w:rsidRPr="00014D8F">
        <w:rPr>
          <w:rFonts w:ascii="Arial" w:hAnsi="Arial" w:cs="Arial"/>
          <w:bCs/>
          <w:sz w:val="20"/>
          <w:szCs w:val="20"/>
        </w:rPr>
        <w:t xml:space="preserve">Dostawa w okresie 12 miesięcy od daty zawarcia umowy obuwia </w:t>
      </w:r>
      <w:r>
        <w:rPr>
          <w:rFonts w:ascii="Arial" w:hAnsi="Arial" w:cs="Arial"/>
          <w:bCs/>
          <w:sz w:val="20"/>
          <w:szCs w:val="20"/>
        </w:rPr>
        <w:t>do munduru codziennego- trzewiki</w:t>
      </w:r>
    </w:p>
    <w:p w14:paraId="1B29EF61" w14:textId="2D2C397F" w:rsidR="009649C3" w:rsidRPr="00FF78F1" w:rsidRDefault="009649C3" w:rsidP="00FF78F1">
      <w:pPr>
        <w:spacing w:before="60" w:after="6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FF78F1">
        <w:rPr>
          <w:rFonts w:ascii="Arial" w:hAnsi="Arial" w:cs="Arial"/>
          <w:b/>
          <w:sz w:val="20"/>
          <w:szCs w:val="20"/>
        </w:rPr>
        <w:t>spełniając</w:t>
      </w:r>
      <w:r w:rsidR="00FF78F1" w:rsidRPr="00FF78F1">
        <w:rPr>
          <w:rFonts w:ascii="Arial" w:hAnsi="Arial" w:cs="Arial"/>
          <w:b/>
          <w:sz w:val="20"/>
          <w:szCs w:val="20"/>
        </w:rPr>
        <w:t>y</w:t>
      </w:r>
      <w:r w:rsidRPr="00FF78F1">
        <w:rPr>
          <w:rFonts w:ascii="Arial" w:hAnsi="Arial" w:cs="Arial"/>
          <w:b/>
          <w:sz w:val="20"/>
          <w:szCs w:val="20"/>
        </w:rPr>
        <w:t xml:space="preserve"> wszystkie wymagania określone w specyfikacji warunków zamówienia (dalej „SWZ”), w tym w szczególności w załączniku nr 1 do SWZ</w:t>
      </w:r>
      <w:r w:rsidR="00447E0E">
        <w:rPr>
          <w:rFonts w:ascii="Arial" w:hAnsi="Arial" w:cs="Arial"/>
          <w:b/>
          <w:sz w:val="20"/>
          <w:szCs w:val="20"/>
        </w:rPr>
        <w:t xml:space="preserve"> ( Opis przedmiotu zamówienia)</w:t>
      </w:r>
      <w:r w:rsidRPr="00FF78F1">
        <w:rPr>
          <w:rFonts w:ascii="Arial" w:hAnsi="Arial" w:cs="Arial"/>
          <w:b/>
          <w:sz w:val="20"/>
          <w:szCs w:val="20"/>
        </w:rPr>
        <w:t xml:space="preserve">, zgodnego z ofertą Wykonawcy (dalej – „Oferta”), która stanowi załącznik nr </w:t>
      </w:r>
      <w:r w:rsidR="00447E0E">
        <w:rPr>
          <w:rFonts w:ascii="Arial" w:hAnsi="Arial" w:cs="Arial"/>
          <w:b/>
          <w:sz w:val="20"/>
          <w:szCs w:val="20"/>
        </w:rPr>
        <w:t>7</w:t>
      </w:r>
      <w:r w:rsidRPr="00FF78F1">
        <w:rPr>
          <w:rFonts w:ascii="Arial" w:hAnsi="Arial" w:cs="Arial"/>
          <w:b/>
          <w:sz w:val="20"/>
          <w:szCs w:val="20"/>
        </w:rPr>
        <w:t xml:space="preserve"> do</w:t>
      </w:r>
      <w:r w:rsidR="00447E0E">
        <w:rPr>
          <w:rFonts w:ascii="Arial" w:hAnsi="Arial" w:cs="Arial"/>
          <w:b/>
          <w:sz w:val="20"/>
          <w:szCs w:val="20"/>
        </w:rPr>
        <w:t xml:space="preserve"> SWZ</w:t>
      </w:r>
      <w:r w:rsidRPr="00FF78F1">
        <w:rPr>
          <w:rFonts w:ascii="Arial" w:hAnsi="Arial" w:cs="Arial"/>
          <w:b/>
          <w:sz w:val="20"/>
          <w:szCs w:val="20"/>
        </w:rPr>
        <w:t>.</w:t>
      </w:r>
    </w:p>
    <w:p w14:paraId="32D121B3" w14:textId="353C66E1" w:rsidR="009649C3" w:rsidRPr="00FF78F1" w:rsidRDefault="00FF78F1" w:rsidP="00FF78F1">
      <w:p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="009649C3" w:rsidRPr="00FF78F1">
        <w:rPr>
          <w:rFonts w:ascii="Arial" w:hAnsi="Arial" w:cs="Arial"/>
          <w:sz w:val="20"/>
          <w:szCs w:val="20"/>
        </w:rPr>
        <w:t>Wykonawca wykona Przedmiot Umowy zgodnie z Umową, SWZ wraz ze wszystkimi załącznikami do niej oraz Ofertą.</w:t>
      </w:r>
    </w:p>
    <w:p w14:paraId="1C069FF1" w14:textId="01F2DF8E" w:rsidR="009649C3" w:rsidRPr="00FF78F1" w:rsidRDefault="00FF78F1" w:rsidP="00FF78F1">
      <w:p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="009649C3" w:rsidRPr="00FF78F1">
        <w:rPr>
          <w:rFonts w:ascii="Arial" w:hAnsi="Arial" w:cs="Arial"/>
          <w:sz w:val="20"/>
          <w:szCs w:val="20"/>
        </w:rPr>
        <w:t>Przedmiot Umowy opisany jest, wedle kolejności hierarchicznej, w następujących dokumentach:</w:t>
      </w:r>
    </w:p>
    <w:p w14:paraId="45329C75" w14:textId="77777777" w:rsidR="009649C3" w:rsidRPr="009F6705" w:rsidRDefault="009649C3" w:rsidP="009649C3">
      <w:pPr>
        <w:pStyle w:val="Akapitzlist"/>
        <w:numPr>
          <w:ilvl w:val="0"/>
          <w:numId w:val="36"/>
        </w:num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 w:rsidRPr="009F6705">
        <w:rPr>
          <w:rFonts w:ascii="Arial" w:hAnsi="Arial" w:cs="Arial"/>
          <w:sz w:val="20"/>
          <w:szCs w:val="20"/>
        </w:rPr>
        <w:t xml:space="preserve">Umowie, </w:t>
      </w:r>
    </w:p>
    <w:p w14:paraId="41A903AA" w14:textId="77777777" w:rsidR="009649C3" w:rsidRPr="009F6705" w:rsidRDefault="009649C3" w:rsidP="009649C3">
      <w:pPr>
        <w:pStyle w:val="Akapitzlist"/>
        <w:numPr>
          <w:ilvl w:val="0"/>
          <w:numId w:val="36"/>
        </w:num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 w:rsidRPr="009F6705">
        <w:rPr>
          <w:rFonts w:ascii="Arial" w:hAnsi="Arial" w:cs="Arial"/>
          <w:sz w:val="20"/>
          <w:szCs w:val="20"/>
        </w:rPr>
        <w:t xml:space="preserve">SWZ (wraz ze wszystkimi załącznikami) wraz z jej modyfikacjami dokonanymi w trakcie postępowania o udzielenie zamówienia publicznego, </w:t>
      </w:r>
    </w:p>
    <w:p w14:paraId="75227B27" w14:textId="341C0656" w:rsidR="004D56E7" w:rsidRPr="00A04B45" w:rsidRDefault="009649C3" w:rsidP="004D56E7">
      <w:pPr>
        <w:pStyle w:val="Akapitzlist"/>
        <w:numPr>
          <w:ilvl w:val="0"/>
          <w:numId w:val="36"/>
        </w:num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 w:rsidRPr="009F6705">
        <w:rPr>
          <w:rFonts w:ascii="Arial" w:hAnsi="Arial" w:cs="Arial"/>
          <w:sz w:val="20"/>
          <w:szCs w:val="20"/>
        </w:rPr>
        <w:t xml:space="preserve">Ofercie. </w:t>
      </w:r>
    </w:p>
    <w:p w14:paraId="3C9F467C" w14:textId="3B05C614" w:rsidR="009649C3" w:rsidRPr="009F6705" w:rsidRDefault="00FF78F1" w:rsidP="00FF78F1">
      <w:p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4.</w:t>
      </w:r>
      <w:r w:rsidR="009649C3" w:rsidRPr="009F6705">
        <w:rPr>
          <w:rFonts w:ascii="Arial" w:hAnsi="Arial" w:cs="Arial"/>
          <w:sz w:val="20"/>
          <w:szCs w:val="20"/>
        </w:rPr>
        <w:t>Dla interpretacji postanowień Umowy, w tym przede wszystkim dla określenia wzajemnych praw i obowiązków Stron, dokumenty określone w ust. 3 pkt 1) – 3) będą miały charakter wzajemnie uzupełniający, przy czym w razie kolizji pierwszeństwo mieć będą postanowienia dokumentu przywołanego wcześniej. Jednocześnie Strony postanawiają, iż dokumenty te będą wzajemnie wyjaśniające w tym znaczeniu, że w przypadku zaistnienia jakiejkolwiek niejednoznaczności, wieloznaczności lub rozbieżności, Strony nie ograniczą w żaden sposób ani zakresu Przedmiotu Umowy, ani zakresu należytej staranności.</w:t>
      </w:r>
    </w:p>
    <w:p w14:paraId="083CB291" w14:textId="1F93DEEA" w:rsidR="009649C3" w:rsidRPr="000656AD" w:rsidRDefault="00FF78F1" w:rsidP="00FF78F1">
      <w:p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 w:rsidRPr="000656AD">
        <w:rPr>
          <w:rFonts w:ascii="Arial" w:hAnsi="Arial" w:cs="Arial"/>
          <w:sz w:val="20"/>
          <w:szCs w:val="20"/>
        </w:rPr>
        <w:t>4.</w:t>
      </w:r>
      <w:r w:rsidR="009649C3" w:rsidRPr="000656AD">
        <w:rPr>
          <w:rFonts w:ascii="Arial" w:hAnsi="Arial" w:cs="Arial"/>
          <w:sz w:val="20"/>
          <w:szCs w:val="20"/>
        </w:rPr>
        <w:t>Wykonawca oświadcza, że spełnia wszelkie określone odrębnymi przepisami warunki niezbędne do wykonania Przedmiotu Umowy.</w:t>
      </w:r>
    </w:p>
    <w:p w14:paraId="2DEED6FE" w14:textId="0DEFB043" w:rsidR="009649C3" w:rsidRPr="000656AD" w:rsidRDefault="00FF78F1" w:rsidP="00FF78F1">
      <w:p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 w:rsidRPr="000656AD">
        <w:rPr>
          <w:rFonts w:ascii="Arial" w:hAnsi="Arial" w:cs="Arial"/>
          <w:sz w:val="20"/>
          <w:szCs w:val="20"/>
        </w:rPr>
        <w:t>5.</w:t>
      </w:r>
      <w:r w:rsidR="009649C3" w:rsidRPr="000656AD">
        <w:rPr>
          <w:rFonts w:ascii="Arial" w:hAnsi="Arial" w:cs="Arial"/>
          <w:sz w:val="20"/>
          <w:szCs w:val="20"/>
        </w:rPr>
        <w:t>Wykonawca oświadcza, że posiada niezbędne kwalifikacje, doświadczenie zawodowe, potencjał techniczny, oraz że znajduje się w sytuacji finansowej pozwalającej na zrealizowanie Przedmiotu Umowy z należytą starannością.</w:t>
      </w:r>
    </w:p>
    <w:p w14:paraId="7B4C791C" w14:textId="6DE0F719" w:rsidR="007912B4" w:rsidRPr="000656AD" w:rsidRDefault="00FF78F1" w:rsidP="00FF78F1">
      <w:pPr>
        <w:jc w:val="both"/>
        <w:rPr>
          <w:rFonts w:ascii="Arial" w:hAnsi="Arial" w:cs="Arial"/>
          <w:sz w:val="20"/>
          <w:szCs w:val="20"/>
        </w:rPr>
      </w:pPr>
      <w:r w:rsidRPr="000656AD">
        <w:rPr>
          <w:rFonts w:ascii="Arial" w:hAnsi="Arial" w:cs="Arial"/>
          <w:sz w:val="20"/>
          <w:szCs w:val="20"/>
        </w:rPr>
        <w:t>6.</w:t>
      </w:r>
      <w:r w:rsidR="00B06A35" w:rsidRPr="000656AD">
        <w:rPr>
          <w:rFonts w:ascii="Arial" w:hAnsi="Arial" w:cs="Arial"/>
          <w:sz w:val="20"/>
          <w:szCs w:val="20"/>
        </w:rPr>
        <w:t xml:space="preserve">Wskazane w SWZ ilości poszczególnych rodzajów asortymentu wchodzących w zakres Przedmiotu Umowy (a wycenione przez Wykonawcę w Ofercie), mają charakter szacunkowy. Ilość poszczególnych modeli obuwia w trakcie realizacji Przedmiotu Umowy może być mniejsza od ilości przedstawionej w SWZ, co jednak nie może być podstawą do jakichkolwiek roszczeń Wykonawcy w stosunku do Zamawiającego. Zamawiający może zamówić w trakcie realizacji Umowy ilość mniejszą niż wskazana w SWZ, jednakże nie mniej niż </w:t>
      </w:r>
      <w:r w:rsidR="00694709">
        <w:rPr>
          <w:rFonts w:ascii="Arial" w:hAnsi="Arial" w:cs="Arial"/>
          <w:sz w:val="20"/>
          <w:szCs w:val="20"/>
        </w:rPr>
        <w:t>ilość</w:t>
      </w:r>
      <w:r w:rsidR="00694709" w:rsidRPr="00694709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="00694709" w:rsidRPr="00692AE4">
        <w:rPr>
          <w:rFonts w:ascii="Arial" w:hAnsi="Arial" w:cs="Arial"/>
          <w:bCs/>
          <w:sz w:val="20"/>
          <w:szCs w:val="20"/>
        </w:rPr>
        <w:t xml:space="preserve">§ 15 ust.4 umowy </w:t>
      </w:r>
      <w:r w:rsidR="00694709">
        <w:rPr>
          <w:rFonts w:ascii="Arial" w:hAnsi="Arial" w:cs="Arial"/>
          <w:b/>
          <w:sz w:val="20"/>
          <w:szCs w:val="20"/>
        </w:rPr>
        <w:t>.</w:t>
      </w:r>
      <w:r w:rsidR="00694709">
        <w:rPr>
          <w:rFonts w:ascii="Arial" w:hAnsi="Arial" w:cs="Arial"/>
          <w:sz w:val="20"/>
          <w:szCs w:val="20"/>
        </w:rPr>
        <w:t xml:space="preserve">wskazana w </w:t>
      </w:r>
      <w:r w:rsidR="00B06A35" w:rsidRPr="000656AD">
        <w:rPr>
          <w:rFonts w:ascii="Arial" w:hAnsi="Arial" w:cs="Arial"/>
          <w:sz w:val="20"/>
          <w:szCs w:val="20"/>
        </w:rPr>
        <w:t xml:space="preserve"> Wartości Przedmiotu Umowy określonej zgodnie z § 8 ust 1.  </w:t>
      </w:r>
    </w:p>
    <w:p w14:paraId="1AB5E00A" w14:textId="77777777" w:rsidR="00567F60" w:rsidRPr="00567F60" w:rsidRDefault="00567F60" w:rsidP="00FF78F1">
      <w:pPr>
        <w:jc w:val="both"/>
        <w:rPr>
          <w:rFonts w:ascii="Arial" w:hAnsi="Arial" w:cs="Arial"/>
          <w:color w:val="70AD47" w:themeColor="accent6"/>
          <w:sz w:val="20"/>
          <w:szCs w:val="20"/>
        </w:rPr>
      </w:pPr>
    </w:p>
    <w:p w14:paraId="58A31704" w14:textId="5CB74CAB" w:rsidR="00B4330D" w:rsidRPr="00C30C2D" w:rsidRDefault="00FF78F1" w:rsidP="00B4330D">
      <w:pPr>
        <w:spacing w:after="12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C30C2D">
        <w:rPr>
          <w:rFonts w:ascii="Arial" w:hAnsi="Arial" w:cs="Arial"/>
          <w:bCs/>
          <w:sz w:val="20"/>
          <w:szCs w:val="20"/>
        </w:rPr>
        <w:t>7</w:t>
      </w:r>
      <w:r w:rsidR="00567F60" w:rsidRPr="00C30C2D">
        <w:rPr>
          <w:rFonts w:ascii="Arial" w:hAnsi="Arial" w:cs="Arial"/>
          <w:bCs/>
          <w:sz w:val="20"/>
          <w:szCs w:val="20"/>
        </w:rPr>
        <w:t>.</w:t>
      </w:r>
      <w:r w:rsidRPr="00C30C2D">
        <w:rPr>
          <w:rFonts w:ascii="Arial" w:hAnsi="Arial" w:cs="Arial"/>
          <w:bCs/>
          <w:sz w:val="20"/>
          <w:szCs w:val="20"/>
        </w:rPr>
        <w:t xml:space="preserve"> </w:t>
      </w:r>
      <w:r w:rsidR="002F1813" w:rsidRPr="00C30C2D">
        <w:rPr>
          <w:rFonts w:ascii="Arial" w:hAnsi="Arial" w:cs="Arial"/>
          <w:bCs/>
          <w:sz w:val="20"/>
          <w:szCs w:val="20"/>
        </w:rPr>
        <w:t xml:space="preserve">Zamawiający zastrzega sobie prawo do dokonania korekt zmniejszających, korekt zwiększających, jak również wstrzymania </w:t>
      </w:r>
      <w:r w:rsidR="00B06A35" w:rsidRPr="00C30C2D">
        <w:rPr>
          <w:rFonts w:ascii="Arial" w:hAnsi="Arial" w:cs="Arial"/>
          <w:bCs/>
          <w:sz w:val="20"/>
          <w:szCs w:val="20"/>
        </w:rPr>
        <w:t>zamówień</w:t>
      </w:r>
      <w:r w:rsidR="002F1813" w:rsidRPr="00C30C2D">
        <w:rPr>
          <w:rFonts w:ascii="Arial" w:hAnsi="Arial" w:cs="Arial"/>
          <w:bCs/>
          <w:sz w:val="20"/>
          <w:szCs w:val="20"/>
        </w:rPr>
        <w:t xml:space="preserve"> poszczególnych asortymentów stanowiących przedmiot umowy. Należy je rozumieć jako zwiększenie ilości jednego rodzaju asortymentu przy jednoczesnym zmniejszeniu ilości innego rodzaju obuwia w ramach wartości umowy o której mowa w §8 ust.1</w:t>
      </w:r>
      <w:r w:rsidR="00567F60" w:rsidRPr="00C30C2D">
        <w:rPr>
          <w:rFonts w:ascii="Arial" w:hAnsi="Arial" w:cs="Arial"/>
          <w:bCs/>
          <w:sz w:val="20"/>
          <w:szCs w:val="20"/>
        </w:rPr>
        <w:t xml:space="preserve"> a w przypadku  skorzystania z </w:t>
      </w:r>
      <w:proofErr w:type="spellStart"/>
      <w:r w:rsidR="00567F60" w:rsidRPr="00C30C2D">
        <w:rPr>
          <w:rFonts w:ascii="Arial" w:hAnsi="Arial" w:cs="Arial"/>
          <w:bCs/>
          <w:sz w:val="20"/>
          <w:szCs w:val="20"/>
        </w:rPr>
        <w:t>Opcii</w:t>
      </w:r>
      <w:proofErr w:type="spellEnd"/>
      <w:r w:rsidR="00567F60" w:rsidRPr="00C30C2D">
        <w:rPr>
          <w:rFonts w:ascii="Arial" w:hAnsi="Arial" w:cs="Arial"/>
          <w:bCs/>
          <w:sz w:val="20"/>
          <w:szCs w:val="20"/>
        </w:rPr>
        <w:t xml:space="preserve"> – w § 9 ust 2.</w:t>
      </w:r>
    </w:p>
    <w:p w14:paraId="060D0352" w14:textId="2BE6B2AE" w:rsidR="00D16047" w:rsidRDefault="00D16047" w:rsidP="005B2B10">
      <w:pPr>
        <w:spacing w:before="240"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bookmarkStart w:id="4" w:name="_Hlk183766523"/>
      <w:r w:rsidRPr="00567F60">
        <w:rPr>
          <w:rFonts w:ascii="Arial" w:hAnsi="Arial" w:cs="Arial"/>
          <w:b/>
          <w:sz w:val="20"/>
          <w:szCs w:val="20"/>
        </w:rPr>
        <w:t>§</w:t>
      </w:r>
      <w:bookmarkEnd w:id="4"/>
      <w:r w:rsidRPr="00567F60">
        <w:rPr>
          <w:rFonts w:ascii="Arial" w:hAnsi="Arial" w:cs="Arial"/>
          <w:b/>
          <w:sz w:val="20"/>
          <w:szCs w:val="20"/>
        </w:rPr>
        <w:t xml:space="preserve"> 2</w:t>
      </w:r>
    </w:p>
    <w:p w14:paraId="4C61812C" w14:textId="4E0F0898" w:rsidR="00C30C2D" w:rsidRPr="00567F60" w:rsidRDefault="00C30C2D" w:rsidP="005B2B10">
      <w:pPr>
        <w:spacing w:before="240"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[ Zasady realizacji umowy ] </w:t>
      </w:r>
    </w:p>
    <w:p w14:paraId="3C450D4C" w14:textId="23649419" w:rsidR="00D16047" w:rsidRPr="00567F60" w:rsidRDefault="00D16047" w:rsidP="00DF0E3F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67F60">
        <w:rPr>
          <w:rFonts w:ascii="Arial" w:hAnsi="Arial" w:cs="Arial"/>
          <w:sz w:val="20"/>
          <w:szCs w:val="20"/>
        </w:rPr>
        <w:t>Realizacja</w:t>
      </w:r>
      <w:r w:rsidR="007C00B6" w:rsidRPr="00567F60">
        <w:rPr>
          <w:rFonts w:ascii="Arial" w:hAnsi="Arial" w:cs="Arial"/>
          <w:sz w:val="20"/>
          <w:szCs w:val="20"/>
        </w:rPr>
        <w:t xml:space="preserve"> umowy</w:t>
      </w:r>
      <w:r w:rsidRPr="00567F60">
        <w:rPr>
          <w:rFonts w:ascii="Arial" w:hAnsi="Arial" w:cs="Arial"/>
          <w:sz w:val="20"/>
          <w:szCs w:val="20"/>
        </w:rPr>
        <w:t xml:space="preserve"> będzie </w:t>
      </w:r>
      <w:r w:rsidR="007C00B6" w:rsidRPr="00567F60">
        <w:rPr>
          <w:rFonts w:ascii="Arial" w:hAnsi="Arial" w:cs="Arial"/>
          <w:sz w:val="20"/>
          <w:szCs w:val="20"/>
        </w:rPr>
        <w:t>odbywała się w formie</w:t>
      </w:r>
      <w:r w:rsidRPr="00567F60">
        <w:rPr>
          <w:rFonts w:ascii="Arial" w:hAnsi="Arial" w:cs="Arial"/>
          <w:sz w:val="20"/>
          <w:szCs w:val="20"/>
        </w:rPr>
        <w:t xml:space="preserve"> dostaw cząstko</w:t>
      </w:r>
      <w:r w:rsidR="007C00B6" w:rsidRPr="00567F60">
        <w:rPr>
          <w:rFonts w:ascii="Arial" w:hAnsi="Arial" w:cs="Arial"/>
          <w:sz w:val="20"/>
          <w:szCs w:val="20"/>
        </w:rPr>
        <w:t>wych realizowanych na</w:t>
      </w:r>
      <w:r w:rsidR="00E20581" w:rsidRPr="00567F60">
        <w:rPr>
          <w:rFonts w:ascii="Arial" w:hAnsi="Arial" w:cs="Arial"/>
          <w:sz w:val="20"/>
          <w:szCs w:val="20"/>
        </w:rPr>
        <w:t> </w:t>
      </w:r>
      <w:r w:rsidR="007C00B6" w:rsidRPr="00567F60">
        <w:rPr>
          <w:rFonts w:ascii="Arial" w:hAnsi="Arial" w:cs="Arial"/>
          <w:sz w:val="20"/>
          <w:szCs w:val="20"/>
        </w:rPr>
        <w:t>podstawie</w:t>
      </w:r>
      <w:r w:rsidR="005E5679" w:rsidRPr="00567F60">
        <w:rPr>
          <w:rFonts w:ascii="Arial" w:hAnsi="Arial" w:cs="Arial"/>
          <w:sz w:val="20"/>
          <w:szCs w:val="20"/>
        </w:rPr>
        <w:t xml:space="preserve"> </w:t>
      </w:r>
      <w:r w:rsidRPr="00567F60">
        <w:rPr>
          <w:rFonts w:ascii="Arial" w:hAnsi="Arial" w:cs="Arial"/>
          <w:sz w:val="20"/>
          <w:szCs w:val="20"/>
        </w:rPr>
        <w:t>dor</w:t>
      </w:r>
      <w:r w:rsidR="00961E7D" w:rsidRPr="00567F60">
        <w:rPr>
          <w:rFonts w:ascii="Arial" w:hAnsi="Arial" w:cs="Arial"/>
          <w:sz w:val="20"/>
          <w:szCs w:val="20"/>
        </w:rPr>
        <w:t>aźnych zamówień</w:t>
      </w:r>
      <w:r w:rsidR="0023075E" w:rsidRPr="00567F60">
        <w:rPr>
          <w:rFonts w:ascii="Arial" w:hAnsi="Arial" w:cs="Arial"/>
          <w:sz w:val="20"/>
          <w:szCs w:val="20"/>
        </w:rPr>
        <w:t xml:space="preserve"> Zamawiającego.</w:t>
      </w:r>
    </w:p>
    <w:p w14:paraId="401BF267" w14:textId="5FA352CB" w:rsidR="00664F90" w:rsidRPr="00567F60" w:rsidRDefault="00664F90" w:rsidP="00DF0E3F">
      <w:pPr>
        <w:pStyle w:val="Akapitzlist"/>
        <w:numPr>
          <w:ilvl w:val="0"/>
          <w:numId w:val="13"/>
        </w:numPr>
        <w:suppressAutoHyphens/>
        <w:spacing w:line="276" w:lineRule="auto"/>
        <w:ind w:left="426" w:hanging="426"/>
        <w:jc w:val="both"/>
        <w:rPr>
          <w:rFonts w:ascii="Arial" w:eastAsiaTheme="minorHAnsi" w:hAnsi="Arial" w:cs="Arial"/>
          <w:sz w:val="20"/>
          <w:szCs w:val="20"/>
        </w:rPr>
      </w:pPr>
      <w:r w:rsidRPr="00567F60">
        <w:rPr>
          <w:rFonts w:ascii="Arial" w:eastAsiaTheme="minorHAnsi" w:hAnsi="Arial" w:cs="Arial"/>
          <w:sz w:val="20"/>
          <w:szCs w:val="20"/>
        </w:rPr>
        <w:t>Dostawy cząstkowe będą realizowane:</w:t>
      </w:r>
    </w:p>
    <w:p w14:paraId="17AC1043" w14:textId="0954E633" w:rsidR="00E25527" w:rsidRPr="00567F60" w:rsidRDefault="001C0856" w:rsidP="00DF0E3F">
      <w:pPr>
        <w:pStyle w:val="Akapitzlist"/>
        <w:numPr>
          <w:ilvl w:val="0"/>
          <w:numId w:val="14"/>
        </w:numPr>
        <w:suppressAutoHyphens/>
        <w:spacing w:line="276" w:lineRule="auto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 xml:space="preserve"> </w:t>
      </w:r>
      <w:r w:rsidR="00E25527" w:rsidRPr="00567F60">
        <w:rPr>
          <w:rFonts w:ascii="Arial" w:eastAsiaTheme="minorHAnsi" w:hAnsi="Arial" w:cs="Arial"/>
          <w:sz w:val="20"/>
          <w:szCs w:val="20"/>
        </w:rPr>
        <w:t xml:space="preserve">do punktu dystrybucyjno-handlowego w Podborsku, 78-220 Podborsko 1 </w:t>
      </w:r>
    </w:p>
    <w:p w14:paraId="2CAE9E13" w14:textId="7C1183D2" w:rsidR="00060BB8" w:rsidRPr="00567F60" w:rsidRDefault="00060BB8" w:rsidP="00DF0E3F">
      <w:pPr>
        <w:pStyle w:val="Akapitzlist"/>
        <w:numPr>
          <w:ilvl w:val="0"/>
          <w:numId w:val="14"/>
        </w:numPr>
        <w:suppressAutoHyphens/>
        <w:spacing w:line="276" w:lineRule="auto"/>
        <w:ind w:left="993" w:hanging="426"/>
        <w:jc w:val="both"/>
        <w:rPr>
          <w:rFonts w:ascii="Arial" w:eastAsiaTheme="minorHAnsi" w:hAnsi="Arial" w:cs="Arial"/>
          <w:sz w:val="20"/>
          <w:szCs w:val="20"/>
        </w:rPr>
      </w:pPr>
      <w:r w:rsidRPr="00567F60">
        <w:rPr>
          <w:rFonts w:ascii="Arial" w:eastAsiaTheme="minorHAnsi" w:hAnsi="Arial" w:cs="Arial"/>
          <w:sz w:val="20"/>
          <w:szCs w:val="20"/>
        </w:rPr>
        <w:t xml:space="preserve">do </w:t>
      </w:r>
      <w:r w:rsidR="00664F90" w:rsidRPr="00567F60">
        <w:rPr>
          <w:rFonts w:ascii="Arial" w:eastAsiaTheme="minorHAnsi" w:hAnsi="Arial" w:cs="Arial"/>
          <w:sz w:val="20"/>
          <w:szCs w:val="20"/>
        </w:rPr>
        <w:t xml:space="preserve">punktu dystrybucyjno-handlowego w Szczecinku, ul. Mickiewicza 2, 78-400 Szczecinek </w:t>
      </w:r>
      <w:r w:rsidRPr="00567F60">
        <w:rPr>
          <w:rFonts w:ascii="Arial" w:eastAsiaTheme="minorHAnsi" w:hAnsi="Arial" w:cs="Arial"/>
          <w:sz w:val="20"/>
          <w:szCs w:val="20"/>
        </w:rPr>
        <w:t>lub</w:t>
      </w:r>
    </w:p>
    <w:p w14:paraId="41F2F8E6" w14:textId="692C7683" w:rsidR="00664F90" w:rsidRPr="00567F60" w:rsidRDefault="00664F90" w:rsidP="00DF0E3F">
      <w:pPr>
        <w:pStyle w:val="Akapitzlist"/>
        <w:numPr>
          <w:ilvl w:val="0"/>
          <w:numId w:val="14"/>
        </w:numPr>
        <w:suppressAutoHyphens/>
        <w:spacing w:line="276" w:lineRule="auto"/>
        <w:ind w:left="993" w:hanging="426"/>
        <w:jc w:val="both"/>
        <w:rPr>
          <w:rFonts w:ascii="Arial" w:eastAsiaTheme="minorHAnsi" w:hAnsi="Arial" w:cs="Arial"/>
          <w:sz w:val="20"/>
          <w:szCs w:val="20"/>
        </w:rPr>
      </w:pPr>
      <w:r w:rsidRPr="00567F60">
        <w:rPr>
          <w:rFonts w:ascii="Arial" w:eastAsiaTheme="minorHAnsi" w:hAnsi="Arial" w:cs="Arial"/>
          <w:sz w:val="20"/>
          <w:szCs w:val="20"/>
        </w:rPr>
        <w:t>bezpośrednio do jednostek Lasó</w:t>
      </w:r>
      <w:r w:rsidR="00060BB8" w:rsidRPr="00567F60">
        <w:rPr>
          <w:rFonts w:ascii="Arial" w:eastAsiaTheme="minorHAnsi" w:hAnsi="Arial" w:cs="Arial"/>
          <w:sz w:val="20"/>
          <w:szCs w:val="20"/>
        </w:rPr>
        <w:t xml:space="preserve">w Państwowych na terenie Polski </w:t>
      </w:r>
      <w:r w:rsidRPr="00567F60">
        <w:rPr>
          <w:rFonts w:ascii="Arial" w:eastAsiaTheme="minorHAnsi" w:hAnsi="Arial" w:cs="Arial"/>
          <w:sz w:val="20"/>
          <w:szCs w:val="20"/>
        </w:rPr>
        <w:t>współpracujących</w:t>
      </w:r>
      <w:r w:rsidR="00060BB8" w:rsidRPr="00567F60">
        <w:rPr>
          <w:rFonts w:ascii="Arial" w:eastAsiaTheme="minorHAnsi" w:hAnsi="Arial" w:cs="Arial"/>
          <w:sz w:val="20"/>
          <w:szCs w:val="20"/>
        </w:rPr>
        <w:t xml:space="preserve"> </w:t>
      </w:r>
      <w:r w:rsidR="00DF37F6" w:rsidRPr="00567F60">
        <w:rPr>
          <w:rFonts w:ascii="Arial" w:eastAsiaTheme="minorHAnsi" w:hAnsi="Arial" w:cs="Arial"/>
          <w:sz w:val="20"/>
          <w:szCs w:val="20"/>
        </w:rPr>
        <w:t>z </w:t>
      </w:r>
      <w:r w:rsidRPr="00567F60">
        <w:rPr>
          <w:rFonts w:ascii="Arial" w:eastAsiaTheme="minorHAnsi" w:hAnsi="Arial" w:cs="Arial"/>
          <w:sz w:val="20"/>
          <w:szCs w:val="20"/>
        </w:rPr>
        <w:t xml:space="preserve">Zamawiającym.  </w:t>
      </w:r>
    </w:p>
    <w:p w14:paraId="214359A9" w14:textId="01296648" w:rsidR="007C00B6" w:rsidRPr="00567F60" w:rsidRDefault="009661D1" w:rsidP="00DF0E3F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67F60">
        <w:rPr>
          <w:rFonts w:ascii="Arial" w:hAnsi="Arial" w:cs="Arial"/>
          <w:sz w:val="20"/>
          <w:szCs w:val="20"/>
        </w:rPr>
        <w:t>Zamawiaj</w:t>
      </w:r>
      <w:r w:rsidR="00D54080" w:rsidRPr="00567F60">
        <w:rPr>
          <w:rFonts w:ascii="Arial" w:hAnsi="Arial" w:cs="Arial"/>
          <w:sz w:val="20"/>
          <w:szCs w:val="20"/>
        </w:rPr>
        <w:t xml:space="preserve">ący będzie składał </w:t>
      </w:r>
      <w:r w:rsidR="00D16047" w:rsidRPr="00567F60">
        <w:rPr>
          <w:rFonts w:ascii="Arial" w:hAnsi="Arial" w:cs="Arial"/>
          <w:sz w:val="20"/>
          <w:szCs w:val="20"/>
        </w:rPr>
        <w:t xml:space="preserve">zamówienie </w:t>
      </w:r>
      <w:r w:rsidR="00FA2665" w:rsidRPr="00567F60">
        <w:rPr>
          <w:rFonts w:ascii="Arial" w:hAnsi="Arial" w:cs="Arial"/>
          <w:sz w:val="20"/>
          <w:szCs w:val="20"/>
        </w:rPr>
        <w:t>drogą elektroniczną (e-mail)</w:t>
      </w:r>
      <w:r w:rsidR="00D16047" w:rsidRPr="00567F60">
        <w:rPr>
          <w:rFonts w:ascii="Arial" w:hAnsi="Arial" w:cs="Arial"/>
          <w:sz w:val="20"/>
          <w:szCs w:val="20"/>
        </w:rPr>
        <w:t xml:space="preserve"> .</w:t>
      </w:r>
    </w:p>
    <w:p w14:paraId="2FD37486" w14:textId="23C143E5" w:rsidR="007C00B6" w:rsidRPr="00567F60" w:rsidRDefault="004359EA" w:rsidP="00DF0E3F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67F60">
        <w:rPr>
          <w:rFonts w:ascii="Arial" w:hAnsi="Arial" w:cs="Arial"/>
          <w:sz w:val="20"/>
          <w:szCs w:val="20"/>
        </w:rPr>
        <w:t>Realizacja każdego zamówienia doraźnego (cząstkowego) powinna nastąpić</w:t>
      </w:r>
      <w:r w:rsidR="00D550F0" w:rsidRPr="00567F60">
        <w:rPr>
          <w:rFonts w:ascii="Arial" w:hAnsi="Arial" w:cs="Arial"/>
          <w:sz w:val="20"/>
          <w:szCs w:val="20"/>
        </w:rPr>
        <w:t xml:space="preserve"> nie później, niż w terminie ……..</w:t>
      </w:r>
      <w:r w:rsidRPr="00567F60">
        <w:rPr>
          <w:rFonts w:ascii="Arial" w:hAnsi="Arial" w:cs="Arial"/>
          <w:sz w:val="20"/>
          <w:szCs w:val="20"/>
        </w:rPr>
        <w:t>dni (</w:t>
      </w:r>
      <w:r w:rsidRPr="001C0856">
        <w:rPr>
          <w:rFonts w:ascii="Arial" w:hAnsi="Arial" w:cs="Arial"/>
          <w:b/>
          <w:bCs/>
          <w:i/>
          <w:sz w:val="20"/>
          <w:szCs w:val="20"/>
        </w:rPr>
        <w:t>termin zadeklarowany w ofercie Wykonawcy</w:t>
      </w:r>
      <w:r w:rsidRPr="00567F60">
        <w:rPr>
          <w:rFonts w:ascii="Arial" w:hAnsi="Arial" w:cs="Arial"/>
          <w:sz w:val="20"/>
          <w:szCs w:val="20"/>
        </w:rPr>
        <w:t>) licząc od daty złożenia zamówienia</w:t>
      </w:r>
      <w:r w:rsidR="00DF37F6" w:rsidRPr="00567F60">
        <w:rPr>
          <w:rFonts w:ascii="Arial" w:hAnsi="Arial" w:cs="Arial"/>
          <w:sz w:val="20"/>
          <w:szCs w:val="20"/>
        </w:rPr>
        <w:t>.</w:t>
      </w:r>
    </w:p>
    <w:p w14:paraId="4EF451AA" w14:textId="190FDBE4" w:rsidR="00623A76" w:rsidRDefault="00623A76" w:rsidP="00567F60">
      <w:pPr>
        <w:pStyle w:val="Akapitzlist"/>
        <w:numPr>
          <w:ilvl w:val="0"/>
          <w:numId w:val="13"/>
        </w:numPr>
        <w:spacing w:after="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1C0856">
        <w:rPr>
          <w:rFonts w:ascii="Arial" w:hAnsi="Arial" w:cs="Arial"/>
          <w:sz w:val="20"/>
          <w:szCs w:val="20"/>
        </w:rPr>
        <w:t>Wszystkie koszty związane z realizacją Zamówienia do miejsca dostaw</w:t>
      </w:r>
      <w:r w:rsidR="00123751" w:rsidRPr="001C0856">
        <w:rPr>
          <w:rFonts w:ascii="Arial" w:hAnsi="Arial" w:cs="Arial"/>
          <w:sz w:val="20"/>
          <w:szCs w:val="20"/>
        </w:rPr>
        <w:t>y</w:t>
      </w:r>
      <w:r w:rsidRPr="001C0856">
        <w:rPr>
          <w:rFonts w:ascii="Arial" w:hAnsi="Arial" w:cs="Arial"/>
          <w:sz w:val="20"/>
          <w:szCs w:val="20"/>
        </w:rPr>
        <w:t xml:space="preserve"> ponosi </w:t>
      </w:r>
      <w:r w:rsidR="009661D1" w:rsidRPr="001C0856">
        <w:rPr>
          <w:rFonts w:ascii="Arial" w:hAnsi="Arial" w:cs="Arial"/>
          <w:sz w:val="20"/>
          <w:szCs w:val="20"/>
        </w:rPr>
        <w:t>Wykonaw</w:t>
      </w:r>
      <w:r w:rsidRPr="001C0856">
        <w:rPr>
          <w:rFonts w:ascii="Arial" w:hAnsi="Arial" w:cs="Arial"/>
          <w:sz w:val="20"/>
          <w:szCs w:val="20"/>
        </w:rPr>
        <w:t>ca</w:t>
      </w:r>
      <w:r w:rsidR="00567F60" w:rsidRPr="001C0856">
        <w:rPr>
          <w:rFonts w:ascii="Arial" w:hAnsi="Arial" w:cs="Arial"/>
          <w:sz w:val="20"/>
          <w:szCs w:val="20"/>
        </w:rPr>
        <w:t>.</w:t>
      </w:r>
    </w:p>
    <w:p w14:paraId="1073777F" w14:textId="77777777" w:rsidR="001C0856" w:rsidRPr="001C0856" w:rsidRDefault="001C0856" w:rsidP="001C0856">
      <w:pPr>
        <w:pStyle w:val="Akapitzlist"/>
        <w:spacing w:after="0" w:line="276" w:lineRule="auto"/>
        <w:ind w:left="425"/>
        <w:jc w:val="both"/>
        <w:rPr>
          <w:rFonts w:ascii="Arial" w:hAnsi="Arial" w:cs="Arial"/>
          <w:sz w:val="20"/>
          <w:szCs w:val="20"/>
        </w:rPr>
      </w:pPr>
    </w:p>
    <w:p w14:paraId="0DEDD129" w14:textId="292BAFFA" w:rsidR="00810FC8" w:rsidRPr="001C0856" w:rsidRDefault="00810FC8" w:rsidP="00DF0E3F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1C0856">
        <w:rPr>
          <w:rFonts w:ascii="Arial" w:hAnsi="Arial" w:cs="Arial"/>
          <w:sz w:val="20"/>
          <w:szCs w:val="20"/>
        </w:rPr>
        <w:t xml:space="preserve">Dostawy (dalej: dostawy cząstkowe) będą </w:t>
      </w:r>
      <w:r w:rsidR="00941B3B" w:rsidRPr="001C0856">
        <w:rPr>
          <w:rFonts w:ascii="Arial" w:hAnsi="Arial" w:cs="Arial"/>
          <w:sz w:val="20"/>
          <w:szCs w:val="20"/>
        </w:rPr>
        <w:t xml:space="preserve">realizowane </w:t>
      </w:r>
      <w:r w:rsidRPr="001C0856">
        <w:rPr>
          <w:rFonts w:ascii="Arial" w:hAnsi="Arial" w:cs="Arial"/>
          <w:sz w:val="20"/>
          <w:szCs w:val="20"/>
        </w:rPr>
        <w:t>w dni robocze w godz. 7.</w:t>
      </w:r>
      <w:r w:rsidR="00567F60" w:rsidRPr="001C0856">
        <w:rPr>
          <w:rFonts w:ascii="Arial" w:hAnsi="Arial" w:cs="Arial"/>
          <w:sz w:val="20"/>
          <w:szCs w:val="20"/>
        </w:rPr>
        <w:t>0</w:t>
      </w:r>
      <w:r w:rsidR="00D833BB" w:rsidRPr="001C0856">
        <w:rPr>
          <w:rFonts w:ascii="Arial" w:hAnsi="Arial" w:cs="Arial"/>
          <w:sz w:val="20"/>
          <w:szCs w:val="20"/>
        </w:rPr>
        <w:t>0</w:t>
      </w:r>
      <w:r w:rsidRPr="001C0856">
        <w:rPr>
          <w:rFonts w:ascii="Arial" w:hAnsi="Arial" w:cs="Arial"/>
          <w:sz w:val="20"/>
          <w:szCs w:val="20"/>
        </w:rPr>
        <w:t>-1</w:t>
      </w:r>
      <w:r w:rsidR="00567F60" w:rsidRPr="001C0856">
        <w:rPr>
          <w:rFonts w:ascii="Arial" w:hAnsi="Arial" w:cs="Arial"/>
          <w:sz w:val="20"/>
          <w:szCs w:val="20"/>
        </w:rPr>
        <w:t>5.0</w:t>
      </w:r>
      <w:r w:rsidRPr="001C0856">
        <w:rPr>
          <w:rFonts w:ascii="Arial" w:hAnsi="Arial" w:cs="Arial"/>
          <w:sz w:val="20"/>
          <w:szCs w:val="20"/>
        </w:rPr>
        <w:t xml:space="preserve">0 </w:t>
      </w:r>
      <w:r w:rsidR="00DF37F6" w:rsidRPr="001C0856">
        <w:rPr>
          <w:rFonts w:ascii="Arial" w:hAnsi="Arial" w:cs="Arial"/>
          <w:sz w:val="20"/>
          <w:szCs w:val="20"/>
        </w:rPr>
        <w:t>do </w:t>
      </w:r>
      <w:r w:rsidR="00117AFA" w:rsidRPr="001C0856">
        <w:rPr>
          <w:rFonts w:ascii="Arial" w:hAnsi="Arial" w:cs="Arial"/>
          <w:sz w:val="20"/>
          <w:szCs w:val="20"/>
        </w:rPr>
        <w:t>miejsca wskazanego w zamówieniu</w:t>
      </w:r>
      <w:r w:rsidR="00A442F4" w:rsidRPr="001C0856">
        <w:rPr>
          <w:rFonts w:ascii="Arial" w:hAnsi="Arial" w:cs="Arial"/>
          <w:sz w:val="20"/>
          <w:szCs w:val="20"/>
        </w:rPr>
        <w:t>,</w:t>
      </w:r>
      <w:r w:rsidR="00117AFA" w:rsidRPr="001C0856">
        <w:rPr>
          <w:rFonts w:ascii="Arial" w:hAnsi="Arial" w:cs="Arial"/>
          <w:sz w:val="20"/>
          <w:szCs w:val="20"/>
        </w:rPr>
        <w:t xml:space="preserve"> przy czym jeżeli ostatni dzień terminu przypada </w:t>
      </w:r>
      <w:r w:rsidR="00DF37F6" w:rsidRPr="001C0856">
        <w:rPr>
          <w:rFonts w:ascii="Arial" w:hAnsi="Arial" w:cs="Arial"/>
          <w:sz w:val="20"/>
          <w:szCs w:val="20"/>
        </w:rPr>
        <w:t>na </w:t>
      </w:r>
      <w:r w:rsidR="00117AFA" w:rsidRPr="001C0856">
        <w:rPr>
          <w:rFonts w:ascii="Arial" w:hAnsi="Arial" w:cs="Arial"/>
          <w:sz w:val="20"/>
          <w:szCs w:val="20"/>
        </w:rPr>
        <w:t>sobotę lub dzień ustawowo wolny od pracy,</w:t>
      </w:r>
      <w:r w:rsidR="00DF37F6" w:rsidRPr="001C0856">
        <w:rPr>
          <w:rFonts w:ascii="Arial" w:hAnsi="Arial" w:cs="Arial"/>
          <w:sz w:val="20"/>
          <w:szCs w:val="20"/>
        </w:rPr>
        <w:t xml:space="preserve"> </w:t>
      </w:r>
      <w:r w:rsidR="00117AFA" w:rsidRPr="001C0856">
        <w:rPr>
          <w:rFonts w:ascii="Arial" w:hAnsi="Arial" w:cs="Arial"/>
          <w:sz w:val="20"/>
          <w:szCs w:val="20"/>
        </w:rPr>
        <w:t>za ostatni dzień terminu dostaw uważa się następny dzień po dniu lub dniach wolnych od pracy.</w:t>
      </w:r>
    </w:p>
    <w:p w14:paraId="777DC2AB" w14:textId="0ECC8BAD" w:rsidR="00E23824" w:rsidRPr="00567F60" w:rsidRDefault="00623A76" w:rsidP="00DF0E3F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567F60">
        <w:rPr>
          <w:rFonts w:ascii="Arial" w:hAnsi="Arial" w:cs="Arial"/>
          <w:sz w:val="20"/>
          <w:szCs w:val="20"/>
        </w:rPr>
        <w:t xml:space="preserve">W imieniu </w:t>
      </w:r>
      <w:r w:rsidR="009661D1" w:rsidRPr="00567F60">
        <w:rPr>
          <w:rFonts w:ascii="Arial" w:hAnsi="Arial" w:cs="Arial"/>
          <w:sz w:val="20"/>
          <w:szCs w:val="20"/>
        </w:rPr>
        <w:t>Zamawiaj</w:t>
      </w:r>
      <w:r w:rsidRPr="00567F60">
        <w:rPr>
          <w:rFonts w:ascii="Arial" w:hAnsi="Arial" w:cs="Arial"/>
          <w:sz w:val="20"/>
          <w:szCs w:val="20"/>
        </w:rPr>
        <w:t>ącego osobami upoważnionymi do prowadzenia uzgodnień</w:t>
      </w:r>
      <w:r w:rsidR="00DF37F6" w:rsidRPr="00567F60">
        <w:rPr>
          <w:rFonts w:ascii="Arial" w:hAnsi="Arial" w:cs="Arial"/>
          <w:sz w:val="20"/>
          <w:szCs w:val="20"/>
        </w:rPr>
        <w:t xml:space="preserve">, składania </w:t>
      </w:r>
      <w:r w:rsidRPr="00567F60">
        <w:rPr>
          <w:rFonts w:ascii="Arial" w:hAnsi="Arial" w:cs="Arial"/>
          <w:sz w:val="20"/>
          <w:szCs w:val="20"/>
        </w:rPr>
        <w:t>i</w:t>
      </w:r>
      <w:r w:rsidR="00CF7E97" w:rsidRPr="00567F60">
        <w:rPr>
          <w:rFonts w:ascii="Arial" w:hAnsi="Arial" w:cs="Arial"/>
          <w:sz w:val="20"/>
          <w:szCs w:val="20"/>
        </w:rPr>
        <w:t> </w:t>
      </w:r>
      <w:r w:rsidRPr="00567F60">
        <w:rPr>
          <w:rFonts w:ascii="Arial" w:hAnsi="Arial" w:cs="Arial"/>
          <w:sz w:val="20"/>
          <w:szCs w:val="20"/>
        </w:rPr>
        <w:t xml:space="preserve">potwierdzania zamówień są: </w:t>
      </w:r>
    </w:p>
    <w:p w14:paraId="2EA223D7" w14:textId="1A73E88D" w:rsidR="00B77470" w:rsidRPr="00567F60" w:rsidRDefault="0013311B" w:rsidP="00DF0E3F">
      <w:pPr>
        <w:pStyle w:val="Akapitzlist"/>
        <w:numPr>
          <w:ilvl w:val="0"/>
          <w:numId w:val="15"/>
        </w:numPr>
        <w:spacing w:line="276" w:lineRule="auto"/>
        <w:rPr>
          <w:rFonts w:ascii="Arial" w:hAnsi="Arial" w:cs="Arial"/>
          <w:sz w:val="20"/>
          <w:szCs w:val="20"/>
        </w:rPr>
      </w:pPr>
      <w:r w:rsidRPr="00567F60">
        <w:rPr>
          <w:rFonts w:ascii="Arial" w:hAnsi="Arial" w:cs="Arial"/>
          <w:sz w:val="20"/>
          <w:szCs w:val="20"/>
        </w:rPr>
        <w:lastRenderedPageBreak/>
        <w:t>Karolina Lasota</w:t>
      </w:r>
      <w:r w:rsidR="00623A76" w:rsidRPr="00567F60">
        <w:rPr>
          <w:rFonts w:ascii="Arial" w:hAnsi="Arial" w:cs="Arial"/>
          <w:sz w:val="20"/>
          <w:szCs w:val="20"/>
        </w:rPr>
        <w:t xml:space="preserve"> nr</w:t>
      </w:r>
      <w:r w:rsidR="00CF7E97" w:rsidRPr="00567F60">
        <w:rPr>
          <w:rFonts w:ascii="Arial" w:hAnsi="Arial" w:cs="Arial"/>
          <w:sz w:val="20"/>
          <w:szCs w:val="20"/>
        </w:rPr>
        <w:t xml:space="preserve"> </w:t>
      </w:r>
      <w:r w:rsidR="00623A76" w:rsidRPr="00567F60">
        <w:rPr>
          <w:rFonts w:ascii="Arial" w:hAnsi="Arial" w:cs="Arial"/>
          <w:sz w:val="20"/>
          <w:szCs w:val="20"/>
        </w:rPr>
        <w:t xml:space="preserve">telefonu </w:t>
      </w:r>
      <w:r w:rsidR="00E25527" w:rsidRPr="00567F60">
        <w:rPr>
          <w:rFonts w:ascii="Arial" w:hAnsi="Arial" w:cs="Arial"/>
          <w:sz w:val="20"/>
          <w:szCs w:val="20"/>
        </w:rPr>
        <w:t>+48 666 865 896</w:t>
      </w:r>
      <w:r w:rsidR="00E25527" w:rsidRPr="00567F60" w:rsidDel="00E25527">
        <w:rPr>
          <w:rFonts w:ascii="Arial" w:hAnsi="Arial" w:cs="Arial"/>
          <w:sz w:val="20"/>
          <w:szCs w:val="20"/>
        </w:rPr>
        <w:t xml:space="preserve"> </w:t>
      </w:r>
      <w:r w:rsidR="00623A76" w:rsidRPr="00567F60">
        <w:rPr>
          <w:rFonts w:ascii="Arial" w:hAnsi="Arial" w:cs="Arial"/>
          <w:sz w:val="20"/>
          <w:szCs w:val="20"/>
        </w:rPr>
        <w:t>,</w:t>
      </w:r>
      <w:r w:rsidR="00B77470" w:rsidRPr="00567F60">
        <w:rPr>
          <w:rFonts w:ascii="Arial" w:hAnsi="Arial" w:cs="Arial"/>
          <w:sz w:val="20"/>
          <w:szCs w:val="20"/>
        </w:rPr>
        <w:t xml:space="preserve"> </w:t>
      </w:r>
      <w:r w:rsidR="00623A76" w:rsidRPr="00567F60">
        <w:rPr>
          <w:rFonts w:ascii="Arial" w:hAnsi="Arial" w:cs="Arial"/>
          <w:sz w:val="20"/>
          <w:szCs w:val="20"/>
        </w:rPr>
        <w:t>e</w:t>
      </w:r>
      <w:r w:rsidR="00CF7E97" w:rsidRPr="00567F60">
        <w:rPr>
          <w:rFonts w:ascii="Arial" w:hAnsi="Arial" w:cs="Arial"/>
          <w:sz w:val="20"/>
          <w:szCs w:val="20"/>
        </w:rPr>
        <w:noBreakHyphen/>
      </w:r>
      <w:r w:rsidR="00623A76" w:rsidRPr="00567F60">
        <w:rPr>
          <w:rFonts w:ascii="Arial" w:hAnsi="Arial" w:cs="Arial"/>
          <w:sz w:val="20"/>
          <w:szCs w:val="20"/>
        </w:rPr>
        <w:t>mail</w:t>
      </w:r>
      <w:r w:rsidR="00B77470" w:rsidRPr="00567F60">
        <w:rPr>
          <w:rFonts w:ascii="Arial" w:hAnsi="Arial" w:cs="Arial"/>
          <w:sz w:val="20"/>
          <w:szCs w:val="20"/>
        </w:rPr>
        <w:t>:</w:t>
      </w:r>
      <w:r w:rsidR="00941B3B" w:rsidRPr="00567F60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Pr="00567F60">
          <w:rPr>
            <w:rStyle w:val="Hipercze"/>
            <w:rFonts w:ascii="Arial" w:hAnsi="Arial" w:cs="Arial"/>
            <w:sz w:val="20"/>
            <w:szCs w:val="20"/>
          </w:rPr>
          <w:t>karolina.lasota@szczecinek.lasy.gov.pl</w:t>
        </w:r>
      </w:hyperlink>
      <w:r w:rsidR="00CF7E97" w:rsidRPr="00567F60">
        <w:rPr>
          <w:rFonts w:ascii="Arial" w:hAnsi="Arial" w:cs="Arial"/>
          <w:sz w:val="20"/>
          <w:szCs w:val="20"/>
        </w:rPr>
        <w:t>;</w:t>
      </w:r>
    </w:p>
    <w:p w14:paraId="1D45C38D" w14:textId="6BAD1919" w:rsidR="00623A76" w:rsidRPr="00567F60" w:rsidRDefault="00CF7E97" w:rsidP="00DF0E3F">
      <w:pPr>
        <w:pStyle w:val="Akapitzlist"/>
        <w:numPr>
          <w:ilvl w:val="0"/>
          <w:numId w:val="15"/>
        </w:numPr>
        <w:spacing w:line="276" w:lineRule="auto"/>
        <w:rPr>
          <w:rFonts w:ascii="Arial" w:hAnsi="Arial" w:cs="Arial"/>
          <w:sz w:val="20"/>
          <w:szCs w:val="20"/>
        </w:rPr>
      </w:pPr>
      <w:r w:rsidRPr="00567F60">
        <w:rPr>
          <w:rFonts w:ascii="Arial" w:hAnsi="Arial" w:cs="Arial"/>
          <w:sz w:val="20"/>
          <w:szCs w:val="20"/>
        </w:rPr>
        <w:t xml:space="preserve">Anna Borys , nr telefonu </w:t>
      </w:r>
      <w:r w:rsidR="00E25527" w:rsidRPr="00567F60">
        <w:rPr>
          <w:rFonts w:ascii="Arial" w:hAnsi="Arial" w:cs="Arial"/>
          <w:sz w:val="20"/>
          <w:szCs w:val="20"/>
        </w:rPr>
        <w:t>94 372 63 90</w:t>
      </w:r>
      <w:r w:rsidR="00E25527" w:rsidRPr="00567F60" w:rsidDel="00E25527">
        <w:rPr>
          <w:rFonts w:ascii="Arial" w:hAnsi="Arial" w:cs="Arial"/>
          <w:sz w:val="20"/>
          <w:szCs w:val="20"/>
        </w:rPr>
        <w:t xml:space="preserve"> </w:t>
      </w:r>
      <w:r w:rsidR="00B77470" w:rsidRPr="00567F60">
        <w:rPr>
          <w:rFonts w:ascii="Arial" w:hAnsi="Arial" w:cs="Arial"/>
          <w:sz w:val="20"/>
          <w:szCs w:val="20"/>
        </w:rPr>
        <w:t>,</w:t>
      </w:r>
      <w:r w:rsidR="0013311B" w:rsidRPr="00567F60">
        <w:rPr>
          <w:rFonts w:ascii="Arial" w:hAnsi="Arial" w:cs="Arial"/>
          <w:sz w:val="20"/>
          <w:szCs w:val="20"/>
        </w:rPr>
        <w:t xml:space="preserve"> </w:t>
      </w:r>
      <w:r w:rsidRPr="00567F60">
        <w:rPr>
          <w:rFonts w:ascii="Arial" w:hAnsi="Arial" w:cs="Arial"/>
          <w:sz w:val="20"/>
          <w:szCs w:val="20"/>
        </w:rPr>
        <w:t>e</w:t>
      </w:r>
      <w:r w:rsidR="003C34CC" w:rsidRPr="00567F60">
        <w:rPr>
          <w:rFonts w:ascii="Arial" w:hAnsi="Arial" w:cs="Arial"/>
          <w:sz w:val="20"/>
          <w:szCs w:val="20"/>
        </w:rPr>
        <w:noBreakHyphen/>
      </w:r>
      <w:r w:rsidRPr="00567F60">
        <w:rPr>
          <w:rFonts w:ascii="Arial" w:hAnsi="Arial" w:cs="Arial"/>
          <w:sz w:val="20"/>
          <w:szCs w:val="20"/>
        </w:rPr>
        <w:t>mail</w:t>
      </w:r>
      <w:r w:rsidR="00B77470" w:rsidRPr="00567F60">
        <w:rPr>
          <w:rFonts w:ascii="Arial" w:hAnsi="Arial" w:cs="Arial"/>
          <w:sz w:val="20"/>
          <w:szCs w:val="20"/>
        </w:rPr>
        <w:t>:</w:t>
      </w:r>
      <w:r w:rsidRPr="00567F60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3C34CC" w:rsidRPr="00567F60">
          <w:rPr>
            <w:rStyle w:val="Hipercze"/>
            <w:rFonts w:ascii="Arial" w:hAnsi="Arial" w:cs="Arial"/>
            <w:sz w:val="20"/>
            <w:szCs w:val="20"/>
          </w:rPr>
          <w:t>anna.borys@szczecinek.lasy.gov.pl</w:t>
        </w:r>
      </w:hyperlink>
      <w:r w:rsidR="003C34CC" w:rsidRPr="00567F60">
        <w:rPr>
          <w:rFonts w:ascii="Arial" w:hAnsi="Arial" w:cs="Arial"/>
          <w:sz w:val="20"/>
          <w:szCs w:val="20"/>
        </w:rPr>
        <w:t xml:space="preserve"> </w:t>
      </w:r>
    </w:p>
    <w:p w14:paraId="6944AD7B" w14:textId="7D533831" w:rsidR="005B2B10" w:rsidRPr="00F331AC" w:rsidRDefault="00623A76" w:rsidP="00DF0E3F">
      <w:pPr>
        <w:pStyle w:val="Akapitzlist"/>
        <w:numPr>
          <w:ilvl w:val="0"/>
          <w:numId w:val="13"/>
        </w:numPr>
        <w:spacing w:line="276" w:lineRule="auto"/>
        <w:ind w:left="426" w:hanging="426"/>
        <w:rPr>
          <w:rFonts w:ascii="Arial" w:hAnsi="Arial" w:cs="Arial"/>
          <w:sz w:val="20"/>
          <w:szCs w:val="20"/>
        </w:rPr>
      </w:pPr>
      <w:r w:rsidRPr="00F331AC">
        <w:rPr>
          <w:rFonts w:ascii="Arial" w:hAnsi="Arial" w:cs="Arial"/>
          <w:sz w:val="20"/>
          <w:szCs w:val="20"/>
        </w:rPr>
        <w:t xml:space="preserve">W imieniu </w:t>
      </w:r>
      <w:r w:rsidR="009661D1" w:rsidRPr="00F331AC">
        <w:rPr>
          <w:rFonts w:ascii="Arial" w:hAnsi="Arial" w:cs="Arial"/>
          <w:sz w:val="20"/>
          <w:szCs w:val="20"/>
        </w:rPr>
        <w:t>Wykonaw</w:t>
      </w:r>
      <w:r w:rsidRPr="00F331AC">
        <w:rPr>
          <w:rFonts w:ascii="Arial" w:hAnsi="Arial" w:cs="Arial"/>
          <w:sz w:val="20"/>
          <w:szCs w:val="20"/>
        </w:rPr>
        <w:t>cy osob</w:t>
      </w:r>
      <w:r w:rsidR="00B13D4C" w:rsidRPr="00F331AC">
        <w:rPr>
          <w:rFonts w:ascii="Arial" w:hAnsi="Arial" w:cs="Arial"/>
          <w:sz w:val="20"/>
          <w:szCs w:val="20"/>
        </w:rPr>
        <w:t>ą</w:t>
      </w:r>
      <w:r w:rsidRPr="00F331AC">
        <w:rPr>
          <w:rFonts w:ascii="Arial" w:hAnsi="Arial" w:cs="Arial"/>
          <w:sz w:val="20"/>
          <w:szCs w:val="20"/>
        </w:rPr>
        <w:t xml:space="preserve"> upoważn</w:t>
      </w:r>
      <w:r w:rsidR="00F14EF4" w:rsidRPr="00F331AC">
        <w:rPr>
          <w:rFonts w:ascii="Arial" w:hAnsi="Arial" w:cs="Arial"/>
          <w:sz w:val="20"/>
          <w:szCs w:val="20"/>
        </w:rPr>
        <w:t>ion</w:t>
      </w:r>
      <w:r w:rsidR="00B13D4C" w:rsidRPr="00F331AC">
        <w:rPr>
          <w:rFonts w:ascii="Arial" w:hAnsi="Arial" w:cs="Arial"/>
          <w:sz w:val="20"/>
          <w:szCs w:val="20"/>
        </w:rPr>
        <w:t xml:space="preserve">ą </w:t>
      </w:r>
      <w:r w:rsidR="00F14EF4" w:rsidRPr="00F331AC">
        <w:rPr>
          <w:rFonts w:ascii="Arial" w:hAnsi="Arial" w:cs="Arial"/>
          <w:sz w:val="20"/>
          <w:szCs w:val="20"/>
        </w:rPr>
        <w:t>do prowadzenia uzgodnień</w:t>
      </w:r>
      <w:r w:rsidR="004359EA" w:rsidRPr="00F331AC">
        <w:rPr>
          <w:rFonts w:ascii="Arial" w:hAnsi="Arial" w:cs="Arial"/>
          <w:sz w:val="20"/>
          <w:szCs w:val="20"/>
        </w:rPr>
        <w:t xml:space="preserve"> </w:t>
      </w:r>
      <w:r w:rsidRPr="00F331AC">
        <w:rPr>
          <w:rFonts w:ascii="Arial" w:hAnsi="Arial" w:cs="Arial"/>
          <w:sz w:val="20"/>
          <w:szCs w:val="20"/>
        </w:rPr>
        <w:t>i</w:t>
      </w:r>
      <w:r w:rsidR="00CF7E97" w:rsidRPr="00F331AC">
        <w:rPr>
          <w:rFonts w:ascii="Arial" w:hAnsi="Arial" w:cs="Arial"/>
          <w:sz w:val="20"/>
          <w:szCs w:val="20"/>
        </w:rPr>
        <w:t> </w:t>
      </w:r>
      <w:r w:rsidR="00F14EF4" w:rsidRPr="00F331AC">
        <w:rPr>
          <w:rFonts w:ascii="Arial" w:hAnsi="Arial" w:cs="Arial"/>
          <w:sz w:val="20"/>
          <w:szCs w:val="20"/>
        </w:rPr>
        <w:t xml:space="preserve">przyjmowania </w:t>
      </w:r>
      <w:r w:rsidRPr="00F331AC">
        <w:rPr>
          <w:rFonts w:ascii="Arial" w:hAnsi="Arial" w:cs="Arial"/>
          <w:sz w:val="20"/>
          <w:szCs w:val="20"/>
        </w:rPr>
        <w:t xml:space="preserve">zamówień </w:t>
      </w:r>
      <w:r w:rsidR="00B13D4C" w:rsidRPr="00F331AC">
        <w:rPr>
          <w:rFonts w:ascii="Arial" w:hAnsi="Arial" w:cs="Arial"/>
          <w:sz w:val="20"/>
          <w:szCs w:val="20"/>
        </w:rPr>
        <w:t xml:space="preserve">jest </w:t>
      </w:r>
      <w:r w:rsidR="00CF7E97" w:rsidRPr="00F331AC">
        <w:rPr>
          <w:rFonts w:ascii="Arial" w:hAnsi="Arial" w:cs="Arial"/>
          <w:sz w:val="20"/>
          <w:szCs w:val="20"/>
        </w:rPr>
        <w:t>:</w:t>
      </w:r>
      <w:r w:rsidR="00B13D4C" w:rsidRPr="00F331AC">
        <w:rPr>
          <w:rFonts w:ascii="Arial" w:hAnsi="Arial" w:cs="Arial"/>
          <w:sz w:val="20"/>
          <w:szCs w:val="20"/>
        </w:rPr>
        <w:br/>
      </w:r>
      <w:r w:rsidRPr="00F331AC">
        <w:rPr>
          <w:rFonts w:ascii="Arial" w:hAnsi="Arial" w:cs="Arial"/>
          <w:sz w:val="20"/>
          <w:szCs w:val="20"/>
        </w:rPr>
        <w:t xml:space="preserve"> .......</w:t>
      </w:r>
      <w:r w:rsidR="00CF7E97" w:rsidRPr="00F331AC">
        <w:rPr>
          <w:rFonts w:ascii="Arial" w:hAnsi="Arial" w:cs="Arial"/>
          <w:sz w:val="20"/>
          <w:szCs w:val="20"/>
        </w:rPr>
        <w:t>.......................................</w:t>
      </w:r>
      <w:r w:rsidR="00DB274A" w:rsidRPr="00F331AC">
        <w:rPr>
          <w:rFonts w:ascii="Arial" w:hAnsi="Arial" w:cs="Arial"/>
          <w:sz w:val="20"/>
          <w:szCs w:val="20"/>
        </w:rPr>
        <w:t>................................................</w:t>
      </w:r>
      <w:r w:rsidR="005B2B10" w:rsidRPr="00F331AC">
        <w:rPr>
          <w:rFonts w:ascii="Arial" w:hAnsi="Arial" w:cs="Arial"/>
          <w:sz w:val="20"/>
          <w:szCs w:val="20"/>
        </w:rPr>
        <w:t xml:space="preserve">, </w:t>
      </w:r>
      <w:r w:rsidR="00B13D4C" w:rsidRPr="00F331AC">
        <w:rPr>
          <w:rFonts w:ascii="Arial" w:hAnsi="Arial" w:cs="Arial"/>
          <w:sz w:val="20"/>
          <w:szCs w:val="20"/>
        </w:rPr>
        <w:br/>
      </w:r>
      <w:r w:rsidRPr="00F331AC">
        <w:rPr>
          <w:rFonts w:ascii="Arial" w:hAnsi="Arial" w:cs="Arial"/>
          <w:sz w:val="20"/>
          <w:szCs w:val="20"/>
        </w:rPr>
        <w:t>nr telefonu ………</w:t>
      </w:r>
      <w:r w:rsidR="00CF7E97" w:rsidRPr="00F331AC">
        <w:rPr>
          <w:rFonts w:ascii="Arial" w:hAnsi="Arial" w:cs="Arial"/>
          <w:sz w:val="20"/>
          <w:szCs w:val="20"/>
        </w:rPr>
        <w:t>………….</w:t>
      </w:r>
      <w:r w:rsidRPr="00F331AC">
        <w:rPr>
          <w:rFonts w:ascii="Arial" w:hAnsi="Arial" w:cs="Arial"/>
          <w:sz w:val="20"/>
          <w:szCs w:val="20"/>
        </w:rPr>
        <w:t>….,</w:t>
      </w:r>
      <w:r w:rsidR="006115CA" w:rsidRPr="00F331AC">
        <w:rPr>
          <w:rFonts w:ascii="Arial" w:hAnsi="Arial" w:cs="Arial"/>
          <w:sz w:val="20"/>
          <w:szCs w:val="20"/>
        </w:rPr>
        <w:t xml:space="preserve"> </w:t>
      </w:r>
      <w:r w:rsidRPr="00F331AC">
        <w:rPr>
          <w:rFonts w:ascii="Arial" w:hAnsi="Arial" w:cs="Arial"/>
          <w:sz w:val="20"/>
          <w:szCs w:val="20"/>
        </w:rPr>
        <w:t>e</w:t>
      </w:r>
      <w:r w:rsidR="00CF7E97" w:rsidRPr="00F331AC">
        <w:rPr>
          <w:rFonts w:ascii="Arial" w:hAnsi="Arial" w:cs="Arial"/>
          <w:sz w:val="20"/>
          <w:szCs w:val="20"/>
        </w:rPr>
        <w:noBreakHyphen/>
      </w:r>
      <w:r w:rsidRPr="00F331AC">
        <w:rPr>
          <w:rFonts w:ascii="Arial" w:hAnsi="Arial" w:cs="Arial"/>
          <w:sz w:val="20"/>
          <w:szCs w:val="20"/>
        </w:rPr>
        <w:t>mail………………………</w:t>
      </w:r>
    </w:p>
    <w:p w14:paraId="7786A9B9" w14:textId="63B77BB7" w:rsidR="00810FC8" w:rsidRPr="00F331AC" w:rsidRDefault="00810FC8" w:rsidP="00DF0E3F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331AC">
        <w:rPr>
          <w:rFonts w:ascii="Arial" w:hAnsi="Arial" w:cs="Arial"/>
          <w:sz w:val="20"/>
          <w:szCs w:val="20"/>
        </w:rPr>
        <w:t xml:space="preserve">Zamówienie </w:t>
      </w:r>
      <w:r w:rsidR="001566A9" w:rsidRPr="00F331AC">
        <w:rPr>
          <w:rFonts w:ascii="Arial" w:hAnsi="Arial" w:cs="Arial"/>
          <w:sz w:val="20"/>
          <w:szCs w:val="20"/>
        </w:rPr>
        <w:t xml:space="preserve">cząstkowe </w:t>
      </w:r>
      <w:r w:rsidRPr="00F331AC">
        <w:rPr>
          <w:rFonts w:ascii="Arial" w:hAnsi="Arial" w:cs="Arial"/>
          <w:sz w:val="20"/>
          <w:szCs w:val="20"/>
        </w:rPr>
        <w:t>powinno zawierać:</w:t>
      </w:r>
    </w:p>
    <w:p w14:paraId="3ED3D9DC" w14:textId="61EC2659" w:rsidR="005B2B10" w:rsidRPr="00F331AC" w:rsidRDefault="005B2B10" w:rsidP="007308D3">
      <w:pPr>
        <w:pStyle w:val="Akapitzlist"/>
        <w:numPr>
          <w:ilvl w:val="4"/>
          <w:numId w:val="3"/>
        </w:numPr>
        <w:spacing w:after="120"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F331AC">
        <w:rPr>
          <w:rFonts w:ascii="Arial" w:hAnsi="Arial" w:cs="Arial"/>
          <w:sz w:val="20"/>
          <w:szCs w:val="20"/>
        </w:rPr>
        <w:t>d</w:t>
      </w:r>
      <w:r w:rsidR="00810FC8" w:rsidRPr="00F331AC">
        <w:rPr>
          <w:rFonts w:ascii="Arial" w:hAnsi="Arial" w:cs="Arial"/>
          <w:sz w:val="20"/>
          <w:szCs w:val="20"/>
        </w:rPr>
        <w:t>atę złożenia zamówienia,</w:t>
      </w:r>
    </w:p>
    <w:p w14:paraId="1040A37A" w14:textId="6E030F10" w:rsidR="005B2B10" w:rsidRPr="00F331AC" w:rsidRDefault="005B2B10" w:rsidP="007308D3">
      <w:pPr>
        <w:pStyle w:val="Akapitzlist"/>
        <w:numPr>
          <w:ilvl w:val="4"/>
          <w:numId w:val="3"/>
        </w:numPr>
        <w:spacing w:after="120"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F331AC">
        <w:rPr>
          <w:rFonts w:ascii="Arial" w:hAnsi="Arial" w:cs="Arial"/>
          <w:sz w:val="20"/>
          <w:szCs w:val="20"/>
        </w:rPr>
        <w:t>w</w:t>
      </w:r>
      <w:r w:rsidR="00810FC8" w:rsidRPr="00F331AC">
        <w:rPr>
          <w:rFonts w:ascii="Arial" w:hAnsi="Arial" w:cs="Arial"/>
          <w:sz w:val="20"/>
          <w:szCs w:val="20"/>
        </w:rPr>
        <w:t>ielkość zamówienia – ilość poszczegól</w:t>
      </w:r>
      <w:r w:rsidR="00BF4B08" w:rsidRPr="00F331AC">
        <w:rPr>
          <w:rFonts w:ascii="Arial" w:hAnsi="Arial" w:cs="Arial"/>
          <w:sz w:val="20"/>
          <w:szCs w:val="20"/>
        </w:rPr>
        <w:t xml:space="preserve">nych asortymentów </w:t>
      </w:r>
      <w:r w:rsidR="00810FC8" w:rsidRPr="00F331AC">
        <w:rPr>
          <w:rFonts w:ascii="Arial" w:hAnsi="Arial" w:cs="Arial"/>
          <w:sz w:val="20"/>
          <w:szCs w:val="20"/>
        </w:rPr>
        <w:t>,</w:t>
      </w:r>
    </w:p>
    <w:p w14:paraId="567835BB" w14:textId="0BCA85A3" w:rsidR="005B2B10" w:rsidRPr="00F331AC" w:rsidRDefault="005B2B10" w:rsidP="007308D3">
      <w:pPr>
        <w:pStyle w:val="Akapitzlist"/>
        <w:numPr>
          <w:ilvl w:val="4"/>
          <w:numId w:val="3"/>
        </w:numPr>
        <w:spacing w:after="120"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F331AC">
        <w:rPr>
          <w:rFonts w:ascii="Arial" w:hAnsi="Arial" w:cs="Arial"/>
          <w:sz w:val="20"/>
          <w:szCs w:val="20"/>
        </w:rPr>
        <w:t>a</w:t>
      </w:r>
      <w:r w:rsidR="00810FC8" w:rsidRPr="00F331AC">
        <w:rPr>
          <w:rFonts w:ascii="Arial" w:hAnsi="Arial" w:cs="Arial"/>
          <w:sz w:val="20"/>
          <w:szCs w:val="20"/>
        </w:rPr>
        <w:t>dres, pod który należy dostarczyć zamówiony towar,</w:t>
      </w:r>
    </w:p>
    <w:p w14:paraId="568A1EAF" w14:textId="4C00C53A" w:rsidR="00810FC8" w:rsidRPr="00F331AC" w:rsidRDefault="005B2B10" w:rsidP="007308D3">
      <w:pPr>
        <w:pStyle w:val="Akapitzlist"/>
        <w:numPr>
          <w:ilvl w:val="4"/>
          <w:numId w:val="3"/>
        </w:numPr>
        <w:spacing w:after="120"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F331AC">
        <w:rPr>
          <w:rFonts w:ascii="Arial" w:hAnsi="Arial" w:cs="Arial"/>
          <w:sz w:val="20"/>
          <w:szCs w:val="20"/>
        </w:rPr>
        <w:t>t</w:t>
      </w:r>
      <w:r w:rsidR="00810FC8" w:rsidRPr="00F331AC">
        <w:rPr>
          <w:rFonts w:ascii="Arial" w:hAnsi="Arial" w:cs="Arial"/>
          <w:sz w:val="20"/>
          <w:szCs w:val="20"/>
        </w:rPr>
        <w:t xml:space="preserve">ermin realizacji zamówienia </w:t>
      </w:r>
      <w:r w:rsidR="00DF37F6" w:rsidRPr="00F331AC">
        <w:rPr>
          <w:rFonts w:ascii="Arial" w:hAnsi="Arial" w:cs="Arial"/>
          <w:sz w:val="20"/>
          <w:szCs w:val="20"/>
        </w:rPr>
        <w:t>jeśli jest inny (lecz nie krótszy) niż wynika to z warunków niniejszej umowy</w:t>
      </w:r>
      <w:r w:rsidR="00070B17" w:rsidRPr="00F331AC">
        <w:rPr>
          <w:rFonts w:ascii="Arial" w:hAnsi="Arial" w:cs="Arial"/>
          <w:sz w:val="20"/>
          <w:szCs w:val="20"/>
        </w:rPr>
        <w:t>.</w:t>
      </w:r>
    </w:p>
    <w:p w14:paraId="0BC80362" w14:textId="1CED6EE7" w:rsidR="005D33E7" w:rsidRPr="00F331AC" w:rsidRDefault="00AC2973" w:rsidP="00DF0E3F">
      <w:pPr>
        <w:pStyle w:val="Akapitzlist"/>
        <w:numPr>
          <w:ilvl w:val="0"/>
          <w:numId w:val="13"/>
        </w:numPr>
        <w:spacing w:before="120" w:after="12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331AC">
        <w:rPr>
          <w:rFonts w:ascii="Arial" w:hAnsi="Arial" w:cs="Arial"/>
          <w:sz w:val="20"/>
          <w:szCs w:val="20"/>
        </w:rPr>
        <w:t>Dopuszcza się modyfikację zamówienia po jego przekazaniu, jeżeli wystąpią szczególne okoliczności uzasadniające taką modyfikację.</w:t>
      </w:r>
    </w:p>
    <w:p w14:paraId="133677FB" w14:textId="5D56CDA5" w:rsidR="00AC2973" w:rsidRPr="00F331AC" w:rsidRDefault="006309DE" w:rsidP="00DF0E3F">
      <w:pPr>
        <w:pStyle w:val="Akapitzlist"/>
        <w:numPr>
          <w:ilvl w:val="0"/>
          <w:numId w:val="13"/>
        </w:numPr>
        <w:spacing w:after="12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331AC">
        <w:rPr>
          <w:rFonts w:ascii="Arial" w:hAnsi="Arial" w:cs="Arial"/>
          <w:sz w:val="20"/>
          <w:szCs w:val="20"/>
        </w:rPr>
        <w:t xml:space="preserve">Wykonawca niezwłocznie po przyjęciu zamówienia obowiązany jest poinformować pisemnie Zamawiającego o wszelkich znanych mu okolicznościach uniemożliwiających lub utrudniających wykonanie </w:t>
      </w:r>
      <w:r w:rsidR="00F14EF4" w:rsidRPr="00F331AC">
        <w:rPr>
          <w:rFonts w:ascii="Arial" w:hAnsi="Arial" w:cs="Arial"/>
          <w:sz w:val="20"/>
          <w:szCs w:val="20"/>
        </w:rPr>
        <w:t xml:space="preserve">dostawy </w:t>
      </w:r>
      <w:r w:rsidRPr="00F331AC">
        <w:rPr>
          <w:rFonts w:ascii="Arial" w:hAnsi="Arial" w:cs="Arial"/>
          <w:sz w:val="20"/>
          <w:szCs w:val="20"/>
        </w:rPr>
        <w:t>cząstkowe</w:t>
      </w:r>
      <w:r w:rsidR="00F14EF4" w:rsidRPr="00F331AC">
        <w:rPr>
          <w:rFonts w:ascii="Arial" w:hAnsi="Arial" w:cs="Arial"/>
          <w:sz w:val="20"/>
          <w:szCs w:val="20"/>
        </w:rPr>
        <w:t>j</w:t>
      </w:r>
      <w:r w:rsidRPr="00F331AC">
        <w:rPr>
          <w:rFonts w:ascii="Arial" w:hAnsi="Arial" w:cs="Arial"/>
          <w:sz w:val="20"/>
          <w:szCs w:val="20"/>
        </w:rPr>
        <w:t>.</w:t>
      </w:r>
    </w:p>
    <w:p w14:paraId="14821714" w14:textId="55A7E9B3" w:rsidR="00532078" w:rsidRDefault="00532078" w:rsidP="00532078">
      <w:pPr>
        <w:pStyle w:val="Akapitzlist"/>
        <w:spacing w:before="240"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C0856">
        <w:rPr>
          <w:rFonts w:ascii="Arial" w:hAnsi="Arial" w:cs="Arial"/>
          <w:b/>
          <w:sz w:val="20"/>
          <w:szCs w:val="20"/>
        </w:rPr>
        <w:t xml:space="preserve">§ </w:t>
      </w:r>
      <w:r w:rsidR="00C10FE5" w:rsidRPr="001C0856">
        <w:rPr>
          <w:rFonts w:ascii="Arial" w:hAnsi="Arial" w:cs="Arial"/>
          <w:b/>
          <w:sz w:val="20"/>
          <w:szCs w:val="20"/>
        </w:rPr>
        <w:t>3</w:t>
      </w:r>
    </w:p>
    <w:p w14:paraId="25BD5790" w14:textId="2CD66128" w:rsidR="001C0856" w:rsidRPr="001C0856" w:rsidRDefault="001C0856" w:rsidP="00532078">
      <w:pPr>
        <w:pStyle w:val="Akapitzlist"/>
        <w:spacing w:before="240"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 Składanie zamówień cząstkowych ]</w:t>
      </w:r>
    </w:p>
    <w:p w14:paraId="77C0784F" w14:textId="7ADAB868" w:rsidR="0016221A" w:rsidRPr="001C0856" w:rsidRDefault="009661D1" w:rsidP="00DF0E3F">
      <w:pPr>
        <w:pStyle w:val="Akapitzlist"/>
        <w:numPr>
          <w:ilvl w:val="0"/>
          <w:numId w:val="16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C0856">
        <w:rPr>
          <w:rFonts w:ascii="Arial" w:hAnsi="Arial" w:cs="Arial"/>
          <w:sz w:val="20"/>
          <w:szCs w:val="20"/>
        </w:rPr>
        <w:t>Zamawiaj</w:t>
      </w:r>
      <w:r w:rsidR="00FB680F" w:rsidRPr="001C0856">
        <w:rPr>
          <w:rFonts w:ascii="Arial" w:hAnsi="Arial" w:cs="Arial"/>
          <w:sz w:val="20"/>
          <w:szCs w:val="20"/>
        </w:rPr>
        <w:t>ący</w:t>
      </w:r>
      <w:r w:rsidR="0016221A" w:rsidRPr="001C0856">
        <w:rPr>
          <w:rFonts w:ascii="Arial" w:hAnsi="Arial" w:cs="Arial"/>
          <w:sz w:val="20"/>
          <w:szCs w:val="20"/>
        </w:rPr>
        <w:t xml:space="preserve"> może</w:t>
      </w:r>
      <w:r w:rsidR="00FB680F" w:rsidRPr="001C0856">
        <w:rPr>
          <w:rFonts w:ascii="Arial" w:hAnsi="Arial" w:cs="Arial"/>
          <w:sz w:val="20"/>
          <w:szCs w:val="20"/>
        </w:rPr>
        <w:t xml:space="preserve"> </w:t>
      </w:r>
      <w:r w:rsidR="0016221A" w:rsidRPr="001C0856">
        <w:rPr>
          <w:rFonts w:ascii="Arial" w:hAnsi="Arial" w:cs="Arial"/>
          <w:sz w:val="20"/>
          <w:szCs w:val="20"/>
        </w:rPr>
        <w:t>dopuścić</w:t>
      </w:r>
      <w:r w:rsidR="008A7EAB" w:rsidRPr="001C0856">
        <w:rPr>
          <w:rFonts w:ascii="Arial" w:hAnsi="Arial" w:cs="Arial"/>
          <w:sz w:val="20"/>
          <w:szCs w:val="20"/>
        </w:rPr>
        <w:t xml:space="preserve"> zmianę terminów dostaw</w:t>
      </w:r>
      <w:r w:rsidR="00FB680F" w:rsidRPr="001C0856">
        <w:rPr>
          <w:rFonts w:ascii="Arial" w:hAnsi="Arial" w:cs="Arial"/>
          <w:sz w:val="20"/>
          <w:szCs w:val="20"/>
        </w:rPr>
        <w:t xml:space="preserve"> </w:t>
      </w:r>
      <w:r w:rsidR="009404F4" w:rsidRPr="001C0856">
        <w:rPr>
          <w:rFonts w:ascii="Arial" w:hAnsi="Arial" w:cs="Arial"/>
          <w:sz w:val="20"/>
          <w:szCs w:val="20"/>
        </w:rPr>
        <w:t>cząstkowych</w:t>
      </w:r>
      <w:r w:rsidR="0016221A" w:rsidRPr="001C0856">
        <w:rPr>
          <w:rFonts w:ascii="Arial" w:hAnsi="Arial" w:cs="Arial"/>
          <w:sz w:val="20"/>
          <w:szCs w:val="20"/>
        </w:rPr>
        <w:t>, o których mowa</w:t>
      </w:r>
      <w:r w:rsidR="009404F4" w:rsidRPr="001C0856">
        <w:rPr>
          <w:rFonts w:ascii="Arial" w:hAnsi="Arial" w:cs="Arial"/>
          <w:sz w:val="20"/>
          <w:szCs w:val="20"/>
        </w:rPr>
        <w:t xml:space="preserve"> </w:t>
      </w:r>
      <w:r w:rsidR="0016221A" w:rsidRPr="001C0856">
        <w:rPr>
          <w:rFonts w:ascii="Arial" w:hAnsi="Arial" w:cs="Arial"/>
          <w:sz w:val="20"/>
          <w:szCs w:val="20"/>
        </w:rPr>
        <w:t>w</w:t>
      </w:r>
      <w:r w:rsidR="00B13D4C" w:rsidRPr="001C0856">
        <w:rPr>
          <w:rFonts w:ascii="Arial" w:hAnsi="Arial" w:cs="Arial"/>
          <w:sz w:val="20"/>
          <w:szCs w:val="20"/>
        </w:rPr>
        <w:t> </w:t>
      </w:r>
      <w:r w:rsidR="0016221A" w:rsidRPr="001C0856">
        <w:rPr>
          <w:rFonts w:ascii="Arial" w:hAnsi="Arial" w:cs="Arial"/>
          <w:sz w:val="20"/>
          <w:szCs w:val="20"/>
        </w:rPr>
        <w:t>§</w:t>
      </w:r>
      <w:r w:rsidR="00B13D4C" w:rsidRPr="001C0856">
        <w:rPr>
          <w:rFonts w:ascii="Arial" w:hAnsi="Arial" w:cs="Arial"/>
          <w:sz w:val="20"/>
          <w:szCs w:val="20"/>
        </w:rPr>
        <w:t> </w:t>
      </w:r>
      <w:r w:rsidR="001934D8" w:rsidRPr="001C0856">
        <w:rPr>
          <w:rFonts w:ascii="Arial" w:hAnsi="Arial" w:cs="Arial"/>
          <w:sz w:val="20"/>
          <w:szCs w:val="20"/>
        </w:rPr>
        <w:t>2</w:t>
      </w:r>
      <w:r w:rsidR="0016221A" w:rsidRPr="001C0856">
        <w:rPr>
          <w:rFonts w:ascii="Arial" w:hAnsi="Arial" w:cs="Arial"/>
          <w:b/>
          <w:sz w:val="20"/>
          <w:szCs w:val="20"/>
        </w:rPr>
        <w:t xml:space="preserve"> </w:t>
      </w:r>
      <w:r w:rsidR="005E5679" w:rsidRPr="001C0856">
        <w:rPr>
          <w:rFonts w:ascii="Arial" w:hAnsi="Arial" w:cs="Arial"/>
          <w:sz w:val="20"/>
          <w:szCs w:val="20"/>
        </w:rPr>
        <w:t>ust</w:t>
      </w:r>
      <w:r w:rsidR="005B2B10" w:rsidRPr="001C0856">
        <w:rPr>
          <w:rFonts w:ascii="Arial" w:hAnsi="Arial" w:cs="Arial"/>
          <w:sz w:val="20"/>
          <w:szCs w:val="20"/>
        </w:rPr>
        <w:t>.</w:t>
      </w:r>
      <w:r w:rsidR="005E5679" w:rsidRPr="001C0856">
        <w:rPr>
          <w:rFonts w:ascii="Arial" w:hAnsi="Arial" w:cs="Arial"/>
          <w:sz w:val="20"/>
          <w:szCs w:val="20"/>
        </w:rPr>
        <w:t xml:space="preserve"> 4</w:t>
      </w:r>
      <w:r w:rsidR="001934D8" w:rsidRPr="001C0856">
        <w:rPr>
          <w:rFonts w:ascii="Arial" w:hAnsi="Arial" w:cs="Arial"/>
          <w:sz w:val="20"/>
          <w:szCs w:val="20"/>
        </w:rPr>
        <w:t xml:space="preserve"> </w:t>
      </w:r>
      <w:r w:rsidR="00070B17" w:rsidRPr="001C0856">
        <w:rPr>
          <w:rFonts w:ascii="Arial" w:hAnsi="Arial" w:cs="Arial"/>
          <w:sz w:val="20"/>
          <w:szCs w:val="20"/>
        </w:rPr>
        <w:t>umowy</w:t>
      </w:r>
      <w:r w:rsidR="00E115FE" w:rsidRPr="001C0856">
        <w:rPr>
          <w:rFonts w:ascii="Arial" w:hAnsi="Arial" w:cs="Arial"/>
          <w:sz w:val="20"/>
          <w:szCs w:val="20"/>
        </w:rPr>
        <w:t>,</w:t>
      </w:r>
      <w:r w:rsidR="00070B17" w:rsidRPr="001C0856">
        <w:rPr>
          <w:rFonts w:ascii="Arial" w:hAnsi="Arial" w:cs="Arial"/>
          <w:sz w:val="20"/>
          <w:szCs w:val="20"/>
        </w:rPr>
        <w:t xml:space="preserve"> jeżeli jest to</w:t>
      </w:r>
      <w:r w:rsidR="0016221A" w:rsidRPr="001C0856">
        <w:rPr>
          <w:rFonts w:ascii="Arial" w:hAnsi="Arial" w:cs="Arial"/>
          <w:b/>
          <w:sz w:val="20"/>
          <w:szCs w:val="20"/>
        </w:rPr>
        <w:t xml:space="preserve"> </w:t>
      </w:r>
      <w:r w:rsidR="00070B17" w:rsidRPr="001C0856">
        <w:rPr>
          <w:rFonts w:ascii="Arial" w:hAnsi="Arial" w:cs="Arial"/>
          <w:sz w:val="20"/>
          <w:szCs w:val="20"/>
        </w:rPr>
        <w:t>uzasadnione przyczynami obiektywnymi nie</w:t>
      </w:r>
      <w:r w:rsidR="00FB680F" w:rsidRPr="001C0856">
        <w:rPr>
          <w:rFonts w:ascii="Arial" w:hAnsi="Arial" w:cs="Arial"/>
          <w:sz w:val="20"/>
          <w:szCs w:val="20"/>
        </w:rPr>
        <w:t>leżącymi po</w:t>
      </w:r>
      <w:r w:rsidR="00B13D4C" w:rsidRPr="001C0856">
        <w:rPr>
          <w:rFonts w:ascii="Arial" w:hAnsi="Arial" w:cs="Arial"/>
          <w:sz w:val="20"/>
          <w:szCs w:val="20"/>
        </w:rPr>
        <w:t> </w:t>
      </w:r>
      <w:r w:rsidR="00FB680F" w:rsidRPr="001C0856">
        <w:rPr>
          <w:rFonts w:ascii="Arial" w:hAnsi="Arial" w:cs="Arial"/>
          <w:sz w:val="20"/>
          <w:szCs w:val="20"/>
        </w:rPr>
        <w:t xml:space="preserve">stronie </w:t>
      </w:r>
      <w:r w:rsidRPr="001C0856">
        <w:rPr>
          <w:rFonts w:ascii="Arial" w:hAnsi="Arial" w:cs="Arial"/>
          <w:sz w:val="20"/>
          <w:szCs w:val="20"/>
        </w:rPr>
        <w:t>Wykonaw</w:t>
      </w:r>
      <w:r w:rsidR="00070B17" w:rsidRPr="001C0856">
        <w:rPr>
          <w:rFonts w:ascii="Arial" w:hAnsi="Arial" w:cs="Arial"/>
          <w:sz w:val="20"/>
          <w:szCs w:val="20"/>
        </w:rPr>
        <w:t>cy ani Zamawiającego.</w:t>
      </w:r>
    </w:p>
    <w:p w14:paraId="2EC3FD5D" w14:textId="61441899" w:rsidR="000936BA" w:rsidRPr="001C0856" w:rsidRDefault="009661D1" w:rsidP="00DF0E3F">
      <w:pPr>
        <w:pStyle w:val="Akapitzlist"/>
        <w:numPr>
          <w:ilvl w:val="0"/>
          <w:numId w:val="16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C0856">
        <w:rPr>
          <w:rFonts w:ascii="Arial" w:hAnsi="Arial" w:cs="Arial"/>
          <w:sz w:val="20"/>
          <w:szCs w:val="20"/>
        </w:rPr>
        <w:t>Wykonaw</w:t>
      </w:r>
      <w:r w:rsidR="00075623" w:rsidRPr="001C0856">
        <w:rPr>
          <w:rFonts w:ascii="Arial" w:hAnsi="Arial" w:cs="Arial"/>
          <w:sz w:val="20"/>
          <w:szCs w:val="20"/>
        </w:rPr>
        <w:t>ca zobowiązany jest zawiadomić</w:t>
      </w:r>
      <w:r w:rsidR="00070B17" w:rsidRPr="001C0856">
        <w:rPr>
          <w:rFonts w:ascii="Arial" w:hAnsi="Arial" w:cs="Arial"/>
          <w:sz w:val="20"/>
          <w:szCs w:val="20"/>
        </w:rPr>
        <w:t xml:space="preserve"> </w:t>
      </w:r>
      <w:r w:rsidR="007B6634" w:rsidRPr="001C0856">
        <w:rPr>
          <w:rFonts w:ascii="Arial" w:hAnsi="Arial" w:cs="Arial"/>
          <w:sz w:val="20"/>
          <w:szCs w:val="20"/>
        </w:rPr>
        <w:t xml:space="preserve">pisemnie lub za pośrednictwem e-maila </w:t>
      </w:r>
      <w:r w:rsidR="00070B17" w:rsidRPr="001C0856">
        <w:rPr>
          <w:rFonts w:ascii="Arial" w:hAnsi="Arial" w:cs="Arial"/>
          <w:sz w:val="20"/>
          <w:szCs w:val="20"/>
        </w:rPr>
        <w:t>o</w:t>
      </w:r>
      <w:r w:rsidR="00B13D4C" w:rsidRPr="001C0856">
        <w:rPr>
          <w:rFonts w:ascii="Arial" w:hAnsi="Arial" w:cs="Arial"/>
          <w:sz w:val="20"/>
          <w:szCs w:val="20"/>
        </w:rPr>
        <w:t> </w:t>
      </w:r>
      <w:r w:rsidR="00070B17" w:rsidRPr="001C0856">
        <w:rPr>
          <w:rFonts w:ascii="Arial" w:hAnsi="Arial" w:cs="Arial"/>
          <w:sz w:val="20"/>
          <w:szCs w:val="20"/>
        </w:rPr>
        <w:t>braku możliwości dotrzymania umownego terminu dostawy cząstkowej</w:t>
      </w:r>
      <w:r w:rsidR="007B6634" w:rsidRPr="001C0856">
        <w:rPr>
          <w:rFonts w:ascii="Arial" w:hAnsi="Arial" w:cs="Arial"/>
          <w:sz w:val="20"/>
          <w:szCs w:val="20"/>
        </w:rPr>
        <w:t xml:space="preserve"> przed upływem terminu jej realizacji. W zawiadomieniu należy wskazać</w:t>
      </w:r>
      <w:r w:rsidR="002A50B9" w:rsidRPr="001C0856">
        <w:rPr>
          <w:rFonts w:ascii="Arial" w:hAnsi="Arial" w:cs="Arial"/>
          <w:sz w:val="20"/>
          <w:szCs w:val="20"/>
        </w:rPr>
        <w:t xml:space="preserve"> uzasadnienie </w:t>
      </w:r>
      <w:r w:rsidR="007B6634" w:rsidRPr="001C0856">
        <w:rPr>
          <w:rFonts w:ascii="Arial" w:hAnsi="Arial" w:cs="Arial"/>
          <w:sz w:val="20"/>
          <w:szCs w:val="20"/>
        </w:rPr>
        <w:t>niemożności dotrzymania</w:t>
      </w:r>
      <w:r w:rsidR="002A50B9" w:rsidRPr="001C0856">
        <w:rPr>
          <w:rFonts w:ascii="Arial" w:hAnsi="Arial" w:cs="Arial"/>
          <w:sz w:val="20"/>
          <w:szCs w:val="20"/>
        </w:rPr>
        <w:t xml:space="preserve"> terminu dostawy cząstkowej</w:t>
      </w:r>
      <w:r w:rsidR="007B6634" w:rsidRPr="001C0856">
        <w:rPr>
          <w:rFonts w:ascii="Arial" w:hAnsi="Arial" w:cs="Arial"/>
          <w:sz w:val="20"/>
          <w:szCs w:val="20"/>
        </w:rPr>
        <w:t>,</w:t>
      </w:r>
      <w:r w:rsidR="002A50B9" w:rsidRPr="001C0856">
        <w:rPr>
          <w:rFonts w:ascii="Arial" w:hAnsi="Arial" w:cs="Arial"/>
          <w:sz w:val="20"/>
          <w:szCs w:val="20"/>
        </w:rPr>
        <w:t xml:space="preserve"> wskazując</w:t>
      </w:r>
      <w:r w:rsidR="007B6634" w:rsidRPr="001C0856">
        <w:rPr>
          <w:rFonts w:ascii="Arial" w:hAnsi="Arial" w:cs="Arial"/>
          <w:sz w:val="20"/>
          <w:szCs w:val="20"/>
        </w:rPr>
        <w:t> </w:t>
      </w:r>
      <w:r w:rsidR="002A50B9" w:rsidRPr="001C0856">
        <w:rPr>
          <w:rFonts w:ascii="Arial" w:hAnsi="Arial" w:cs="Arial"/>
          <w:sz w:val="20"/>
          <w:szCs w:val="20"/>
        </w:rPr>
        <w:t xml:space="preserve"> proponowany nowy termin</w:t>
      </w:r>
      <w:r w:rsidR="001934D8" w:rsidRPr="001C0856">
        <w:rPr>
          <w:rFonts w:ascii="Arial" w:hAnsi="Arial" w:cs="Arial"/>
          <w:sz w:val="20"/>
          <w:szCs w:val="20"/>
        </w:rPr>
        <w:t>. Wykonawca</w:t>
      </w:r>
      <w:r w:rsidR="002A50B9" w:rsidRPr="001C0856">
        <w:rPr>
          <w:rFonts w:ascii="Arial" w:hAnsi="Arial" w:cs="Arial"/>
          <w:sz w:val="20"/>
          <w:szCs w:val="20"/>
        </w:rPr>
        <w:t xml:space="preserve"> jest zobowiązany </w:t>
      </w:r>
      <w:r w:rsidR="007B6634" w:rsidRPr="001C0856">
        <w:rPr>
          <w:rFonts w:ascii="Arial" w:hAnsi="Arial" w:cs="Arial"/>
          <w:sz w:val="20"/>
          <w:szCs w:val="20"/>
        </w:rPr>
        <w:t>w </w:t>
      </w:r>
      <w:r w:rsidR="00530A03" w:rsidRPr="001C0856">
        <w:rPr>
          <w:rFonts w:ascii="Arial" w:hAnsi="Arial" w:cs="Arial"/>
          <w:sz w:val="20"/>
          <w:szCs w:val="20"/>
        </w:rPr>
        <w:t xml:space="preserve">miarę możliwości </w:t>
      </w:r>
      <w:r w:rsidR="002A50B9" w:rsidRPr="001C0856">
        <w:rPr>
          <w:rFonts w:ascii="Arial" w:hAnsi="Arial" w:cs="Arial"/>
          <w:sz w:val="20"/>
          <w:szCs w:val="20"/>
        </w:rPr>
        <w:t xml:space="preserve">do przedstawienia dowodów potwierdzających opisane w tym zawiadomieniu okoliczności. Zamawiający może żądać przedstawienia dodatkowych oświadczeń i dokumentów potwierdzających wystąpienie  okoliczności </w:t>
      </w:r>
      <w:r w:rsidR="00E47812" w:rsidRPr="001C0856">
        <w:rPr>
          <w:rFonts w:ascii="Arial" w:hAnsi="Arial" w:cs="Arial"/>
          <w:sz w:val="20"/>
          <w:szCs w:val="20"/>
        </w:rPr>
        <w:t xml:space="preserve">przywołanych </w:t>
      </w:r>
      <w:r w:rsidR="002A50B9" w:rsidRPr="001C0856">
        <w:rPr>
          <w:rFonts w:ascii="Arial" w:hAnsi="Arial" w:cs="Arial"/>
          <w:sz w:val="20"/>
          <w:szCs w:val="20"/>
        </w:rPr>
        <w:t>przez Wykonawcę w zawiadomieniu,</w:t>
      </w:r>
      <w:r w:rsidR="00530A03" w:rsidRPr="001C0856">
        <w:rPr>
          <w:rFonts w:ascii="Arial" w:hAnsi="Arial" w:cs="Arial"/>
          <w:sz w:val="20"/>
          <w:szCs w:val="20"/>
        </w:rPr>
        <w:t xml:space="preserve"> </w:t>
      </w:r>
      <w:r w:rsidR="002A50B9" w:rsidRPr="001C0856">
        <w:rPr>
          <w:rFonts w:ascii="Arial" w:hAnsi="Arial" w:cs="Arial"/>
          <w:sz w:val="20"/>
          <w:szCs w:val="20"/>
        </w:rPr>
        <w:t xml:space="preserve">o którym mowa w </w:t>
      </w:r>
      <w:r w:rsidR="00530A03" w:rsidRPr="001C0856">
        <w:rPr>
          <w:rFonts w:ascii="Arial" w:hAnsi="Arial" w:cs="Arial"/>
          <w:sz w:val="20"/>
          <w:szCs w:val="20"/>
        </w:rPr>
        <w:t>zdaniu poprzednim</w:t>
      </w:r>
      <w:r w:rsidR="002A50B9" w:rsidRPr="001C0856">
        <w:rPr>
          <w:rFonts w:ascii="Arial" w:hAnsi="Arial" w:cs="Arial"/>
          <w:sz w:val="20"/>
          <w:szCs w:val="20"/>
        </w:rPr>
        <w:t>.</w:t>
      </w:r>
    </w:p>
    <w:p w14:paraId="33A3DD17" w14:textId="4CC55097" w:rsidR="002A50B9" w:rsidRPr="00563FE7" w:rsidRDefault="00B54622" w:rsidP="00DF0E3F">
      <w:pPr>
        <w:pStyle w:val="Akapitzlist"/>
        <w:numPr>
          <w:ilvl w:val="0"/>
          <w:numId w:val="16"/>
        </w:numPr>
        <w:spacing w:after="12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63FE7">
        <w:rPr>
          <w:rFonts w:ascii="Arial" w:hAnsi="Arial" w:cs="Arial"/>
          <w:sz w:val="20"/>
          <w:szCs w:val="20"/>
        </w:rPr>
        <w:t>Zmiana terminu o której</w:t>
      </w:r>
      <w:r w:rsidR="000936BA" w:rsidRPr="00563FE7">
        <w:rPr>
          <w:rFonts w:ascii="Arial" w:hAnsi="Arial" w:cs="Arial"/>
          <w:sz w:val="20"/>
          <w:szCs w:val="20"/>
        </w:rPr>
        <w:t xml:space="preserve"> mowa § 3 ust 1</w:t>
      </w:r>
      <w:r w:rsidR="002A50B9" w:rsidRPr="00563FE7">
        <w:rPr>
          <w:rFonts w:ascii="Arial" w:hAnsi="Arial" w:cs="Arial"/>
          <w:sz w:val="20"/>
          <w:szCs w:val="20"/>
        </w:rPr>
        <w:t xml:space="preserve"> powyżej</w:t>
      </w:r>
      <w:r w:rsidR="001E7BC0" w:rsidRPr="00563FE7">
        <w:rPr>
          <w:rFonts w:ascii="Arial" w:hAnsi="Arial" w:cs="Arial"/>
          <w:sz w:val="20"/>
          <w:szCs w:val="20"/>
        </w:rPr>
        <w:t xml:space="preserve"> </w:t>
      </w:r>
      <w:r w:rsidR="000936BA" w:rsidRPr="00563FE7">
        <w:rPr>
          <w:rFonts w:ascii="Arial" w:hAnsi="Arial" w:cs="Arial"/>
          <w:sz w:val="20"/>
          <w:szCs w:val="20"/>
        </w:rPr>
        <w:t>wymaga pisemnej akceptacji Zamawiającego.</w:t>
      </w:r>
      <w:r w:rsidR="002A50B9" w:rsidRPr="00563FE7">
        <w:rPr>
          <w:rFonts w:ascii="Arial" w:hAnsi="Arial" w:cs="Arial"/>
          <w:sz w:val="20"/>
          <w:szCs w:val="20"/>
        </w:rPr>
        <w:t xml:space="preserve"> Zamawiający powiadomi Wykonawcę o</w:t>
      </w:r>
      <w:r w:rsidR="00BA0EE0" w:rsidRPr="00563FE7">
        <w:rPr>
          <w:rFonts w:ascii="Arial" w:hAnsi="Arial" w:cs="Arial"/>
          <w:sz w:val="20"/>
          <w:szCs w:val="20"/>
        </w:rPr>
        <w:t xml:space="preserve"> uwzględnieniu wniosku lub braku </w:t>
      </w:r>
      <w:r w:rsidR="002A50B9" w:rsidRPr="00563FE7">
        <w:rPr>
          <w:rFonts w:ascii="Arial" w:hAnsi="Arial" w:cs="Arial"/>
          <w:sz w:val="20"/>
          <w:szCs w:val="20"/>
        </w:rPr>
        <w:t>jego</w:t>
      </w:r>
      <w:r w:rsidR="0058200A" w:rsidRPr="00563FE7">
        <w:rPr>
          <w:rFonts w:ascii="Arial" w:hAnsi="Arial" w:cs="Arial"/>
          <w:sz w:val="20"/>
          <w:szCs w:val="20"/>
        </w:rPr>
        <w:t xml:space="preserve"> uwzględnienia</w:t>
      </w:r>
      <w:r w:rsidRPr="00563FE7">
        <w:rPr>
          <w:rFonts w:ascii="Arial" w:hAnsi="Arial" w:cs="Arial"/>
          <w:sz w:val="20"/>
          <w:szCs w:val="20"/>
        </w:rPr>
        <w:t>. Jeżeli będzie to możliwe w okolicznościach danej sprawy, zamawiający dołoży starań, aby odpowiedzi na ww. wniosek udzielić</w:t>
      </w:r>
      <w:r w:rsidR="0058200A" w:rsidRPr="00563FE7">
        <w:rPr>
          <w:rFonts w:ascii="Arial" w:hAnsi="Arial" w:cs="Arial"/>
          <w:sz w:val="20"/>
          <w:szCs w:val="20"/>
        </w:rPr>
        <w:t xml:space="preserve"> </w:t>
      </w:r>
      <w:r w:rsidR="002A50B9" w:rsidRPr="00563FE7">
        <w:rPr>
          <w:rFonts w:ascii="Arial" w:hAnsi="Arial" w:cs="Arial"/>
          <w:sz w:val="20"/>
          <w:szCs w:val="20"/>
        </w:rPr>
        <w:t xml:space="preserve">przed upływem terminu dostawy cząstkowej pierwotnie określonego </w:t>
      </w:r>
      <w:r w:rsidR="007B6634" w:rsidRPr="00563FE7">
        <w:rPr>
          <w:rFonts w:ascii="Arial" w:hAnsi="Arial" w:cs="Arial"/>
          <w:sz w:val="20"/>
          <w:szCs w:val="20"/>
        </w:rPr>
        <w:t>w </w:t>
      </w:r>
      <w:r w:rsidR="002A50B9" w:rsidRPr="00563FE7">
        <w:rPr>
          <w:rFonts w:ascii="Arial" w:hAnsi="Arial" w:cs="Arial"/>
          <w:sz w:val="20"/>
          <w:szCs w:val="20"/>
        </w:rPr>
        <w:t>zamówieniu.</w:t>
      </w:r>
    </w:p>
    <w:p w14:paraId="306598DE" w14:textId="19A23E82" w:rsidR="00653B05" w:rsidRPr="001C0856" w:rsidRDefault="001C0856" w:rsidP="005B2B10">
      <w:pPr>
        <w:spacing w:before="240"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C0856">
        <w:rPr>
          <w:rFonts w:ascii="Arial" w:hAnsi="Arial" w:cs="Arial"/>
          <w:b/>
          <w:sz w:val="20"/>
          <w:szCs w:val="20"/>
        </w:rPr>
        <w:t xml:space="preserve">       </w:t>
      </w:r>
      <w:r w:rsidR="00623A76" w:rsidRPr="001C0856">
        <w:rPr>
          <w:rFonts w:ascii="Arial" w:hAnsi="Arial" w:cs="Arial"/>
          <w:b/>
          <w:sz w:val="20"/>
          <w:szCs w:val="20"/>
        </w:rPr>
        <w:t xml:space="preserve">§ </w:t>
      </w:r>
      <w:r w:rsidR="00653B05" w:rsidRPr="001C0856">
        <w:rPr>
          <w:rFonts w:ascii="Arial" w:hAnsi="Arial" w:cs="Arial"/>
          <w:b/>
          <w:sz w:val="20"/>
          <w:szCs w:val="20"/>
        </w:rPr>
        <w:t>4</w:t>
      </w:r>
    </w:p>
    <w:p w14:paraId="121E7B49" w14:textId="746B9BAB" w:rsidR="001C0856" w:rsidRPr="001C0856" w:rsidRDefault="001C0856" w:rsidP="001C0856">
      <w:pPr>
        <w:pStyle w:val="Akapitzlist"/>
        <w:spacing w:before="240"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bookmarkStart w:id="5" w:name="_Hlk182990524"/>
      <w:r w:rsidRPr="001C0856">
        <w:rPr>
          <w:rFonts w:ascii="Arial" w:hAnsi="Arial" w:cs="Arial"/>
          <w:b/>
          <w:bCs/>
          <w:sz w:val="20"/>
          <w:szCs w:val="20"/>
        </w:rPr>
        <w:t>[</w:t>
      </w:r>
      <w:bookmarkEnd w:id="5"/>
      <w:r w:rsidRPr="001C0856">
        <w:rPr>
          <w:rFonts w:ascii="Arial" w:hAnsi="Arial" w:cs="Arial"/>
          <w:b/>
          <w:bCs/>
          <w:sz w:val="20"/>
          <w:szCs w:val="20"/>
        </w:rPr>
        <w:t xml:space="preserve"> Realizacja dostaw</w:t>
      </w:r>
      <w:bookmarkStart w:id="6" w:name="_Hlk182990835"/>
      <w:r w:rsidRPr="001C0856">
        <w:rPr>
          <w:rFonts w:ascii="Arial" w:hAnsi="Arial" w:cs="Arial"/>
          <w:b/>
          <w:bCs/>
          <w:sz w:val="20"/>
          <w:szCs w:val="20"/>
        </w:rPr>
        <w:t xml:space="preserve"> ]</w:t>
      </w:r>
      <w:bookmarkEnd w:id="6"/>
    </w:p>
    <w:p w14:paraId="44A64A80" w14:textId="0B80F151" w:rsidR="00810FC8" w:rsidRPr="00563FE7" w:rsidRDefault="00810FC8" w:rsidP="00DF0E3F">
      <w:pPr>
        <w:pStyle w:val="Akapitzlist"/>
        <w:numPr>
          <w:ilvl w:val="0"/>
          <w:numId w:val="17"/>
        </w:numPr>
        <w:spacing w:before="240" w:after="120" w:line="276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563FE7">
        <w:rPr>
          <w:rFonts w:ascii="Arial" w:hAnsi="Arial" w:cs="Arial"/>
          <w:sz w:val="20"/>
          <w:szCs w:val="20"/>
        </w:rPr>
        <w:t xml:space="preserve">Przedmiot dostaw będzie odpowiadać obowiązującym standardom jakościowym </w:t>
      </w:r>
      <w:r w:rsidR="00E47812" w:rsidRPr="00563FE7">
        <w:rPr>
          <w:rFonts w:ascii="Arial" w:hAnsi="Arial" w:cs="Arial"/>
          <w:sz w:val="20"/>
          <w:szCs w:val="20"/>
        </w:rPr>
        <w:t>i </w:t>
      </w:r>
      <w:r w:rsidRPr="00563FE7">
        <w:rPr>
          <w:rFonts w:ascii="Arial" w:hAnsi="Arial" w:cs="Arial"/>
          <w:sz w:val="20"/>
          <w:szCs w:val="20"/>
        </w:rPr>
        <w:t xml:space="preserve">technicznym i nie będzie obciążony prawami na </w:t>
      </w:r>
      <w:r w:rsidR="00265678" w:rsidRPr="00563FE7">
        <w:rPr>
          <w:rFonts w:ascii="Arial" w:hAnsi="Arial" w:cs="Arial"/>
          <w:sz w:val="20"/>
          <w:szCs w:val="20"/>
        </w:rPr>
        <w:t xml:space="preserve">rzecz osób trzecich oraz będzie </w:t>
      </w:r>
      <w:r w:rsidRPr="00563FE7">
        <w:rPr>
          <w:rFonts w:ascii="Arial" w:hAnsi="Arial" w:cs="Arial"/>
          <w:sz w:val="20"/>
          <w:szCs w:val="20"/>
        </w:rPr>
        <w:t>s</w:t>
      </w:r>
      <w:r w:rsidR="004A5AE8" w:rsidRPr="00563FE7">
        <w:rPr>
          <w:rFonts w:ascii="Arial" w:hAnsi="Arial" w:cs="Arial"/>
          <w:sz w:val="20"/>
          <w:szCs w:val="20"/>
        </w:rPr>
        <w:t>pełniać wymagania określone w S</w:t>
      </w:r>
      <w:r w:rsidRPr="00563FE7">
        <w:rPr>
          <w:rFonts w:ascii="Arial" w:hAnsi="Arial" w:cs="Arial"/>
          <w:sz w:val="20"/>
          <w:szCs w:val="20"/>
        </w:rPr>
        <w:t xml:space="preserve">WZ. </w:t>
      </w:r>
    </w:p>
    <w:p w14:paraId="77A5E8DE" w14:textId="1CEF0C78" w:rsidR="00E47812" w:rsidRPr="001C0856" w:rsidRDefault="006014F4" w:rsidP="00DF0E3F">
      <w:pPr>
        <w:pStyle w:val="Akapitzlist"/>
        <w:keepNext/>
        <w:numPr>
          <w:ilvl w:val="0"/>
          <w:numId w:val="17"/>
        </w:numPr>
        <w:spacing w:before="120" w:after="12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C0856">
        <w:rPr>
          <w:rFonts w:ascii="Arial" w:hAnsi="Arial" w:cs="Arial"/>
          <w:sz w:val="20"/>
          <w:szCs w:val="20"/>
        </w:rPr>
        <w:lastRenderedPageBreak/>
        <w:t xml:space="preserve">Dostawy cząstkowe </w:t>
      </w:r>
      <w:r w:rsidR="00B54622" w:rsidRPr="001C0856">
        <w:rPr>
          <w:rFonts w:ascii="Arial" w:hAnsi="Arial" w:cs="Arial"/>
          <w:sz w:val="20"/>
          <w:szCs w:val="20"/>
        </w:rPr>
        <w:t>-</w:t>
      </w:r>
      <w:r w:rsidRPr="001C0856">
        <w:rPr>
          <w:rFonts w:ascii="Arial" w:hAnsi="Arial" w:cs="Arial"/>
          <w:sz w:val="20"/>
          <w:szCs w:val="20"/>
        </w:rPr>
        <w:t xml:space="preserve"> realizowane będą staraniem Wykonawcy. </w:t>
      </w:r>
    </w:p>
    <w:p w14:paraId="3A84DFC6" w14:textId="0044C3FE" w:rsidR="006014F4" w:rsidRPr="00563FE7" w:rsidRDefault="006014F4" w:rsidP="00DF0E3F">
      <w:pPr>
        <w:pStyle w:val="Akapitzlist"/>
        <w:keepNext/>
        <w:numPr>
          <w:ilvl w:val="0"/>
          <w:numId w:val="17"/>
        </w:numPr>
        <w:spacing w:before="120" w:after="120" w:line="276" w:lineRule="auto"/>
        <w:ind w:left="426" w:hanging="426"/>
        <w:jc w:val="both"/>
        <w:rPr>
          <w:rFonts w:ascii="Arial" w:hAnsi="Arial" w:cs="Arial"/>
          <w:color w:val="70AD47" w:themeColor="accent6"/>
          <w:sz w:val="20"/>
          <w:szCs w:val="20"/>
        </w:rPr>
      </w:pPr>
      <w:r w:rsidRPr="001C0856">
        <w:rPr>
          <w:rFonts w:ascii="Arial" w:hAnsi="Arial" w:cs="Arial"/>
          <w:sz w:val="20"/>
          <w:szCs w:val="20"/>
        </w:rPr>
        <w:t>Dostawa obejmuje transport towaru i jego wyładunek</w:t>
      </w:r>
      <w:r w:rsidR="00563FE7" w:rsidRPr="001C0856">
        <w:rPr>
          <w:rFonts w:ascii="Arial" w:hAnsi="Arial" w:cs="Arial"/>
          <w:sz w:val="20"/>
          <w:szCs w:val="20"/>
        </w:rPr>
        <w:t xml:space="preserve"> </w:t>
      </w:r>
      <w:r w:rsidR="00563FE7" w:rsidRPr="001C0856">
        <w:rPr>
          <w:rFonts w:ascii="Arial" w:hAnsi="Arial" w:cs="Arial"/>
          <w:b/>
          <w:bCs/>
          <w:sz w:val="20"/>
          <w:szCs w:val="20"/>
        </w:rPr>
        <w:t xml:space="preserve">(wniesienie do magazynu Zamawiającego </w:t>
      </w:r>
      <w:r w:rsidR="00563FE7" w:rsidRPr="001C0856">
        <w:rPr>
          <w:rFonts w:ascii="Arial" w:hAnsi="Arial" w:cs="Arial"/>
          <w:sz w:val="20"/>
          <w:szCs w:val="20"/>
        </w:rPr>
        <w:t>)</w:t>
      </w:r>
      <w:r w:rsidRPr="001C0856">
        <w:rPr>
          <w:rFonts w:ascii="Arial" w:hAnsi="Arial" w:cs="Arial"/>
          <w:sz w:val="20"/>
          <w:szCs w:val="20"/>
        </w:rPr>
        <w:t xml:space="preserve"> w miejscu wskazanym przez osobę upoważnioną przez Zamawiającego do odbioru towaru</w:t>
      </w:r>
      <w:r w:rsidRPr="00563FE7">
        <w:rPr>
          <w:rFonts w:ascii="Arial" w:hAnsi="Arial" w:cs="Arial"/>
          <w:color w:val="70AD47" w:themeColor="accent6"/>
          <w:sz w:val="20"/>
          <w:szCs w:val="20"/>
        </w:rPr>
        <w:t>.</w:t>
      </w:r>
    </w:p>
    <w:p w14:paraId="16898F84" w14:textId="2DB290D9" w:rsidR="00906600" w:rsidRPr="00E47812" w:rsidRDefault="009661D1" w:rsidP="00DF0E3F">
      <w:pPr>
        <w:pStyle w:val="Akapitzlist"/>
        <w:keepNext/>
        <w:numPr>
          <w:ilvl w:val="0"/>
          <w:numId w:val="17"/>
        </w:numPr>
        <w:spacing w:before="120" w:after="120" w:line="276" w:lineRule="auto"/>
        <w:ind w:left="426" w:hanging="426"/>
        <w:jc w:val="both"/>
        <w:rPr>
          <w:rFonts w:ascii="Arial" w:hAnsi="Arial" w:cs="Arial"/>
        </w:rPr>
      </w:pPr>
      <w:r w:rsidRPr="00563FE7">
        <w:rPr>
          <w:rFonts w:ascii="Arial" w:hAnsi="Arial" w:cs="Arial"/>
          <w:sz w:val="20"/>
          <w:szCs w:val="20"/>
        </w:rPr>
        <w:t>Wykonaw</w:t>
      </w:r>
      <w:r w:rsidR="00906600" w:rsidRPr="00563FE7">
        <w:rPr>
          <w:rFonts w:ascii="Arial" w:hAnsi="Arial" w:cs="Arial"/>
          <w:sz w:val="20"/>
          <w:szCs w:val="20"/>
        </w:rPr>
        <w:t xml:space="preserve">ca ponosi odpowiedzialność (ryzyko utraty, uszkodzenia itp., powstałe w czasie transportu i wyładunku) za przedmiot </w:t>
      </w:r>
      <w:r w:rsidRPr="00563FE7">
        <w:rPr>
          <w:rFonts w:ascii="Arial" w:hAnsi="Arial" w:cs="Arial"/>
          <w:sz w:val="20"/>
          <w:szCs w:val="20"/>
        </w:rPr>
        <w:t>Umow</w:t>
      </w:r>
      <w:r w:rsidR="00906600" w:rsidRPr="00563FE7">
        <w:rPr>
          <w:rFonts w:ascii="Arial" w:hAnsi="Arial" w:cs="Arial"/>
          <w:sz w:val="20"/>
          <w:szCs w:val="20"/>
        </w:rPr>
        <w:t>y do cza</w:t>
      </w:r>
      <w:r w:rsidR="002A50B9" w:rsidRPr="00563FE7">
        <w:rPr>
          <w:rFonts w:ascii="Arial" w:hAnsi="Arial" w:cs="Arial"/>
          <w:sz w:val="20"/>
          <w:szCs w:val="20"/>
        </w:rPr>
        <w:t>su jego przyjęcia przez</w:t>
      </w:r>
      <w:r w:rsidR="002A50B9" w:rsidRPr="00E47812">
        <w:rPr>
          <w:rFonts w:ascii="Arial" w:hAnsi="Arial" w:cs="Arial"/>
        </w:rPr>
        <w:t xml:space="preserve"> </w:t>
      </w:r>
      <w:r w:rsidR="002A50B9" w:rsidRPr="00563FE7">
        <w:rPr>
          <w:rFonts w:ascii="Arial" w:hAnsi="Arial" w:cs="Arial"/>
          <w:sz w:val="20"/>
          <w:szCs w:val="20"/>
        </w:rPr>
        <w:t>Zamawiającego</w:t>
      </w:r>
      <w:r w:rsidR="006014F4" w:rsidRPr="00563FE7">
        <w:rPr>
          <w:rFonts w:ascii="Arial" w:hAnsi="Arial" w:cs="Arial"/>
          <w:sz w:val="20"/>
          <w:szCs w:val="20"/>
        </w:rPr>
        <w:t xml:space="preserve"> lub podmiot wskazany przez Zamawiającego</w:t>
      </w:r>
      <w:r w:rsidR="00C66656" w:rsidRPr="00563FE7">
        <w:rPr>
          <w:rFonts w:ascii="Arial" w:hAnsi="Arial" w:cs="Arial"/>
          <w:sz w:val="20"/>
          <w:szCs w:val="20"/>
        </w:rPr>
        <w:t>,</w:t>
      </w:r>
      <w:r w:rsidR="006014F4" w:rsidRPr="00563FE7">
        <w:rPr>
          <w:rFonts w:ascii="Arial" w:hAnsi="Arial" w:cs="Arial"/>
          <w:sz w:val="20"/>
          <w:szCs w:val="20"/>
        </w:rPr>
        <w:t xml:space="preserve"> do którego dostawa ma nastąpić.</w:t>
      </w:r>
    </w:p>
    <w:p w14:paraId="3653739A" w14:textId="08736F27" w:rsidR="00906600" w:rsidRPr="00E47812" w:rsidRDefault="00906600" w:rsidP="00DF0E3F">
      <w:pPr>
        <w:pStyle w:val="Akapitzlist"/>
        <w:keepNext/>
        <w:numPr>
          <w:ilvl w:val="0"/>
          <w:numId w:val="17"/>
        </w:numPr>
        <w:spacing w:before="120" w:after="120" w:line="276" w:lineRule="auto"/>
        <w:ind w:left="426" w:hanging="426"/>
        <w:jc w:val="both"/>
        <w:rPr>
          <w:rFonts w:ascii="Arial" w:hAnsi="Arial" w:cs="Arial"/>
        </w:rPr>
      </w:pPr>
      <w:r w:rsidRPr="00563FE7">
        <w:rPr>
          <w:rFonts w:ascii="Arial" w:hAnsi="Arial" w:cs="Arial"/>
          <w:sz w:val="20"/>
          <w:szCs w:val="20"/>
        </w:rPr>
        <w:t xml:space="preserve">Realizacja dostaw odbywać się będzie transportem odpowiednio przygotowanym do przewozu i zabezpieczonym przed ujemnym wpływem warunków atmosferycznych, przemieszczaniem ładunku, jego uszkodzeniem oraz innymi czynnikami wpływającymi na obniżenie jakości przedmiotu </w:t>
      </w:r>
      <w:r w:rsidR="009661D1" w:rsidRPr="00563FE7">
        <w:rPr>
          <w:rFonts w:ascii="Arial" w:hAnsi="Arial" w:cs="Arial"/>
          <w:sz w:val="20"/>
          <w:szCs w:val="20"/>
        </w:rPr>
        <w:t>Umow</w:t>
      </w:r>
      <w:r w:rsidRPr="00563FE7">
        <w:rPr>
          <w:rFonts w:ascii="Arial" w:hAnsi="Arial" w:cs="Arial"/>
          <w:sz w:val="20"/>
          <w:szCs w:val="20"/>
        </w:rPr>
        <w:t>y.</w:t>
      </w:r>
    </w:p>
    <w:p w14:paraId="3A869AB6" w14:textId="7EF0742C" w:rsidR="00906600" w:rsidRPr="00563FE7" w:rsidRDefault="00906600" w:rsidP="00DF0E3F">
      <w:pPr>
        <w:pStyle w:val="Akapitzlist"/>
        <w:keepNext/>
        <w:numPr>
          <w:ilvl w:val="0"/>
          <w:numId w:val="17"/>
        </w:numPr>
        <w:spacing w:before="120" w:after="12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63FE7">
        <w:rPr>
          <w:rFonts w:ascii="Arial" w:hAnsi="Arial" w:cs="Arial"/>
          <w:sz w:val="20"/>
          <w:szCs w:val="20"/>
        </w:rPr>
        <w:t>W przyp</w:t>
      </w:r>
      <w:r w:rsidR="009D59D4" w:rsidRPr="00563FE7">
        <w:rPr>
          <w:rFonts w:ascii="Arial" w:hAnsi="Arial" w:cs="Arial"/>
          <w:sz w:val="20"/>
          <w:szCs w:val="20"/>
        </w:rPr>
        <w:t>adku stwierdzenia przez Zamawiającego</w:t>
      </w:r>
      <w:r w:rsidRPr="00563FE7">
        <w:rPr>
          <w:rFonts w:ascii="Arial" w:hAnsi="Arial" w:cs="Arial"/>
          <w:sz w:val="20"/>
          <w:szCs w:val="20"/>
        </w:rPr>
        <w:t xml:space="preserve"> niezgodności ilościowo – </w:t>
      </w:r>
      <w:r w:rsidR="00E47812" w:rsidRPr="00563FE7">
        <w:rPr>
          <w:rFonts w:ascii="Arial" w:hAnsi="Arial" w:cs="Arial"/>
          <w:sz w:val="20"/>
          <w:szCs w:val="20"/>
        </w:rPr>
        <w:t>a</w:t>
      </w:r>
      <w:r w:rsidRPr="00563FE7">
        <w:rPr>
          <w:rFonts w:ascii="Arial" w:hAnsi="Arial" w:cs="Arial"/>
          <w:sz w:val="20"/>
          <w:szCs w:val="20"/>
        </w:rPr>
        <w:t>sortym</w:t>
      </w:r>
      <w:r w:rsidR="009D59D4" w:rsidRPr="00563FE7">
        <w:rPr>
          <w:rFonts w:ascii="Arial" w:hAnsi="Arial" w:cs="Arial"/>
          <w:sz w:val="20"/>
          <w:szCs w:val="20"/>
        </w:rPr>
        <w:t>entowych z zamówieniem, Zamawiający</w:t>
      </w:r>
      <w:r w:rsidRPr="00563FE7">
        <w:rPr>
          <w:rFonts w:ascii="Arial" w:hAnsi="Arial" w:cs="Arial"/>
          <w:sz w:val="20"/>
          <w:szCs w:val="20"/>
        </w:rPr>
        <w:t xml:space="preserve"> może przyjąć dostawę warunko</w:t>
      </w:r>
      <w:r w:rsidR="009D59D4" w:rsidRPr="00563FE7">
        <w:rPr>
          <w:rFonts w:ascii="Arial" w:hAnsi="Arial" w:cs="Arial"/>
          <w:sz w:val="20"/>
          <w:szCs w:val="20"/>
        </w:rPr>
        <w:t>wo</w:t>
      </w:r>
      <w:r w:rsidRPr="00563FE7">
        <w:rPr>
          <w:rFonts w:ascii="Arial" w:hAnsi="Arial" w:cs="Arial"/>
          <w:sz w:val="20"/>
          <w:szCs w:val="20"/>
        </w:rPr>
        <w:t xml:space="preserve">, </w:t>
      </w:r>
      <w:r w:rsidR="00E47812" w:rsidRPr="00563FE7">
        <w:rPr>
          <w:rFonts w:ascii="Arial" w:hAnsi="Arial" w:cs="Arial"/>
          <w:sz w:val="20"/>
          <w:szCs w:val="20"/>
        </w:rPr>
        <w:t>do </w:t>
      </w:r>
      <w:r w:rsidRPr="00563FE7">
        <w:rPr>
          <w:rFonts w:ascii="Arial" w:hAnsi="Arial" w:cs="Arial"/>
          <w:sz w:val="20"/>
          <w:szCs w:val="20"/>
        </w:rPr>
        <w:t xml:space="preserve">czasu uzupełnienia przez </w:t>
      </w:r>
      <w:r w:rsidR="009661D1" w:rsidRPr="00563FE7">
        <w:rPr>
          <w:rFonts w:ascii="Arial" w:hAnsi="Arial" w:cs="Arial"/>
          <w:sz w:val="20"/>
          <w:szCs w:val="20"/>
        </w:rPr>
        <w:t>Wykonaw</w:t>
      </w:r>
      <w:r w:rsidRPr="00563FE7">
        <w:rPr>
          <w:rFonts w:ascii="Arial" w:hAnsi="Arial" w:cs="Arial"/>
          <w:sz w:val="20"/>
          <w:szCs w:val="20"/>
        </w:rPr>
        <w:t>cę niezgodności dostawy z zamówieniem</w:t>
      </w:r>
      <w:r w:rsidR="009D59D4" w:rsidRPr="00563FE7">
        <w:rPr>
          <w:rFonts w:ascii="Arial" w:hAnsi="Arial" w:cs="Arial"/>
          <w:sz w:val="20"/>
          <w:szCs w:val="20"/>
        </w:rPr>
        <w:t xml:space="preserve"> Zamawiającego</w:t>
      </w:r>
      <w:r w:rsidRPr="00563FE7">
        <w:rPr>
          <w:rFonts w:ascii="Arial" w:hAnsi="Arial" w:cs="Arial"/>
          <w:sz w:val="20"/>
          <w:szCs w:val="20"/>
        </w:rPr>
        <w:t>. Przyjęcie warunkowe nie stanowi formalnego odbioru dostaw.</w:t>
      </w:r>
      <w:r w:rsidR="009D59D4" w:rsidRPr="00563FE7">
        <w:rPr>
          <w:rFonts w:ascii="Arial" w:hAnsi="Arial" w:cs="Arial"/>
          <w:sz w:val="20"/>
          <w:szCs w:val="20"/>
        </w:rPr>
        <w:t xml:space="preserve"> Zamawiający zastrzega sobie prawo do odesłania towaru dostarczonego niezgodnie </w:t>
      </w:r>
      <w:r w:rsidR="00E47812" w:rsidRPr="00563FE7">
        <w:rPr>
          <w:rFonts w:ascii="Arial" w:hAnsi="Arial" w:cs="Arial"/>
          <w:sz w:val="20"/>
          <w:szCs w:val="20"/>
        </w:rPr>
        <w:t>z </w:t>
      </w:r>
      <w:r w:rsidR="009D59D4" w:rsidRPr="00563FE7">
        <w:rPr>
          <w:rFonts w:ascii="Arial" w:hAnsi="Arial" w:cs="Arial"/>
          <w:sz w:val="20"/>
          <w:szCs w:val="20"/>
        </w:rPr>
        <w:t>zamówieniem</w:t>
      </w:r>
      <w:r w:rsidR="00E47812" w:rsidRPr="00563FE7">
        <w:rPr>
          <w:rFonts w:ascii="Arial" w:hAnsi="Arial" w:cs="Arial"/>
          <w:sz w:val="20"/>
          <w:szCs w:val="20"/>
        </w:rPr>
        <w:t xml:space="preserve"> na koszt Wykonawcy</w:t>
      </w:r>
      <w:r w:rsidR="009D59D4" w:rsidRPr="00563FE7">
        <w:rPr>
          <w:rFonts w:ascii="Arial" w:hAnsi="Arial" w:cs="Arial"/>
          <w:sz w:val="20"/>
          <w:szCs w:val="20"/>
        </w:rPr>
        <w:t>.</w:t>
      </w:r>
    </w:p>
    <w:p w14:paraId="58EA01B2" w14:textId="7501819E" w:rsidR="00906600" w:rsidRPr="00DD17F3" w:rsidRDefault="009661D1" w:rsidP="00DF0E3F">
      <w:pPr>
        <w:pStyle w:val="Akapitzlist"/>
        <w:keepNext/>
        <w:numPr>
          <w:ilvl w:val="0"/>
          <w:numId w:val="17"/>
        </w:numPr>
        <w:spacing w:before="120" w:after="12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D17F3">
        <w:rPr>
          <w:rFonts w:ascii="Arial" w:hAnsi="Arial" w:cs="Arial"/>
          <w:sz w:val="20"/>
          <w:szCs w:val="20"/>
        </w:rPr>
        <w:t>Zamawiaj</w:t>
      </w:r>
      <w:r w:rsidR="00906600" w:rsidRPr="00DD17F3">
        <w:rPr>
          <w:rFonts w:ascii="Arial" w:hAnsi="Arial" w:cs="Arial"/>
          <w:sz w:val="20"/>
          <w:szCs w:val="20"/>
        </w:rPr>
        <w:t xml:space="preserve">ący winien zgłosić </w:t>
      </w:r>
      <w:r w:rsidRPr="00DD17F3">
        <w:rPr>
          <w:rFonts w:ascii="Arial" w:hAnsi="Arial" w:cs="Arial"/>
          <w:sz w:val="20"/>
          <w:szCs w:val="20"/>
        </w:rPr>
        <w:t>Wykonaw</w:t>
      </w:r>
      <w:r w:rsidR="00906600" w:rsidRPr="00DD17F3">
        <w:rPr>
          <w:rFonts w:ascii="Arial" w:hAnsi="Arial" w:cs="Arial"/>
          <w:sz w:val="20"/>
          <w:szCs w:val="20"/>
        </w:rPr>
        <w:t xml:space="preserve">cy stwierdzenie niezgodności ilościowo – </w:t>
      </w:r>
      <w:r w:rsidR="00E47812" w:rsidRPr="00DD17F3">
        <w:rPr>
          <w:rFonts w:ascii="Arial" w:hAnsi="Arial" w:cs="Arial"/>
          <w:sz w:val="20"/>
          <w:szCs w:val="20"/>
        </w:rPr>
        <w:t>a</w:t>
      </w:r>
      <w:r w:rsidR="00906600" w:rsidRPr="00DD17F3">
        <w:rPr>
          <w:rFonts w:ascii="Arial" w:hAnsi="Arial" w:cs="Arial"/>
          <w:sz w:val="20"/>
          <w:szCs w:val="20"/>
        </w:rPr>
        <w:t>sortymentowej dostarczonego towaru z zamówieniem, w terminie</w:t>
      </w:r>
      <w:r w:rsidR="009D59D4" w:rsidRPr="00DD17F3">
        <w:rPr>
          <w:rFonts w:ascii="Arial" w:hAnsi="Arial" w:cs="Arial"/>
          <w:sz w:val="20"/>
          <w:szCs w:val="20"/>
        </w:rPr>
        <w:t xml:space="preserve"> do</w:t>
      </w:r>
      <w:r w:rsidR="0077405D" w:rsidRPr="00DD17F3">
        <w:rPr>
          <w:rFonts w:ascii="Arial" w:hAnsi="Arial" w:cs="Arial"/>
          <w:sz w:val="20"/>
          <w:szCs w:val="20"/>
        </w:rPr>
        <w:t xml:space="preserve"> </w:t>
      </w:r>
      <w:r w:rsidR="0041565D" w:rsidRPr="00DD17F3">
        <w:rPr>
          <w:rFonts w:ascii="Arial" w:hAnsi="Arial" w:cs="Arial"/>
          <w:sz w:val="20"/>
          <w:szCs w:val="20"/>
        </w:rPr>
        <w:t>5</w:t>
      </w:r>
      <w:r w:rsidR="0077405D" w:rsidRPr="00DD17F3">
        <w:rPr>
          <w:rFonts w:ascii="Arial" w:hAnsi="Arial" w:cs="Arial"/>
          <w:sz w:val="20"/>
          <w:szCs w:val="20"/>
        </w:rPr>
        <w:t xml:space="preserve"> dni</w:t>
      </w:r>
      <w:r w:rsidR="00563FE7" w:rsidRPr="00DD17F3">
        <w:rPr>
          <w:rFonts w:ascii="Arial" w:hAnsi="Arial" w:cs="Arial"/>
          <w:sz w:val="20"/>
          <w:szCs w:val="20"/>
        </w:rPr>
        <w:t xml:space="preserve"> roboczych</w:t>
      </w:r>
      <w:r w:rsidR="0077405D" w:rsidRPr="00DD17F3">
        <w:rPr>
          <w:rFonts w:ascii="Arial" w:hAnsi="Arial" w:cs="Arial"/>
          <w:sz w:val="20"/>
          <w:szCs w:val="20"/>
        </w:rPr>
        <w:t xml:space="preserve"> od daty dostawy</w:t>
      </w:r>
      <w:r w:rsidR="00906600" w:rsidRPr="00DD17F3">
        <w:rPr>
          <w:rFonts w:ascii="Arial" w:hAnsi="Arial" w:cs="Arial"/>
          <w:sz w:val="20"/>
          <w:szCs w:val="20"/>
        </w:rPr>
        <w:t xml:space="preserve"> towaru. </w:t>
      </w:r>
    </w:p>
    <w:p w14:paraId="244FF1BE" w14:textId="5EE321C6" w:rsidR="00906600" w:rsidRPr="00DD17F3" w:rsidRDefault="00906600" w:rsidP="00DF0E3F">
      <w:pPr>
        <w:pStyle w:val="Akapitzlist"/>
        <w:keepNext/>
        <w:numPr>
          <w:ilvl w:val="0"/>
          <w:numId w:val="17"/>
        </w:numPr>
        <w:spacing w:before="120" w:after="12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D17F3">
        <w:rPr>
          <w:rFonts w:ascii="Arial" w:hAnsi="Arial" w:cs="Arial"/>
          <w:sz w:val="20"/>
          <w:szCs w:val="20"/>
        </w:rPr>
        <w:t xml:space="preserve">Czas wyznaczony na uzupełnienie niezgodności ilościowo – </w:t>
      </w:r>
      <w:r w:rsidR="00E47812" w:rsidRPr="00DD17F3">
        <w:rPr>
          <w:rFonts w:ascii="Arial" w:hAnsi="Arial" w:cs="Arial"/>
          <w:sz w:val="20"/>
          <w:szCs w:val="20"/>
        </w:rPr>
        <w:t>a</w:t>
      </w:r>
      <w:r w:rsidRPr="00DD17F3">
        <w:rPr>
          <w:rFonts w:ascii="Arial" w:hAnsi="Arial" w:cs="Arial"/>
          <w:sz w:val="20"/>
          <w:szCs w:val="20"/>
        </w:rPr>
        <w:t xml:space="preserve">sortymentowej z zamówieniem, wyznacza się do </w:t>
      </w:r>
      <w:r w:rsidR="00563FE7" w:rsidRPr="00DD17F3">
        <w:rPr>
          <w:rFonts w:ascii="Arial" w:hAnsi="Arial" w:cs="Arial"/>
          <w:sz w:val="20"/>
          <w:szCs w:val="20"/>
        </w:rPr>
        <w:t>5</w:t>
      </w:r>
      <w:r w:rsidRPr="00DD17F3">
        <w:rPr>
          <w:rFonts w:ascii="Arial" w:hAnsi="Arial" w:cs="Arial"/>
          <w:sz w:val="20"/>
          <w:szCs w:val="20"/>
        </w:rPr>
        <w:t xml:space="preserve"> dni od daty zgł</w:t>
      </w:r>
      <w:r w:rsidR="000F1717" w:rsidRPr="00DD17F3">
        <w:rPr>
          <w:rFonts w:ascii="Arial" w:hAnsi="Arial" w:cs="Arial"/>
          <w:sz w:val="20"/>
          <w:szCs w:val="20"/>
        </w:rPr>
        <w:t>oszenia przez Zamawiającego</w:t>
      </w:r>
      <w:r w:rsidRPr="00DD17F3">
        <w:rPr>
          <w:rFonts w:ascii="Arial" w:hAnsi="Arial" w:cs="Arial"/>
          <w:sz w:val="20"/>
          <w:szCs w:val="20"/>
        </w:rPr>
        <w:t xml:space="preserve"> niezgodności przyjętego towaru.</w:t>
      </w:r>
    </w:p>
    <w:p w14:paraId="29F9C4F7" w14:textId="01970227" w:rsidR="00906600" w:rsidRPr="00563FE7" w:rsidRDefault="00906600" w:rsidP="00DF0E3F">
      <w:pPr>
        <w:pStyle w:val="Akapitzlist"/>
        <w:keepNext/>
        <w:numPr>
          <w:ilvl w:val="0"/>
          <w:numId w:val="17"/>
        </w:numPr>
        <w:spacing w:before="120" w:after="12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63FE7">
        <w:rPr>
          <w:rFonts w:ascii="Arial" w:hAnsi="Arial" w:cs="Arial"/>
          <w:sz w:val="20"/>
          <w:szCs w:val="20"/>
        </w:rPr>
        <w:t>Koszty związane z uzupełnieniem</w:t>
      </w:r>
      <w:r w:rsidR="009D59D4" w:rsidRPr="00563FE7">
        <w:rPr>
          <w:rFonts w:ascii="Arial" w:hAnsi="Arial" w:cs="Arial"/>
          <w:sz w:val="20"/>
          <w:szCs w:val="20"/>
        </w:rPr>
        <w:t xml:space="preserve"> stwierdzonych </w:t>
      </w:r>
      <w:r w:rsidRPr="00563FE7">
        <w:rPr>
          <w:rFonts w:ascii="Arial" w:hAnsi="Arial" w:cs="Arial"/>
          <w:sz w:val="20"/>
          <w:szCs w:val="20"/>
        </w:rPr>
        <w:t>niezgod</w:t>
      </w:r>
      <w:r w:rsidR="009D59D4" w:rsidRPr="00563FE7">
        <w:rPr>
          <w:rFonts w:ascii="Arial" w:hAnsi="Arial" w:cs="Arial"/>
          <w:sz w:val="20"/>
          <w:szCs w:val="20"/>
        </w:rPr>
        <w:t xml:space="preserve">ności ilościowo – </w:t>
      </w:r>
      <w:r w:rsidR="00E47812" w:rsidRPr="00563FE7">
        <w:rPr>
          <w:rFonts w:ascii="Arial" w:hAnsi="Arial" w:cs="Arial"/>
          <w:sz w:val="20"/>
          <w:szCs w:val="20"/>
        </w:rPr>
        <w:t>a</w:t>
      </w:r>
      <w:r w:rsidR="009D59D4" w:rsidRPr="00563FE7">
        <w:rPr>
          <w:rFonts w:ascii="Arial" w:hAnsi="Arial" w:cs="Arial"/>
          <w:sz w:val="20"/>
          <w:szCs w:val="20"/>
        </w:rPr>
        <w:t xml:space="preserve">sortymentowych </w:t>
      </w:r>
      <w:r w:rsidRPr="00563FE7">
        <w:rPr>
          <w:rFonts w:ascii="Arial" w:hAnsi="Arial" w:cs="Arial"/>
          <w:sz w:val="20"/>
          <w:szCs w:val="20"/>
        </w:rPr>
        <w:t xml:space="preserve">z zamówieniem ponosi </w:t>
      </w:r>
      <w:r w:rsidR="009661D1" w:rsidRPr="00563FE7">
        <w:rPr>
          <w:rFonts w:ascii="Arial" w:hAnsi="Arial" w:cs="Arial"/>
          <w:sz w:val="20"/>
          <w:szCs w:val="20"/>
        </w:rPr>
        <w:t>Wykonaw</w:t>
      </w:r>
      <w:r w:rsidRPr="00563FE7">
        <w:rPr>
          <w:rFonts w:ascii="Arial" w:hAnsi="Arial" w:cs="Arial"/>
          <w:sz w:val="20"/>
          <w:szCs w:val="20"/>
        </w:rPr>
        <w:t xml:space="preserve">ca. </w:t>
      </w:r>
    </w:p>
    <w:p w14:paraId="6E060162" w14:textId="7E8195E9" w:rsidR="00906600" w:rsidRPr="00563FE7" w:rsidRDefault="00906600" w:rsidP="00DF0E3F">
      <w:pPr>
        <w:pStyle w:val="Akapitzlist"/>
        <w:keepNext/>
        <w:numPr>
          <w:ilvl w:val="0"/>
          <w:numId w:val="17"/>
        </w:numPr>
        <w:spacing w:before="120" w:after="0" w:line="276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563FE7">
        <w:rPr>
          <w:rFonts w:ascii="Arial" w:hAnsi="Arial" w:cs="Arial"/>
          <w:sz w:val="20"/>
          <w:szCs w:val="20"/>
        </w:rPr>
        <w:t xml:space="preserve">Zobowiązuje się </w:t>
      </w:r>
      <w:r w:rsidR="009661D1" w:rsidRPr="00563FE7">
        <w:rPr>
          <w:rFonts w:ascii="Arial" w:hAnsi="Arial" w:cs="Arial"/>
          <w:sz w:val="20"/>
          <w:szCs w:val="20"/>
        </w:rPr>
        <w:t>Wykonaw</w:t>
      </w:r>
      <w:r w:rsidRPr="00563FE7">
        <w:rPr>
          <w:rFonts w:ascii="Arial" w:hAnsi="Arial" w:cs="Arial"/>
          <w:sz w:val="20"/>
          <w:szCs w:val="20"/>
        </w:rPr>
        <w:t>cę do stosowania takich opakowań oraz sposobu pakowania, które</w:t>
      </w:r>
      <w:r w:rsidR="00D661DD" w:rsidRPr="00563FE7">
        <w:rPr>
          <w:rFonts w:ascii="Arial" w:hAnsi="Arial" w:cs="Arial"/>
          <w:sz w:val="20"/>
          <w:szCs w:val="20"/>
        </w:rPr>
        <w:t xml:space="preserve"> </w:t>
      </w:r>
      <w:r w:rsidRPr="00563FE7">
        <w:rPr>
          <w:rFonts w:ascii="Arial" w:hAnsi="Arial" w:cs="Arial"/>
          <w:sz w:val="20"/>
          <w:szCs w:val="20"/>
        </w:rPr>
        <w:t xml:space="preserve">w pełni zabezpieczają </w:t>
      </w:r>
      <w:r w:rsidR="0041565D" w:rsidRPr="00563FE7">
        <w:rPr>
          <w:rFonts w:ascii="Arial" w:hAnsi="Arial" w:cs="Arial"/>
          <w:sz w:val="20"/>
          <w:szCs w:val="20"/>
        </w:rPr>
        <w:t>towar</w:t>
      </w:r>
      <w:r w:rsidRPr="00563FE7">
        <w:rPr>
          <w:rFonts w:ascii="Arial" w:hAnsi="Arial" w:cs="Arial"/>
          <w:sz w:val="20"/>
          <w:szCs w:val="20"/>
        </w:rPr>
        <w:t xml:space="preserve"> przed uszkodzeniem oraz ułatwiają jego wyładunek</w:t>
      </w:r>
      <w:r w:rsidR="00D661DD" w:rsidRPr="00563FE7">
        <w:rPr>
          <w:rFonts w:ascii="Arial" w:hAnsi="Arial" w:cs="Arial"/>
          <w:sz w:val="20"/>
          <w:szCs w:val="20"/>
        </w:rPr>
        <w:t xml:space="preserve">. </w:t>
      </w:r>
    </w:p>
    <w:p w14:paraId="41FCBC48" w14:textId="076846F6" w:rsidR="00E47812" w:rsidRPr="00563FE7" w:rsidRDefault="00E47812" w:rsidP="00DF0E3F">
      <w:pPr>
        <w:pStyle w:val="Akapitzlist"/>
        <w:numPr>
          <w:ilvl w:val="0"/>
          <w:numId w:val="17"/>
        </w:numPr>
        <w:spacing w:before="120"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63FE7">
        <w:rPr>
          <w:rFonts w:ascii="Arial" w:hAnsi="Arial" w:cs="Arial"/>
          <w:sz w:val="20"/>
          <w:szCs w:val="20"/>
        </w:rPr>
        <w:t xml:space="preserve">Zobowiązuje się Wykonawcę do oznaczania wyrobów </w:t>
      </w:r>
      <w:r w:rsidR="00FD726E" w:rsidRPr="00563FE7">
        <w:rPr>
          <w:rFonts w:ascii="Arial" w:hAnsi="Arial" w:cs="Arial"/>
          <w:sz w:val="20"/>
          <w:szCs w:val="20"/>
        </w:rPr>
        <w:t xml:space="preserve">(w szczególności opakowań jednostkowych i zbiorczych) </w:t>
      </w:r>
      <w:r w:rsidRPr="00563FE7">
        <w:rPr>
          <w:rFonts w:ascii="Arial" w:hAnsi="Arial" w:cs="Arial"/>
          <w:sz w:val="20"/>
          <w:szCs w:val="20"/>
        </w:rPr>
        <w:t>w sposób czytelny, łatwy do zidentyfikowania ilości oraz rodzaju asortymentu.</w:t>
      </w:r>
    </w:p>
    <w:p w14:paraId="1E15CA47" w14:textId="4D7DFC04" w:rsidR="002772AF" w:rsidRPr="00563FE7" w:rsidRDefault="00563FE7" w:rsidP="00DF0E3F">
      <w:pPr>
        <w:pStyle w:val="LO-normal"/>
        <w:numPr>
          <w:ilvl w:val="0"/>
          <w:numId w:val="17"/>
        </w:numPr>
        <w:tabs>
          <w:tab w:val="left" w:pos="284"/>
        </w:tabs>
        <w:ind w:left="426" w:right="34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D661DD" w:rsidRPr="00563FE7">
        <w:rPr>
          <w:sz w:val="20"/>
          <w:szCs w:val="20"/>
        </w:rPr>
        <w:t xml:space="preserve">W przypadku stwierdzenia przez </w:t>
      </w:r>
      <w:r w:rsidR="009661D1" w:rsidRPr="00563FE7">
        <w:rPr>
          <w:sz w:val="20"/>
          <w:szCs w:val="20"/>
        </w:rPr>
        <w:t>Zamawiaj</w:t>
      </w:r>
      <w:r w:rsidR="00D661DD" w:rsidRPr="00563FE7">
        <w:rPr>
          <w:sz w:val="20"/>
          <w:szCs w:val="20"/>
        </w:rPr>
        <w:t xml:space="preserve">ącego </w:t>
      </w:r>
      <w:r w:rsidR="008D3D58" w:rsidRPr="00563FE7">
        <w:rPr>
          <w:sz w:val="20"/>
          <w:szCs w:val="20"/>
        </w:rPr>
        <w:t xml:space="preserve">wad dostarczonego przedmiotu </w:t>
      </w:r>
      <w:r w:rsidR="009661D1" w:rsidRPr="00563FE7">
        <w:rPr>
          <w:sz w:val="20"/>
          <w:szCs w:val="20"/>
        </w:rPr>
        <w:t>Umow</w:t>
      </w:r>
      <w:r w:rsidR="008D3D58" w:rsidRPr="00563FE7">
        <w:rPr>
          <w:sz w:val="20"/>
          <w:szCs w:val="20"/>
        </w:rPr>
        <w:t>y, szczególnie uszkodzenia produktów</w:t>
      </w:r>
      <w:r w:rsidR="002402A1" w:rsidRPr="00563FE7">
        <w:rPr>
          <w:sz w:val="20"/>
          <w:szCs w:val="20"/>
        </w:rPr>
        <w:t xml:space="preserve">, </w:t>
      </w:r>
      <w:r w:rsidR="008D3D58" w:rsidRPr="00563FE7">
        <w:rPr>
          <w:sz w:val="20"/>
          <w:szCs w:val="20"/>
        </w:rPr>
        <w:t xml:space="preserve">opakowań lub nieprawidłowego oznakowania, </w:t>
      </w:r>
      <w:r w:rsidR="009661D1" w:rsidRPr="00563FE7">
        <w:rPr>
          <w:sz w:val="20"/>
          <w:szCs w:val="20"/>
        </w:rPr>
        <w:t>Zamawiaj</w:t>
      </w:r>
      <w:r w:rsidR="00D661DD" w:rsidRPr="00563FE7">
        <w:rPr>
          <w:sz w:val="20"/>
          <w:szCs w:val="20"/>
        </w:rPr>
        <w:t xml:space="preserve">ący powiadomi o tym fakcie </w:t>
      </w:r>
      <w:r w:rsidR="009661D1" w:rsidRPr="00563FE7">
        <w:rPr>
          <w:sz w:val="20"/>
          <w:szCs w:val="20"/>
        </w:rPr>
        <w:t>Wykonaw</w:t>
      </w:r>
      <w:r w:rsidR="00D661DD" w:rsidRPr="00563FE7">
        <w:rPr>
          <w:sz w:val="20"/>
          <w:szCs w:val="20"/>
        </w:rPr>
        <w:t xml:space="preserve">cę wzywając go </w:t>
      </w:r>
      <w:r w:rsidR="00FD726E" w:rsidRPr="00563FE7">
        <w:rPr>
          <w:sz w:val="20"/>
          <w:szCs w:val="20"/>
        </w:rPr>
        <w:t>do </w:t>
      </w:r>
      <w:r w:rsidR="00D661DD" w:rsidRPr="00563FE7">
        <w:rPr>
          <w:sz w:val="20"/>
          <w:szCs w:val="20"/>
        </w:rPr>
        <w:t xml:space="preserve">usunięcia stwierdzonych wad na własny koszt i ryzyko w ciągu </w:t>
      </w:r>
      <w:r w:rsidR="0041565D" w:rsidRPr="00563FE7">
        <w:rPr>
          <w:sz w:val="20"/>
          <w:szCs w:val="20"/>
        </w:rPr>
        <w:t>14</w:t>
      </w:r>
      <w:r w:rsidR="00D661DD" w:rsidRPr="00563FE7">
        <w:rPr>
          <w:sz w:val="20"/>
          <w:szCs w:val="20"/>
        </w:rPr>
        <w:t xml:space="preserve"> dni roboczych </w:t>
      </w:r>
      <w:r w:rsidR="00FD726E" w:rsidRPr="00563FE7">
        <w:rPr>
          <w:sz w:val="20"/>
          <w:szCs w:val="20"/>
        </w:rPr>
        <w:t>od </w:t>
      </w:r>
      <w:r w:rsidR="00D661DD" w:rsidRPr="00563FE7">
        <w:rPr>
          <w:sz w:val="20"/>
          <w:szCs w:val="20"/>
        </w:rPr>
        <w:t xml:space="preserve">pisemnego zgłoszenia </w:t>
      </w:r>
      <w:r w:rsidR="009661D1" w:rsidRPr="00563FE7">
        <w:rPr>
          <w:sz w:val="20"/>
          <w:szCs w:val="20"/>
        </w:rPr>
        <w:t>Wykonaw</w:t>
      </w:r>
      <w:r w:rsidR="00D661DD" w:rsidRPr="00563FE7">
        <w:rPr>
          <w:sz w:val="20"/>
          <w:szCs w:val="20"/>
        </w:rPr>
        <w:t>cy stwierdzonej wadliwości.</w:t>
      </w:r>
    </w:p>
    <w:p w14:paraId="44FDB778" w14:textId="7539FCD2" w:rsidR="00906600" w:rsidRPr="00563FE7" w:rsidRDefault="00D661DD" w:rsidP="005B2B10">
      <w:pPr>
        <w:spacing w:before="240" w:after="24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63FE7">
        <w:rPr>
          <w:rFonts w:ascii="Arial" w:hAnsi="Arial" w:cs="Arial"/>
          <w:b/>
          <w:sz w:val="20"/>
          <w:szCs w:val="20"/>
        </w:rPr>
        <w:t>§ 5</w:t>
      </w:r>
    </w:p>
    <w:p w14:paraId="4CA4ED30" w14:textId="0F1FC864" w:rsidR="00563FE7" w:rsidRPr="00563FE7" w:rsidRDefault="00563FE7" w:rsidP="005B2B10">
      <w:pPr>
        <w:spacing w:before="240" w:after="24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63FE7">
        <w:rPr>
          <w:rFonts w:ascii="Arial" w:hAnsi="Arial" w:cs="Arial"/>
          <w:b/>
          <w:sz w:val="20"/>
          <w:szCs w:val="20"/>
        </w:rPr>
        <w:t xml:space="preserve"> </w:t>
      </w:r>
      <w:r w:rsidR="00DD17F3" w:rsidRPr="001C0856">
        <w:rPr>
          <w:rFonts w:ascii="Arial" w:hAnsi="Arial" w:cs="Arial"/>
          <w:b/>
          <w:bCs/>
          <w:sz w:val="20"/>
          <w:szCs w:val="20"/>
        </w:rPr>
        <w:t>[</w:t>
      </w:r>
      <w:r w:rsidR="00DD17F3">
        <w:rPr>
          <w:rFonts w:ascii="Arial" w:hAnsi="Arial" w:cs="Arial"/>
          <w:b/>
          <w:bCs/>
          <w:sz w:val="20"/>
          <w:szCs w:val="20"/>
        </w:rPr>
        <w:t xml:space="preserve"> </w:t>
      </w:r>
      <w:r w:rsidRPr="00563FE7">
        <w:rPr>
          <w:rFonts w:ascii="Arial" w:hAnsi="Arial" w:cs="Arial"/>
          <w:b/>
          <w:sz w:val="20"/>
          <w:szCs w:val="20"/>
        </w:rPr>
        <w:t>Równoważność asortymentowa</w:t>
      </w:r>
      <w:r w:rsidR="006F4314" w:rsidRPr="001C0856">
        <w:rPr>
          <w:rFonts w:ascii="Arial" w:hAnsi="Arial" w:cs="Arial"/>
          <w:b/>
          <w:bCs/>
          <w:sz w:val="20"/>
          <w:szCs w:val="20"/>
        </w:rPr>
        <w:t xml:space="preserve"> ]</w:t>
      </w:r>
      <w:r w:rsidR="006F4314">
        <w:rPr>
          <w:rFonts w:ascii="Arial" w:hAnsi="Arial" w:cs="Arial"/>
          <w:b/>
          <w:sz w:val="20"/>
          <w:szCs w:val="20"/>
        </w:rPr>
        <w:t xml:space="preserve"> </w:t>
      </w:r>
    </w:p>
    <w:p w14:paraId="547460D7" w14:textId="4A0C0F92" w:rsidR="00FB680F" w:rsidRPr="00563FE7" w:rsidRDefault="00FB680F" w:rsidP="005B2B10">
      <w:pPr>
        <w:spacing w:after="12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63FE7">
        <w:rPr>
          <w:rFonts w:ascii="Arial" w:hAnsi="Arial" w:cs="Arial"/>
          <w:sz w:val="20"/>
          <w:szCs w:val="20"/>
        </w:rPr>
        <w:t xml:space="preserve">W przypadku gdy </w:t>
      </w:r>
      <w:r w:rsidR="009661D1" w:rsidRPr="00563FE7">
        <w:rPr>
          <w:rFonts w:ascii="Arial" w:hAnsi="Arial" w:cs="Arial"/>
          <w:sz w:val="20"/>
          <w:szCs w:val="20"/>
        </w:rPr>
        <w:t>Wykonaw</w:t>
      </w:r>
      <w:r w:rsidRPr="00563FE7">
        <w:rPr>
          <w:rFonts w:ascii="Arial" w:hAnsi="Arial" w:cs="Arial"/>
          <w:sz w:val="20"/>
          <w:szCs w:val="20"/>
        </w:rPr>
        <w:t xml:space="preserve">ca nie będzie mógł realizować dostaw asortymentu będącego przedmiotem </w:t>
      </w:r>
      <w:r w:rsidR="009661D1" w:rsidRPr="00563FE7">
        <w:rPr>
          <w:rFonts w:ascii="Arial" w:hAnsi="Arial" w:cs="Arial"/>
          <w:sz w:val="20"/>
          <w:szCs w:val="20"/>
        </w:rPr>
        <w:t>Umow</w:t>
      </w:r>
      <w:r w:rsidRPr="00563FE7">
        <w:rPr>
          <w:rFonts w:ascii="Arial" w:hAnsi="Arial" w:cs="Arial"/>
          <w:sz w:val="20"/>
          <w:szCs w:val="20"/>
        </w:rPr>
        <w:t>y z przyczyn niezależnych i niemożliwych do</w:t>
      </w:r>
      <w:r w:rsidR="00D833BB" w:rsidRPr="00563FE7">
        <w:rPr>
          <w:rFonts w:ascii="Arial" w:hAnsi="Arial" w:cs="Arial"/>
          <w:sz w:val="20"/>
          <w:szCs w:val="20"/>
        </w:rPr>
        <w:t> </w:t>
      </w:r>
      <w:r w:rsidRPr="00563FE7">
        <w:rPr>
          <w:rFonts w:ascii="Arial" w:hAnsi="Arial" w:cs="Arial"/>
          <w:sz w:val="20"/>
          <w:szCs w:val="20"/>
        </w:rPr>
        <w:t>przewidzenia</w:t>
      </w:r>
      <w:r w:rsidR="00615E13" w:rsidRPr="00563FE7">
        <w:rPr>
          <w:rFonts w:ascii="Arial" w:hAnsi="Arial" w:cs="Arial"/>
          <w:sz w:val="20"/>
          <w:szCs w:val="20"/>
        </w:rPr>
        <w:t xml:space="preserve"> w dniu zawarcia umowy</w:t>
      </w:r>
      <w:r w:rsidRPr="00563FE7">
        <w:rPr>
          <w:rFonts w:ascii="Arial" w:hAnsi="Arial" w:cs="Arial"/>
          <w:sz w:val="20"/>
          <w:szCs w:val="20"/>
        </w:rPr>
        <w:t>, stosownie do</w:t>
      </w:r>
      <w:r w:rsidR="00245787" w:rsidRPr="00563FE7">
        <w:rPr>
          <w:rFonts w:ascii="Arial" w:hAnsi="Arial" w:cs="Arial"/>
          <w:sz w:val="20"/>
          <w:szCs w:val="20"/>
        </w:rPr>
        <w:t> </w:t>
      </w:r>
      <w:r w:rsidRPr="00563FE7">
        <w:rPr>
          <w:rFonts w:ascii="Arial" w:hAnsi="Arial" w:cs="Arial"/>
          <w:sz w:val="20"/>
          <w:szCs w:val="20"/>
        </w:rPr>
        <w:t xml:space="preserve">wyboru </w:t>
      </w:r>
      <w:r w:rsidR="009661D1" w:rsidRPr="00563FE7">
        <w:rPr>
          <w:rFonts w:ascii="Arial" w:hAnsi="Arial" w:cs="Arial"/>
          <w:sz w:val="20"/>
          <w:szCs w:val="20"/>
        </w:rPr>
        <w:t>Zamawiaj</w:t>
      </w:r>
      <w:r w:rsidRPr="00563FE7">
        <w:rPr>
          <w:rFonts w:ascii="Arial" w:hAnsi="Arial" w:cs="Arial"/>
          <w:sz w:val="20"/>
          <w:szCs w:val="20"/>
        </w:rPr>
        <w:t>ącego:</w:t>
      </w:r>
    </w:p>
    <w:p w14:paraId="59FE61E4" w14:textId="14D3DDDB" w:rsidR="00615E13" w:rsidRPr="00563FE7" w:rsidRDefault="00FB680F" w:rsidP="00B54622">
      <w:pPr>
        <w:numPr>
          <w:ilvl w:val="0"/>
          <w:numId w:val="2"/>
        </w:numPr>
        <w:spacing w:after="12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63FE7">
        <w:rPr>
          <w:rFonts w:ascii="Arial" w:hAnsi="Arial" w:cs="Arial"/>
          <w:sz w:val="20"/>
          <w:szCs w:val="20"/>
        </w:rPr>
        <w:t xml:space="preserve">zamówiony asortyment zostanie dostarczony z surowców równoważnych pod względem jakości, których jakość musi zostać zaakceptowana przez </w:t>
      </w:r>
      <w:r w:rsidR="009661D1" w:rsidRPr="00563FE7">
        <w:rPr>
          <w:rFonts w:ascii="Arial" w:hAnsi="Arial" w:cs="Arial"/>
          <w:sz w:val="20"/>
          <w:szCs w:val="20"/>
        </w:rPr>
        <w:t>Zamawiaj</w:t>
      </w:r>
      <w:r w:rsidRPr="00563FE7">
        <w:rPr>
          <w:rFonts w:ascii="Arial" w:hAnsi="Arial" w:cs="Arial"/>
          <w:sz w:val="20"/>
          <w:szCs w:val="20"/>
        </w:rPr>
        <w:t>ącego</w:t>
      </w:r>
      <w:r w:rsidR="00D833BB" w:rsidRPr="00563FE7">
        <w:rPr>
          <w:rFonts w:ascii="Arial" w:hAnsi="Arial" w:cs="Arial"/>
          <w:sz w:val="20"/>
          <w:szCs w:val="20"/>
        </w:rPr>
        <w:t>.</w:t>
      </w:r>
      <w:r w:rsidR="00B54622" w:rsidRPr="00563FE7">
        <w:rPr>
          <w:rFonts w:ascii="Arial" w:hAnsi="Arial" w:cs="Arial"/>
          <w:sz w:val="20"/>
          <w:szCs w:val="20"/>
        </w:rPr>
        <w:t xml:space="preserve"> W </w:t>
      </w:r>
      <w:r w:rsidR="00A04B45">
        <w:rPr>
          <w:rFonts w:ascii="Arial" w:hAnsi="Arial" w:cs="Arial"/>
          <w:sz w:val="20"/>
          <w:szCs w:val="20"/>
        </w:rPr>
        <w:t xml:space="preserve">niniejszym </w:t>
      </w:r>
      <w:proofErr w:type="spellStart"/>
      <w:r w:rsidR="00B54622" w:rsidRPr="00563FE7">
        <w:rPr>
          <w:rFonts w:ascii="Arial" w:hAnsi="Arial" w:cs="Arial"/>
          <w:sz w:val="20"/>
          <w:szCs w:val="20"/>
        </w:rPr>
        <w:t>przypadku</w:t>
      </w:r>
      <w:r w:rsidR="00A04B45">
        <w:rPr>
          <w:rFonts w:ascii="Arial" w:hAnsi="Arial" w:cs="Arial"/>
          <w:sz w:val="20"/>
          <w:szCs w:val="20"/>
        </w:rPr>
        <w:t>,</w:t>
      </w:r>
      <w:r w:rsidR="00615E13" w:rsidRPr="00563FE7">
        <w:rPr>
          <w:rFonts w:ascii="Arial" w:hAnsi="Arial" w:cs="Arial"/>
          <w:sz w:val="20"/>
          <w:szCs w:val="20"/>
        </w:rPr>
        <w:t>Zamawiający</w:t>
      </w:r>
      <w:proofErr w:type="spellEnd"/>
      <w:r w:rsidR="00615E13" w:rsidRPr="00563FE7">
        <w:rPr>
          <w:rFonts w:ascii="Arial" w:hAnsi="Arial" w:cs="Arial"/>
          <w:sz w:val="20"/>
          <w:szCs w:val="20"/>
        </w:rPr>
        <w:t xml:space="preserve"> może żądać od Wykonawcy dokumentów potwierdzających równoważność jakościową oferowanych produktów zastępczych. </w:t>
      </w:r>
    </w:p>
    <w:p w14:paraId="08973D16" w14:textId="0D906C27" w:rsidR="00FB680F" w:rsidRPr="00563FE7" w:rsidRDefault="009661D1" w:rsidP="005B2B10">
      <w:pPr>
        <w:numPr>
          <w:ilvl w:val="0"/>
          <w:numId w:val="2"/>
        </w:numPr>
        <w:spacing w:before="240" w:after="24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63FE7">
        <w:rPr>
          <w:rFonts w:ascii="Arial" w:hAnsi="Arial" w:cs="Arial"/>
          <w:sz w:val="20"/>
          <w:szCs w:val="20"/>
        </w:rPr>
        <w:t>Zamawiaj</w:t>
      </w:r>
      <w:r w:rsidR="00FB680F" w:rsidRPr="00563FE7">
        <w:rPr>
          <w:rFonts w:ascii="Arial" w:hAnsi="Arial" w:cs="Arial"/>
          <w:sz w:val="20"/>
          <w:szCs w:val="20"/>
        </w:rPr>
        <w:t xml:space="preserve">ący odstąpi od realizacji dostaw tego asortymentu bez konieczności rozwiązania </w:t>
      </w:r>
      <w:r w:rsidRPr="00563FE7">
        <w:rPr>
          <w:rFonts w:ascii="Arial" w:hAnsi="Arial" w:cs="Arial"/>
          <w:sz w:val="20"/>
          <w:szCs w:val="20"/>
        </w:rPr>
        <w:t>Umow</w:t>
      </w:r>
      <w:r w:rsidR="000D6959" w:rsidRPr="00563FE7">
        <w:rPr>
          <w:rFonts w:ascii="Arial" w:hAnsi="Arial" w:cs="Arial"/>
          <w:sz w:val="20"/>
          <w:szCs w:val="20"/>
        </w:rPr>
        <w:t xml:space="preserve">y, a </w:t>
      </w:r>
      <w:r w:rsidR="00122D03" w:rsidRPr="00563FE7">
        <w:rPr>
          <w:rFonts w:ascii="Arial" w:hAnsi="Arial" w:cs="Arial"/>
          <w:sz w:val="20"/>
          <w:szCs w:val="20"/>
        </w:rPr>
        <w:t>W</w:t>
      </w:r>
      <w:r w:rsidR="000D6959" w:rsidRPr="00563FE7">
        <w:rPr>
          <w:rFonts w:ascii="Arial" w:hAnsi="Arial" w:cs="Arial"/>
          <w:sz w:val="20"/>
          <w:szCs w:val="20"/>
        </w:rPr>
        <w:t>ykonawca nie będzie miał roszczenia o wykonanie niezrealizowanego przedmiotu umowy</w:t>
      </w:r>
      <w:r w:rsidR="00D460A1" w:rsidRPr="00563FE7">
        <w:rPr>
          <w:rFonts w:ascii="Arial" w:hAnsi="Arial" w:cs="Arial"/>
          <w:sz w:val="20"/>
          <w:szCs w:val="20"/>
        </w:rPr>
        <w:t>.</w:t>
      </w:r>
      <w:r w:rsidR="00FB680F" w:rsidRPr="00563FE7">
        <w:rPr>
          <w:rFonts w:ascii="Arial" w:hAnsi="Arial" w:cs="Arial"/>
          <w:sz w:val="20"/>
          <w:szCs w:val="20"/>
        </w:rPr>
        <w:t xml:space="preserve"> </w:t>
      </w:r>
    </w:p>
    <w:p w14:paraId="3708E5D6" w14:textId="2C458231" w:rsidR="00D460A1" w:rsidRDefault="00D460A1" w:rsidP="00D460A1">
      <w:pPr>
        <w:spacing w:before="240" w:after="240" w:line="276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14:paraId="01A067D3" w14:textId="01BBB65A" w:rsidR="004D56E7" w:rsidRDefault="004D56E7" w:rsidP="00D460A1">
      <w:pPr>
        <w:spacing w:before="240" w:after="240" w:line="276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14:paraId="194F485E" w14:textId="243BE0AB" w:rsidR="004D56E7" w:rsidRDefault="004D56E7" w:rsidP="00D460A1">
      <w:pPr>
        <w:spacing w:before="240" w:after="240" w:line="276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14:paraId="2826BC37" w14:textId="77777777" w:rsidR="004D56E7" w:rsidRPr="00FD726E" w:rsidRDefault="004D56E7" w:rsidP="00D460A1">
      <w:pPr>
        <w:spacing w:before="240" w:after="240" w:line="276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14:paraId="2D0F222D" w14:textId="536F4166" w:rsidR="00FB680F" w:rsidRPr="00563FE7" w:rsidRDefault="00623A76" w:rsidP="00D460A1">
      <w:pPr>
        <w:spacing w:before="240" w:after="240" w:line="276" w:lineRule="auto"/>
        <w:jc w:val="center"/>
        <w:rPr>
          <w:rFonts w:ascii="Arial" w:hAnsi="Arial" w:cs="Arial"/>
          <w:b/>
          <w:sz w:val="20"/>
          <w:szCs w:val="20"/>
        </w:rPr>
      </w:pPr>
      <w:bookmarkStart w:id="7" w:name="_Hlk8281815"/>
      <w:r w:rsidRPr="00563FE7">
        <w:rPr>
          <w:rFonts w:ascii="Arial" w:hAnsi="Arial" w:cs="Arial"/>
          <w:b/>
          <w:sz w:val="20"/>
          <w:szCs w:val="20"/>
        </w:rPr>
        <w:lastRenderedPageBreak/>
        <w:t xml:space="preserve">§ </w:t>
      </w:r>
      <w:bookmarkEnd w:id="7"/>
      <w:r w:rsidR="00EA6022" w:rsidRPr="00563FE7">
        <w:rPr>
          <w:rFonts w:ascii="Arial" w:hAnsi="Arial" w:cs="Arial"/>
          <w:b/>
          <w:sz w:val="20"/>
          <w:szCs w:val="20"/>
        </w:rPr>
        <w:t>6</w:t>
      </w:r>
    </w:p>
    <w:p w14:paraId="6E2CB51A" w14:textId="5F117D5E" w:rsidR="00563FE7" w:rsidRPr="00563FE7" w:rsidRDefault="00DD17F3" w:rsidP="00D460A1">
      <w:pPr>
        <w:spacing w:before="240" w:after="24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C0856">
        <w:rPr>
          <w:rFonts w:ascii="Arial" w:hAnsi="Arial" w:cs="Arial"/>
          <w:b/>
          <w:bCs/>
          <w:sz w:val="20"/>
          <w:szCs w:val="20"/>
        </w:rPr>
        <w:t>[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563FE7" w:rsidRPr="00563FE7">
        <w:rPr>
          <w:rFonts w:ascii="Arial" w:hAnsi="Arial" w:cs="Arial"/>
          <w:b/>
          <w:sz w:val="20"/>
          <w:szCs w:val="20"/>
        </w:rPr>
        <w:t>Podwykonawcy</w:t>
      </w:r>
      <w:r w:rsidR="006F4314" w:rsidRPr="001C0856">
        <w:rPr>
          <w:rFonts w:ascii="Arial" w:hAnsi="Arial" w:cs="Arial"/>
          <w:b/>
          <w:bCs/>
          <w:sz w:val="20"/>
          <w:szCs w:val="20"/>
        </w:rPr>
        <w:t xml:space="preserve"> ]</w:t>
      </w:r>
    </w:p>
    <w:p w14:paraId="2C039426" w14:textId="39375FDD" w:rsidR="008529D0" w:rsidRPr="00DC7B6F" w:rsidRDefault="008529D0" w:rsidP="00DF0E3F">
      <w:pPr>
        <w:pStyle w:val="Akapitzlist"/>
        <w:numPr>
          <w:ilvl w:val="0"/>
          <w:numId w:val="18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563FE7">
        <w:rPr>
          <w:rFonts w:ascii="Arial" w:hAnsi="Arial" w:cs="Arial"/>
          <w:sz w:val="20"/>
          <w:szCs w:val="20"/>
        </w:rPr>
        <w:t>Wykonawca jest uprawniony do realizacji Przedmiotu Umowy przy pomocy podwykonawców. Realizacja przez Wykonawcę Przedmiotu Umowy przy pomocy podwykonawcy wymaga uzyskania uprzedniej zgody Zamawiającego. Występując o</w:t>
      </w:r>
      <w:r w:rsidR="00DC7B6F" w:rsidRPr="00563FE7">
        <w:rPr>
          <w:rFonts w:ascii="Arial" w:hAnsi="Arial" w:cs="Arial"/>
          <w:sz w:val="20"/>
          <w:szCs w:val="20"/>
        </w:rPr>
        <w:t> </w:t>
      </w:r>
      <w:r w:rsidRPr="00563FE7">
        <w:rPr>
          <w:rFonts w:ascii="Arial" w:hAnsi="Arial" w:cs="Arial"/>
          <w:sz w:val="20"/>
          <w:szCs w:val="20"/>
        </w:rPr>
        <w:t xml:space="preserve">wyrażenie zgody na powierzenie realizacji Przedmiotu Umowy przy pomocy podwykonawcy Wykonawca wskaże osobę podwykonawcy oraz szczegółowo określi zakres </w:t>
      </w:r>
      <w:r w:rsidR="00DC7B6F" w:rsidRPr="00563FE7">
        <w:rPr>
          <w:rFonts w:ascii="Arial" w:hAnsi="Arial" w:cs="Arial"/>
          <w:sz w:val="20"/>
          <w:szCs w:val="20"/>
        </w:rPr>
        <w:t>przedmiotu umowy</w:t>
      </w:r>
      <w:r w:rsidRPr="00563FE7">
        <w:rPr>
          <w:rFonts w:ascii="Arial" w:hAnsi="Arial" w:cs="Arial"/>
          <w:sz w:val="20"/>
          <w:szCs w:val="20"/>
        </w:rPr>
        <w:t>, jaki zamierza powierzyć temu podwykonawcy. Zamawiający jest uprawniony przed wyrażeniem zgody żądać od Wykonawcy przedłożenia informacji</w:t>
      </w:r>
      <w:r w:rsidRPr="00DC7B6F">
        <w:rPr>
          <w:rFonts w:ascii="Arial" w:hAnsi="Arial" w:cs="Arial"/>
        </w:rPr>
        <w:t xml:space="preserve"> </w:t>
      </w:r>
      <w:r w:rsidRPr="00563FE7">
        <w:rPr>
          <w:rFonts w:ascii="Arial" w:hAnsi="Arial" w:cs="Arial"/>
          <w:sz w:val="20"/>
          <w:szCs w:val="20"/>
        </w:rPr>
        <w:t>lub dokumentów dotyczących</w:t>
      </w:r>
      <w:r w:rsidR="00DC7B6F" w:rsidRPr="00563FE7">
        <w:rPr>
          <w:rFonts w:ascii="Arial" w:hAnsi="Arial" w:cs="Arial"/>
          <w:sz w:val="20"/>
          <w:szCs w:val="20"/>
        </w:rPr>
        <w:t xml:space="preserve"> z</w:t>
      </w:r>
      <w:r w:rsidRPr="00563FE7">
        <w:rPr>
          <w:rFonts w:ascii="Arial" w:hAnsi="Arial" w:cs="Arial"/>
          <w:sz w:val="20"/>
          <w:szCs w:val="20"/>
        </w:rPr>
        <w:t xml:space="preserve">dolności technicznej </w:t>
      </w:r>
      <w:r w:rsidR="00DC7B6F" w:rsidRPr="00563FE7">
        <w:rPr>
          <w:rFonts w:ascii="Arial" w:hAnsi="Arial" w:cs="Arial"/>
          <w:sz w:val="20"/>
          <w:szCs w:val="20"/>
        </w:rPr>
        <w:t xml:space="preserve">lub zawodowej </w:t>
      </w:r>
      <w:r w:rsidRPr="00563FE7">
        <w:rPr>
          <w:rFonts w:ascii="Arial" w:hAnsi="Arial" w:cs="Arial"/>
          <w:sz w:val="20"/>
          <w:szCs w:val="20"/>
        </w:rPr>
        <w:t>do</w:t>
      </w:r>
      <w:r w:rsidR="00DC7B6F" w:rsidRPr="00563FE7">
        <w:rPr>
          <w:rFonts w:ascii="Arial" w:hAnsi="Arial" w:cs="Arial"/>
          <w:sz w:val="20"/>
          <w:szCs w:val="20"/>
        </w:rPr>
        <w:t> </w:t>
      </w:r>
      <w:r w:rsidRPr="00563FE7">
        <w:rPr>
          <w:rFonts w:ascii="Arial" w:hAnsi="Arial" w:cs="Arial"/>
          <w:sz w:val="20"/>
          <w:szCs w:val="20"/>
        </w:rPr>
        <w:t>wykonania planowanego do powierzenia podwykonawcy zakresu rzeczowego</w:t>
      </w:r>
      <w:r w:rsidR="00DC7B6F" w:rsidRPr="00563FE7">
        <w:rPr>
          <w:rFonts w:ascii="Arial" w:hAnsi="Arial" w:cs="Arial"/>
          <w:sz w:val="20"/>
          <w:szCs w:val="20"/>
        </w:rPr>
        <w:t>.</w:t>
      </w:r>
      <w:r w:rsidRPr="00563FE7">
        <w:rPr>
          <w:rFonts w:ascii="Arial" w:hAnsi="Arial" w:cs="Arial"/>
          <w:sz w:val="20"/>
          <w:szCs w:val="20"/>
        </w:rPr>
        <w:t xml:space="preserve"> </w:t>
      </w:r>
    </w:p>
    <w:p w14:paraId="5A0AE7FF" w14:textId="77777777" w:rsidR="008529D0" w:rsidRPr="00563FE7" w:rsidRDefault="008529D0" w:rsidP="00DF0E3F">
      <w:pPr>
        <w:pStyle w:val="Akapitzlist"/>
        <w:numPr>
          <w:ilvl w:val="0"/>
          <w:numId w:val="18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63FE7">
        <w:rPr>
          <w:rFonts w:ascii="Arial" w:hAnsi="Arial" w:cs="Arial"/>
          <w:sz w:val="20"/>
          <w:szCs w:val="20"/>
        </w:rPr>
        <w:t>Jeżeli zmiana albo rezygnacja z podwykonawcy dotyczy podmiotu, na którego zasoby Wykonawca powoływał się, na zasadach określonych w art. 118 PZP, w celu wykazania spełniania warunków udziału w postępowaniu, Wykonawca jest obowiązany wykazać Zamawiającemu, iż proponowany inny podwykonawca lub Wykonawca samodzielnie spełnia je w stopniu nie mniejszym niż podwykonawca, na którego zasoby Wykonawca powoływał się w trakcie Postępowania.</w:t>
      </w:r>
    </w:p>
    <w:p w14:paraId="2ADE20AC" w14:textId="4E393421" w:rsidR="008529D0" w:rsidRPr="00563FE7" w:rsidRDefault="008529D0" w:rsidP="008529D0">
      <w:pPr>
        <w:pStyle w:val="Akapitzlist"/>
        <w:spacing w:before="240" w:after="240" w:line="276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563FE7">
        <w:rPr>
          <w:rFonts w:ascii="Arial" w:hAnsi="Arial" w:cs="Arial"/>
          <w:b/>
          <w:sz w:val="20"/>
          <w:szCs w:val="20"/>
        </w:rPr>
        <w:t>§ 7</w:t>
      </w:r>
    </w:p>
    <w:p w14:paraId="0391A38B" w14:textId="6971C03A" w:rsidR="00563FE7" w:rsidRPr="00563FE7" w:rsidRDefault="00DD17F3" w:rsidP="008529D0">
      <w:pPr>
        <w:pStyle w:val="Akapitzlist"/>
        <w:spacing w:before="240" w:after="240" w:line="276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1C0856">
        <w:rPr>
          <w:rFonts w:ascii="Arial" w:hAnsi="Arial" w:cs="Arial"/>
          <w:b/>
          <w:bCs/>
          <w:sz w:val="20"/>
          <w:szCs w:val="20"/>
        </w:rPr>
        <w:t>[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563FE7" w:rsidRPr="00563FE7">
        <w:rPr>
          <w:rFonts w:ascii="Arial" w:hAnsi="Arial" w:cs="Arial"/>
          <w:b/>
          <w:sz w:val="20"/>
          <w:szCs w:val="20"/>
        </w:rPr>
        <w:t xml:space="preserve">Weryfikacja jakości dostarczonych produktów </w:t>
      </w:r>
      <w:r w:rsidR="006F4314" w:rsidRPr="001C0856">
        <w:rPr>
          <w:rFonts w:ascii="Arial" w:hAnsi="Arial" w:cs="Arial"/>
          <w:b/>
          <w:bCs/>
          <w:sz w:val="20"/>
          <w:szCs w:val="20"/>
        </w:rPr>
        <w:t xml:space="preserve"> ]</w:t>
      </w:r>
    </w:p>
    <w:p w14:paraId="389EE021" w14:textId="0C2F25EB" w:rsidR="00EA6022" w:rsidRPr="00563FE7" w:rsidRDefault="009661D1" w:rsidP="00DF0E3F">
      <w:pPr>
        <w:pStyle w:val="Akapitzlist"/>
        <w:numPr>
          <w:ilvl w:val="0"/>
          <w:numId w:val="29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63FE7">
        <w:rPr>
          <w:rFonts w:ascii="Arial" w:hAnsi="Arial" w:cs="Arial"/>
          <w:sz w:val="20"/>
          <w:szCs w:val="20"/>
        </w:rPr>
        <w:t>Wykonaw</w:t>
      </w:r>
      <w:r w:rsidR="00075623" w:rsidRPr="00563FE7">
        <w:rPr>
          <w:rFonts w:ascii="Arial" w:hAnsi="Arial" w:cs="Arial"/>
          <w:sz w:val="20"/>
          <w:szCs w:val="20"/>
        </w:rPr>
        <w:t xml:space="preserve">ca </w:t>
      </w:r>
      <w:r w:rsidR="00FD726E" w:rsidRPr="00563FE7">
        <w:rPr>
          <w:rFonts w:ascii="Arial" w:hAnsi="Arial" w:cs="Arial"/>
          <w:sz w:val="20"/>
          <w:szCs w:val="20"/>
        </w:rPr>
        <w:t>na każde żądanie Zamawiającego</w:t>
      </w:r>
      <w:r w:rsidR="00B54622" w:rsidRPr="00563FE7">
        <w:rPr>
          <w:rFonts w:ascii="Arial" w:hAnsi="Arial" w:cs="Arial"/>
          <w:sz w:val="20"/>
          <w:szCs w:val="20"/>
        </w:rPr>
        <w:t>, w określonym w tym żądaniu terminie</w:t>
      </w:r>
      <w:r w:rsidR="00FD726E" w:rsidRPr="00563FE7">
        <w:rPr>
          <w:rFonts w:ascii="Arial" w:hAnsi="Arial" w:cs="Arial"/>
          <w:sz w:val="20"/>
          <w:szCs w:val="20"/>
        </w:rPr>
        <w:t xml:space="preserve"> </w:t>
      </w:r>
      <w:r w:rsidR="00B54622" w:rsidRPr="00563FE7">
        <w:rPr>
          <w:rFonts w:ascii="Arial" w:hAnsi="Arial" w:cs="Arial"/>
          <w:sz w:val="20"/>
          <w:szCs w:val="20"/>
        </w:rPr>
        <w:t xml:space="preserve">, </w:t>
      </w:r>
      <w:r w:rsidR="00FB680F" w:rsidRPr="00563FE7">
        <w:rPr>
          <w:rFonts w:ascii="Arial" w:hAnsi="Arial" w:cs="Arial"/>
          <w:sz w:val="20"/>
          <w:szCs w:val="20"/>
        </w:rPr>
        <w:t>jest zobowią</w:t>
      </w:r>
      <w:r w:rsidR="003F5A0C" w:rsidRPr="00563FE7">
        <w:rPr>
          <w:rFonts w:ascii="Arial" w:hAnsi="Arial" w:cs="Arial"/>
          <w:sz w:val="20"/>
          <w:szCs w:val="20"/>
        </w:rPr>
        <w:t>zany do przedłożenia aktualnych</w:t>
      </w:r>
      <w:r w:rsidR="009C61CD" w:rsidRPr="00563FE7">
        <w:rPr>
          <w:rFonts w:ascii="Arial" w:hAnsi="Arial" w:cs="Arial"/>
          <w:sz w:val="20"/>
          <w:szCs w:val="20"/>
        </w:rPr>
        <w:t xml:space="preserve"> </w:t>
      </w:r>
      <w:r w:rsidR="00223943" w:rsidRPr="00563FE7">
        <w:rPr>
          <w:rFonts w:ascii="Arial" w:hAnsi="Arial" w:cs="Arial"/>
          <w:sz w:val="20"/>
          <w:szCs w:val="20"/>
        </w:rPr>
        <w:t>dokumentów określonych w opisie przedmiotu zamówienia,</w:t>
      </w:r>
      <w:r w:rsidR="00FB680F" w:rsidRPr="00563FE7">
        <w:rPr>
          <w:rFonts w:ascii="Arial" w:hAnsi="Arial" w:cs="Arial"/>
          <w:sz w:val="20"/>
          <w:szCs w:val="20"/>
        </w:rPr>
        <w:t xml:space="preserve"> potwierdzających</w:t>
      </w:r>
      <w:r w:rsidR="009C61CD" w:rsidRPr="00563FE7">
        <w:rPr>
          <w:rFonts w:ascii="Arial" w:hAnsi="Arial" w:cs="Arial"/>
          <w:sz w:val="20"/>
          <w:szCs w:val="20"/>
        </w:rPr>
        <w:t xml:space="preserve"> </w:t>
      </w:r>
      <w:r w:rsidR="00FB680F" w:rsidRPr="00563FE7">
        <w:rPr>
          <w:rFonts w:ascii="Arial" w:hAnsi="Arial" w:cs="Arial"/>
          <w:sz w:val="20"/>
          <w:szCs w:val="20"/>
        </w:rPr>
        <w:t xml:space="preserve">spełnianie wymaganych </w:t>
      </w:r>
      <w:r w:rsidR="00011FC8" w:rsidRPr="00563FE7">
        <w:rPr>
          <w:rFonts w:ascii="Arial" w:hAnsi="Arial" w:cs="Arial"/>
          <w:sz w:val="20"/>
          <w:szCs w:val="20"/>
        </w:rPr>
        <w:t>parametrów jakościowych</w:t>
      </w:r>
      <w:r w:rsidR="00FB680F" w:rsidRPr="00563FE7">
        <w:rPr>
          <w:rFonts w:ascii="Arial" w:hAnsi="Arial" w:cs="Arial"/>
          <w:sz w:val="20"/>
          <w:szCs w:val="20"/>
        </w:rPr>
        <w:t xml:space="preserve"> </w:t>
      </w:r>
      <w:r w:rsidR="00DD274E" w:rsidRPr="00563FE7">
        <w:rPr>
          <w:rFonts w:ascii="Arial" w:hAnsi="Arial" w:cs="Arial"/>
          <w:sz w:val="20"/>
          <w:szCs w:val="20"/>
        </w:rPr>
        <w:t>zgodnych</w:t>
      </w:r>
      <w:r w:rsidR="00FB680F" w:rsidRPr="00563FE7">
        <w:rPr>
          <w:rFonts w:ascii="Arial" w:hAnsi="Arial" w:cs="Arial"/>
          <w:sz w:val="20"/>
          <w:szCs w:val="20"/>
        </w:rPr>
        <w:t xml:space="preserve"> z opisem </w:t>
      </w:r>
      <w:r w:rsidR="001E4DF7" w:rsidRPr="00563FE7">
        <w:rPr>
          <w:rFonts w:ascii="Arial" w:hAnsi="Arial" w:cs="Arial"/>
          <w:sz w:val="20"/>
          <w:szCs w:val="20"/>
        </w:rPr>
        <w:t>przedmiotu zamówienia</w:t>
      </w:r>
      <w:r w:rsidR="001B0B97" w:rsidRPr="00563FE7">
        <w:rPr>
          <w:rFonts w:ascii="Arial" w:hAnsi="Arial" w:cs="Arial"/>
          <w:sz w:val="20"/>
          <w:szCs w:val="20"/>
        </w:rPr>
        <w:t xml:space="preserve"> </w:t>
      </w:r>
      <w:r w:rsidR="00623A76" w:rsidRPr="00563FE7">
        <w:rPr>
          <w:rFonts w:ascii="Arial" w:hAnsi="Arial" w:cs="Arial"/>
          <w:sz w:val="20"/>
          <w:szCs w:val="20"/>
        </w:rPr>
        <w:t xml:space="preserve">zawartym </w:t>
      </w:r>
      <w:r w:rsidR="00FD726E" w:rsidRPr="00563FE7">
        <w:rPr>
          <w:rFonts w:ascii="Arial" w:hAnsi="Arial" w:cs="Arial"/>
          <w:sz w:val="20"/>
          <w:szCs w:val="20"/>
        </w:rPr>
        <w:t>w </w:t>
      </w:r>
      <w:r w:rsidR="00FB680F" w:rsidRPr="00563FE7">
        <w:rPr>
          <w:rFonts w:ascii="Arial" w:hAnsi="Arial" w:cs="Arial"/>
          <w:sz w:val="20"/>
          <w:szCs w:val="20"/>
        </w:rPr>
        <w:t>załączniku</w:t>
      </w:r>
      <w:r w:rsidR="009C61CD" w:rsidRPr="00563FE7">
        <w:rPr>
          <w:rFonts w:ascii="Arial" w:hAnsi="Arial" w:cs="Arial"/>
          <w:sz w:val="20"/>
          <w:szCs w:val="20"/>
        </w:rPr>
        <w:t xml:space="preserve"> </w:t>
      </w:r>
      <w:r w:rsidR="003F5A0C" w:rsidRPr="00563FE7">
        <w:rPr>
          <w:rFonts w:ascii="Arial" w:hAnsi="Arial" w:cs="Arial"/>
          <w:sz w:val="20"/>
          <w:szCs w:val="20"/>
        </w:rPr>
        <w:t xml:space="preserve">nr </w:t>
      </w:r>
      <w:r w:rsidR="00563FE7">
        <w:rPr>
          <w:rFonts w:ascii="Arial" w:hAnsi="Arial" w:cs="Arial"/>
          <w:sz w:val="20"/>
          <w:szCs w:val="20"/>
        </w:rPr>
        <w:t>1</w:t>
      </w:r>
      <w:r w:rsidR="00FB680F" w:rsidRPr="00563FE7">
        <w:rPr>
          <w:rFonts w:ascii="Arial" w:hAnsi="Arial" w:cs="Arial"/>
          <w:sz w:val="20"/>
          <w:szCs w:val="20"/>
        </w:rPr>
        <w:t xml:space="preserve"> do </w:t>
      </w:r>
      <w:r w:rsidR="001E4DF7" w:rsidRPr="00563FE7">
        <w:rPr>
          <w:rFonts w:ascii="Arial" w:hAnsi="Arial" w:cs="Arial"/>
          <w:sz w:val="20"/>
          <w:szCs w:val="20"/>
        </w:rPr>
        <w:t>SWZ</w:t>
      </w:r>
      <w:r w:rsidR="00DD274E" w:rsidRPr="00563FE7">
        <w:rPr>
          <w:rFonts w:ascii="Arial" w:hAnsi="Arial" w:cs="Arial"/>
          <w:sz w:val="20"/>
          <w:szCs w:val="20"/>
        </w:rPr>
        <w:t>.</w:t>
      </w:r>
    </w:p>
    <w:p w14:paraId="42092C47" w14:textId="4DFB0BDC" w:rsidR="00EA6022" w:rsidRPr="00563FE7" w:rsidRDefault="001B0B97" w:rsidP="00DF0E3F">
      <w:pPr>
        <w:pStyle w:val="Akapitzlist"/>
        <w:numPr>
          <w:ilvl w:val="0"/>
          <w:numId w:val="29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63FE7">
        <w:rPr>
          <w:rFonts w:ascii="Arial" w:hAnsi="Arial" w:cs="Arial"/>
          <w:sz w:val="20"/>
          <w:szCs w:val="20"/>
        </w:rPr>
        <w:t>B</w:t>
      </w:r>
      <w:r w:rsidR="00FB680F" w:rsidRPr="00563FE7">
        <w:rPr>
          <w:rFonts w:ascii="Arial" w:hAnsi="Arial" w:cs="Arial"/>
          <w:sz w:val="20"/>
          <w:szCs w:val="20"/>
        </w:rPr>
        <w:t>rak lub odmowa przedłożenia</w:t>
      </w:r>
      <w:r w:rsidRPr="00563FE7">
        <w:rPr>
          <w:rFonts w:ascii="Arial" w:hAnsi="Arial" w:cs="Arial"/>
          <w:sz w:val="20"/>
          <w:szCs w:val="20"/>
        </w:rPr>
        <w:t xml:space="preserve"> dokumentu potwierdzającego </w:t>
      </w:r>
      <w:r w:rsidR="008762A9" w:rsidRPr="00563FE7">
        <w:rPr>
          <w:rFonts w:ascii="Arial" w:hAnsi="Arial" w:cs="Arial"/>
          <w:sz w:val="20"/>
          <w:szCs w:val="20"/>
        </w:rPr>
        <w:t xml:space="preserve">zgodność </w:t>
      </w:r>
      <w:r w:rsidRPr="00563FE7">
        <w:rPr>
          <w:rFonts w:ascii="Arial" w:hAnsi="Arial" w:cs="Arial"/>
          <w:sz w:val="20"/>
          <w:szCs w:val="20"/>
        </w:rPr>
        <w:t>dostarczon</w:t>
      </w:r>
      <w:r w:rsidR="00EA6022" w:rsidRPr="00563FE7">
        <w:rPr>
          <w:rFonts w:ascii="Arial" w:hAnsi="Arial" w:cs="Arial"/>
          <w:sz w:val="20"/>
          <w:szCs w:val="20"/>
        </w:rPr>
        <w:t>ych</w:t>
      </w:r>
      <w:r w:rsidRPr="00563FE7">
        <w:rPr>
          <w:rFonts w:ascii="Arial" w:hAnsi="Arial" w:cs="Arial"/>
          <w:sz w:val="20"/>
          <w:szCs w:val="20"/>
        </w:rPr>
        <w:t xml:space="preserve"> </w:t>
      </w:r>
      <w:r w:rsidR="00EA6022" w:rsidRPr="00563FE7">
        <w:rPr>
          <w:rFonts w:ascii="Arial" w:hAnsi="Arial" w:cs="Arial"/>
          <w:sz w:val="20"/>
          <w:szCs w:val="20"/>
        </w:rPr>
        <w:t>towarów</w:t>
      </w:r>
      <w:r w:rsidR="00F91FCF" w:rsidRPr="00563FE7">
        <w:rPr>
          <w:rFonts w:ascii="Arial" w:hAnsi="Arial" w:cs="Arial"/>
          <w:sz w:val="20"/>
          <w:szCs w:val="20"/>
        </w:rPr>
        <w:t xml:space="preserve"> z wymogami S</w:t>
      </w:r>
      <w:r w:rsidRPr="00563FE7">
        <w:rPr>
          <w:rFonts w:ascii="Arial" w:hAnsi="Arial" w:cs="Arial"/>
          <w:sz w:val="20"/>
          <w:szCs w:val="20"/>
        </w:rPr>
        <w:t xml:space="preserve">WZ </w:t>
      </w:r>
      <w:r w:rsidR="00C5649F" w:rsidRPr="00563FE7">
        <w:rPr>
          <w:rFonts w:ascii="Arial" w:hAnsi="Arial" w:cs="Arial"/>
          <w:sz w:val="20"/>
          <w:szCs w:val="20"/>
        </w:rPr>
        <w:t>może spowodować</w:t>
      </w:r>
      <w:r w:rsidR="00FB680F" w:rsidRPr="00563FE7">
        <w:rPr>
          <w:rFonts w:ascii="Arial" w:hAnsi="Arial" w:cs="Arial"/>
          <w:sz w:val="20"/>
          <w:szCs w:val="20"/>
        </w:rPr>
        <w:t xml:space="preserve"> odstąpie</w:t>
      </w:r>
      <w:r w:rsidR="004559F2" w:rsidRPr="00563FE7">
        <w:rPr>
          <w:rFonts w:ascii="Arial" w:hAnsi="Arial" w:cs="Arial"/>
          <w:sz w:val="20"/>
          <w:szCs w:val="20"/>
        </w:rPr>
        <w:t>nie od</w:t>
      </w:r>
      <w:r w:rsidR="00EA6022" w:rsidRPr="00563FE7">
        <w:rPr>
          <w:rFonts w:ascii="Arial" w:hAnsi="Arial" w:cs="Arial"/>
          <w:sz w:val="20"/>
          <w:szCs w:val="20"/>
        </w:rPr>
        <w:t> </w:t>
      </w:r>
      <w:r w:rsidR="009661D1" w:rsidRPr="00563FE7">
        <w:rPr>
          <w:rFonts w:ascii="Arial" w:hAnsi="Arial" w:cs="Arial"/>
          <w:sz w:val="20"/>
          <w:szCs w:val="20"/>
        </w:rPr>
        <w:t>Umow</w:t>
      </w:r>
      <w:r w:rsidR="004559F2" w:rsidRPr="00563FE7">
        <w:rPr>
          <w:rFonts w:ascii="Arial" w:hAnsi="Arial" w:cs="Arial"/>
          <w:sz w:val="20"/>
          <w:szCs w:val="20"/>
        </w:rPr>
        <w:t>y</w:t>
      </w:r>
      <w:r w:rsidR="000D6959" w:rsidRPr="00563FE7">
        <w:rPr>
          <w:rFonts w:ascii="Arial" w:hAnsi="Arial" w:cs="Arial"/>
          <w:sz w:val="20"/>
          <w:szCs w:val="20"/>
        </w:rPr>
        <w:t xml:space="preserve"> z przyczyn  leżących po stronie </w:t>
      </w:r>
      <w:r w:rsidR="009661D1" w:rsidRPr="00563FE7">
        <w:rPr>
          <w:rFonts w:ascii="Arial" w:hAnsi="Arial" w:cs="Arial"/>
          <w:sz w:val="20"/>
          <w:szCs w:val="20"/>
        </w:rPr>
        <w:t>Wykonaw</w:t>
      </w:r>
      <w:r w:rsidR="00F43A98" w:rsidRPr="00563FE7">
        <w:rPr>
          <w:rFonts w:ascii="Arial" w:hAnsi="Arial" w:cs="Arial"/>
          <w:sz w:val="20"/>
          <w:szCs w:val="20"/>
        </w:rPr>
        <w:t>cy</w:t>
      </w:r>
      <w:r w:rsidR="000D6959" w:rsidRPr="00563FE7">
        <w:rPr>
          <w:rFonts w:ascii="Arial" w:hAnsi="Arial" w:cs="Arial"/>
          <w:sz w:val="20"/>
          <w:szCs w:val="20"/>
        </w:rPr>
        <w:t xml:space="preserve"> lub odmowę przyjęcia</w:t>
      </w:r>
      <w:r w:rsidR="00FD726E" w:rsidRPr="00563FE7">
        <w:rPr>
          <w:rFonts w:ascii="Arial" w:hAnsi="Arial" w:cs="Arial"/>
          <w:sz w:val="20"/>
          <w:szCs w:val="20"/>
        </w:rPr>
        <w:t xml:space="preserve"> dostawy cząstkowej</w:t>
      </w:r>
      <w:r w:rsidR="00EA6022" w:rsidRPr="00563FE7">
        <w:rPr>
          <w:rFonts w:ascii="Arial" w:hAnsi="Arial" w:cs="Arial"/>
          <w:sz w:val="20"/>
          <w:szCs w:val="20"/>
        </w:rPr>
        <w:t xml:space="preserve">. </w:t>
      </w:r>
    </w:p>
    <w:p w14:paraId="6135F5AB" w14:textId="3302D52F" w:rsidR="00806861" w:rsidRPr="00563FE7" w:rsidRDefault="00FF3C43" w:rsidP="00DF0E3F">
      <w:pPr>
        <w:pStyle w:val="Akapitzlist"/>
        <w:numPr>
          <w:ilvl w:val="0"/>
          <w:numId w:val="29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63FE7">
        <w:rPr>
          <w:rFonts w:ascii="Arial" w:hAnsi="Arial" w:cs="Arial"/>
          <w:sz w:val="20"/>
          <w:szCs w:val="20"/>
        </w:rPr>
        <w:t xml:space="preserve">Po realizacji każdej dostawy cząstkowej, </w:t>
      </w:r>
      <w:r w:rsidR="009661D1" w:rsidRPr="00563FE7">
        <w:rPr>
          <w:rFonts w:ascii="Arial" w:hAnsi="Arial" w:cs="Arial"/>
          <w:sz w:val="20"/>
          <w:szCs w:val="20"/>
        </w:rPr>
        <w:t>Zamawiaj</w:t>
      </w:r>
      <w:r w:rsidRPr="00563FE7">
        <w:rPr>
          <w:rFonts w:ascii="Arial" w:hAnsi="Arial" w:cs="Arial"/>
          <w:sz w:val="20"/>
          <w:szCs w:val="20"/>
        </w:rPr>
        <w:t xml:space="preserve">ący może przeprowadzić badania co do zgodności parametrów </w:t>
      </w:r>
      <w:r w:rsidR="000D6959" w:rsidRPr="00563FE7">
        <w:rPr>
          <w:rFonts w:ascii="Arial" w:hAnsi="Arial" w:cs="Arial"/>
          <w:sz w:val="20"/>
          <w:szCs w:val="20"/>
        </w:rPr>
        <w:t xml:space="preserve">przedmiotu dostawy </w:t>
      </w:r>
      <w:r w:rsidRPr="00563FE7">
        <w:rPr>
          <w:rFonts w:ascii="Arial" w:hAnsi="Arial" w:cs="Arial"/>
          <w:sz w:val="20"/>
          <w:szCs w:val="20"/>
        </w:rPr>
        <w:t xml:space="preserve">określonych w ofercie. Badania powyższe będą </w:t>
      </w:r>
      <w:r w:rsidR="00EA6022" w:rsidRPr="00563FE7">
        <w:rPr>
          <w:rFonts w:ascii="Arial" w:hAnsi="Arial" w:cs="Arial"/>
          <w:sz w:val="20"/>
          <w:szCs w:val="20"/>
        </w:rPr>
        <w:t xml:space="preserve">zlecone </w:t>
      </w:r>
      <w:r w:rsidRPr="00563FE7">
        <w:rPr>
          <w:rFonts w:ascii="Arial" w:hAnsi="Arial" w:cs="Arial"/>
          <w:sz w:val="20"/>
          <w:szCs w:val="20"/>
        </w:rPr>
        <w:t xml:space="preserve">przez </w:t>
      </w:r>
      <w:r w:rsidR="009661D1" w:rsidRPr="00563FE7">
        <w:rPr>
          <w:rFonts w:ascii="Arial" w:hAnsi="Arial" w:cs="Arial"/>
          <w:sz w:val="20"/>
          <w:szCs w:val="20"/>
        </w:rPr>
        <w:t>Zamawiaj</w:t>
      </w:r>
      <w:r w:rsidRPr="00563FE7">
        <w:rPr>
          <w:rFonts w:ascii="Arial" w:hAnsi="Arial" w:cs="Arial"/>
          <w:sz w:val="20"/>
          <w:szCs w:val="20"/>
        </w:rPr>
        <w:t xml:space="preserve">ącego niezależnemu laboratorium posiadającemu akredytację PCA lub będącemu jednostką notyfikowaną. Koszt badań pokrywa </w:t>
      </w:r>
      <w:r w:rsidR="009661D1" w:rsidRPr="00563FE7">
        <w:rPr>
          <w:rFonts w:ascii="Arial" w:hAnsi="Arial" w:cs="Arial"/>
          <w:sz w:val="20"/>
          <w:szCs w:val="20"/>
        </w:rPr>
        <w:t>Wykonaw</w:t>
      </w:r>
      <w:r w:rsidR="00075623" w:rsidRPr="00563FE7">
        <w:rPr>
          <w:rFonts w:ascii="Arial" w:hAnsi="Arial" w:cs="Arial"/>
          <w:sz w:val="20"/>
          <w:szCs w:val="20"/>
        </w:rPr>
        <w:t>ca</w:t>
      </w:r>
      <w:r w:rsidRPr="00563FE7">
        <w:rPr>
          <w:rFonts w:ascii="Arial" w:hAnsi="Arial" w:cs="Arial"/>
          <w:sz w:val="20"/>
          <w:szCs w:val="20"/>
        </w:rPr>
        <w:t xml:space="preserve">, jeśli okaże się, że produkt nie spełnia wymaganych parametrów. </w:t>
      </w:r>
      <w:r w:rsidR="00FD726E" w:rsidRPr="00563FE7">
        <w:rPr>
          <w:rFonts w:ascii="Arial" w:hAnsi="Arial" w:cs="Arial"/>
          <w:sz w:val="20"/>
          <w:szCs w:val="20"/>
        </w:rPr>
        <w:t>W </w:t>
      </w:r>
      <w:r w:rsidR="00623A76" w:rsidRPr="00563FE7">
        <w:rPr>
          <w:rFonts w:ascii="Arial" w:hAnsi="Arial" w:cs="Arial"/>
          <w:sz w:val="20"/>
          <w:szCs w:val="20"/>
        </w:rPr>
        <w:t xml:space="preserve">przypadku nie spełnienia wymogów </w:t>
      </w:r>
      <w:r w:rsidR="009661D1" w:rsidRPr="00563FE7">
        <w:rPr>
          <w:rFonts w:ascii="Arial" w:hAnsi="Arial" w:cs="Arial"/>
          <w:sz w:val="20"/>
          <w:szCs w:val="20"/>
        </w:rPr>
        <w:t>Zamawiaj</w:t>
      </w:r>
      <w:r w:rsidR="00623A76" w:rsidRPr="00563FE7">
        <w:rPr>
          <w:rFonts w:ascii="Arial" w:hAnsi="Arial" w:cs="Arial"/>
          <w:sz w:val="20"/>
          <w:szCs w:val="20"/>
        </w:rPr>
        <w:t xml:space="preserve">ącego, </w:t>
      </w:r>
      <w:r w:rsidR="00D01C61" w:rsidRPr="00563FE7">
        <w:rPr>
          <w:rFonts w:ascii="Arial" w:hAnsi="Arial" w:cs="Arial"/>
          <w:sz w:val="20"/>
          <w:szCs w:val="20"/>
        </w:rPr>
        <w:t>w</w:t>
      </w:r>
      <w:r w:rsidR="00623A76" w:rsidRPr="00563FE7">
        <w:rPr>
          <w:rFonts w:ascii="Arial" w:hAnsi="Arial" w:cs="Arial"/>
          <w:sz w:val="20"/>
          <w:szCs w:val="20"/>
        </w:rPr>
        <w:t xml:space="preserve">yrób </w:t>
      </w:r>
      <w:r w:rsidR="009742F4" w:rsidRPr="00563FE7">
        <w:rPr>
          <w:rFonts w:ascii="Arial" w:hAnsi="Arial" w:cs="Arial"/>
          <w:sz w:val="20"/>
          <w:szCs w:val="20"/>
        </w:rPr>
        <w:t xml:space="preserve">lub określona partia wyrobów </w:t>
      </w:r>
      <w:r w:rsidR="00623A76" w:rsidRPr="00563FE7">
        <w:rPr>
          <w:rFonts w:ascii="Arial" w:hAnsi="Arial" w:cs="Arial"/>
          <w:sz w:val="20"/>
          <w:szCs w:val="20"/>
        </w:rPr>
        <w:t>podlega reklamacji.</w:t>
      </w:r>
    </w:p>
    <w:p w14:paraId="6CA7842B" w14:textId="524DEB91" w:rsidR="00915032" w:rsidRDefault="00915032" w:rsidP="005B2B10">
      <w:pPr>
        <w:spacing w:before="240" w:after="24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63FE7">
        <w:rPr>
          <w:rFonts w:ascii="Arial" w:hAnsi="Arial" w:cs="Arial"/>
          <w:b/>
          <w:bCs/>
          <w:sz w:val="20"/>
          <w:szCs w:val="20"/>
        </w:rPr>
        <w:t xml:space="preserve">§ </w:t>
      </w:r>
      <w:r w:rsidR="00FA5027" w:rsidRPr="00563FE7">
        <w:rPr>
          <w:rFonts w:ascii="Arial" w:hAnsi="Arial" w:cs="Arial"/>
          <w:b/>
          <w:bCs/>
          <w:sz w:val="20"/>
          <w:szCs w:val="20"/>
        </w:rPr>
        <w:t>8</w:t>
      </w:r>
    </w:p>
    <w:p w14:paraId="1252F88A" w14:textId="67A2E70C" w:rsidR="00563FE7" w:rsidRPr="00563FE7" w:rsidRDefault="00DD17F3" w:rsidP="005B2B10">
      <w:pPr>
        <w:spacing w:before="240" w:after="24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C0856">
        <w:rPr>
          <w:rFonts w:ascii="Arial" w:hAnsi="Arial" w:cs="Arial"/>
          <w:b/>
          <w:bCs/>
          <w:sz w:val="20"/>
          <w:szCs w:val="20"/>
        </w:rPr>
        <w:t>[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563FE7">
        <w:rPr>
          <w:rFonts w:ascii="Arial" w:hAnsi="Arial" w:cs="Arial"/>
          <w:b/>
          <w:bCs/>
          <w:sz w:val="20"/>
          <w:szCs w:val="20"/>
        </w:rPr>
        <w:t>Wartość umowy</w:t>
      </w:r>
      <w:r w:rsidR="006F4314">
        <w:rPr>
          <w:rFonts w:ascii="Arial" w:hAnsi="Arial" w:cs="Arial"/>
          <w:b/>
          <w:bCs/>
          <w:sz w:val="20"/>
          <w:szCs w:val="20"/>
        </w:rPr>
        <w:t xml:space="preserve"> </w:t>
      </w:r>
      <w:r w:rsidR="006F4314" w:rsidRPr="001C0856">
        <w:rPr>
          <w:rFonts w:ascii="Arial" w:hAnsi="Arial" w:cs="Arial"/>
          <w:b/>
          <w:bCs/>
          <w:sz w:val="20"/>
          <w:szCs w:val="20"/>
        </w:rPr>
        <w:t>]</w:t>
      </w:r>
    </w:p>
    <w:p w14:paraId="13A0F7F8" w14:textId="7ED56C2D" w:rsidR="009D1DDA" w:rsidRPr="00563FE7" w:rsidRDefault="00915032" w:rsidP="00DF0E3F">
      <w:pPr>
        <w:numPr>
          <w:ilvl w:val="0"/>
          <w:numId w:val="6"/>
        </w:numPr>
        <w:spacing w:line="276" w:lineRule="auto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563FE7">
        <w:rPr>
          <w:rFonts w:ascii="Arial" w:hAnsi="Arial" w:cs="Arial"/>
          <w:sz w:val="20"/>
          <w:szCs w:val="20"/>
        </w:rPr>
        <w:t>Strony ustalają, iż całkowita wartość wykonanych dostaw objętych niniejszą</w:t>
      </w:r>
      <w:r w:rsidRPr="00563FE7">
        <w:rPr>
          <w:rFonts w:ascii="Arial" w:hAnsi="Arial" w:cs="Arial"/>
          <w:b/>
          <w:sz w:val="20"/>
          <w:szCs w:val="20"/>
        </w:rPr>
        <w:t xml:space="preserve"> </w:t>
      </w:r>
      <w:r w:rsidR="00E6178D" w:rsidRPr="00563FE7">
        <w:rPr>
          <w:rFonts w:ascii="Arial" w:hAnsi="Arial" w:cs="Arial"/>
          <w:sz w:val="20"/>
          <w:szCs w:val="20"/>
        </w:rPr>
        <w:t>Umową nie przekroczy</w:t>
      </w:r>
      <w:r w:rsidR="001202C6" w:rsidRPr="00563FE7">
        <w:rPr>
          <w:rFonts w:ascii="Arial" w:hAnsi="Arial" w:cs="Arial"/>
          <w:sz w:val="20"/>
          <w:szCs w:val="20"/>
        </w:rPr>
        <w:t xml:space="preserve"> kwoty …………..…………………………………zł netto (słownie: …………………………  zł _/100), ……………………………………zł brutto</w:t>
      </w:r>
      <w:r w:rsidR="009D1DDA" w:rsidRPr="00563FE7">
        <w:rPr>
          <w:rFonts w:ascii="Arial" w:hAnsi="Arial" w:cs="Arial"/>
          <w:sz w:val="20"/>
          <w:szCs w:val="20"/>
        </w:rPr>
        <w:t xml:space="preserve">.  </w:t>
      </w:r>
    </w:p>
    <w:p w14:paraId="0A06D5C2" w14:textId="6E203354" w:rsidR="00900F8D" w:rsidRPr="00563FE7" w:rsidRDefault="00900F8D" w:rsidP="00DF0E3F">
      <w:pPr>
        <w:pStyle w:val="Akapitzlist"/>
        <w:numPr>
          <w:ilvl w:val="0"/>
          <w:numId w:val="6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563FE7">
        <w:rPr>
          <w:rFonts w:ascii="Arial" w:hAnsi="Arial" w:cs="Arial"/>
          <w:sz w:val="20"/>
          <w:szCs w:val="20"/>
        </w:rPr>
        <w:t>Wynagrodzenie Wykonawcy za wykonanie przedmiotu zamówienia ustalone zostanie jako suma iloczynów cen jednostkow</w:t>
      </w:r>
      <w:r w:rsidR="00D156FC" w:rsidRPr="00563FE7">
        <w:rPr>
          <w:rFonts w:ascii="Arial" w:hAnsi="Arial" w:cs="Arial"/>
          <w:sz w:val="20"/>
          <w:szCs w:val="20"/>
        </w:rPr>
        <w:t>ych</w:t>
      </w:r>
      <w:r w:rsidRPr="00563FE7">
        <w:rPr>
          <w:rFonts w:ascii="Arial" w:hAnsi="Arial" w:cs="Arial"/>
          <w:sz w:val="20"/>
          <w:szCs w:val="20"/>
        </w:rPr>
        <w:t xml:space="preserve"> </w:t>
      </w:r>
      <w:r w:rsidR="00D156FC" w:rsidRPr="00563FE7">
        <w:rPr>
          <w:rFonts w:ascii="Arial" w:hAnsi="Arial" w:cs="Arial"/>
          <w:sz w:val="20"/>
          <w:szCs w:val="20"/>
        </w:rPr>
        <w:t xml:space="preserve">poszczególnych asortymentów stanowiących przedmiot umowy </w:t>
      </w:r>
      <w:r w:rsidRPr="00563FE7">
        <w:rPr>
          <w:rFonts w:ascii="Arial" w:hAnsi="Arial" w:cs="Arial"/>
          <w:sz w:val="20"/>
          <w:szCs w:val="20"/>
        </w:rPr>
        <w:t xml:space="preserve">(zgodnie z ofertą) oraz ilości </w:t>
      </w:r>
      <w:r w:rsidR="00615E13" w:rsidRPr="00563FE7">
        <w:rPr>
          <w:rFonts w:ascii="Arial" w:hAnsi="Arial" w:cs="Arial"/>
          <w:sz w:val="20"/>
          <w:szCs w:val="20"/>
        </w:rPr>
        <w:t xml:space="preserve">faktycznie </w:t>
      </w:r>
      <w:r w:rsidRPr="00563FE7">
        <w:rPr>
          <w:rFonts w:ascii="Arial" w:hAnsi="Arial" w:cs="Arial"/>
          <w:sz w:val="20"/>
          <w:szCs w:val="20"/>
        </w:rPr>
        <w:t>dostarczonych jednostek towaru.</w:t>
      </w:r>
    </w:p>
    <w:p w14:paraId="43433710" w14:textId="576557E1" w:rsidR="00915032" w:rsidRPr="00563FE7" w:rsidRDefault="00915032" w:rsidP="00DF0E3F">
      <w:pPr>
        <w:pStyle w:val="Akapitzlist"/>
        <w:numPr>
          <w:ilvl w:val="0"/>
          <w:numId w:val="6"/>
        </w:numPr>
        <w:spacing w:after="0" w:line="276" w:lineRule="auto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563FE7">
        <w:rPr>
          <w:rFonts w:ascii="Arial" w:hAnsi="Arial" w:cs="Arial"/>
          <w:sz w:val="20"/>
          <w:szCs w:val="20"/>
        </w:rPr>
        <w:t>Strony ustalają, że ceny jednostkowe określone w Załączniku Nr 1 do niniejszej Umowy obowiązywać będą przez cały okres obowiązywania Umowy z zastrzeżeniem</w:t>
      </w:r>
      <w:r w:rsidR="00E4276F" w:rsidRPr="00563FE7">
        <w:rPr>
          <w:rFonts w:ascii="Arial" w:hAnsi="Arial" w:cs="Arial"/>
          <w:sz w:val="20"/>
          <w:szCs w:val="20"/>
        </w:rPr>
        <w:t xml:space="preserve"> zapisów</w:t>
      </w:r>
      <w:r w:rsidRPr="00563FE7">
        <w:rPr>
          <w:rFonts w:ascii="Arial" w:hAnsi="Arial" w:cs="Arial"/>
          <w:sz w:val="20"/>
          <w:szCs w:val="20"/>
        </w:rPr>
        <w:t xml:space="preserve"> </w:t>
      </w:r>
      <w:r w:rsidR="001202C6" w:rsidRPr="00563FE7">
        <w:rPr>
          <w:rFonts w:ascii="Arial" w:hAnsi="Arial" w:cs="Arial"/>
          <w:sz w:val="20"/>
          <w:szCs w:val="20"/>
        </w:rPr>
        <w:t>§ </w:t>
      </w:r>
      <w:r w:rsidR="008D22D7" w:rsidRPr="00563FE7">
        <w:rPr>
          <w:rFonts w:ascii="Arial" w:hAnsi="Arial" w:cs="Arial"/>
          <w:sz w:val="20"/>
          <w:szCs w:val="20"/>
        </w:rPr>
        <w:t>1</w:t>
      </w:r>
      <w:r w:rsidR="004F6899" w:rsidRPr="00563FE7">
        <w:rPr>
          <w:rFonts w:ascii="Arial" w:hAnsi="Arial" w:cs="Arial"/>
          <w:sz w:val="20"/>
          <w:szCs w:val="20"/>
        </w:rPr>
        <w:t>6</w:t>
      </w:r>
      <w:r w:rsidR="008E404D" w:rsidRPr="00563FE7">
        <w:rPr>
          <w:rFonts w:ascii="Arial" w:hAnsi="Arial" w:cs="Arial"/>
          <w:sz w:val="20"/>
          <w:szCs w:val="20"/>
        </w:rPr>
        <w:t>.</w:t>
      </w:r>
    </w:p>
    <w:p w14:paraId="04A43483" w14:textId="3B08E776" w:rsidR="00662EF5" w:rsidRPr="00563FE7" w:rsidRDefault="001202C6" w:rsidP="00DF0E3F">
      <w:pPr>
        <w:pStyle w:val="Default"/>
        <w:numPr>
          <w:ilvl w:val="0"/>
          <w:numId w:val="6"/>
        </w:numPr>
        <w:spacing w:line="276" w:lineRule="auto"/>
        <w:ind w:left="357" w:hanging="357"/>
        <w:contextualSpacing/>
        <w:jc w:val="both"/>
        <w:rPr>
          <w:color w:val="auto"/>
          <w:sz w:val="20"/>
          <w:szCs w:val="20"/>
        </w:rPr>
      </w:pPr>
      <w:r w:rsidRPr="00563FE7">
        <w:rPr>
          <w:color w:val="auto"/>
          <w:sz w:val="20"/>
          <w:szCs w:val="20"/>
        </w:rPr>
        <w:t xml:space="preserve">Walutą </w:t>
      </w:r>
      <w:r w:rsidR="008D22D7" w:rsidRPr="00563FE7">
        <w:rPr>
          <w:color w:val="auto"/>
          <w:sz w:val="20"/>
          <w:szCs w:val="20"/>
        </w:rPr>
        <w:t xml:space="preserve">rozliczeń Zamawiającego z </w:t>
      </w:r>
      <w:r w:rsidRPr="00563FE7">
        <w:rPr>
          <w:color w:val="auto"/>
          <w:sz w:val="20"/>
          <w:szCs w:val="20"/>
        </w:rPr>
        <w:t xml:space="preserve">Wykonawcą </w:t>
      </w:r>
      <w:r w:rsidR="008D22D7" w:rsidRPr="00563FE7">
        <w:rPr>
          <w:color w:val="auto"/>
          <w:sz w:val="20"/>
          <w:szCs w:val="20"/>
        </w:rPr>
        <w:t xml:space="preserve">jest </w:t>
      </w:r>
      <w:r w:rsidR="00087F33" w:rsidRPr="00563FE7">
        <w:rPr>
          <w:color w:val="auto"/>
          <w:sz w:val="20"/>
          <w:szCs w:val="20"/>
        </w:rPr>
        <w:t>polski złoty</w:t>
      </w:r>
      <w:r w:rsidR="008D22D7" w:rsidRPr="00563FE7">
        <w:rPr>
          <w:color w:val="auto"/>
          <w:sz w:val="20"/>
          <w:szCs w:val="20"/>
        </w:rPr>
        <w:t xml:space="preserve">. Nie dopuszcza się rozliczeń </w:t>
      </w:r>
      <w:r w:rsidRPr="00563FE7">
        <w:rPr>
          <w:color w:val="auto"/>
          <w:sz w:val="20"/>
          <w:szCs w:val="20"/>
        </w:rPr>
        <w:t>w </w:t>
      </w:r>
      <w:r w:rsidR="008D22D7" w:rsidRPr="00563FE7">
        <w:rPr>
          <w:color w:val="auto"/>
          <w:sz w:val="20"/>
          <w:szCs w:val="20"/>
        </w:rPr>
        <w:t>innych walutach.</w:t>
      </w:r>
    </w:p>
    <w:p w14:paraId="0C103D1F" w14:textId="77777777" w:rsidR="004D56E7" w:rsidRDefault="004D56E7" w:rsidP="00C10FE5">
      <w:pPr>
        <w:spacing w:before="240" w:after="12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38B33419" w14:textId="09A14CE9" w:rsidR="00C10FE5" w:rsidRDefault="00C10FE5" w:rsidP="00C10FE5">
      <w:pPr>
        <w:spacing w:before="240"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63FE7">
        <w:rPr>
          <w:rFonts w:ascii="Arial" w:hAnsi="Arial" w:cs="Arial"/>
          <w:b/>
          <w:sz w:val="20"/>
          <w:szCs w:val="20"/>
        </w:rPr>
        <w:lastRenderedPageBreak/>
        <w:t>§ 9</w:t>
      </w:r>
    </w:p>
    <w:p w14:paraId="5EB67A86" w14:textId="283BC05F" w:rsidR="00563FE7" w:rsidRPr="00563FE7" w:rsidRDefault="006F4314" w:rsidP="00C10FE5">
      <w:pPr>
        <w:spacing w:before="240"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C0856">
        <w:rPr>
          <w:rFonts w:ascii="Arial" w:hAnsi="Arial" w:cs="Arial"/>
          <w:b/>
          <w:bCs/>
          <w:sz w:val="20"/>
          <w:szCs w:val="20"/>
        </w:rPr>
        <w:t>[</w:t>
      </w:r>
      <w:r w:rsidR="007B033B">
        <w:rPr>
          <w:rFonts w:ascii="Arial" w:hAnsi="Arial" w:cs="Arial"/>
          <w:b/>
          <w:bCs/>
          <w:sz w:val="20"/>
          <w:szCs w:val="20"/>
        </w:rPr>
        <w:t xml:space="preserve"> </w:t>
      </w:r>
      <w:r w:rsidR="00563FE7">
        <w:rPr>
          <w:rFonts w:ascii="Arial" w:hAnsi="Arial" w:cs="Arial"/>
          <w:b/>
          <w:sz w:val="20"/>
          <w:szCs w:val="20"/>
        </w:rPr>
        <w:t>Opcja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1C0856">
        <w:rPr>
          <w:rFonts w:ascii="Arial" w:hAnsi="Arial" w:cs="Arial"/>
          <w:b/>
          <w:bCs/>
          <w:sz w:val="20"/>
          <w:szCs w:val="20"/>
        </w:rPr>
        <w:t xml:space="preserve"> ]</w:t>
      </w:r>
    </w:p>
    <w:p w14:paraId="4DE26578" w14:textId="41B62D79" w:rsidR="00C10FE5" w:rsidRPr="00563FE7" w:rsidRDefault="00C10FE5" w:rsidP="00DF0E3F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63FE7">
        <w:rPr>
          <w:rFonts w:ascii="Arial" w:hAnsi="Arial" w:cs="Arial"/>
          <w:sz w:val="20"/>
          <w:szCs w:val="20"/>
        </w:rPr>
        <w:t xml:space="preserve">W ramach realizacji Umowy Zamawiający jest uprawniony zlecić Wykonawcy dodatkowy zakres rzeczowy obejmujący dostawy dodatkowych ilości asortymentu będącego przedmiotem umowy („Opcja”). Skorzystanie z Opcji może nastąpić przez cały okres realizacji przedmiotu umowy, o którym mowa w § 1 ust. 1. Zamawiający przewiduje możliwość skorzystania z Opcji w przypadku wystąpienia potrzeby zwiększenia ilości asortymentu stanowiącego przedmiot </w:t>
      </w:r>
      <w:r w:rsidR="00637C43" w:rsidRPr="00563FE7">
        <w:rPr>
          <w:rFonts w:ascii="Arial" w:hAnsi="Arial" w:cs="Arial"/>
          <w:sz w:val="20"/>
          <w:szCs w:val="20"/>
        </w:rPr>
        <w:t>umowy, z zastrzeżeniem postanowień ust. 6.</w:t>
      </w:r>
    </w:p>
    <w:p w14:paraId="0B204BDE" w14:textId="77777777" w:rsidR="00A04B45" w:rsidRDefault="00C10FE5" w:rsidP="00DF0E3F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63FE7">
        <w:rPr>
          <w:rFonts w:ascii="Arial" w:hAnsi="Arial" w:cs="Arial"/>
          <w:sz w:val="20"/>
          <w:szCs w:val="20"/>
        </w:rPr>
        <w:t>Asortyment będący przedmiotem Opcji może zostać zamówiony w ilości stanowiącej równowartość maksymalnie</w:t>
      </w:r>
      <w:r w:rsidR="00A04B45">
        <w:rPr>
          <w:rFonts w:ascii="Arial" w:hAnsi="Arial" w:cs="Arial"/>
          <w:sz w:val="20"/>
          <w:szCs w:val="20"/>
        </w:rPr>
        <w:t>:</w:t>
      </w:r>
    </w:p>
    <w:p w14:paraId="015B83E4" w14:textId="639CFF90" w:rsidR="00C10FE5" w:rsidRDefault="00A04B45" w:rsidP="00A04B45">
      <w:pPr>
        <w:pStyle w:val="Akapitzlist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A04B45">
        <w:rPr>
          <w:rFonts w:ascii="Arial" w:hAnsi="Arial" w:cs="Arial"/>
          <w:b/>
          <w:bCs/>
          <w:sz w:val="20"/>
          <w:szCs w:val="20"/>
        </w:rPr>
        <w:t>Zamówienie częściowe nr 1</w:t>
      </w:r>
      <w:r w:rsidR="00C10FE5" w:rsidRPr="00563FE7">
        <w:rPr>
          <w:rFonts w:ascii="Arial" w:hAnsi="Arial" w:cs="Arial"/>
          <w:sz w:val="20"/>
          <w:szCs w:val="20"/>
        </w:rPr>
        <w:t xml:space="preserve"> do 20% wartości umowy określonej w § 8 ust. 1 tj. …………..………</w:t>
      </w:r>
      <w:r w:rsidR="00767C71" w:rsidRPr="00563FE7">
        <w:rPr>
          <w:rFonts w:ascii="Arial" w:hAnsi="Arial" w:cs="Arial"/>
          <w:sz w:val="20"/>
          <w:szCs w:val="20"/>
        </w:rPr>
        <w:t xml:space="preserve">……………… </w:t>
      </w:r>
      <w:r w:rsidR="00C10FE5" w:rsidRPr="00563FE7">
        <w:rPr>
          <w:rFonts w:ascii="Arial" w:hAnsi="Arial" w:cs="Arial"/>
          <w:sz w:val="20"/>
          <w:szCs w:val="20"/>
        </w:rPr>
        <w:t>zł netto (słownie: …………………………  zł _/100), ……...…………………………</w:t>
      </w:r>
      <w:r w:rsidR="00767C71" w:rsidRPr="00563FE7">
        <w:rPr>
          <w:rFonts w:ascii="Arial" w:hAnsi="Arial" w:cs="Arial"/>
          <w:sz w:val="20"/>
          <w:szCs w:val="20"/>
        </w:rPr>
        <w:t>…..</w:t>
      </w:r>
      <w:r w:rsidR="00C10FE5" w:rsidRPr="00563FE7">
        <w:rPr>
          <w:rFonts w:ascii="Arial" w:hAnsi="Arial" w:cs="Arial"/>
          <w:sz w:val="20"/>
          <w:szCs w:val="20"/>
        </w:rPr>
        <w:t>zł brutto.</w:t>
      </w:r>
    </w:p>
    <w:p w14:paraId="75107893" w14:textId="6AE70C1B" w:rsidR="00A04B45" w:rsidRPr="00563FE7" w:rsidRDefault="00A04B45" w:rsidP="00A04B45">
      <w:pPr>
        <w:pStyle w:val="Akapitzlist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A04B45">
        <w:rPr>
          <w:rFonts w:ascii="Arial" w:hAnsi="Arial" w:cs="Arial"/>
          <w:b/>
          <w:bCs/>
          <w:sz w:val="20"/>
          <w:szCs w:val="20"/>
        </w:rPr>
        <w:t>Zamówienie częściowe nr 2</w:t>
      </w:r>
      <w:r w:rsidRPr="00563FE7">
        <w:rPr>
          <w:rFonts w:ascii="Arial" w:hAnsi="Arial" w:cs="Arial"/>
          <w:sz w:val="20"/>
          <w:szCs w:val="20"/>
        </w:rPr>
        <w:t xml:space="preserve"> do </w:t>
      </w:r>
      <w:r>
        <w:rPr>
          <w:rFonts w:ascii="Arial" w:hAnsi="Arial" w:cs="Arial"/>
          <w:sz w:val="20"/>
          <w:szCs w:val="20"/>
        </w:rPr>
        <w:t>6</w:t>
      </w:r>
      <w:r w:rsidRPr="00563FE7">
        <w:rPr>
          <w:rFonts w:ascii="Arial" w:hAnsi="Arial" w:cs="Arial"/>
          <w:sz w:val="20"/>
          <w:szCs w:val="20"/>
        </w:rPr>
        <w:t>0% wartości umowy określonej w § 8 ust. 1 tj. …………..……………………… zł netto (słownie: …………………………  zł _/100), ……...……………………………..zł brutto.</w:t>
      </w:r>
    </w:p>
    <w:p w14:paraId="3CC85967" w14:textId="1F2C20F0" w:rsidR="00A04B45" w:rsidRPr="00563FE7" w:rsidRDefault="00A04B45" w:rsidP="00A04B45">
      <w:pPr>
        <w:pStyle w:val="Akapitzlist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A04B45">
        <w:rPr>
          <w:rFonts w:ascii="Arial" w:hAnsi="Arial" w:cs="Arial"/>
          <w:b/>
          <w:bCs/>
          <w:sz w:val="20"/>
          <w:szCs w:val="20"/>
        </w:rPr>
        <w:t>Zamówienie częściowe nr 3</w:t>
      </w:r>
      <w:r w:rsidRPr="00563FE7">
        <w:rPr>
          <w:rFonts w:ascii="Arial" w:hAnsi="Arial" w:cs="Arial"/>
          <w:sz w:val="20"/>
          <w:szCs w:val="20"/>
        </w:rPr>
        <w:t xml:space="preserve"> do </w:t>
      </w:r>
      <w:r>
        <w:rPr>
          <w:rFonts w:ascii="Arial" w:hAnsi="Arial" w:cs="Arial"/>
          <w:sz w:val="20"/>
          <w:szCs w:val="20"/>
        </w:rPr>
        <w:t>4</w:t>
      </w:r>
      <w:r w:rsidRPr="00563FE7">
        <w:rPr>
          <w:rFonts w:ascii="Arial" w:hAnsi="Arial" w:cs="Arial"/>
          <w:sz w:val="20"/>
          <w:szCs w:val="20"/>
        </w:rPr>
        <w:t>0% wartości umowy określonej w § 8 ust. 1 tj. …………..……………………… zł netto (słownie: …………………………  zł _/100), ……...……………………………..zł brutto.</w:t>
      </w:r>
    </w:p>
    <w:p w14:paraId="7AF850F4" w14:textId="0EA72844" w:rsidR="00A04B45" w:rsidRPr="00563FE7" w:rsidRDefault="00A04B45" w:rsidP="00A04B45">
      <w:pPr>
        <w:pStyle w:val="Akapitzlist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A04B45">
        <w:rPr>
          <w:rFonts w:ascii="Arial" w:hAnsi="Arial" w:cs="Arial"/>
          <w:b/>
          <w:bCs/>
          <w:sz w:val="20"/>
          <w:szCs w:val="20"/>
        </w:rPr>
        <w:t>Zamówienie częściowe nr 4</w:t>
      </w:r>
      <w:r w:rsidRPr="00563FE7">
        <w:rPr>
          <w:rFonts w:ascii="Arial" w:hAnsi="Arial" w:cs="Arial"/>
          <w:sz w:val="20"/>
          <w:szCs w:val="20"/>
        </w:rPr>
        <w:t xml:space="preserve"> do </w:t>
      </w:r>
      <w:r>
        <w:rPr>
          <w:rFonts w:ascii="Arial" w:hAnsi="Arial" w:cs="Arial"/>
          <w:sz w:val="20"/>
          <w:szCs w:val="20"/>
        </w:rPr>
        <w:t>4</w:t>
      </w:r>
      <w:r w:rsidRPr="00563FE7">
        <w:rPr>
          <w:rFonts w:ascii="Arial" w:hAnsi="Arial" w:cs="Arial"/>
          <w:sz w:val="20"/>
          <w:szCs w:val="20"/>
        </w:rPr>
        <w:t>0% wartości umowy określonej w § 8 ust. 1 tj. …………..……………………… zł netto (słownie: …………………………  zł _/100), ……...……………………………..zł brutto.</w:t>
      </w:r>
    </w:p>
    <w:p w14:paraId="190522B0" w14:textId="77777777" w:rsidR="00A04B45" w:rsidRPr="00563FE7" w:rsidRDefault="00A04B45" w:rsidP="00A04B45">
      <w:pPr>
        <w:pStyle w:val="Akapitzlist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2EDF6665" w14:textId="77777777" w:rsidR="00C10FE5" w:rsidRPr="00454B44" w:rsidRDefault="00C10FE5" w:rsidP="00DF0E3F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54B44">
        <w:rPr>
          <w:rFonts w:ascii="Arial" w:hAnsi="Arial" w:cs="Arial"/>
          <w:sz w:val="20"/>
          <w:szCs w:val="20"/>
        </w:rPr>
        <w:t>Realizacja zwiększonych dostaw opcjonalnych może nastąpić tylko i wyłącznie za zgodą Zamawiającego, w ilościach przez niego wskazanych, w obowiązujących cenach jednostkowych.</w:t>
      </w:r>
    </w:p>
    <w:p w14:paraId="4B67FCBF" w14:textId="01BCE35F" w:rsidR="00C10FE5" w:rsidRPr="00454B44" w:rsidRDefault="00C10FE5" w:rsidP="00DF0E3F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54B44">
        <w:rPr>
          <w:rFonts w:ascii="Arial" w:hAnsi="Arial" w:cs="Arial"/>
          <w:sz w:val="20"/>
          <w:szCs w:val="20"/>
        </w:rPr>
        <w:t xml:space="preserve">Zamawiający nie jest zobowiązany do zamówienia asortymentu będącego przedmiotem Opcji, a Wykonawcy nie służy roszczenie o jego zamówienie.  </w:t>
      </w:r>
    </w:p>
    <w:p w14:paraId="466B52D5" w14:textId="18B91B10" w:rsidR="00E40EE6" w:rsidRPr="00454B44" w:rsidRDefault="00E40EE6" w:rsidP="00DF0E3F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54B44">
        <w:rPr>
          <w:rFonts w:ascii="Arial" w:hAnsi="Arial" w:cs="Arial"/>
          <w:sz w:val="20"/>
          <w:szCs w:val="20"/>
        </w:rPr>
        <w:t>Zamówienie produktów będących przedmiotem Opcji, ich odbiór, ustalenie ich wartości, uiszczanie zapłaty oraz odpowiedzialność za niewykonanie lub nienależyte wykonanie zamówień cząstkowych, w tym odpowiedzialność w postaci kar umownych, jak również realizacja uprawnień Zamawiającego wynikających z Umowy, następować będzie na zasadach</w:t>
      </w:r>
      <w:r w:rsidR="008529D0" w:rsidRPr="00454B44">
        <w:rPr>
          <w:rFonts w:ascii="Arial" w:hAnsi="Arial" w:cs="Arial"/>
          <w:sz w:val="20"/>
          <w:szCs w:val="20"/>
        </w:rPr>
        <w:t xml:space="preserve"> określonych dla realizacji przedmiotu umowy.</w:t>
      </w:r>
    </w:p>
    <w:p w14:paraId="19C51078" w14:textId="77777777" w:rsidR="00C5490E" w:rsidRPr="00454B44" w:rsidRDefault="00C5490E" w:rsidP="00DF0E3F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bookmarkStart w:id="8" w:name="_Hlk76731179"/>
      <w:r w:rsidRPr="00454B44">
        <w:rPr>
          <w:rFonts w:ascii="Arial" w:hAnsi="Arial" w:cs="Arial"/>
          <w:sz w:val="20"/>
          <w:szCs w:val="20"/>
        </w:rPr>
        <w:t>Zamawiający przewiduje zastosowanie prawa opcji w przypadku:</w:t>
      </w:r>
    </w:p>
    <w:p w14:paraId="11041B38" w14:textId="6CB74EA6" w:rsidR="00F35445" w:rsidRPr="00454B44" w:rsidRDefault="00C5490E" w:rsidP="00DF0E3F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54B44">
        <w:rPr>
          <w:rFonts w:ascii="Arial" w:hAnsi="Arial" w:cs="Arial"/>
          <w:sz w:val="20"/>
          <w:szCs w:val="20"/>
        </w:rPr>
        <w:t xml:space="preserve"> </w:t>
      </w:r>
      <w:r w:rsidR="00F35445" w:rsidRPr="00454B44">
        <w:rPr>
          <w:rFonts w:ascii="Arial" w:hAnsi="Arial" w:cs="Arial"/>
          <w:sz w:val="20"/>
          <w:szCs w:val="20"/>
        </w:rPr>
        <w:t xml:space="preserve">nieprzewidzianego w chwili wszczęcia postepowania, w wyniku którego zawarto niniejszą umowę, zwiększenia poziomu zaopatrywania w asortyment stanowiący przedmiot umowy </w:t>
      </w:r>
      <w:r w:rsidR="00454B44" w:rsidRPr="00454B44">
        <w:rPr>
          <w:rFonts w:ascii="Arial" w:hAnsi="Arial" w:cs="Arial"/>
          <w:sz w:val="20"/>
          <w:szCs w:val="20"/>
        </w:rPr>
        <w:t xml:space="preserve">na rzecz </w:t>
      </w:r>
      <w:r w:rsidR="00F35445" w:rsidRPr="00454B44">
        <w:rPr>
          <w:rFonts w:ascii="Arial" w:hAnsi="Arial" w:cs="Arial"/>
          <w:sz w:val="20"/>
          <w:szCs w:val="20"/>
        </w:rPr>
        <w:t>nadleśnictw obsługiwanych przez ZSLP w Białogardzie,</w:t>
      </w:r>
    </w:p>
    <w:p w14:paraId="6594E8B1" w14:textId="5FC08A4F" w:rsidR="00F35445" w:rsidRPr="00454B44" w:rsidRDefault="00F35445" w:rsidP="00DF0E3F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54B44">
        <w:rPr>
          <w:rFonts w:ascii="Arial" w:hAnsi="Arial" w:cs="Arial"/>
          <w:sz w:val="20"/>
          <w:szCs w:val="20"/>
        </w:rPr>
        <w:t>pojawienia się zamówień na asortyment będący przedmiotem umowy z jednostek LP dotychczas niezaopatrywanych przez ZSLP w Białogardzie,</w:t>
      </w:r>
    </w:p>
    <w:p w14:paraId="1CAFB4BB" w14:textId="10839E3A" w:rsidR="00F35445" w:rsidRPr="00454B44" w:rsidRDefault="00F35445" w:rsidP="00DF0E3F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54B44">
        <w:rPr>
          <w:rFonts w:ascii="Arial" w:hAnsi="Arial" w:cs="Arial"/>
          <w:sz w:val="20"/>
          <w:szCs w:val="20"/>
        </w:rPr>
        <w:t>wzrostu sprzedaży dla klientów spoza Lasów Państwowych przez</w:t>
      </w:r>
      <w:r w:rsidR="00454B44" w:rsidRPr="00454B44">
        <w:rPr>
          <w:rFonts w:ascii="Arial" w:hAnsi="Arial" w:cs="Arial"/>
          <w:sz w:val="20"/>
          <w:szCs w:val="20"/>
        </w:rPr>
        <w:t xml:space="preserve"> </w:t>
      </w:r>
      <w:r w:rsidRPr="00454B44">
        <w:rPr>
          <w:rFonts w:ascii="Arial" w:hAnsi="Arial" w:cs="Arial"/>
          <w:sz w:val="20"/>
          <w:szCs w:val="20"/>
        </w:rPr>
        <w:t xml:space="preserve"> punkty handlowe Zamawiającego,</w:t>
      </w:r>
    </w:p>
    <w:p w14:paraId="1BB52907" w14:textId="71C3353E" w:rsidR="00F35445" w:rsidRPr="00454B44" w:rsidRDefault="00F35445" w:rsidP="00DF0E3F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54B44">
        <w:rPr>
          <w:rFonts w:ascii="Arial" w:hAnsi="Arial" w:cs="Arial"/>
          <w:sz w:val="20"/>
          <w:szCs w:val="20"/>
        </w:rPr>
        <w:t>wzrostu sprzedaży asortymentu stanowiącego przedmiot umowy innym regionalnym zakładom LP, które, w ramach swojej działalności, zaopatrują przynależne jednostki w </w:t>
      </w:r>
      <w:proofErr w:type="spellStart"/>
      <w:r w:rsidRPr="00454B44">
        <w:rPr>
          <w:rFonts w:ascii="Arial" w:hAnsi="Arial" w:cs="Arial"/>
          <w:sz w:val="20"/>
          <w:szCs w:val="20"/>
        </w:rPr>
        <w:t>sorty</w:t>
      </w:r>
      <w:proofErr w:type="spellEnd"/>
      <w:r w:rsidRPr="00454B44">
        <w:rPr>
          <w:rFonts w:ascii="Arial" w:hAnsi="Arial" w:cs="Arial"/>
          <w:sz w:val="20"/>
          <w:szCs w:val="20"/>
        </w:rPr>
        <w:t xml:space="preserve"> mundurowe oraz bhp, </w:t>
      </w:r>
    </w:p>
    <w:p w14:paraId="0FF3A2C6" w14:textId="2CF88940" w:rsidR="00F35445" w:rsidRPr="00454B44" w:rsidRDefault="00F35445" w:rsidP="00DF0E3F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54B44">
        <w:rPr>
          <w:rFonts w:ascii="Arial" w:hAnsi="Arial" w:cs="Arial"/>
          <w:sz w:val="20"/>
          <w:szCs w:val="20"/>
        </w:rPr>
        <w:lastRenderedPageBreak/>
        <w:t>wykorzystania wartości umowy, określonej w §8 ust.1, przed upływem terminu obowiązywania umowy, tj. 12 miesięcy od dnia jej zawarcia</w:t>
      </w:r>
      <w:r w:rsidR="000935E7" w:rsidRPr="00454B44">
        <w:rPr>
          <w:rFonts w:ascii="Arial" w:hAnsi="Arial" w:cs="Arial"/>
          <w:sz w:val="20"/>
          <w:szCs w:val="20"/>
        </w:rPr>
        <w:t>.</w:t>
      </w:r>
    </w:p>
    <w:bookmarkEnd w:id="8"/>
    <w:p w14:paraId="36822B27" w14:textId="2E014E38" w:rsidR="00C10FE5" w:rsidRPr="00454B44" w:rsidRDefault="00662EF5" w:rsidP="008D467E">
      <w:pPr>
        <w:pStyle w:val="Akapitzlist"/>
        <w:spacing w:before="240" w:after="240" w:line="276" w:lineRule="auto"/>
        <w:ind w:hanging="720"/>
        <w:jc w:val="center"/>
        <w:rPr>
          <w:rFonts w:ascii="Arial" w:hAnsi="Arial" w:cs="Arial"/>
          <w:b/>
          <w:bCs/>
          <w:sz w:val="20"/>
          <w:szCs w:val="20"/>
        </w:rPr>
      </w:pPr>
      <w:r w:rsidRPr="00454B44">
        <w:rPr>
          <w:rFonts w:ascii="Arial" w:hAnsi="Arial" w:cs="Arial"/>
          <w:b/>
          <w:bCs/>
          <w:sz w:val="20"/>
          <w:szCs w:val="20"/>
        </w:rPr>
        <w:t xml:space="preserve">§ </w:t>
      </w:r>
      <w:r w:rsidR="00C10FE5" w:rsidRPr="00454B44">
        <w:rPr>
          <w:rFonts w:ascii="Arial" w:hAnsi="Arial" w:cs="Arial"/>
          <w:b/>
          <w:bCs/>
          <w:sz w:val="20"/>
          <w:szCs w:val="20"/>
        </w:rPr>
        <w:t>10</w:t>
      </w:r>
    </w:p>
    <w:p w14:paraId="032290BD" w14:textId="02E779A8" w:rsidR="00454B44" w:rsidRPr="00454B44" w:rsidRDefault="00DD17F3" w:rsidP="008D467E">
      <w:pPr>
        <w:pStyle w:val="Akapitzlist"/>
        <w:spacing w:before="240" w:after="240" w:line="276" w:lineRule="auto"/>
        <w:ind w:hanging="720"/>
        <w:jc w:val="center"/>
        <w:rPr>
          <w:rFonts w:ascii="Arial" w:hAnsi="Arial" w:cs="Arial"/>
          <w:sz w:val="20"/>
          <w:szCs w:val="20"/>
        </w:rPr>
      </w:pPr>
      <w:r w:rsidRPr="001C0856">
        <w:rPr>
          <w:rFonts w:ascii="Arial" w:hAnsi="Arial" w:cs="Arial"/>
          <w:b/>
          <w:bCs/>
          <w:sz w:val="20"/>
          <w:szCs w:val="20"/>
        </w:rPr>
        <w:t>[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454B44" w:rsidRPr="00454B44">
        <w:rPr>
          <w:rFonts w:ascii="Arial" w:hAnsi="Arial" w:cs="Arial"/>
          <w:b/>
          <w:bCs/>
          <w:sz w:val="20"/>
          <w:szCs w:val="20"/>
        </w:rPr>
        <w:t>Wystawianie faktur</w:t>
      </w:r>
      <w:r w:rsidR="006F4314">
        <w:rPr>
          <w:rFonts w:ascii="Arial" w:hAnsi="Arial" w:cs="Arial"/>
          <w:b/>
          <w:bCs/>
          <w:sz w:val="20"/>
          <w:szCs w:val="20"/>
        </w:rPr>
        <w:t xml:space="preserve"> </w:t>
      </w:r>
      <w:r w:rsidR="006F4314" w:rsidRPr="001C0856">
        <w:rPr>
          <w:rFonts w:ascii="Arial" w:hAnsi="Arial" w:cs="Arial"/>
          <w:b/>
          <w:bCs/>
          <w:sz w:val="20"/>
          <w:szCs w:val="20"/>
        </w:rPr>
        <w:t xml:space="preserve"> ]</w:t>
      </w:r>
    </w:p>
    <w:p w14:paraId="6D1EF9F5" w14:textId="40E7F76D" w:rsidR="00662EF5" w:rsidRPr="00454B44" w:rsidRDefault="00662EF5" w:rsidP="00DF0E3F">
      <w:pPr>
        <w:pStyle w:val="Akapitzlist"/>
        <w:numPr>
          <w:ilvl w:val="0"/>
          <w:numId w:val="1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454B44">
        <w:rPr>
          <w:rFonts w:ascii="Arial" w:hAnsi="Arial" w:cs="Arial"/>
          <w:sz w:val="20"/>
          <w:szCs w:val="20"/>
        </w:rPr>
        <w:t xml:space="preserve">Podstawą do wystawienia faktury </w:t>
      </w:r>
      <w:r w:rsidR="0045193C" w:rsidRPr="00454B44">
        <w:rPr>
          <w:rFonts w:ascii="Arial" w:hAnsi="Arial" w:cs="Arial"/>
          <w:sz w:val="20"/>
          <w:szCs w:val="20"/>
        </w:rPr>
        <w:t xml:space="preserve">za każdą dostawę cząstkową </w:t>
      </w:r>
      <w:r w:rsidRPr="00454B44">
        <w:rPr>
          <w:rFonts w:ascii="Arial" w:hAnsi="Arial" w:cs="Arial"/>
          <w:sz w:val="20"/>
          <w:szCs w:val="20"/>
        </w:rPr>
        <w:t>będzie dokument dostawy towar</w:t>
      </w:r>
      <w:r w:rsidR="00E14627" w:rsidRPr="00454B44">
        <w:rPr>
          <w:rFonts w:ascii="Arial" w:hAnsi="Arial" w:cs="Arial"/>
          <w:sz w:val="20"/>
          <w:szCs w:val="20"/>
        </w:rPr>
        <w:t>u wystawiony przez Wykonawcę (tj</w:t>
      </w:r>
      <w:r w:rsidR="0045193C" w:rsidRPr="00454B44">
        <w:rPr>
          <w:rFonts w:ascii="Arial" w:hAnsi="Arial" w:cs="Arial"/>
          <w:sz w:val="20"/>
          <w:szCs w:val="20"/>
        </w:rPr>
        <w:t>. WZ</w:t>
      </w:r>
      <w:r w:rsidR="00936082" w:rsidRPr="00454B44">
        <w:rPr>
          <w:rFonts w:ascii="Arial" w:hAnsi="Arial" w:cs="Arial"/>
          <w:sz w:val="20"/>
          <w:szCs w:val="20"/>
        </w:rPr>
        <w:t>) podpisany przez osobę upoważnion</w:t>
      </w:r>
      <w:r w:rsidR="005473C3" w:rsidRPr="00454B44">
        <w:rPr>
          <w:rFonts w:ascii="Arial" w:hAnsi="Arial" w:cs="Arial"/>
          <w:sz w:val="20"/>
          <w:szCs w:val="20"/>
        </w:rPr>
        <w:t>ą</w:t>
      </w:r>
      <w:r w:rsidR="00936082" w:rsidRPr="00454B44">
        <w:rPr>
          <w:rFonts w:ascii="Arial" w:hAnsi="Arial" w:cs="Arial"/>
          <w:sz w:val="20"/>
          <w:szCs w:val="20"/>
        </w:rPr>
        <w:t xml:space="preserve"> przez Zamawiającego</w:t>
      </w:r>
      <w:r w:rsidR="001202C6" w:rsidRPr="00454B44">
        <w:rPr>
          <w:rFonts w:ascii="Arial" w:hAnsi="Arial" w:cs="Arial"/>
          <w:sz w:val="20"/>
          <w:szCs w:val="20"/>
        </w:rPr>
        <w:t xml:space="preserve"> do odbioru towaru</w:t>
      </w:r>
      <w:r w:rsidR="00936082" w:rsidRPr="00454B44">
        <w:rPr>
          <w:rFonts w:ascii="Arial" w:hAnsi="Arial" w:cs="Arial"/>
          <w:sz w:val="20"/>
          <w:szCs w:val="20"/>
        </w:rPr>
        <w:t>.</w:t>
      </w:r>
    </w:p>
    <w:p w14:paraId="5868283C" w14:textId="60867474" w:rsidR="00662EF5" w:rsidRDefault="00662EF5" w:rsidP="00DF0E3F">
      <w:pPr>
        <w:pStyle w:val="Akapitzlist"/>
        <w:numPr>
          <w:ilvl w:val="0"/>
          <w:numId w:val="1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454B44">
        <w:rPr>
          <w:rFonts w:ascii="Arial" w:hAnsi="Arial" w:cs="Arial"/>
          <w:sz w:val="20"/>
          <w:szCs w:val="20"/>
        </w:rPr>
        <w:t>Należności za poszczególne dostawy</w:t>
      </w:r>
      <w:r w:rsidR="00E14627" w:rsidRPr="00454B44">
        <w:rPr>
          <w:rFonts w:ascii="Arial" w:hAnsi="Arial" w:cs="Arial"/>
          <w:sz w:val="20"/>
          <w:szCs w:val="20"/>
        </w:rPr>
        <w:t xml:space="preserve"> cząstkowe </w:t>
      </w:r>
      <w:r w:rsidRPr="00454B44">
        <w:rPr>
          <w:rFonts w:ascii="Arial" w:hAnsi="Arial" w:cs="Arial"/>
          <w:sz w:val="20"/>
          <w:szCs w:val="20"/>
        </w:rPr>
        <w:t xml:space="preserve">regulowane będą przelewem na konto </w:t>
      </w:r>
      <w:r w:rsidRPr="00454B44">
        <w:rPr>
          <w:rFonts w:ascii="Arial" w:hAnsi="Arial" w:cs="Arial"/>
          <w:bCs/>
          <w:sz w:val="20"/>
          <w:szCs w:val="20"/>
        </w:rPr>
        <w:t xml:space="preserve">Wykonawcy </w:t>
      </w:r>
      <w:r w:rsidRPr="00454B44">
        <w:rPr>
          <w:rFonts w:ascii="Arial" w:hAnsi="Arial" w:cs="Arial"/>
          <w:sz w:val="20"/>
          <w:szCs w:val="20"/>
        </w:rPr>
        <w:t xml:space="preserve">podane na fakturze, w terminie </w:t>
      </w:r>
      <w:r w:rsidRPr="00454B44">
        <w:rPr>
          <w:rFonts w:ascii="Arial" w:hAnsi="Arial" w:cs="Arial"/>
          <w:sz w:val="20"/>
          <w:szCs w:val="20"/>
          <w:u w:val="single"/>
        </w:rPr>
        <w:t>30 dni</w:t>
      </w:r>
      <w:r w:rsidRPr="00454B44">
        <w:rPr>
          <w:rFonts w:ascii="Arial" w:hAnsi="Arial" w:cs="Arial"/>
          <w:sz w:val="20"/>
          <w:szCs w:val="20"/>
        </w:rPr>
        <w:t xml:space="preserve"> od</w:t>
      </w:r>
      <w:r w:rsidR="00B0103F" w:rsidRPr="00454B44">
        <w:rPr>
          <w:rFonts w:ascii="Arial" w:hAnsi="Arial" w:cs="Arial"/>
          <w:sz w:val="20"/>
          <w:szCs w:val="20"/>
        </w:rPr>
        <w:t xml:space="preserve"> daty </w:t>
      </w:r>
      <w:r w:rsidR="00454B44" w:rsidRPr="00454B44">
        <w:rPr>
          <w:rFonts w:ascii="Arial" w:hAnsi="Arial" w:cs="Arial"/>
          <w:sz w:val="20"/>
          <w:szCs w:val="20"/>
        </w:rPr>
        <w:t xml:space="preserve">otrzymania </w:t>
      </w:r>
      <w:r w:rsidRPr="00454B44">
        <w:rPr>
          <w:rFonts w:ascii="Arial" w:hAnsi="Arial" w:cs="Arial"/>
          <w:sz w:val="20"/>
          <w:szCs w:val="20"/>
        </w:rPr>
        <w:t xml:space="preserve">faktury </w:t>
      </w:r>
      <w:r w:rsidR="00454B44" w:rsidRPr="00454B44">
        <w:rPr>
          <w:rFonts w:ascii="Arial" w:hAnsi="Arial" w:cs="Arial"/>
          <w:sz w:val="20"/>
          <w:szCs w:val="20"/>
        </w:rPr>
        <w:t xml:space="preserve">przez </w:t>
      </w:r>
      <w:r w:rsidRPr="00454B44">
        <w:rPr>
          <w:rFonts w:ascii="Arial" w:hAnsi="Arial" w:cs="Arial"/>
          <w:sz w:val="20"/>
          <w:szCs w:val="20"/>
        </w:rPr>
        <w:t>Zamawiające</w:t>
      </w:r>
      <w:r w:rsidR="00454B44" w:rsidRPr="00454B44">
        <w:rPr>
          <w:rFonts w:ascii="Arial" w:hAnsi="Arial" w:cs="Arial"/>
          <w:sz w:val="20"/>
          <w:szCs w:val="20"/>
        </w:rPr>
        <w:t>go.</w:t>
      </w:r>
    </w:p>
    <w:p w14:paraId="212E648D" w14:textId="77777777" w:rsidR="00991CB1" w:rsidRPr="00454B44" w:rsidRDefault="00991CB1" w:rsidP="00DF0E3F">
      <w:pPr>
        <w:pStyle w:val="Akapitzlist"/>
        <w:numPr>
          <w:ilvl w:val="0"/>
          <w:numId w:val="1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2EDC65EE" w14:textId="66F4F453" w:rsidR="00085878" w:rsidRPr="00454B44" w:rsidRDefault="00FA5027" w:rsidP="005B2B10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454B44">
        <w:rPr>
          <w:rFonts w:ascii="Arial" w:hAnsi="Arial" w:cs="Arial"/>
          <w:b/>
          <w:sz w:val="20"/>
          <w:szCs w:val="20"/>
        </w:rPr>
        <w:t>§ 1</w:t>
      </w:r>
      <w:r w:rsidR="00C10FE5" w:rsidRPr="00454B44">
        <w:rPr>
          <w:rFonts w:ascii="Arial" w:hAnsi="Arial" w:cs="Arial"/>
          <w:b/>
          <w:sz w:val="20"/>
          <w:szCs w:val="20"/>
        </w:rPr>
        <w:t>1</w:t>
      </w:r>
    </w:p>
    <w:p w14:paraId="5E4DFBED" w14:textId="69C8A6EF" w:rsidR="00454B44" w:rsidRPr="00454B44" w:rsidRDefault="00DD17F3" w:rsidP="005B2B10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C0856">
        <w:rPr>
          <w:rFonts w:ascii="Arial" w:hAnsi="Arial" w:cs="Arial"/>
          <w:b/>
          <w:bCs/>
          <w:sz w:val="20"/>
          <w:szCs w:val="20"/>
        </w:rPr>
        <w:t>[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7B033B">
        <w:rPr>
          <w:rFonts w:ascii="Arial" w:hAnsi="Arial" w:cs="Arial"/>
          <w:b/>
          <w:sz w:val="20"/>
          <w:szCs w:val="20"/>
        </w:rPr>
        <w:t>F</w:t>
      </w:r>
      <w:r w:rsidR="00454B44" w:rsidRPr="00454B44">
        <w:rPr>
          <w:rFonts w:ascii="Arial" w:hAnsi="Arial" w:cs="Arial"/>
          <w:b/>
          <w:sz w:val="20"/>
          <w:szCs w:val="20"/>
        </w:rPr>
        <w:t xml:space="preserve">aktury elektroniczne </w:t>
      </w:r>
      <w:r w:rsidR="006F4314" w:rsidRPr="001C0856">
        <w:rPr>
          <w:rFonts w:ascii="Arial" w:hAnsi="Arial" w:cs="Arial"/>
          <w:b/>
          <w:bCs/>
          <w:sz w:val="20"/>
          <w:szCs w:val="20"/>
        </w:rPr>
        <w:t xml:space="preserve"> ]</w:t>
      </w:r>
    </w:p>
    <w:p w14:paraId="583F3706" w14:textId="42F22145" w:rsidR="00085878" w:rsidRPr="00454B44" w:rsidRDefault="00085878" w:rsidP="00DF0E3F">
      <w:pPr>
        <w:pStyle w:val="Akapitzlist"/>
        <w:numPr>
          <w:ilvl w:val="0"/>
          <w:numId w:val="20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454B44">
        <w:rPr>
          <w:rFonts w:ascii="Arial" w:hAnsi="Arial" w:cs="Arial"/>
          <w:sz w:val="20"/>
          <w:szCs w:val="20"/>
        </w:rPr>
        <w:t>Wykonawca może wystawiać ustrukturyzowane faktury elektroniczne w rozumieniu przepisów ustawy z dnia 9 listopada 2018 r. o elektronicznym fakturowaniu w</w:t>
      </w:r>
      <w:r w:rsidR="00D156FC" w:rsidRPr="00454B44">
        <w:rPr>
          <w:rFonts w:ascii="Arial" w:hAnsi="Arial" w:cs="Arial"/>
          <w:sz w:val="20"/>
          <w:szCs w:val="20"/>
        </w:rPr>
        <w:t> </w:t>
      </w:r>
      <w:r w:rsidRPr="00454B44">
        <w:rPr>
          <w:rFonts w:ascii="Arial" w:hAnsi="Arial" w:cs="Arial"/>
          <w:sz w:val="20"/>
          <w:szCs w:val="20"/>
        </w:rPr>
        <w:t>zamówieniach publicznych, koncesjach na roboty budowlane lub usługi oraz partnerstwie publiczno-prywat</w:t>
      </w:r>
      <w:r w:rsidR="00710AF7" w:rsidRPr="00454B44">
        <w:rPr>
          <w:rFonts w:ascii="Arial" w:hAnsi="Arial" w:cs="Arial"/>
          <w:sz w:val="20"/>
          <w:szCs w:val="20"/>
        </w:rPr>
        <w:t>nym (</w:t>
      </w:r>
      <w:proofErr w:type="spellStart"/>
      <w:r w:rsidR="00CE06F8" w:rsidRPr="00454B44">
        <w:rPr>
          <w:rFonts w:ascii="Arial" w:hAnsi="Arial" w:cs="Arial"/>
          <w:sz w:val="20"/>
          <w:szCs w:val="20"/>
        </w:rPr>
        <w:t>t.j</w:t>
      </w:r>
      <w:proofErr w:type="spellEnd"/>
      <w:r w:rsidR="00CE06F8" w:rsidRPr="00454B44">
        <w:rPr>
          <w:rFonts w:ascii="Arial" w:hAnsi="Arial" w:cs="Arial"/>
          <w:sz w:val="20"/>
          <w:szCs w:val="20"/>
        </w:rPr>
        <w:t xml:space="preserve">. </w:t>
      </w:r>
      <w:r w:rsidR="00710AF7" w:rsidRPr="00454B44">
        <w:rPr>
          <w:rFonts w:ascii="Arial" w:hAnsi="Arial" w:cs="Arial"/>
          <w:sz w:val="20"/>
          <w:szCs w:val="20"/>
        </w:rPr>
        <w:t>Dz. U. z 2020 r. poz. 1666</w:t>
      </w:r>
      <w:r w:rsidRPr="00454B44">
        <w:rPr>
          <w:rFonts w:ascii="Arial" w:hAnsi="Arial" w:cs="Arial"/>
          <w:sz w:val="20"/>
          <w:szCs w:val="20"/>
        </w:rPr>
        <w:t xml:space="preserve"> </w:t>
      </w:r>
      <w:bookmarkStart w:id="9" w:name="_Hlk47483725"/>
      <w:r w:rsidRPr="00454B44">
        <w:rPr>
          <w:rFonts w:ascii="Arial" w:hAnsi="Arial" w:cs="Arial"/>
          <w:sz w:val="20"/>
          <w:szCs w:val="20"/>
        </w:rPr>
        <w:t xml:space="preserve">z </w:t>
      </w:r>
      <w:proofErr w:type="spellStart"/>
      <w:r w:rsidRPr="00454B44">
        <w:rPr>
          <w:rFonts w:ascii="Arial" w:hAnsi="Arial" w:cs="Arial"/>
          <w:sz w:val="20"/>
          <w:szCs w:val="20"/>
        </w:rPr>
        <w:t>późn</w:t>
      </w:r>
      <w:proofErr w:type="spellEnd"/>
      <w:r w:rsidRPr="00454B44">
        <w:rPr>
          <w:rFonts w:ascii="Arial" w:hAnsi="Arial" w:cs="Arial"/>
          <w:sz w:val="20"/>
          <w:szCs w:val="20"/>
        </w:rPr>
        <w:t xml:space="preserve">. zm. </w:t>
      </w:r>
      <w:bookmarkEnd w:id="9"/>
      <w:r w:rsidRPr="00454B44">
        <w:rPr>
          <w:rFonts w:ascii="Arial" w:hAnsi="Arial" w:cs="Arial"/>
          <w:sz w:val="20"/>
          <w:szCs w:val="20"/>
        </w:rPr>
        <w:t>– „Ustawa o</w:t>
      </w:r>
      <w:r w:rsidR="00D156FC" w:rsidRPr="00454B44">
        <w:rPr>
          <w:rFonts w:ascii="Arial" w:hAnsi="Arial" w:cs="Arial"/>
          <w:sz w:val="20"/>
          <w:szCs w:val="20"/>
        </w:rPr>
        <w:t> </w:t>
      </w:r>
      <w:r w:rsidRPr="00454B44">
        <w:rPr>
          <w:rFonts w:ascii="Arial" w:hAnsi="Arial" w:cs="Arial"/>
          <w:sz w:val="20"/>
          <w:szCs w:val="20"/>
        </w:rPr>
        <w:t xml:space="preserve">Fakturowaniu”). </w:t>
      </w:r>
    </w:p>
    <w:p w14:paraId="0C2EB9AC" w14:textId="30A809D5" w:rsidR="00085878" w:rsidRPr="00454B44" w:rsidRDefault="00085878" w:rsidP="00DF0E3F">
      <w:pPr>
        <w:pStyle w:val="Akapitzlist"/>
        <w:numPr>
          <w:ilvl w:val="0"/>
          <w:numId w:val="20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454B44">
        <w:rPr>
          <w:rFonts w:ascii="Arial" w:hAnsi="Arial" w:cs="Arial"/>
          <w:sz w:val="20"/>
          <w:szCs w:val="20"/>
        </w:rPr>
        <w:t>W przypadku wystawienia ustrukturyzowanej faktury elektronicznej, o której mowa w ust.1, Wykonawca jest obowiązany do wysłania jej do Zamawiającego za pośrednictwem Platformy Elektronicznego Fakturowania („PEF”). Wystawiona przez Wykonawcę ustrukturyzowana faktura elektroniczna winna zawierać elementy, o których mowa w art.</w:t>
      </w:r>
      <w:r w:rsidR="00D34A3B" w:rsidRPr="00454B44">
        <w:rPr>
          <w:rFonts w:ascii="Arial" w:hAnsi="Arial" w:cs="Arial"/>
          <w:sz w:val="20"/>
          <w:szCs w:val="20"/>
        </w:rPr>
        <w:t> </w:t>
      </w:r>
      <w:r w:rsidR="001202C6" w:rsidRPr="00454B44">
        <w:rPr>
          <w:rFonts w:ascii="Arial" w:hAnsi="Arial" w:cs="Arial"/>
          <w:sz w:val="20"/>
          <w:szCs w:val="20"/>
        </w:rPr>
        <w:t xml:space="preserve">6 </w:t>
      </w:r>
      <w:r w:rsidRPr="00454B44">
        <w:rPr>
          <w:rFonts w:ascii="Arial" w:hAnsi="Arial" w:cs="Arial"/>
          <w:sz w:val="20"/>
          <w:szCs w:val="20"/>
        </w:rPr>
        <w:t xml:space="preserve">Ustawy </w:t>
      </w:r>
      <w:r w:rsidR="001202C6" w:rsidRPr="00454B44">
        <w:rPr>
          <w:rFonts w:ascii="Arial" w:hAnsi="Arial" w:cs="Arial"/>
          <w:sz w:val="20"/>
          <w:szCs w:val="20"/>
        </w:rPr>
        <w:t>o </w:t>
      </w:r>
      <w:r w:rsidRPr="00454B44">
        <w:rPr>
          <w:rFonts w:ascii="Arial" w:hAnsi="Arial" w:cs="Arial"/>
          <w:sz w:val="20"/>
          <w:szCs w:val="20"/>
        </w:rPr>
        <w:t xml:space="preserve">Fakturowaniu, a nadto faktura lub załącznik do niej musi zawierać numer Umowy, której dotyczy. </w:t>
      </w:r>
    </w:p>
    <w:p w14:paraId="7795C2D0" w14:textId="398E0499" w:rsidR="00085878" w:rsidRPr="00454B44" w:rsidRDefault="00085878" w:rsidP="00DF0E3F">
      <w:pPr>
        <w:pStyle w:val="Akapitzlist"/>
        <w:numPr>
          <w:ilvl w:val="0"/>
          <w:numId w:val="20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454B44">
        <w:rPr>
          <w:rFonts w:ascii="Arial" w:hAnsi="Arial" w:cs="Arial"/>
          <w:sz w:val="20"/>
          <w:szCs w:val="20"/>
        </w:rPr>
        <w:t>Ustrukturyzowaną fakturę elektroniczną należy wysyłać na następujący adres Zamawiającego na PEF: 6720007430</w:t>
      </w:r>
      <w:r w:rsidR="00CE06F8" w:rsidRPr="00454B44">
        <w:rPr>
          <w:rFonts w:ascii="Arial" w:hAnsi="Arial" w:cs="Arial"/>
          <w:sz w:val="20"/>
          <w:szCs w:val="20"/>
        </w:rPr>
        <w:t>.</w:t>
      </w:r>
    </w:p>
    <w:p w14:paraId="475FA2C4" w14:textId="4D0CE50B" w:rsidR="00085878" w:rsidRPr="00454B44" w:rsidRDefault="00085878" w:rsidP="00DF0E3F">
      <w:pPr>
        <w:pStyle w:val="Akapitzlist"/>
        <w:numPr>
          <w:ilvl w:val="0"/>
          <w:numId w:val="20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454B44">
        <w:rPr>
          <w:rFonts w:ascii="Arial" w:hAnsi="Arial" w:cs="Arial"/>
          <w:sz w:val="20"/>
          <w:szCs w:val="20"/>
        </w:rPr>
        <w:t>Za chwilę doręczenia ustrukturyzowanej faktury elektronicznej uznawać się będzie chwilę wprowadzenia prawidłowo wystawionej faktury, zawierającej wszystkie e</w:t>
      </w:r>
      <w:r w:rsidR="00F95AE5" w:rsidRPr="00454B44">
        <w:rPr>
          <w:rFonts w:ascii="Arial" w:hAnsi="Arial" w:cs="Arial"/>
          <w:sz w:val="20"/>
          <w:szCs w:val="20"/>
        </w:rPr>
        <w:t>lementy, o</w:t>
      </w:r>
      <w:r w:rsidR="00D34A3B" w:rsidRPr="00454B44">
        <w:rPr>
          <w:rFonts w:ascii="Arial" w:hAnsi="Arial" w:cs="Arial"/>
          <w:sz w:val="20"/>
          <w:szCs w:val="20"/>
        </w:rPr>
        <w:t> </w:t>
      </w:r>
      <w:r w:rsidR="00F95AE5" w:rsidRPr="00454B44">
        <w:rPr>
          <w:rFonts w:ascii="Arial" w:hAnsi="Arial" w:cs="Arial"/>
          <w:sz w:val="20"/>
          <w:szCs w:val="20"/>
        </w:rPr>
        <w:t>których mowa w ust. 2</w:t>
      </w:r>
      <w:r w:rsidRPr="00454B44">
        <w:rPr>
          <w:rFonts w:ascii="Arial" w:hAnsi="Arial" w:cs="Arial"/>
          <w:sz w:val="20"/>
          <w:szCs w:val="20"/>
        </w:rPr>
        <w:t xml:space="preserve"> powyżej, do konta Zamawiającego na PEF, w sposób umożliwiający Zamawiającemu zapoznanie się z jej treścią.</w:t>
      </w:r>
    </w:p>
    <w:p w14:paraId="3AF42720" w14:textId="60F61C68" w:rsidR="00085878" w:rsidRPr="00454B44" w:rsidRDefault="00085878" w:rsidP="00DF0E3F">
      <w:pPr>
        <w:pStyle w:val="Akapitzlist"/>
        <w:numPr>
          <w:ilvl w:val="0"/>
          <w:numId w:val="20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454B44">
        <w:rPr>
          <w:rFonts w:ascii="Arial" w:hAnsi="Arial" w:cs="Arial"/>
          <w:sz w:val="20"/>
          <w:szCs w:val="20"/>
        </w:rPr>
        <w:t xml:space="preserve">W przypadku wystawienia faktury w formie </w:t>
      </w:r>
      <w:r w:rsidR="00CE06F8" w:rsidRPr="00454B44">
        <w:rPr>
          <w:rFonts w:ascii="Arial" w:hAnsi="Arial" w:cs="Arial"/>
          <w:sz w:val="20"/>
          <w:szCs w:val="20"/>
        </w:rPr>
        <w:t>papierowej</w:t>
      </w:r>
      <w:r w:rsidRPr="00454B44">
        <w:rPr>
          <w:rFonts w:ascii="Arial" w:hAnsi="Arial" w:cs="Arial"/>
          <w:sz w:val="20"/>
          <w:szCs w:val="20"/>
        </w:rPr>
        <w:t>, prawidłowo wystawiona faktura powinna być doręczona do siedziby ZSLP w Białogardzie</w:t>
      </w:r>
      <w:r w:rsidR="00113082" w:rsidRPr="00454B44">
        <w:rPr>
          <w:rFonts w:ascii="Arial" w:hAnsi="Arial" w:cs="Arial"/>
          <w:sz w:val="20"/>
          <w:szCs w:val="20"/>
        </w:rPr>
        <w:t>.</w:t>
      </w:r>
    </w:p>
    <w:p w14:paraId="5CAC99F8" w14:textId="779FA704" w:rsidR="00113082" w:rsidRPr="00454B44" w:rsidRDefault="00113082" w:rsidP="00DF0E3F">
      <w:pPr>
        <w:pStyle w:val="Akapitzlist"/>
        <w:numPr>
          <w:ilvl w:val="0"/>
          <w:numId w:val="20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454B44">
        <w:rPr>
          <w:rFonts w:ascii="Arial" w:hAnsi="Arial" w:cs="Arial"/>
          <w:sz w:val="20"/>
          <w:szCs w:val="20"/>
        </w:rPr>
        <w:t xml:space="preserve">Bez </w:t>
      </w:r>
      <w:r w:rsidR="00AD4C35" w:rsidRPr="00454B44">
        <w:rPr>
          <w:rFonts w:ascii="Arial" w:hAnsi="Arial" w:cs="Arial"/>
          <w:sz w:val="20"/>
          <w:szCs w:val="20"/>
        </w:rPr>
        <w:t>względu na formę</w:t>
      </w:r>
      <w:r w:rsidRPr="00454B44">
        <w:rPr>
          <w:rFonts w:ascii="Arial" w:hAnsi="Arial" w:cs="Arial"/>
          <w:sz w:val="20"/>
          <w:szCs w:val="20"/>
        </w:rPr>
        <w:t xml:space="preserve"> faktury ,winna  być ona </w:t>
      </w:r>
      <w:r w:rsidR="00AD4C35" w:rsidRPr="00454B44">
        <w:rPr>
          <w:rFonts w:ascii="Arial" w:hAnsi="Arial" w:cs="Arial"/>
          <w:sz w:val="20"/>
          <w:szCs w:val="20"/>
        </w:rPr>
        <w:t>dostarczona do Zamawiającego nie później</w:t>
      </w:r>
    </w:p>
    <w:p w14:paraId="42D74807" w14:textId="63AFD179" w:rsidR="00AD4C35" w:rsidRPr="00454B44" w:rsidRDefault="00AD4C35" w:rsidP="00AD4C35">
      <w:pPr>
        <w:pStyle w:val="Akapitzlist"/>
        <w:spacing w:before="120" w:after="12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454B44">
        <w:rPr>
          <w:rFonts w:ascii="Arial" w:hAnsi="Arial" w:cs="Arial"/>
          <w:sz w:val="20"/>
          <w:szCs w:val="20"/>
        </w:rPr>
        <w:t>niż na 7 dni  przed upływem wyznaczonego terminu zapłaty.</w:t>
      </w:r>
    </w:p>
    <w:p w14:paraId="438DBC02" w14:textId="3446CFE3" w:rsidR="00085878" w:rsidRPr="00454B44" w:rsidRDefault="00085878" w:rsidP="00DF0E3F">
      <w:pPr>
        <w:pStyle w:val="Akapitzlist"/>
        <w:numPr>
          <w:ilvl w:val="0"/>
          <w:numId w:val="20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454B44">
        <w:rPr>
          <w:rFonts w:ascii="Arial" w:hAnsi="Arial" w:cs="Arial"/>
          <w:sz w:val="20"/>
          <w:szCs w:val="20"/>
        </w:rPr>
        <w:t>Z z</w:t>
      </w:r>
      <w:r w:rsidR="007F0A74" w:rsidRPr="00454B44">
        <w:rPr>
          <w:rFonts w:ascii="Arial" w:hAnsi="Arial" w:cs="Arial"/>
          <w:sz w:val="20"/>
          <w:szCs w:val="20"/>
        </w:rPr>
        <w:t>astrzeżeniem postanowień ust. 9</w:t>
      </w:r>
      <w:r w:rsidRPr="00454B44">
        <w:rPr>
          <w:rFonts w:ascii="Arial" w:hAnsi="Arial" w:cs="Arial"/>
          <w:sz w:val="20"/>
          <w:szCs w:val="20"/>
        </w:rPr>
        <w:t xml:space="preserve"> </w:t>
      </w:r>
      <w:r w:rsidR="00D34A3B" w:rsidRPr="00454B44">
        <w:rPr>
          <w:rFonts w:ascii="Arial" w:hAnsi="Arial" w:cs="Arial"/>
          <w:sz w:val="20"/>
          <w:szCs w:val="20"/>
        </w:rPr>
        <w:t>w</w:t>
      </w:r>
      <w:r w:rsidRPr="00454B44">
        <w:rPr>
          <w:rFonts w:ascii="Arial" w:hAnsi="Arial" w:cs="Arial"/>
          <w:sz w:val="20"/>
          <w:szCs w:val="20"/>
        </w:rPr>
        <w:t xml:space="preserve">ynagrodzenie będzie płatne na rachunek bankowy Wykonawcy wskazany w fakturze. </w:t>
      </w:r>
    </w:p>
    <w:p w14:paraId="2F727A36" w14:textId="71244FC9" w:rsidR="00085878" w:rsidRPr="00454B44" w:rsidRDefault="00085878" w:rsidP="00DF0E3F">
      <w:pPr>
        <w:pStyle w:val="Akapitzlist"/>
        <w:numPr>
          <w:ilvl w:val="0"/>
          <w:numId w:val="20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454B44">
        <w:rPr>
          <w:rFonts w:ascii="Arial" w:hAnsi="Arial" w:cs="Arial"/>
          <w:sz w:val="20"/>
          <w:szCs w:val="20"/>
        </w:rPr>
        <w:t>Podatek VAT naliczony zostanie w wysokości obowiązującej w dniu wystawienia faktury.</w:t>
      </w:r>
    </w:p>
    <w:p w14:paraId="55C72928" w14:textId="578F8AC0" w:rsidR="00085878" w:rsidRPr="00454B44" w:rsidRDefault="00DF3DC9" w:rsidP="00DF0E3F">
      <w:pPr>
        <w:pStyle w:val="Akapitzlist"/>
        <w:numPr>
          <w:ilvl w:val="0"/>
          <w:numId w:val="20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454B44">
        <w:rPr>
          <w:rFonts w:ascii="Arial" w:hAnsi="Arial" w:cs="Arial"/>
          <w:sz w:val="20"/>
          <w:szCs w:val="20"/>
        </w:rPr>
        <w:t>Z</w:t>
      </w:r>
      <w:r w:rsidR="00B33F56" w:rsidRPr="00454B44">
        <w:rPr>
          <w:rFonts w:ascii="Arial" w:hAnsi="Arial" w:cs="Arial"/>
          <w:sz w:val="20"/>
          <w:szCs w:val="20"/>
        </w:rPr>
        <w:t>apłat</w:t>
      </w:r>
      <w:r w:rsidRPr="00454B44">
        <w:rPr>
          <w:rFonts w:ascii="Arial" w:hAnsi="Arial" w:cs="Arial"/>
          <w:sz w:val="20"/>
          <w:szCs w:val="20"/>
        </w:rPr>
        <w:t>a</w:t>
      </w:r>
      <w:r w:rsidR="00085878" w:rsidRPr="00454B44">
        <w:rPr>
          <w:rFonts w:ascii="Arial" w:hAnsi="Arial" w:cs="Arial"/>
          <w:sz w:val="20"/>
          <w:szCs w:val="20"/>
        </w:rPr>
        <w:t xml:space="preserve">: </w:t>
      </w:r>
    </w:p>
    <w:p w14:paraId="5482BE91" w14:textId="7CD7FF34" w:rsidR="00085878" w:rsidRPr="00454B44" w:rsidRDefault="00085878" w:rsidP="00D01C61">
      <w:pPr>
        <w:spacing w:before="120" w:after="120" w:line="276" w:lineRule="auto"/>
        <w:ind w:left="1134" w:hanging="567"/>
        <w:contextualSpacing/>
        <w:jc w:val="both"/>
        <w:rPr>
          <w:rFonts w:ascii="Arial" w:hAnsi="Arial" w:cs="Arial"/>
          <w:sz w:val="20"/>
          <w:szCs w:val="20"/>
        </w:rPr>
      </w:pPr>
      <w:r w:rsidRPr="00454B44">
        <w:rPr>
          <w:rFonts w:ascii="Arial" w:hAnsi="Arial" w:cs="Arial"/>
          <w:sz w:val="20"/>
          <w:szCs w:val="20"/>
        </w:rPr>
        <w:t>1)</w:t>
      </w:r>
      <w:r w:rsidRPr="00454B44">
        <w:rPr>
          <w:rFonts w:ascii="Arial" w:hAnsi="Arial" w:cs="Arial"/>
          <w:sz w:val="20"/>
          <w:szCs w:val="20"/>
        </w:rPr>
        <w:tab/>
        <w:t xml:space="preserve">kwoty odpowiadającej całości albo części kwoty podatku wynikającej z otrzymanej faktury będzie dokonywana na rachunek VAT, w rozumieniu art. 2 pkt 37 Wykonawcy ustawy z dnia 11 marca 2004 r. o podatku od towarów i usług (tekst </w:t>
      </w:r>
      <w:r w:rsidRPr="007B033B">
        <w:rPr>
          <w:rFonts w:ascii="Arial" w:hAnsi="Arial" w:cs="Arial"/>
          <w:sz w:val="20"/>
          <w:szCs w:val="20"/>
        </w:rPr>
        <w:t>jedn.: Dz. U. z 202</w:t>
      </w:r>
      <w:r w:rsidR="00454B44" w:rsidRPr="007B033B">
        <w:rPr>
          <w:rFonts w:ascii="Arial" w:hAnsi="Arial" w:cs="Arial"/>
          <w:sz w:val="20"/>
          <w:szCs w:val="20"/>
        </w:rPr>
        <w:t>4</w:t>
      </w:r>
      <w:r w:rsidRPr="007B033B">
        <w:rPr>
          <w:rFonts w:ascii="Arial" w:hAnsi="Arial" w:cs="Arial"/>
          <w:sz w:val="20"/>
          <w:szCs w:val="20"/>
        </w:rPr>
        <w:t xml:space="preserve">  r. poz. </w:t>
      </w:r>
      <w:r w:rsidR="00454B44" w:rsidRPr="007B033B">
        <w:rPr>
          <w:rFonts w:ascii="Arial" w:hAnsi="Arial" w:cs="Arial"/>
          <w:sz w:val="20"/>
          <w:szCs w:val="20"/>
        </w:rPr>
        <w:t>361</w:t>
      </w:r>
      <w:r w:rsidRPr="007B033B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7B033B">
        <w:rPr>
          <w:rFonts w:ascii="Arial" w:hAnsi="Arial" w:cs="Arial"/>
          <w:sz w:val="20"/>
          <w:szCs w:val="20"/>
        </w:rPr>
        <w:t>późn</w:t>
      </w:r>
      <w:proofErr w:type="spellEnd"/>
      <w:r w:rsidRPr="007B033B">
        <w:rPr>
          <w:rFonts w:ascii="Arial" w:hAnsi="Arial" w:cs="Arial"/>
          <w:sz w:val="20"/>
          <w:szCs w:val="20"/>
        </w:rPr>
        <w:t>. zm.),</w:t>
      </w:r>
    </w:p>
    <w:p w14:paraId="36D5B51D" w14:textId="77777777" w:rsidR="00085878" w:rsidRPr="00454B44" w:rsidRDefault="00085878" w:rsidP="00D01C61">
      <w:pPr>
        <w:spacing w:before="120" w:line="276" w:lineRule="auto"/>
        <w:ind w:left="1134" w:hanging="567"/>
        <w:contextualSpacing/>
        <w:jc w:val="both"/>
        <w:rPr>
          <w:rFonts w:ascii="Arial" w:hAnsi="Arial" w:cs="Arial"/>
          <w:sz w:val="20"/>
          <w:szCs w:val="20"/>
        </w:rPr>
      </w:pPr>
      <w:r w:rsidRPr="00454B44">
        <w:rPr>
          <w:rFonts w:ascii="Arial" w:hAnsi="Arial" w:cs="Arial"/>
          <w:sz w:val="20"/>
          <w:szCs w:val="20"/>
        </w:rPr>
        <w:t>2)</w:t>
      </w:r>
      <w:r w:rsidRPr="00454B44">
        <w:rPr>
          <w:rFonts w:ascii="Arial" w:hAnsi="Arial" w:cs="Arial"/>
          <w:sz w:val="20"/>
          <w:szCs w:val="20"/>
        </w:rPr>
        <w:tab/>
        <w:t>kwoty odpowiadającej wartości sprzedaży netto wynikającej z otrzymanej faktury jest dokonywana na rachunek bankowy albo na rachunek w spółdzielczej kasie oszczędnościowo-kredytowej, dla których jest prowadzony rachunek VAT Wykonawcy.</w:t>
      </w:r>
    </w:p>
    <w:p w14:paraId="3F91FDB7" w14:textId="514826E2" w:rsidR="00085878" w:rsidRPr="00454B44" w:rsidRDefault="00085878" w:rsidP="00DF0E3F">
      <w:pPr>
        <w:pStyle w:val="Akapitzlist"/>
        <w:numPr>
          <w:ilvl w:val="0"/>
          <w:numId w:val="20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bookmarkStart w:id="10" w:name="_Hlk47483820"/>
      <w:r w:rsidRPr="00454B44">
        <w:rPr>
          <w:rFonts w:ascii="Arial" w:hAnsi="Arial" w:cs="Arial"/>
          <w:bCs/>
          <w:sz w:val="20"/>
          <w:szCs w:val="20"/>
        </w:rPr>
        <w:lastRenderedPageBreak/>
        <w:t xml:space="preserve">Wykonawca przy realizacji Umowy zobowiązuje posługiwać się rachunkiem rozliczeniowym o którym mowa w art. 49 ust. 1 pkt 1 ustawy z dnia 29 sierpnia 1997 r.  Prawo Bankowe (tekst jedn.: Dz. U. z </w:t>
      </w:r>
      <w:r w:rsidR="00AD4C35" w:rsidRPr="00454B44">
        <w:rPr>
          <w:rFonts w:ascii="Arial" w:hAnsi="Arial" w:cs="Arial"/>
          <w:bCs/>
          <w:sz w:val="20"/>
          <w:szCs w:val="20"/>
        </w:rPr>
        <w:t>202</w:t>
      </w:r>
      <w:r w:rsidR="00454B44" w:rsidRPr="00454B44">
        <w:rPr>
          <w:rFonts w:ascii="Arial" w:hAnsi="Arial" w:cs="Arial"/>
          <w:bCs/>
          <w:sz w:val="20"/>
          <w:szCs w:val="20"/>
        </w:rPr>
        <w:t>3</w:t>
      </w:r>
      <w:r w:rsidR="00BF58B9" w:rsidRPr="00454B44">
        <w:rPr>
          <w:rFonts w:ascii="Arial" w:hAnsi="Arial" w:cs="Arial"/>
          <w:bCs/>
          <w:sz w:val="20"/>
          <w:szCs w:val="20"/>
        </w:rPr>
        <w:t xml:space="preserve"> </w:t>
      </w:r>
      <w:r w:rsidRPr="00454B44">
        <w:rPr>
          <w:rFonts w:ascii="Arial" w:hAnsi="Arial" w:cs="Arial"/>
          <w:bCs/>
          <w:sz w:val="20"/>
          <w:szCs w:val="20"/>
        </w:rPr>
        <w:t xml:space="preserve">r. poz. </w:t>
      </w:r>
      <w:r w:rsidR="00AD4C35" w:rsidRPr="00454B44">
        <w:rPr>
          <w:rFonts w:ascii="Arial" w:hAnsi="Arial" w:cs="Arial"/>
          <w:bCs/>
          <w:sz w:val="20"/>
          <w:szCs w:val="20"/>
        </w:rPr>
        <w:t>2</w:t>
      </w:r>
      <w:r w:rsidR="00454B44" w:rsidRPr="00454B44">
        <w:rPr>
          <w:rFonts w:ascii="Arial" w:hAnsi="Arial" w:cs="Arial"/>
          <w:bCs/>
          <w:sz w:val="20"/>
          <w:szCs w:val="20"/>
        </w:rPr>
        <w:t>488</w:t>
      </w:r>
      <w:r w:rsidR="00BF58B9" w:rsidRPr="00454B44">
        <w:rPr>
          <w:rFonts w:ascii="Arial" w:hAnsi="Arial" w:cs="Arial"/>
          <w:bCs/>
          <w:sz w:val="20"/>
          <w:szCs w:val="20"/>
        </w:rPr>
        <w:t xml:space="preserve"> </w:t>
      </w:r>
      <w:r w:rsidRPr="00454B44">
        <w:rPr>
          <w:rFonts w:ascii="Arial" w:hAnsi="Arial" w:cs="Arial"/>
          <w:bCs/>
          <w:sz w:val="20"/>
          <w:szCs w:val="20"/>
        </w:rPr>
        <w:t xml:space="preserve">z </w:t>
      </w:r>
      <w:proofErr w:type="spellStart"/>
      <w:r w:rsidRPr="00454B44">
        <w:rPr>
          <w:rFonts w:ascii="Arial" w:hAnsi="Arial" w:cs="Arial"/>
          <w:bCs/>
          <w:sz w:val="20"/>
          <w:szCs w:val="20"/>
        </w:rPr>
        <w:t>późn</w:t>
      </w:r>
      <w:proofErr w:type="spellEnd"/>
      <w:r w:rsidRPr="00454B44">
        <w:rPr>
          <w:rFonts w:ascii="Arial" w:hAnsi="Arial" w:cs="Arial"/>
          <w:bCs/>
          <w:sz w:val="20"/>
          <w:szCs w:val="20"/>
        </w:rPr>
        <w:t xml:space="preserve">. zm.) zawartym w wykazie podmiotów, o którym mowa w art. 96b ust. 1 ustawy z dnia 11 marca 2004 r. o podatku </w:t>
      </w:r>
      <w:r w:rsidR="001202C6" w:rsidRPr="00454B44">
        <w:rPr>
          <w:rFonts w:ascii="Arial" w:hAnsi="Arial" w:cs="Arial"/>
          <w:bCs/>
          <w:sz w:val="20"/>
          <w:szCs w:val="20"/>
        </w:rPr>
        <w:t>od </w:t>
      </w:r>
      <w:r w:rsidRPr="00454B44">
        <w:rPr>
          <w:rFonts w:ascii="Arial" w:hAnsi="Arial" w:cs="Arial"/>
          <w:bCs/>
          <w:sz w:val="20"/>
          <w:szCs w:val="20"/>
        </w:rPr>
        <w:t>towarów i usług (tekst jedn</w:t>
      </w:r>
      <w:r w:rsidRPr="007B033B">
        <w:rPr>
          <w:rFonts w:ascii="Arial" w:hAnsi="Arial" w:cs="Arial"/>
          <w:bCs/>
          <w:sz w:val="20"/>
          <w:szCs w:val="20"/>
        </w:rPr>
        <w:t>.: Dz. U. z 202</w:t>
      </w:r>
      <w:r w:rsidR="00454B44" w:rsidRPr="007B033B">
        <w:rPr>
          <w:rFonts w:ascii="Arial" w:hAnsi="Arial" w:cs="Arial"/>
          <w:bCs/>
          <w:sz w:val="20"/>
          <w:szCs w:val="20"/>
        </w:rPr>
        <w:t>4</w:t>
      </w:r>
      <w:r w:rsidRPr="007B033B">
        <w:rPr>
          <w:rFonts w:ascii="Arial" w:hAnsi="Arial" w:cs="Arial"/>
          <w:bCs/>
          <w:sz w:val="20"/>
          <w:szCs w:val="20"/>
        </w:rPr>
        <w:t xml:space="preserve"> r. poz. </w:t>
      </w:r>
      <w:r w:rsidR="00454B44" w:rsidRPr="007B033B">
        <w:rPr>
          <w:rFonts w:ascii="Arial" w:hAnsi="Arial" w:cs="Arial"/>
          <w:bCs/>
          <w:sz w:val="20"/>
          <w:szCs w:val="20"/>
        </w:rPr>
        <w:t>361</w:t>
      </w:r>
      <w:r w:rsidR="00D9762E" w:rsidRPr="007B033B">
        <w:rPr>
          <w:rFonts w:ascii="Arial" w:hAnsi="Arial" w:cs="Arial"/>
          <w:bCs/>
          <w:sz w:val="20"/>
          <w:szCs w:val="20"/>
        </w:rPr>
        <w:t xml:space="preserve"> </w:t>
      </w:r>
      <w:r w:rsidRPr="007B033B">
        <w:rPr>
          <w:rFonts w:ascii="Arial" w:hAnsi="Arial" w:cs="Arial"/>
          <w:bCs/>
          <w:sz w:val="20"/>
          <w:szCs w:val="20"/>
        </w:rPr>
        <w:t xml:space="preserve">z </w:t>
      </w:r>
      <w:proofErr w:type="spellStart"/>
      <w:r w:rsidRPr="007B033B">
        <w:rPr>
          <w:rFonts w:ascii="Arial" w:hAnsi="Arial" w:cs="Arial"/>
          <w:bCs/>
          <w:sz w:val="20"/>
          <w:szCs w:val="20"/>
        </w:rPr>
        <w:t>późn</w:t>
      </w:r>
      <w:proofErr w:type="spellEnd"/>
      <w:r w:rsidRPr="007B033B">
        <w:rPr>
          <w:rFonts w:ascii="Arial" w:hAnsi="Arial" w:cs="Arial"/>
          <w:bCs/>
          <w:sz w:val="20"/>
          <w:szCs w:val="20"/>
        </w:rPr>
        <w:t>. zm.).</w:t>
      </w:r>
    </w:p>
    <w:bookmarkEnd w:id="10"/>
    <w:p w14:paraId="5330476A" w14:textId="77777777" w:rsidR="005B2B10" w:rsidRPr="00454B44" w:rsidRDefault="00085878" w:rsidP="00DF0E3F">
      <w:pPr>
        <w:pStyle w:val="Akapitzlist"/>
        <w:numPr>
          <w:ilvl w:val="0"/>
          <w:numId w:val="20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454B44">
        <w:rPr>
          <w:rFonts w:ascii="Arial" w:hAnsi="Arial" w:cs="Arial"/>
          <w:sz w:val="20"/>
          <w:szCs w:val="20"/>
        </w:rPr>
        <w:t>Wykonawca nie może bez uprzedniej zgody Zamawiającego wyrażonej na piśmie pod rygorem nieważności, przenieść na osobę trzecią jakiejkolwiek wierzytelności wynikającej z Umowy.</w:t>
      </w:r>
    </w:p>
    <w:p w14:paraId="29484585" w14:textId="3489D580" w:rsidR="005B2B10" w:rsidRPr="007B033B" w:rsidRDefault="00085878" w:rsidP="00DF0E3F">
      <w:pPr>
        <w:pStyle w:val="Akapitzlist"/>
        <w:numPr>
          <w:ilvl w:val="0"/>
          <w:numId w:val="20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7B033B">
        <w:rPr>
          <w:rFonts w:ascii="Arial" w:hAnsi="Arial" w:cs="Arial"/>
          <w:sz w:val="20"/>
          <w:szCs w:val="20"/>
        </w:rPr>
        <w:t>Dokonanie zapłaty na rachunek bankowy oraz na rachunek VAT (w rozumieniu art. 2 pkt 37 Wykonawcy ustawy z dnia 11 marca 2004 r. o podatku od towarów i usług (tekst jedn.: Dz. U. z 202</w:t>
      </w:r>
      <w:r w:rsidR="00454B44" w:rsidRPr="007B033B">
        <w:rPr>
          <w:rFonts w:ascii="Arial" w:hAnsi="Arial" w:cs="Arial"/>
          <w:sz w:val="20"/>
          <w:szCs w:val="20"/>
        </w:rPr>
        <w:t>4</w:t>
      </w:r>
      <w:r w:rsidRPr="007B033B">
        <w:rPr>
          <w:rFonts w:ascii="Arial" w:hAnsi="Arial" w:cs="Arial"/>
          <w:sz w:val="20"/>
          <w:szCs w:val="20"/>
        </w:rPr>
        <w:t xml:space="preserve"> r. poz. </w:t>
      </w:r>
      <w:r w:rsidR="00454B44" w:rsidRPr="007B033B">
        <w:rPr>
          <w:rFonts w:ascii="Arial" w:hAnsi="Arial" w:cs="Arial"/>
          <w:sz w:val="20"/>
          <w:szCs w:val="20"/>
        </w:rPr>
        <w:t>361</w:t>
      </w:r>
      <w:r w:rsidRPr="007B033B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7B033B">
        <w:rPr>
          <w:rFonts w:ascii="Arial" w:hAnsi="Arial" w:cs="Arial"/>
          <w:sz w:val="20"/>
          <w:szCs w:val="20"/>
        </w:rPr>
        <w:t>późn</w:t>
      </w:r>
      <w:proofErr w:type="spellEnd"/>
      <w:r w:rsidRPr="007B033B">
        <w:rPr>
          <w:rFonts w:ascii="Arial" w:hAnsi="Arial" w:cs="Arial"/>
          <w:sz w:val="20"/>
          <w:szCs w:val="20"/>
        </w:rPr>
        <w:t xml:space="preserve">. zm.) wskazanego członka konsorcjum zwalnia Zamawiającego z odpowiedzialności w stosunku do wszystkich członków konsorcjum. </w:t>
      </w:r>
    </w:p>
    <w:p w14:paraId="796D3874" w14:textId="60214FDF" w:rsidR="00085878" w:rsidRDefault="00085878" w:rsidP="00DF0E3F">
      <w:pPr>
        <w:pStyle w:val="Akapitzlist"/>
        <w:numPr>
          <w:ilvl w:val="0"/>
          <w:numId w:val="20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7B033B">
        <w:rPr>
          <w:rFonts w:ascii="Arial" w:hAnsi="Arial" w:cs="Arial"/>
          <w:sz w:val="20"/>
          <w:szCs w:val="20"/>
        </w:rPr>
        <w:t>Za datę zapłaty jakiejkolwiek części Wynagrodzenia przyjmuje się każdorazowo datę obciążenia rachunku Zamawiającego</w:t>
      </w:r>
      <w:r w:rsidR="003A621A" w:rsidRPr="007B033B">
        <w:rPr>
          <w:rFonts w:ascii="Arial" w:hAnsi="Arial" w:cs="Arial"/>
          <w:sz w:val="20"/>
          <w:szCs w:val="20"/>
        </w:rPr>
        <w:t>.</w:t>
      </w:r>
    </w:p>
    <w:p w14:paraId="7901F91F" w14:textId="77777777" w:rsidR="00991CB1" w:rsidRPr="007B033B" w:rsidRDefault="00991CB1" w:rsidP="00991CB1">
      <w:pPr>
        <w:pStyle w:val="Akapitzlist"/>
        <w:spacing w:before="120" w:after="12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2F93D1C9" w14:textId="26D06751" w:rsidR="00D9762E" w:rsidRPr="00454B44" w:rsidRDefault="00D9762E" w:rsidP="00D9762E">
      <w:pPr>
        <w:spacing w:before="240" w:after="12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54B44">
        <w:rPr>
          <w:rFonts w:ascii="Arial" w:hAnsi="Arial" w:cs="Arial"/>
          <w:b/>
          <w:bCs/>
          <w:sz w:val="20"/>
          <w:szCs w:val="20"/>
        </w:rPr>
        <w:t>§ 12</w:t>
      </w:r>
    </w:p>
    <w:p w14:paraId="241863C5" w14:textId="413228A9" w:rsidR="00454B44" w:rsidRPr="00454B44" w:rsidRDefault="00DD17F3" w:rsidP="00D9762E">
      <w:pPr>
        <w:spacing w:before="240" w:after="120" w:line="276" w:lineRule="auto"/>
        <w:jc w:val="center"/>
        <w:rPr>
          <w:rFonts w:ascii="Arial" w:hAnsi="Arial" w:cs="Arial"/>
          <w:sz w:val="20"/>
          <w:szCs w:val="20"/>
        </w:rPr>
      </w:pPr>
      <w:r w:rsidRPr="001C0856">
        <w:rPr>
          <w:rFonts w:ascii="Arial" w:hAnsi="Arial" w:cs="Arial"/>
          <w:b/>
          <w:bCs/>
          <w:sz w:val="20"/>
          <w:szCs w:val="20"/>
        </w:rPr>
        <w:t>[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454B44" w:rsidRPr="00454B44">
        <w:rPr>
          <w:rFonts w:ascii="Arial" w:hAnsi="Arial" w:cs="Arial"/>
          <w:b/>
          <w:bCs/>
          <w:sz w:val="20"/>
          <w:szCs w:val="20"/>
        </w:rPr>
        <w:t xml:space="preserve">Gwarancja </w:t>
      </w:r>
      <w:r w:rsidR="006F4314" w:rsidRPr="001C0856">
        <w:rPr>
          <w:rFonts w:ascii="Arial" w:hAnsi="Arial" w:cs="Arial"/>
          <w:b/>
          <w:bCs/>
          <w:sz w:val="20"/>
          <w:szCs w:val="20"/>
        </w:rPr>
        <w:t xml:space="preserve"> ]</w:t>
      </w:r>
    </w:p>
    <w:p w14:paraId="54E3E6AF" w14:textId="0BFFC719" w:rsidR="00D9762E" w:rsidRPr="00454B44" w:rsidRDefault="00D9762E" w:rsidP="00DF0E3F">
      <w:pPr>
        <w:pStyle w:val="Akapitzlist"/>
        <w:numPr>
          <w:ilvl w:val="0"/>
          <w:numId w:val="21"/>
        </w:numPr>
        <w:spacing w:after="12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54B44">
        <w:rPr>
          <w:rFonts w:ascii="Arial" w:hAnsi="Arial" w:cs="Arial"/>
          <w:sz w:val="20"/>
          <w:szCs w:val="20"/>
        </w:rPr>
        <w:t>Wykonawca udziela gwarancji</w:t>
      </w:r>
      <w:r w:rsidR="00DA537A" w:rsidRPr="00454B44">
        <w:rPr>
          <w:rFonts w:ascii="Arial" w:hAnsi="Arial" w:cs="Arial"/>
          <w:sz w:val="20"/>
          <w:szCs w:val="20"/>
        </w:rPr>
        <w:t xml:space="preserve"> na dostarczone wyroby na </w:t>
      </w:r>
      <w:r w:rsidR="00DA537A" w:rsidRPr="00A04B45">
        <w:rPr>
          <w:rFonts w:ascii="Arial" w:hAnsi="Arial" w:cs="Arial"/>
          <w:b/>
          <w:bCs/>
          <w:sz w:val="20"/>
          <w:szCs w:val="20"/>
        </w:rPr>
        <w:t>okres……</w:t>
      </w:r>
      <w:r w:rsidRPr="00A04B45">
        <w:rPr>
          <w:rFonts w:ascii="Arial" w:hAnsi="Arial" w:cs="Arial"/>
          <w:b/>
          <w:bCs/>
          <w:sz w:val="20"/>
          <w:szCs w:val="20"/>
        </w:rPr>
        <w:t xml:space="preserve"> miesięcy</w:t>
      </w:r>
      <w:r w:rsidRPr="00454B44">
        <w:rPr>
          <w:rFonts w:ascii="Arial" w:hAnsi="Arial" w:cs="Arial"/>
          <w:sz w:val="20"/>
          <w:szCs w:val="20"/>
        </w:rPr>
        <w:t xml:space="preserve"> </w:t>
      </w:r>
      <w:r w:rsidRPr="00454B44">
        <w:rPr>
          <w:rFonts w:ascii="Arial" w:hAnsi="Arial" w:cs="Arial"/>
          <w:i/>
          <w:sz w:val="20"/>
          <w:szCs w:val="20"/>
        </w:rPr>
        <w:t>(termin zadeklarowany w ofercie Wykonawcy)</w:t>
      </w:r>
      <w:r w:rsidRPr="00454B44">
        <w:rPr>
          <w:rFonts w:ascii="Arial" w:hAnsi="Arial" w:cs="Arial"/>
          <w:sz w:val="20"/>
          <w:szCs w:val="20"/>
        </w:rPr>
        <w:t xml:space="preserve"> od daty </w:t>
      </w:r>
      <w:r w:rsidRPr="00454B44">
        <w:rPr>
          <w:rFonts w:ascii="Arial" w:hAnsi="Arial" w:cs="Arial"/>
          <w:color w:val="000000"/>
          <w:sz w:val="20"/>
          <w:szCs w:val="20"/>
        </w:rPr>
        <w:t>dostawy cząstkowej, której dotyczy reklamacja.</w:t>
      </w:r>
    </w:p>
    <w:p w14:paraId="4615992C" w14:textId="77777777" w:rsidR="00D9762E" w:rsidRPr="00454B44" w:rsidRDefault="00D9762E" w:rsidP="00DF0E3F">
      <w:pPr>
        <w:pStyle w:val="Akapitzlist"/>
        <w:numPr>
          <w:ilvl w:val="0"/>
          <w:numId w:val="21"/>
        </w:numPr>
        <w:spacing w:after="12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54B44">
        <w:rPr>
          <w:rFonts w:ascii="Arial" w:hAnsi="Arial" w:cs="Arial"/>
          <w:sz w:val="20"/>
          <w:szCs w:val="20"/>
        </w:rPr>
        <w:t>Sposób rozpatrywania i obieg dokumentów przy rozpatrywaniu reklamacji określony jest w załączniku nr 2 do niniejszej Umowy.</w:t>
      </w:r>
    </w:p>
    <w:p w14:paraId="45A1FF68" w14:textId="31C3A04F" w:rsidR="00D9762E" w:rsidRPr="00454B44" w:rsidRDefault="00D9762E" w:rsidP="00DF0E3F">
      <w:pPr>
        <w:pStyle w:val="Akapitzlist"/>
        <w:numPr>
          <w:ilvl w:val="0"/>
          <w:numId w:val="21"/>
        </w:numPr>
        <w:spacing w:after="12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54B44">
        <w:rPr>
          <w:rFonts w:ascii="Arial" w:hAnsi="Arial" w:cs="Arial"/>
          <w:sz w:val="20"/>
          <w:szCs w:val="20"/>
        </w:rPr>
        <w:t xml:space="preserve">W okresie gwarancji Zamawiający zobowiązany jest powiadomić Wykonawcę o stwierdzonych wadach przedmiotu Umowy w terminie do 7 dni od dnia ich ujawnienia, natomiast Wykonawca zobowiązany do ich usunięcia na swój koszt i ryzyko, w terminie wspólnie wyznaczonym </w:t>
      </w:r>
      <w:r w:rsidR="00A04B45">
        <w:rPr>
          <w:rFonts w:ascii="Arial" w:hAnsi="Arial" w:cs="Arial"/>
          <w:sz w:val="20"/>
          <w:szCs w:val="20"/>
        </w:rPr>
        <w:t xml:space="preserve">przez Zamawiającego w </w:t>
      </w:r>
      <w:r w:rsidRPr="00454B44">
        <w:rPr>
          <w:rFonts w:ascii="Arial" w:hAnsi="Arial" w:cs="Arial"/>
          <w:sz w:val="20"/>
          <w:szCs w:val="20"/>
        </w:rPr>
        <w:t>protoko</w:t>
      </w:r>
      <w:r w:rsidR="00A04B45">
        <w:rPr>
          <w:rFonts w:ascii="Arial" w:hAnsi="Arial" w:cs="Arial"/>
          <w:sz w:val="20"/>
          <w:szCs w:val="20"/>
        </w:rPr>
        <w:t>le</w:t>
      </w:r>
      <w:r w:rsidRPr="00454B44">
        <w:rPr>
          <w:rFonts w:ascii="Arial" w:hAnsi="Arial" w:cs="Arial"/>
          <w:sz w:val="20"/>
          <w:szCs w:val="20"/>
        </w:rPr>
        <w:t xml:space="preserve">, lecz nie dłuższym niż </w:t>
      </w:r>
      <w:r w:rsidR="00711C61">
        <w:rPr>
          <w:rFonts w:ascii="Arial" w:hAnsi="Arial" w:cs="Arial"/>
          <w:sz w:val="20"/>
          <w:szCs w:val="20"/>
        </w:rPr>
        <w:t>21</w:t>
      </w:r>
      <w:r w:rsidRPr="00454B44">
        <w:rPr>
          <w:rFonts w:ascii="Arial" w:hAnsi="Arial" w:cs="Arial"/>
          <w:sz w:val="20"/>
          <w:szCs w:val="20"/>
        </w:rPr>
        <w:t xml:space="preserve"> dni od </w:t>
      </w:r>
      <w:r w:rsidR="00435236" w:rsidRPr="00454B44">
        <w:rPr>
          <w:rFonts w:ascii="Arial" w:hAnsi="Arial" w:cs="Arial"/>
          <w:sz w:val="20"/>
          <w:szCs w:val="20"/>
        </w:rPr>
        <w:t>zgłoszenia reklamacji</w:t>
      </w:r>
      <w:r w:rsidRPr="00454B44">
        <w:rPr>
          <w:rFonts w:ascii="Arial" w:hAnsi="Arial" w:cs="Arial"/>
          <w:sz w:val="20"/>
          <w:szCs w:val="20"/>
        </w:rPr>
        <w:t>. Zgłoszenia wad będą wysyłane do Wykonawcy pocztą tradycyjną</w:t>
      </w:r>
      <w:r w:rsidR="00A04B45">
        <w:rPr>
          <w:rFonts w:ascii="Arial" w:hAnsi="Arial" w:cs="Arial"/>
          <w:sz w:val="20"/>
          <w:szCs w:val="20"/>
        </w:rPr>
        <w:t xml:space="preserve"> lub</w:t>
      </w:r>
      <w:r w:rsidRPr="00454B44">
        <w:rPr>
          <w:rFonts w:ascii="Arial" w:hAnsi="Arial" w:cs="Arial"/>
          <w:sz w:val="20"/>
          <w:szCs w:val="20"/>
        </w:rPr>
        <w:t xml:space="preserve"> pocztą elektroniczną do osoby upoważnionej do kontaktów z</w:t>
      </w:r>
      <w:r w:rsidR="00435236" w:rsidRPr="00454B44">
        <w:rPr>
          <w:rFonts w:ascii="Arial" w:hAnsi="Arial" w:cs="Arial"/>
          <w:sz w:val="20"/>
          <w:szCs w:val="20"/>
        </w:rPr>
        <w:t> </w:t>
      </w:r>
      <w:r w:rsidRPr="00454B44">
        <w:rPr>
          <w:rFonts w:ascii="Arial" w:hAnsi="Arial" w:cs="Arial"/>
          <w:sz w:val="20"/>
          <w:szCs w:val="20"/>
        </w:rPr>
        <w:t>Zamawiającym.</w:t>
      </w:r>
    </w:p>
    <w:p w14:paraId="72D00B20" w14:textId="63F0AB67" w:rsidR="00D9762E" w:rsidRPr="00454B44" w:rsidRDefault="00D9762E" w:rsidP="00DF0E3F">
      <w:pPr>
        <w:numPr>
          <w:ilvl w:val="0"/>
          <w:numId w:val="21"/>
        </w:numPr>
        <w:autoSpaceDE w:val="0"/>
        <w:autoSpaceDN w:val="0"/>
        <w:adjustRightInd w:val="0"/>
        <w:spacing w:before="240" w:after="240"/>
        <w:ind w:left="426" w:hanging="426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54B44">
        <w:rPr>
          <w:rFonts w:ascii="Arial" w:hAnsi="Arial" w:cs="Arial"/>
          <w:bCs/>
          <w:color w:val="000000"/>
          <w:sz w:val="20"/>
          <w:szCs w:val="20"/>
        </w:rPr>
        <w:t>Produkty wadliwe pozostawia się do dyspozycji Wykonawcy.</w:t>
      </w:r>
    </w:p>
    <w:p w14:paraId="096CE067" w14:textId="254AA838" w:rsidR="00B17F52" w:rsidRPr="0000064B" w:rsidRDefault="00454B44" w:rsidP="004A253B">
      <w:pPr>
        <w:numPr>
          <w:ilvl w:val="0"/>
          <w:numId w:val="21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54B44">
        <w:rPr>
          <w:rFonts w:ascii="Arial" w:hAnsi="Arial" w:cs="Arial"/>
          <w:bCs/>
          <w:color w:val="000000"/>
          <w:sz w:val="20"/>
          <w:szCs w:val="20"/>
        </w:rPr>
        <w:t>Zamawiający ma prawo dochodzić  uprawnień z tytułu rękojmi za wady, niezależnie od uprawnień wynikających z gwarancji.</w:t>
      </w:r>
    </w:p>
    <w:p w14:paraId="3247BC5E" w14:textId="77777777" w:rsidR="00D9762E" w:rsidRPr="0000064B" w:rsidRDefault="00D9762E" w:rsidP="004A253B">
      <w:pPr>
        <w:pStyle w:val="Akapitzlist"/>
        <w:numPr>
          <w:ilvl w:val="0"/>
          <w:numId w:val="21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0064B">
        <w:rPr>
          <w:rFonts w:ascii="Arial" w:hAnsi="Arial" w:cs="Arial"/>
          <w:color w:val="000000"/>
          <w:sz w:val="20"/>
          <w:szCs w:val="20"/>
        </w:rPr>
        <w:t>Ujawnienie wady może mieć miejsce:</w:t>
      </w:r>
    </w:p>
    <w:p w14:paraId="051231CD" w14:textId="77777777" w:rsidR="00D9762E" w:rsidRPr="0000064B" w:rsidRDefault="00D9762E" w:rsidP="004A253B">
      <w:pPr>
        <w:pStyle w:val="Akapitzlist"/>
        <w:numPr>
          <w:ilvl w:val="1"/>
          <w:numId w:val="21"/>
        </w:numPr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0064B">
        <w:rPr>
          <w:rFonts w:ascii="Arial" w:hAnsi="Arial" w:cs="Arial"/>
          <w:color w:val="000000"/>
          <w:sz w:val="20"/>
          <w:szCs w:val="20"/>
        </w:rPr>
        <w:t>w momencie dostawy wyrobów podczas kontroli jakości przeprowadzonej przez Zamawiającego,</w:t>
      </w:r>
    </w:p>
    <w:p w14:paraId="260D3C2C" w14:textId="123ED178" w:rsidR="00D9762E" w:rsidRDefault="00D9762E" w:rsidP="004A253B">
      <w:pPr>
        <w:pStyle w:val="Akapitzlist"/>
        <w:numPr>
          <w:ilvl w:val="1"/>
          <w:numId w:val="21"/>
        </w:numPr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0064B">
        <w:rPr>
          <w:rFonts w:ascii="Arial" w:hAnsi="Arial" w:cs="Arial"/>
          <w:color w:val="000000"/>
          <w:sz w:val="20"/>
          <w:szCs w:val="20"/>
        </w:rPr>
        <w:t xml:space="preserve">w każdym momencie w trakcie </w:t>
      </w:r>
      <w:r w:rsidR="00435236" w:rsidRPr="0000064B">
        <w:rPr>
          <w:rFonts w:ascii="Arial" w:hAnsi="Arial" w:cs="Arial"/>
          <w:color w:val="000000"/>
          <w:sz w:val="20"/>
          <w:szCs w:val="20"/>
        </w:rPr>
        <w:t>przechowywania</w:t>
      </w:r>
      <w:r w:rsidRPr="0000064B">
        <w:rPr>
          <w:rFonts w:ascii="Arial" w:hAnsi="Arial" w:cs="Arial"/>
          <w:color w:val="000000"/>
          <w:sz w:val="20"/>
          <w:szCs w:val="20"/>
        </w:rPr>
        <w:t xml:space="preserve"> wyrobów lub ich użytkowania (w okresie objętym gwarancją). </w:t>
      </w:r>
    </w:p>
    <w:p w14:paraId="0EF6A969" w14:textId="7E678AFE" w:rsidR="004A253B" w:rsidRDefault="004A253B" w:rsidP="004A253B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7.      W kresie gwarancji Zamawiającemu przysługują wg wyboru Zamawiającego:</w:t>
      </w:r>
    </w:p>
    <w:p w14:paraId="3954B3C4" w14:textId="2C441086" w:rsidR="004A253B" w:rsidRDefault="004A253B" w:rsidP="004A253B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a) uprawnienie do obniżenia ceny</w:t>
      </w:r>
    </w:p>
    <w:p w14:paraId="4A3AAE55" w14:textId="25268B01" w:rsidR="004A253B" w:rsidRDefault="004A253B" w:rsidP="004A253B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b) uprawnienie do usunięcia wad</w:t>
      </w:r>
    </w:p>
    <w:p w14:paraId="52AF62F4" w14:textId="7D520E50" w:rsidR="004A253B" w:rsidRDefault="004A253B" w:rsidP="004A253B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c) uprawnienie do żądania wymiany rzeczy na wolną od wad</w:t>
      </w:r>
    </w:p>
    <w:p w14:paraId="265E1D61" w14:textId="106E715E" w:rsidR="004A253B" w:rsidRPr="004A253B" w:rsidRDefault="004A253B" w:rsidP="004A253B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</w:t>
      </w:r>
    </w:p>
    <w:p w14:paraId="64CA2E63" w14:textId="0A9061ED" w:rsidR="00D9762E" w:rsidRPr="004A253B" w:rsidRDefault="004A253B" w:rsidP="004A253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8.      </w:t>
      </w:r>
      <w:r w:rsidR="00D9762E" w:rsidRPr="004A253B">
        <w:rPr>
          <w:rFonts w:ascii="Arial" w:hAnsi="Arial" w:cs="Arial"/>
          <w:sz w:val="20"/>
          <w:szCs w:val="20"/>
        </w:rPr>
        <w:t>Niniejsza umowa stanowi oświadczenie gwarancyjne.</w:t>
      </w:r>
    </w:p>
    <w:p w14:paraId="3894D60B" w14:textId="7F46A553" w:rsidR="005512C5" w:rsidRPr="002D7B84" w:rsidRDefault="005512C5" w:rsidP="005B2B10">
      <w:pPr>
        <w:spacing w:before="240" w:after="24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D7B84">
        <w:rPr>
          <w:rFonts w:ascii="Arial" w:hAnsi="Arial" w:cs="Arial"/>
          <w:b/>
          <w:bCs/>
          <w:sz w:val="20"/>
          <w:szCs w:val="20"/>
        </w:rPr>
        <w:t xml:space="preserve">§ </w:t>
      </w:r>
      <w:r w:rsidR="00FA5027" w:rsidRPr="002D7B84">
        <w:rPr>
          <w:rFonts w:ascii="Arial" w:hAnsi="Arial" w:cs="Arial"/>
          <w:b/>
          <w:bCs/>
          <w:sz w:val="20"/>
          <w:szCs w:val="20"/>
        </w:rPr>
        <w:t>1</w:t>
      </w:r>
      <w:r w:rsidR="00D9762E" w:rsidRPr="002D7B84">
        <w:rPr>
          <w:rFonts w:ascii="Arial" w:hAnsi="Arial" w:cs="Arial"/>
          <w:b/>
          <w:bCs/>
          <w:sz w:val="20"/>
          <w:szCs w:val="20"/>
        </w:rPr>
        <w:t>3</w:t>
      </w:r>
    </w:p>
    <w:p w14:paraId="54415271" w14:textId="235BA873" w:rsidR="0000064B" w:rsidRPr="002D7B84" w:rsidRDefault="00DD17F3" w:rsidP="005B2B10">
      <w:pPr>
        <w:spacing w:before="240" w:after="24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C0856">
        <w:rPr>
          <w:rFonts w:ascii="Arial" w:hAnsi="Arial" w:cs="Arial"/>
          <w:b/>
          <w:bCs/>
          <w:sz w:val="20"/>
          <w:szCs w:val="20"/>
        </w:rPr>
        <w:t>[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4B41B5">
        <w:rPr>
          <w:rFonts w:ascii="Arial" w:hAnsi="Arial" w:cs="Arial"/>
          <w:b/>
          <w:bCs/>
          <w:sz w:val="20"/>
          <w:szCs w:val="20"/>
        </w:rPr>
        <w:t>K</w:t>
      </w:r>
      <w:r w:rsidR="0000064B" w:rsidRPr="002D7B84">
        <w:rPr>
          <w:rFonts w:ascii="Arial" w:hAnsi="Arial" w:cs="Arial"/>
          <w:b/>
          <w:bCs/>
          <w:sz w:val="20"/>
          <w:szCs w:val="20"/>
        </w:rPr>
        <w:t xml:space="preserve">ary umowne </w:t>
      </w:r>
      <w:r w:rsidR="006F4314" w:rsidRPr="001C0856">
        <w:rPr>
          <w:rFonts w:ascii="Arial" w:hAnsi="Arial" w:cs="Arial"/>
          <w:b/>
          <w:bCs/>
          <w:sz w:val="20"/>
          <w:szCs w:val="20"/>
        </w:rPr>
        <w:t xml:space="preserve"> ]</w:t>
      </w:r>
    </w:p>
    <w:p w14:paraId="40E441E2" w14:textId="444645E7" w:rsidR="00FB680F" w:rsidRPr="002D7B84" w:rsidRDefault="00FB680F" w:rsidP="00DF0E3F">
      <w:pPr>
        <w:pStyle w:val="Akapitzlist"/>
        <w:numPr>
          <w:ilvl w:val="0"/>
          <w:numId w:val="22"/>
        </w:numPr>
        <w:spacing w:after="12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D7B84">
        <w:rPr>
          <w:rFonts w:ascii="Arial" w:hAnsi="Arial" w:cs="Arial"/>
          <w:sz w:val="20"/>
          <w:szCs w:val="20"/>
        </w:rPr>
        <w:t xml:space="preserve">W razie niewykonania lub nienależytego wykonania </w:t>
      </w:r>
      <w:r w:rsidR="009661D1" w:rsidRPr="002D7B84">
        <w:rPr>
          <w:rFonts w:ascii="Arial" w:hAnsi="Arial" w:cs="Arial"/>
          <w:sz w:val="20"/>
          <w:szCs w:val="20"/>
        </w:rPr>
        <w:t>Umow</w:t>
      </w:r>
      <w:r w:rsidR="00DA66C6" w:rsidRPr="002D7B84">
        <w:rPr>
          <w:rFonts w:ascii="Arial" w:hAnsi="Arial" w:cs="Arial"/>
          <w:sz w:val="20"/>
          <w:szCs w:val="20"/>
        </w:rPr>
        <w:t>y stronom przysługuje prawo naliczenia kar umownych:</w:t>
      </w:r>
    </w:p>
    <w:p w14:paraId="0FC0456F" w14:textId="44039419" w:rsidR="00FB680F" w:rsidRPr="002D7B84" w:rsidRDefault="009661D1" w:rsidP="00A32DF8">
      <w:pPr>
        <w:pStyle w:val="Akapitzlist"/>
        <w:numPr>
          <w:ilvl w:val="1"/>
          <w:numId w:val="1"/>
        </w:numPr>
        <w:tabs>
          <w:tab w:val="clear" w:pos="1440"/>
        </w:tabs>
        <w:spacing w:after="120"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2D7B84">
        <w:rPr>
          <w:rFonts w:ascii="Arial" w:hAnsi="Arial" w:cs="Arial"/>
          <w:sz w:val="20"/>
          <w:szCs w:val="20"/>
        </w:rPr>
        <w:lastRenderedPageBreak/>
        <w:t>Wykonaw</w:t>
      </w:r>
      <w:r w:rsidR="00075623" w:rsidRPr="002D7B84">
        <w:rPr>
          <w:rFonts w:ascii="Arial" w:hAnsi="Arial" w:cs="Arial"/>
          <w:sz w:val="20"/>
          <w:szCs w:val="20"/>
        </w:rPr>
        <w:t xml:space="preserve">ca </w:t>
      </w:r>
      <w:r w:rsidR="00FB680F" w:rsidRPr="002D7B84">
        <w:rPr>
          <w:rFonts w:ascii="Arial" w:hAnsi="Arial" w:cs="Arial"/>
          <w:sz w:val="20"/>
          <w:szCs w:val="20"/>
        </w:rPr>
        <w:t xml:space="preserve">zobowiązuje się zapłacić </w:t>
      </w:r>
      <w:r w:rsidRPr="002D7B84">
        <w:rPr>
          <w:rFonts w:ascii="Arial" w:hAnsi="Arial" w:cs="Arial"/>
          <w:sz w:val="20"/>
          <w:szCs w:val="20"/>
        </w:rPr>
        <w:t>Zamawiaj</w:t>
      </w:r>
      <w:r w:rsidR="00FB680F" w:rsidRPr="002D7B84">
        <w:rPr>
          <w:rFonts w:ascii="Arial" w:hAnsi="Arial" w:cs="Arial"/>
          <w:sz w:val="20"/>
          <w:szCs w:val="20"/>
        </w:rPr>
        <w:t xml:space="preserve">ącemu karę </w:t>
      </w:r>
      <w:r w:rsidRPr="002D7B84">
        <w:rPr>
          <w:rFonts w:ascii="Arial" w:hAnsi="Arial" w:cs="Arial"/>
          <w:sz w:val="20"/>
          <w:szCs w:val="20"/>
        </w:rPr>
        <w:t>Umow</w:t>
      </w:r>
      <w:r w:rsidR="00FB680F" w:rsidRPr="002D7B84">
        <w:rPr>
          <w:rFonts w:ascii="Arial" w:hAnsi="Arial" w:cs="Arial"/>
          <w:sz w:val="20"/>
          <w:szCs w:val="20"/>
        </w:rPr>
        <w:t>ną:</w:t>
      </w:r>
    </w:p>
    <w:p w14:paraId="5E346DFE" w14:textId="5FC72C02" w:rsidR="00FB680F" w:rsidRPr="002D7B84" w:rsidRDefault="00C5649F" w:rsidP="00A32DF8">
      <w:pPr>
        <w:numPr>
          <w:ilvl w:val="3"/>
          <w:numId w:val="1"/>
        </w:numPr>
        <w:tabs>
          <w:tab w:val="clear" w:pos="2880"/>
        </w:tabs>
        <w:spacing w:after="120" w:line="276" w:lineRule="auto"/>
        <w:ind w:left="1560" w:hanging="426"/>
        <w:contextualSpacing/>
        <w:jc w:val="both"/>
        <w:rPr>
          <w:rFonts w:ascii="Arial" w:hAnsi="Arial" w:cs="Arial"/>
          <w:sz w:val="20"/>
          <w:szCs w:val="20"/>
        </w:rPr>
      </w:pPr>
      <w:r w:rsidRPr="002D7B84">
        <w:rPr>
          <w:rFonts w:ascii="Arial" w:hAnsi="Arial" w:cs="Arial"/>
          <w:sz w:val="20"/>
          <w:szCs w:val="20"/>
        </w:rPr>
        <w:t xml:space="preserve">w wysokości </w:t>
      </w:r>
      <w:r w:rsidR="009D1DDA" w:rsidRPr="002D7B84">
        <w:rPr>
          <w:rFonts w:ascii="Arial" w:hAnsi="Arial" w:cs="Arial"/>
          <w:sz w:val="20"/>
          <w:szCs w:val="20"/>
        </w:rPr>
        <w:t>5</w:t>
      </w:r>
      <w:r w:rsidR="006353E6" w:rsidRPr="002D7B84">
        <w:rPr>
          <w:rFonts w:ascii="Arial" w:hAnsi="Arial" w:cs="Arial"/>
          <w:sz w:val="20"/>
          <w:szCs w:val="20"/>
        </w:rPr>
        <w:t xml:space="preserve"> </w:t>
      </w:r>
      <w:r w:rsidR="00FB680F" w:rsidRPr="002D7B84">
        <w:rPr>
          <w:rFonts w:ascii="Arial" w:hAnsi="Arial" w:cs="Arial"/>
          <w:sz w:val="20"/>
          <w:szCs w:val="20"/>
        </w:rPr>
        <w:t xml:space="preserve">% wartości netto niezrealizowanej części </w:t>
      </w:r>
      <w:r w:rsidR="009661D1" w:rsidRPr="002D7B84">
        <w:rPr>
          <w:rFonts w:ascii="Arial" w:hAnsi="Arial" w:cs="Arial"/>
          <w:sz w:val="20"/>
          <w:szCs w:val="20"/>
        </w:rPr>
        <w:t>Umow</w:t>
      </w:r>
      <w:r w:rsidR="00FB680F" w:rsidRPr="002D7B84">
        <w:rPr>
          <w:rFonts w:ascii="Arial" w:hAnsi="Arial" w:cs="Arial"/>
          <w:sz w:val="20"/>
          <w:szCs w:val="20"/>
        </w:rPr>
        <w:t>y</w:t>
      </w:r>
      <w:r w:rsidR="00D34A3B" w:rsidRPr="002D7B84">
        <w:rPr>
          <w:rFonts w:ascii="Arial" w:hAnsi="Arial" w:cs="Arial"/>
          <w:sz w:val="20"/>
          <w:szCs w:val="20"/>
        </w:rPr>
        <w:t xml:space="preserve"> o której mowa w §</w:t>
      </w:r>
      <w:r w:rsidR="006353E6" w:rsidRPr="002D7B84">
        <w:rPr>
          <w:rFonts w:ascii="Arial" w:hAnsi="Arial" w:cs="Arial"/>
          <w:sz w:val="20"/>
          <w:szCs w:val="20"/>
        </w:rPr>
        <w:t xml:space="preserve"> </w:t>
      </w:r>
      <w:r w:rsidR="00D34A3B" w:rsidRPr="002D7B84">
        <w:rPr>
          <w:rFonts w:ascii="Arial" w:hAnsi="Arial" w:cs="Arial"/>
          <w:sz w:val="20"/>
          <w:szCs w:val="20"/>
        </w:rPr>
        <w:t>8 ust.1</w:t>
      </w:r>
      <w:r w:rsidR="00FB680F" w:rsidRPr="002D7B84">
        <w:rPr>
          <w:rFonts w:ascii="Arial" w:hAnsi="Arial" w:cs="Arial"/>
          <w:sz w:val="20"/>
          <w:szCs w:val="20"/>
        </w:rPr>
        <w:t xml:space="preserve">, gdy </w:t>
      </w:r>
      <w:r w:rsidR="009661D1" w:rsidRPr="002D7B84">
        <w:rPr>
          <w:rFonts w:ascii="Arial" w:hAnsi="Arial" w:cs="Arial"/>
          <w:sz w:val="20"/>
          <w:szCs w:val="20"/>
        </w:rPr>
        <w:t>Zamawiaj</w:t>
      </w:r>
      <w:r w:rsidR="00FB680F" w:rsidRPr="002D7B84">
        <w:rPr>
          <w:rFonts w:ascii="Arial" w:hAnsi="Arial" w:cs="Arial"/>
          <w:sz w:val="20"/>
          <w:szCs w:val="20"/>
        </w:rPr>
        <w:t>ący</w:t>
      </w:r>
      <w:r w:rsidR="008757D6" w:rsidRPr="002D7B84">
        <w:rPr>
          <w:rFonts w:ascii="Arial" w:hAnsi="Arial" w:cs="Arial"/>
          <w:sz w:val="20"/>
          <w:szCs w:val="20"/>
        </w:rPr>
        <w:t xml:space="preserve"> lub Wykonawca</w:t>
      </w:r>
      <w:r w:rsidR="00FB680F" w:rsidRPr="002D7B84">
        <w:rPr>
          <w:rFonts w:ascii="Arial" w:hAnsi="Arial" w:cs="Arial"/>
          <w:sz w:val="20"/>
          <w:szCs w:val="20"/>
        </w:rPr>
        <w:t xml:space="preserve"> odstąpi od </w:t>
      </w:r>
      <w:r w:rsidR="009661D1" w:rsidRPr="002D7B84">
        <w:rPr>
          <w:rFonts w:ascii="Arial" w:hAnsi="Arial" w:cs="Arial"/>
          <w:sz w:val="20"/>
          <w:szCs w:val="20"/>
        </w:rPr>
        <w:t>Umow</w:t>
      </w:r>
      <w:r w:rsidR="00FB680F" w:rsidRPr="002D7B84">
        <w:rPr>
          <w:rFonts w:ascii="Arial" w:hAnsi="Arial" w:cs="Arial"/>
          <w:sz w:val="20"/>
          <w:szCs w:val="20"/>
        </w:rPr>
        <w:t xml:space="preserve">y z </w:t>
      </w:r>
      <w:r w:rsidR="008757D6" w:rsidRPr="002D7B84">
        <w:rPr>
          <w:rFonts w:ascii="Arial" w:hAnsi="Arial" w:cs="Arial"/>
          <w:sz w:val="20"/>
          <w:szCs w:val="20"/>
        </w:rPr>
        <w:t xml:space="preserve">przyczyn </w:t>
      </w:r>
      <w:r w:rsidR="00435236" w:rsidRPr="002D7B84">
        <w:rPr>
          <w:rFonts w:ascii="Arial" w:hAnsi="Arial" w:cs="Arial"/>
          <w:sz w:val="20"/>
          <w:szCs w:val="20"/>
        </w:rPr>
        <w:t xml:space="preserve"> </w:t>
      </w:r>
      <w:r w:rsidR="006353E6" w:rsidRPr="002D7B84">
        <w:rPr>
          <w:rFonts w:ascii="Arial" w:hAnsi="Arial" w:cs="Arial"/>
          <w:sz w:val="20"/>
          <w:szCs w:val="20"/>
        </w:rPr>
        <w:t>leżących po stronie</w:t>
      </w:r>
      <w:r w:rsidR="00BF58B9" w:rsidRPr="002D7B84">
        <w:rPr>
          <w:rFonts w:ascii="Arial" w:hAnsi="Arial" w:cs="Arial"/>
          <w:sz w:val="20"/>
          <w:szCs w:val="20"/>
        </w:rPr>
        <w:t xml:space="preserve"> Wykonawc</w:t>
      </w:r>
      <w:r w:rsidR="006353E6" w:rsidRPr="002D7B84">
        <w:rPr>
          <w:rFonts w:ascii="Arial" w:hAnsi="Arial" w:cs="Arial"/>
          <w:sz w:val="20"/>
          <w:szCs w:val="20"/>
        </w:rPr>
        <w:t>y</w:t>
      </w:r>
      <w:r w:rsidR="00075623" w:rsidRPr="002D7B84">
        <w:rPr>
          <w:rFonts w:ascii="Arial" w:hAnsi="Arial" w:cs="Arial"/>
          <w:sz w:val="20"/>
          <w:szCs w:val="20"/>
        </w:rPr>
        <w:t>,</w:t>
      </w:r>
    </w:p>
    <w:p w14:paraId="1C6C8BBB" w14:textId="430F3222" w:rsidR="00FB680F" w:rsidRPr="002D7B84" w:rsidRDefault="00FB680F" w:rsidP="00A32DF8">
      <w:pPr>
        <w:numPr>
          <w:ilvl w:val="3"/>
          <w:numId w:val="1"/>
        </w:numPr>
        <w:tabs>
          <w:tab w:val="clear" w:pos="2880"/>
        </w:tabs>
        <w:spacing w:after="120" w:line="276" w:lineRule="auto"/>
        <w:ind w:left="1560" w:hanging="426"/>
        <w:contextualSpacing/>
        <w:jc w:val="both"/>
        <w:rPr>
          <w:rFonts w:ascii="Arial" w:hAnsi="Arial" w:cs="Arial"/>
          <w:sz w:val="20"/>
          <w:szCs w:val="20"/>
        </w:rPr>
      </w:pPr>
      <w:r w:rsidRPr="002D7B84">
        <w:rPr>
          <w:rFonts w:ascii="Arial" w:hAnsi="Arial" w:cs="Arial"/>
          <w:sz w:val="20"/>
          <w:szCs w:val="20"/>
        </w:rPr>
        <w:t>w wysokości</w:t>
      </w:r>
      <w:r w:rsidR="002F34DE" w:rsidRPr="002D7B84">
        <w:rPr>
          <w:rFonts w:ascii="Arial" w:hAnsi="Arial" w:cs="Arial"/>
          <w:sz w:val="20"/>
          <w:szCs w:val="20"/>
        </w:rPr>
        <w:t xml:space="preserve"> </w:t>
      </w:r>
      <w:r w:rsidR="009A4AD6" w:rsidRPr="002D7B84">
        <w:rPr>
          <w:rFonts w:ascii="Arial" w:hAnsi="Arial" w:cs="Arial"/>
          <w:sz w:val="20"/>
          <w:szCs w:val="20"/>
        </w:rPr>
        <w:t>0,5</w:t>
      </w:r>
      <w:r w:rsidR="006353E6" w:rsidRPr="002D7B84">
        <w:rPr>
          <w:rFonts w:ascii="Arial" w:hAnsi="Arial" w:cs="Arial"/>
          <w:sz w:val="20"/>
          <w:szCs w:val="20"/>
        </w:rPr>
        <w:t xml:space="preserve"> </w:t>
      </w:r>
      <w:r w:rsidRPr="002D7B84">
        <w:rPr>
          <w:rFonts w:ascii="Arial" w:hAnsi="Arial" w:cs="Arial"/>
          <w:sz w:val="20"/>
          <w:szCs w:val="20"/>
        </w:rPr>
        <w:t>% wartości</w:t>
      </w:r>
      <w:r w:rsidR="007C4729" w:rsidRPr="002D7B84">
        <w:rPr>
          <w:rFonts w:ascii="Arial" w:hAnsi="Arial" w:cs="Arial"/>
          <w:sz w:val="20"/>
          <w:szCs w:val="20"/>
        </w:rPr>
        <w:t xml:space="preserve"> netto</w:t>
      </w:r>
      <w:r w:rsidRPr="002D7B84">
        <w:rPr>
          <w:rFonts w:ascii="Arial" w:hAnsi="Arial" w:cs="Arial"/>
          <w:sz w:val="20"/>
          <w:szCs w:val="20"/>
        </w:rPr>
        <w:t xml:space="preserve"> </w:t>
      </w:r>
      <w:r w:rsidR="00623A76" w:rsidRPr="002D7B84">
        <w:rPr>
          <w:rFonts w:ascii="Arial" w:hAnsi="Arial" w:cs="Arial"/>
          <w:sz w:val="20"/>
          <w:szCs w:val="20"/>
        </w:rPr>
        <w:t>wyrobów niedostarczonych</w:t>
      </w:r>
      <w:r w:rsidRPr="002D7B84">
        <w:rPr>
          <w:rFonts w:ascii="Arial" w:hAnsi="Arial" w:cs="Arial"/>
          <w:sz w:val="20"/>
          <w:szCs w:val="20"/>
        </w:rPr>
        <w:t xml:space="preserve"> w te</w:t>
      </w:r>
      <w:r w:rsidR="00C5649F" w:rsidRPr="002D7B84">
        <w:rPr>
          <w:rFonts w:ascii="Arial" w:hAnsi="Arial" w:cs="Arial"/>
          <w:sz w:val="20"/>
          <w:szCs w:val="20"/>
        </w:rPr>
        <w:t>rminie</w:t>
      </w:r>
      <w:r w:rsidR="00623A76" w:rsidRPr="002D7B84">
        <w:rPr>
          <w:rFonts w:ascii="Arial" w:hAnsi="Arial" w:cs="Arial"/>
          <w:sz w:val="20"/>
          <w:szCs w:val="20"/>
        </w:rPr>
        <w:t>,</w:t>
      </w:r>
      <w:r w:rsidR="00C5649F" w:rsidRPr="002D7B84">
        <w:rPr>
          <w:rFonts w:ascii="Arial" w:hAnsi="Arial" w:cs="Arial"/>
          <w:sz w:val="20"/>
          <w:szCs w:val="20"/>
        </w:rPr>
        <w:t xml:space="preserve"> za każdy rozpoczęty </w:t>
      </w:r>
      <w:r w:rsidR="00623A76" w:rsidRPr="002D7B84">
        <w:rPr>
          <w:rFonts w:ascii="Arial" w:hAnsi="Arial" w:cs="Arial"/>
          <w:sz w:val="20"/>
          <w:szCs w:val="20"/>
        </w:rPr>
        <w:t>dzień</w:t>
      </w:r>
      <w:r w:rsidRPr="002D7B84">
        <w:rPr>
          <w:rFonts w:ascii="Arial" w:hAnsi="Arial" w:cs="Arial"/>
          <w:sz w:val="20"/>
          <w:szCs w:val="20"/>
        </w:rPr>
        <w:t xml:space="preserve"> zwłoki, </w:t>
      </w:r>
      <w:r w:rsidR="0089631E" w:rsidRPr="002D7B84">
        <w:rPr>
          <w:rFonts w:ascii="Arial" w:hAnsi="Arial" w:cs="Arial"/>
          <w:sz w:val="20"/>
          <w:szCs w:val="20"/>
        </w:rPr>
        <w:t>licząc jako pierwszy dzień następny po dniu w</w:t>
      </w:r>
      <w:r w:rsidR="00534B9D" w:rsidRPr="002D7B84">
        <w:rPr>
          <w:rFonts w:ascii="Arial" w:hAnsi="Arial" w:cs="Arial"/>
          <w:sz w:val="20"/>
          <w:szCs w:val="20"/>
        </w:rPr>
        <w:t>skazanym w formularzu ofertowym lub zamówieniu jeśli termin dostarczenia towaru jest dłuższy w zamówieniu niż w ofercie</w:t>
      </w:r>
      <w:r w:rsidR="006C4161" w:rsidRPr="002D7B84">
        <w:rPr>
          <w:rFonts w:ascii="Arial" w:hAnsi="Arial" w:cs="Arial"/>
          <w:sz w:val="20"/>
          <w:szCs w:val="20"/>
        </w:rPr>
        <w:t>,</w:t>
      </w:r>
    </w:p>
    <w:p w14:paraId="0B395257" w14:textId="39030D48" w:rsidR="00276B7D" w:rsidRPr="002D7B84" w:rsidRDefault="00FB680F" w:rsidP="009A4AD6">
      <w:pPr>
        <w:numPr>
          <w:ilvl w:val="3"/>
          <w:numId w:val="1"/>
        </w:numPr>
        <w:tabs>
          <w:tab w:val="clear" w:pos="2880"/>
        </w:tabs>
        <w:spacing w:before="240" w:after="120" w:line="276" w:lineRule="auto"/>
        <w:ind w:left="1559" w:hanging="425"/>
        <w:jc w:val="both"/>
        <w:rPr>
          <w:rFonts w:ascii="Arial" w:hAnsi="Arial" w:cs="Arial"/>
          <w:sz w:val="20"/>
          <w:szCs w:val="20"/>
        </w:rPr>
      </w:pPr>
      <w:r w:rsidRPr="002D7B84">
        <w:rPr>
          <w:rFonts w:ascii="Arial" w:hAnsi="Arial" w:cs="Arial"/>
          <w:sz w:val="20"/>
          <w:szCs w:val="20"/>
        </w:rPr>
        <w:t>w wysokości</w:t>
      </w:r>
      <w:r w:rsidR="002F34DE" w:rsidRPr="002D7B84">
        <w:rPr>
          <w:rFonts w:ascii="Arial" w:hAnsi="Arial" w:cs="Arial"/>
          <w:sz w:val="20"/>
          <w:szCs w:val="20"/>
        </w:rPr>
        <w:t xml:space="preserve"> </w:t>
      </w:r>
      <w:r w:rsidR="009A4AD6" w:rsidRPr="002D7B84">
        <w:rPr>
          <w:rFonts w:ascii="Arial" w:hAnsi="Arial" w:cs="Arial"/>
          <w:sz w:val="20"/>
          <w:szCs w:val="20"/>
        </w:rPr>
        <w:t>0,5</w:t>
      </w:r>
      <w:r w:rsidR="006353E6" w:rsidRPr="002D7B84">
        <w:rPr>
          <w:rFonts w:ascii="Arial" w:hAnsi="Arial" w:cs="Arial"/>
          <w:sz w:val="20"/>
          <w:szCs w:val="20"/>
        </w:rPr>
        <w:t xml:space="preserve"> </w:t>
      </w:r>
      <w:r w:rsidRPr="002D7B84">
        <w:rPr>
          <w:rFonts w:ascii="Arial" w:hAnsi="Arial" w:cs="Arial"/>
          <w:sz w:val="20"/>
          <w:szCs w:val="20"/>
        </w:rPr>
        <w:t xml:space="preserve">% wartości </w:t>
      </w:r>
      <w:r w:rsidR="007C4729" w:rsidRPr="002D7B84">
        <w:rPr>
          <w:rFonts w:ascii="Arial" w:hAnsi="Arial" w:cs="Arial"/>
          <w:sz w:val="20"/>
          <w:szCs w:val="20"/>
        </w:rPr>
        <w:t xml:space="preserve">netto </w:t>
      </w:r>
      <w:r w:rsidR="00623A76" w:rsidRPr="002D7B84">
        <w:rPr>
          <w:rFonts w:ascii="Arial" w:hAnsi="Arial" w:cs="Arial"/>
          <w:sz w:val="20"/>
          <w:szCs w:val="20"/>
        </w:rPr>
        <w:t xml:space="preserve">wartości wyrobów </w:t>
      </w:r>
      <w:r w:rsidR="005512C5" w:rsidRPr="002D7B84">
        <w:rPr>
          <w:rFonts w:ascii="Arial" w:hAnsi="Arial" w:cs="Arial"/>
          <w:sz w:val="20"/>
          <w:szCs w:val="20"/>
        </w:rPr>
        <w:t>będących przedmiotem reklamacji</w:t>
      </w:r>
      <w:r w:rsidR="00C5649F" w:rsidRPr="002D7B84">
        <w:rPr>
          <w:rFonts w:ascii="Arial" w:hAnsi="Arial" w:cs="Arial"/>
          <w:sz w:val="20"/>
          <w:szCs w:val="20"/>
        </w:rPr>
        <w:t xml:space="preserve"> </w:t>
      </w:r>
      <w:r w:rsidR="005512C5" w:rsidRPr="002D7B84">
        <w:rPr>
          <w:rFonts w:ascii="Arial" w:hAnsi="Arial" w:cs="Arial"/>
          <w:sz w:val="20"/>
          <w:szCs w:val="20"/>
        </w:rPr>
        <w:t xml:space="preserve">(obarczonych </w:t>
      </w:r>
      <w:r w:rsidR="00C5649F" w:rsidRPr="002D7B84">
        <w:rPr>
          <w:rFonts w:ascii="Arial" w:hAnsi="Arial" w:cs="Arial"/>
          <w:sz w:val="20"/>
          <w:szCs w:val="20"/>
        </w:rPr>
        <w:t>wadą</w:t>
      </w:r>
      <w:r w:rsidR="005512C5" w:rsidRPr="002D7B84">
        <w:rPr>
          <w:rFonts w:ascii="Arial" w:hAnsi="Arial" w:cs="Arial"/>
          <w:sz w:val="20"/>
          <w:szCs w:val="20"/>
        </w:rPr>
        <w:t>)</w:t>
      </w:r>
      <w:r w:rsidR="00C5649F" w:rsidRPr="002D7B84">
        <w:rPr>
          <w:rFonts w:ascii="Arial" w:hAnsi="Arial" w:cs="Arial"/>
          <w:sz w:val="20"/>
          <w:szCs w:val="20"/>
        </w:rPr>
        <w:t xml:space="preserve">, za każdy </w:t>
      </w:r>
      <w:r w:rsidR="0012186D" w:rsidRPr="002D7B84">
        <w:rPr>
          <w:rFonts w:ascii="Arial" w:hAnsi="Arial" w:cs="Arial"/>
          <w:sz w:val="20"/>
          <w:szCs w:val="20"/>
        </w:rPr>
        <w:t xml:space="preserve">rozpoczęty </w:t>
      </w:r>
      <w:r w:rsidR="00623A76" w:rsidRPr="002D7B84">
        <w:rPr>
          <w:rFonts w:ascii="Arial" w:hAnsi="Arial" w:cs="Arial"/>
          <w:sz w:val="20"/>
          <w:szCs w:val="20"/>
        </w:rPr>
        <w:t>dzień</w:t>
      </w:r>
      <w:r w:rsidRPr="002D7B84">
        <w:rPr>
          <w:rFonts w:ascii="Arial" w:hAnsi="Arial" w:cs="Arial"/>
          <w:sz w:val="20"/>
          <w:szCs w:val="20"/>
        </w:rPr>
        <w:t xml:space="preserve"> zwłoki w usunięciu wad dostarczonego towaru.</w:t>
      </w:r>
      <w:r w:rsidR="0089631E" w:rsidRPr="002D7B84">
        <w:rPr>
          <w:rFonts w:ascii="Arial" w:hAnsi="Arial" w:cs="Arial"/>
          <w:sz w:val="20"/>
          <w:szCs w:val="20"/>
        </w:rPr>
        <w:t xml:space="preserve"> Termin usunięcia wady określony zostanie </w:t>
      </w:r>
      <w:r w:rsidR="00E8353F" w:rsidRPr="002D7B84">
        <w:rPr>
          <w:rFonts w:ascii="Arial" w:hAnsi="Arial" w:cs="Arial"/>
          <w:sz w:val="20"/>
          <w:szCs w:val="20"/>
        </w:rPr>
        <w:t>w </w:t>
      </w:r>
      <w:r w:rsidR="0089631E" w:rsidRPr="002D7B84">
        <w:rPr>
          <w:rFonts w:ascii="Arial" w:hAnsi="Arial" w:cs="Arial"/>
          <w:sz w:val="20"/>
          <w:szCs w:val="20"/>
        </w:rPr>
        <w:t>protokole rozpatrzenia reklamacji.</w:t>
      </w:r>
    </w:p>
    <w:p w14:paraId="31187912" w14:textId="77777777" w:rsidR="00FB680F" w:rsidRPr="002D7B84" w:rsidRDefault="00E65E3B" w:rsidP="00A32DF8">
      <w:pPr>
        <w:spacing w:line="276" w:lineRule="auto"/>
        <w:ind w:left="851" w:hanging="284"/>
        <w:contextualSpacing/>
        <w:jc w:val="both"/>
        <w:rPr>
          <w:rFonts w:ascii="Arial" w:hAnsi="Arial" w:cs="Arial"/>
          <w:sz w:val="20"/>
          <w:szCs w:val="20"/>
        </w:rPr>
      </w:pPr>
      <w:r w:rsidRPr="002D7B84">
        <w:rPr>
          <w:rFonts w:ascii="Arial" w:hAnsi="Arial" w:cs="Arial"/>
          <w:sz w:val="20"/>
          <w:szCs w:val="20"/>
        </w:rPr>
        <w:t>2)</w:t>
      </w:r>
      <w:r w:rsidR="00C5649F" w:rsidRPr="002D7B84">
        <w:rPr>
          <w:rFonts w:ascii="Arial" w:hAnsi="Arial" w:cs="Arial"/>
          <w:sz w:val="20"/>
          <w:szCs w:val="20"/>
        </w:rPr>
        <w:t xml:space="preserve"> </w:t>
      </w:r>
      <w:r w:rsidR="009661D1" w:rsidRPr="002D7B84">
        <w:rPr>
          <w:rFonts w:ascii="Arial" w:hAnsi="Arial" w:cs="Arial"/>
          <w:sz w:val="20"/>
          <w:szCs w:val="20"/>
        </w:rPr>
        <w:t>Zamawiaj</w:t>
      </w:r>
      <w:r w:rsidR="00FB680F" w:rsidRPr="002D7B84">
        <w:rPr>
          <w:rFonts w:ascii="Arial" w:hAnsi="Arial" w:cs="Arial"/>
          <w:sz w:val="20"/>
          <w:szCs w:val="20"/>
        </w:rPr>
        <w:t>ący zo</w:t>
      </w:r>
      <w:r w:rsidR="0089631E" w:rsidRPr="002D7B84">
        <w:rPr>
          <w:rFonts w:ascii="Arial" w:hAnsi="Arial" w:cs="Arial"/>
          <w:sz w:val="20"/>
          <w:szCs w:val="20"/>
        </w:rPr>
        <w:t>bowią</w:t>
      </w:r>
      <w:r w:rsidR="004559F2" w:rsidRPr="002D7B84">
        <w:rPr>
          <w:rFonts w:ascii="Arial" w:hAnsi="Arial" w:cs="Arial"/>
          <w:sz w:val="20"/>
          <w:szCs w:val="20"/>
        </w:rPr>
        <w:t xml:space="preserve">zuje się zapłacić </w:t>
      </w:r>
      <w:r w:rsidR="009661D1" w:rsidRPr="002D7B84">
        <w:rPr>
          <w:rFonts w:ascii="Arial" w:hAnsi="Arial" w:cs="Arial"/>
          <w:sz w:val="20"/>
          <w:szCs w:val="20"/>
        </w:rPr>
        <w:t>Wykonaw</w:t>
      </w:r>
      <w:r w:rsidR="00075623" w:rsidRPr="002D7B84">
        <w:rPr>
          <w:rFonts w:ascii="Arial" w:hAnsi="Arial" w:cs="Arial"/>
          <w:sz w:val="20"/>
          <w:szCs w:val="20"/>
        </w:rPr>
        <w:t xml:space="preserve">cy </w:t>
      </w:r>
      <w:r w:rsidR="00FB680F" w:rsidRPr="002D7B84">
        <w:rPr>
          <w:rFonts w:ascii="Arial" w:hAnsi="Arial" w:cs="Arial"/>
          <w:sz w:val="20"/>
          <w:szCs w:val="20"/>
        </w:rPr>
        <w:t xml:space="preserve">karę </w:t>
      </w:r>
      <w:r w:rsidR="009661D1" w:rsidRPr="002D7B84">
        <w:rPr>
          <w:rFonts w:ascii="Arial" w:hAnsi="Arial" w:cs="Arial"/>
          <w:sz w:val="20"/>
          <w:szCs w:val="20"/>
        </w:rPr>
        <w:t>Umow</w:t>
      </w:r>
      <w:r w:rsidR="00FB680F" w:rsidRPr="002D7B84">
        <w:rPr>
          <w:rFonts w:ascii="Arial" w:hAnsi="Arial" w:cs="Arial"/>
          <w:sz w:val="20"/>
          <w:szCs w:val="20"/>
        </w:rPr>
        <w:t>ną:</w:t>
      </w:r>
    </w:p>
    <w:p w14:paraId="4BBAB878" w14:textId="2B4FBD26" w:rsidR="00A32DF8" w:rsidRPr="002D7B84" w:rsidRDefault="00C5649F" w:rsidP="00DF0E3F">
      <w:pPr>
        <w:pStyle w:val="Akapitzlist"/>
        <w:numPr>
          <w:ilvl w:val="1"/>
          <w:numId w:val="21"/>
        </w:numPr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 w:rsidRPr="002D7B84">
        <w:rPr>
          <w:rFonts w:ascii="Arial" w:hAnsi="Arial" w:cs="Arial"/>
          <w:sz w:val="20"/>
          <w:szCs w:val="20"/>
        </w:rPr>
        <w:t xml:space="preserve">w wysokości </w:t>
      </w:r>
      <w:r w:rsidR="009A4AD6" w:rsidRPr="002D7B84">
        <w:rPr>
          <w:rFonts w:ascii="Arial" w:hAnsi="Arial" w:cs="Arial"/>
          <w:sz w:val="20"/>
          <w:szCs w:val="20"/>
        </w:rPr>
        <w:t>5</w:t>
      </w:r>
      <w:r w:rsidR="00EF07FD" w:rsidRPr="002D7B84">
        <w:rPr>
          <w:rFonts w:ascii="Arial" w:hAnsi="Arial" w:cs="Arial"/>
          <w:sz w:val="20"/>
          <w:szCs w:val="20"/>
        </w:rPr>
        <w:t xml:space="preserve"> </w:t>
      </w:r>
      <w:r w:rsidR="00FB680F" w:rsidRPr="002D7B84">
        <w:rPr>
          <w:rFonts w:ascii="Arial" w:hAnsi="Arial" w:cs="Arial"/>
          <w:sz w:val="20"/>
          <w:szCs w:val="20"/>
        </w:rPr>
        <w:t>% wartości netto niezrealizow</w:t>
      </w:r>
      <w:r w:rsidR="004559F2" w:rsidRPr="002D7B84">
        <w:rPr>
          <w:rFonts w:ascii="Arial" w:hAnsi="Arial" w:cs="Arial"/>
          <w:sz w:val="20"/>
          <w:szCs w:val="20"/>
        </w:rPr>
        <w:t xml:space="preserve">anej części </w:t>
      </w:r>
      <w:r w:rsidR="009661D1" w:rsidRPr="002D7B84">
        <w:rPr>
          <w:rFonts w:ascii="Arial" w:hAnsi="Arial" w:cs="Arial"/>
          <w:sz w:val="20"/>
          <w:szCs w:val="20"/>
        </w:rPr>
        <w:t>Umow</w:t>
      </w:r>
      <w:r w:rsidR="004559F2" w:rsidRPr="002D7B84">
        <w:rPr>
          <w:rFonts w:ascii="Arial" w:hAnsi="Arial" w:cs="Arial"/>
          <w:sz w:val="20"/>
          <w:szCs w:val="20"/>
        </w:rPr>
        <w:t>y,</w:t>
      </w:r>
      <w:r w:rsidR="00291EF4" w:rsidRPr="002D7B84">
        <w:rPr>
          <w:rFonts w:ascii="Arial" w:hAnsi="Arial" w:cs="Arial"/>
          <w:sz w:val="20"/>
          <w:szCs w:val="20"/>
        </w:rPr>
        <w:t xml:space="preserve"> </w:t>
      </w:r>
      <w:r w:rsidR="006C4161" w:rsidRPr="002D7B84">
        <w:rPr>
          <w:rFonts w:ascii="Arial" w:hAnsi="Arial" w:cs="Arial"/>
          <w:sz w:val="20"/>
          <w:szCs w:val="20"/>
        </w:rPr>
        <w:t>w przypadku odstąpienia od umowy</w:t>
      </w:r>
      <w:r w:rsidR="008757D6" w:rsidRPr="002D7B84">
        <w:rPr>
          <w:rFonts w:ascii="Arial" w:hAnsi="Arial" w:cs="Arial"/>
          <w:sz w:val="20"/>
          <w:szCs w:val="20"/>
        </w:rPr>
        <w:t xml:space="preserve"> jeżeli Wykonawca odstąpi od umowy z przyczyn  lezących po stronie Zamawiającego,</w:t>
      </w:r>
    </w:p>
    <w:p w14:paraId="16D78FF2" w14:textId="6DAF07B0" w:rsidR="00736BDB" w:rsidRPr="002D7B84" w:rsidRDefault="00736BDB" w:rsidP="00DF0E3F">
      <w:pPr>
        <w:pStyle w:val="Akapitzlist"/>
        <w:numPr>
          <w:ilvl w:val="1"/>
          <w:numId w:val="2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D7B84">
        <w:rPr>
          <w:rFonts w:ascii="Arial" w:hAnsi="Arial" w:cs="Arial"/>
          <w:sz w:val="20"/>
          <w:szCs w:val="20"/>
        </w:rPr>
        <w:t xml:space="preserve">w wysokości </w:t>
      </w:r>
      <w:r w:rsidR="009A4AD6" w:rsidRPr="002D7B84">
        <w:rPr>
          <w:rFonts w:ascii="Arial" w:hAnsi="Arial" w:cs="Arial"/>
          <w:sz w:val="20"/>
          <w:szCs w:val="20"/>
        </w:rPr>
        <w:t>0,5</w:t>
      </w:r>
      <w:r w:rsidR="00EF07FD" w:rsidRPr="002D7B84">
        <w:rPr>
          <w:rFonts w:ascii="Arial" w:hAnsi="Arial" w:cs="Arial"/>
          <w:sz w:val="20"/>
          <w:szCs w:val="20"/>
        </w:rPr>
        <w:t xml:space="preserve"> </w:t>
      </w:r>
      <w:r w:rsidRPr="002D7B84">
        <w:rPr>
          <w:rFonts w:ascii="Arial" w:hAnsi="Arial" w:cs="Arial"/>
          <w:sz w:val="20"/>
          <w:szCs w:val="20"/>
        </w:rPr>
        <w:t>% wartości netto towaru nieodebranego przez Zamawiającego z</w:t>
      </w:r>
      <w:r w:rsidR="00D34A3B" w:rsidRPr="002D7B84">
        <w:rPr>
          <w:rFonts w:ascii="Arial" w:hAnsi="Arial" w:cs="Arial"/>
          <w:sz w:val="20"/>
          <w:szCs w:val="20"/>
        </w:rPr>
        <w:t> </w:t>
      </w:r>
      <w:r w:rsidRPr="002D7B84">
        <w:rPr>
          <w:rFonts w:ascii="Arial" w:hAnsi="Arial" w:cs="Arial"/>
          <w:sz w:val="20"/>
          <w:szCs w:val="20"/>
        </w:rPr>
        <w:t>przyczyny niezawinionej przez Wykonawcę z</w:t>
      </w:r>
      <w:r w:rsidR="00A32DF8" w:rsidRPr="002D7B84">
        <w:rPr>
          <w:rFonts w:ascii="Arial" w:hAnsi="Arial" w:cs="Arial"/>
          <w:sz w:val="20"/>
          <w:szCs w:val="20"/>
        </w:rPr>
        <w:t>a każdy dzień zwłoki w odbiorze</w:t>
      </w:r>
      <w:r w:rsidRPr="002D7B84">
        <w:rPr>
          <w:rFonts w:ascii="Arial" w:hAnsi="Arial" w:cs="Arial"/>
          <w:sz w:val="20"/>
          <w:szCs w:val="20"/>
        </w:rPr>
        <w:t>,</w:t>
      </w:r>
      <w:r w:rsidR="00A32DF8" w:rsidRPr="002D7B84">
        <w:rPr>
          <w:rFonts w:ascii="Arial" w:hAnsi="Arial" w:cs="Arial"/>
          <w:sz w:val="20"/>
          <w:szCs w:val="20"/>
        </w:rPr>
        <w:t xml:space="preserve"> </w:t>
      </w:r>
      <w:r w:rsidRPr="002D7B84">
        <w:rPr>
          <w:rFonts w:ascii="Arial" w:hAnsi="Arial" w:cs="Arial"/>
          <w:sz w:val="20"/>
          <w:szCs w:val="20"/>
        </w:rPr>
        <w:t>licząc jako pierwszy dzień następny</w:t>
      </w:r>
      <w:r w:rsidR="00A32DF8" w:rsidRPr="002D7B84">
        <w:rPr>
          <w:rFonts w:ascii="Arial" w:hAnsi="Arial" w:cs="Arial"/>
          <w:sz w:val="20"/>
          <w:szCs w:val="20"/>
        </w:rPr>
        <w:t xml:space="preserve"> </w:t>
      </w:r>
      <w:r w:rsidRPr="002D7B84">
        <w:rPr>
          <w:rFonts w:ascii="Arial" w:hAnsi="Arial" w:cs="Arial"/>
          <w:sz w:val="20"/>
          <w:szCs w:val="20"/>
        </w:rPr>
        <w:t>po dniu dostawy wskazanym w</w:t>
      </w:r>
      <w:r w:rsidR="009E21D3" w:rsidRPr="002D7B84">
        <w:rPr>
          <w:rFonts w:ascii="Arial" w:hAnsi="Arial" w:cs="Arial"/>
          <w:sz w:val="20"/>
          <w:szCs w:val="20"/>
        </w:rPr>
        <w:t> </w:t>
      </w:r>
      <w:r w:rsidRPr="002D7B84">
        <w:rPr>
          <w:rFonts w:ascii="Arial" w:hAnsi="Arial" w:cs="Arial"/>
          <w:sz w:val="20"/>
          <w:szCs w:val="20"/>
        </w:rPr>
        <w:t>zamówieniu.</w:t>
      </w:r>
    </w:p>
    <w:p w14:paraId="66B9EC69" w14:textId="5E5F12DC" w:rsidR="00FB680F" w:rsidRPr="002D7B84" w:rsidRDefault="00FB680F" w:rsidP="00DF0E3F">
      <w:pPr>
        <w:pStyle w:val="Akapitzlist"/>
        <w:numPr>
          <w:ilvl w:val="0"/>
          <w:numId w:val="22"/>
        </w:numPr>
        <w:shd w:val="clear" w:color="auto" w:fill="FFFFFF"/>
        <w:tabs>
          <w:tab w:val="left" w:pos="427"/>
        </w:tabs>
        <w:spacing w:after="120" w:line="276" w:lineRule="auto"/>
        <w:ind w:left="426" w:right="74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2D7B84">
        <w:rPr>
          <w:rFonts w:ascii="Arial" w:hAnsi="Arial" w:cs="Arial"/>
          <w:sz w:val="20"/>
          <w:szCs w:val="20"/>
        </w:rPr>
        <w:t>S</w:t>
      </w:r>
      <w:r w:rsidRPr="002D7B84">
        <w:rPr>
          <w:rFonts w:ascii="Arial" w:hAnsi="Arial" w:cs="Arial"/>
          <w:color w:val="000000"/>
          <w:sz w:val="20"/>
          <w:szCs w:val="20"/>
        </w:rPr>
        <w:t>trony zastrzegają sobie możliwość dochodzenia odszkodowania przewyższającego wyso</w:t>
      </w:r>
      <w:r w:rsidR="005A346B" w:rsidRPr="002D7B84">
        <w:rPr>
          <w:rFonts w:ascii="Arial" w:hAnsi="Arial" w:cs="Arial"/>
          <w:color w:val="000000"/>
          <w:sz w:val="20"/>
          <w:szCs w:val="20"/>
        </w:rPr>
        <w:t xml:space="preserve">kość zastrzeżonych kar </w:t>
      </w:r>
      <w:r w:rsidR="001F1C74" w:rsidRPr="002D7B84">
        <w:rPr>
          <w:rFonts w:ascii="Arial" w:hAnsi="Arial" w:cs="Arial"/>
          <w:color w:val="000000"/>
          <w:sz w:val="20"/>
          <w:szCs w:val="20"/>
        </w:rPr>
        <w:t>u</w:t>
      </w:r>
      <w:r w:rsidR="009661D1" w:rsidRPr="002D7B84">
        <w:rPr>
          <w:rFonts w:ascii="Arial" w:hAnsi="Arial" w:cs="Arial"/>
          <w:color w:val="000000"/>
          <w:sz w:val="20"/>
          <w:szCs w:val="20"/>
        </w:rPr>
        <w:t>mow</w:t>
      </w:r>
      <w:r w:rsidR="005A346B" w:rsidRPr="002D7B84">
        <w:rPr>
          <w:rFonts w:ascii="Arial" w:hAnsi="Arial" w:cs="Arial"/>
          <w:color w:val="000000"/>
          <w:sz w:val="20"/>
          <w:szCs w:val="20"/>
        </w:rPr>
        <w:t>nych do wysokości rzeczywiście poniesionej szkody, na zasadach ogólnych wynikających z</w:t>
      </w:r>
      <w:r w:rsidR="008D54FD" w:rsidRPr="002D7B84">
        <w:rPr>
          <w:rFonts w:ascii="Arial" w:hAnsi="Arial" w:cs="Arial"/>
          <w:color w:val="000000"/>
          <w:sz w:val="20"/>
          <w:szCs w:val="20"/>
        </w:rPr>
        <w:t> </w:t>
      </w:r>
      <w:r w:rsidR="005A346B" w:rsidRPr="002D7B84">
        <w:rPr>
          <w:rFonts w:ascii="Arial" w:hAnsi="Arial" w:cs="Arial"/>
          <w:color w:val="000000"/>
          <w:sz w:val="20"/>
          <w:szCs w:val="20"/>
        </w:rPr>
        <w:t>Kodeksu Cywilnego.</w:t>
      </w:r>
    </w:p>
    <w:p w14:paraId="05AF6C83" w14:textId="3C37B2F9" w:rsidR="005A346B" w:rsidRPr="002D7B84" w:rsidRDefault="009661D1" w:rsidP="00DF0E3F">
      <w:pPr>
        <w:pStyle w:val="Akapitzlist"/>
        <w:numPr>
          <w:ilvl w:val="0"/>
          <w:numId w:val="22"/>
        </w:numPr>
        <w:shd w:val="clear" w:color="auto" w:fill="FFFFFF"/>
        <w:tabs>
          <w:tab w:val="left" w:pos="427"/>
        </w:tabs>
        <w:spacing w:after="120" w:line="276" w:lineRule="auto"/>
        <w:ind w:left="426" w:right="74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2D7B84">
        <w:rPr>
          <w:rFonts w:ascii="Arial" w:hAnsi="Arial" w:cs="Arial"/>
          <w:color w:val="000000"/>
          <w:sz w:val="20"/>
          <w:szCs w:val="20"/>
        </w:rPr>
        <w:t>Zamawiaj</w:t>
      </w:r>
      <w:r w:rsidR="005A346B" w:rsidRPr="002D7B84">
        <w:rPr>
          <w:rFonts w:ascii="Arial" w:hAnsi="Arial" w:cs="Arial"/>
          <w:color w:val="000000"/>
          <w:sz w:val="20"/>
          <w:szCs w:val="20"/>
        </w:rPr>
        <w:t xml:space="preserve">ący zastrzega sobie możliwość potrącenia naliczonych kar </w:t>
      </w:r>
      <w:r w:rsidR="001F1C74" w:rsidRPr="002D7B84">
        <w:rPr>
          <w:rFonts w:ascii="Arial" w:hAnsi="Arial" w:cs="Arial"/>
          <w:color w:val="000000"/>
          <w:sz w:val="20"/>
          <w:szCs w:val="20"/>
        </w:rPr>
        <w:t>u</w:t>
      </w:r>
      <w:r w:rsidRPr="002D7B84">
        <w:rPr>
          <w:rFonts w:ascii="Arial" w:hAnsi="Arial" w:cs="Arial"/>
          <w:color w:val="000000"/>
          <w:sz w:val="20"/>
          <w:szCs w:val="20"/>
        </w:rPr>
        <w:t>mow</w:t>
      </w:r>
      <w:r w:rsidR="005A346B" w:rsidRPr="002D7B84">
        <w:rPr>
          <w:rFonts w:ascii="Arial" w:hAnsi="Arial" w:cs="Arial"/>
          <w:color w:val="000000"/>
          <w:sz w:val="20"/>
          <w:szCs w:val="20"/>
        </w:rPr>
        <w:t xml:space="preserve">nych oraz odszkodowania z wynagrodzenia należnego </w:t>
      </w:r>
      <w:r w:rsidRPr="002D7B84">
        <w:rPr>
          <w:rFonts w:ascii="Arial" w:hAnsi="Arial" w:cs="Arial"/>
          <w:color w:val="000000"/>
          <w:sz w:val="20"/>
          <w:szCs w:val="20"/>
        </w:rPr>
        <w:t>Wykonaw</w:t>
      </w:r>
      <w:r w:rsidR="005A346B" w:rsidRPr="002D7B84">
        <w:rPr>
          <w:rFonts w:ascii="Arial" w:hAnsi="Arial" w:cs="Arial"/>
          <w:color w:val="000000"/>
          <w:sz w:val="20"/>
          <w:szCs w:val="20"/>
        </w:rPr>
        <w:t>cy z</w:t>
      </w:r>
      <w:r w:rsidR="008D54FD" w:rsidRPr="002D7B84">
        <w:rPr>
          <w:rFonts w:ascii="Arial" w:hAnsi="Arial" w:cs="Arial"/>
          <w:color w:val="000000"/>
          <w:sz w:val="20"/>
          <w:szCs w:val="20"/>
        </w:rPr>
        <w:t> </w:t>
      </w:r>
      <w:r w:rsidR="005A346B" w:rsidRPr="002D7B84">
        <w:rPr>
          <w:rFonts w:ascii="Arial" w:hAnsi="Arial" w:cs="Arial"/>
          <w:color w:val="000000"/>
          <w:sz w:val="20"/>
          <w:szCs w:val="20"/>
        </w:rPr>
        <w:t xml:space="preserve">tytułu wykonanych dostaw </w:t>
      </w:r>
      <w:r w:rsidR="00E8353F" w:rsidRPr="002D7B84">
        <w:rPr>
          <w:rFonts w:ascii="Arial" w:hAnsi="Arial" w:cs="Arial"/>
          <w:color w:val="000000"/>
          <w:sz w:val="20"/>
          <w:szCs w:val="20"/>
        </w:rPr>
        <w:t>w </w:t>
      </w:r>
      <w:r w:rsidR="005A346B" w:rsidRPr="002D7B84">
        <w:rPr>
          <w:rFonts w:ascii="Arial" w:hAnsi="Arial" w:cs="Arial"/>
          <w:color w:val="000000"/>
          <w:sz w:val="20"/>
          <w:szCs w:val="20"/>
        </w:rPr>
        <w:t xml:space="preserve">ramach niniejszej </w:t>
      </w:r>
      <w:r w:rsidRPr="002D7B84">
        <w:rPr>
          <w:rFonts w:ascii="Arial" w:hAnsi="Arial" w:cs="Arial"/>
          <w:color w:val="000000"/>
          <w:sz w:val="20"/>
          <w:szCs w:val="20"/>
        </w:rPr>
        <w:t>Umow</w:t>
      </w:r>
      <w:r w:rsidR="005A346B" w:rsidRPr="002D7B84">
        <w:rPr>
          <w:rFonts w:ascii="Arial" w:hAnsi="Arial" w:cs="Arial"/>
          <w:color w:val="000000"/>
          <w:sz w:val="20"/>
          <w:szCs w:val="20"/>
        </w:rPr>
        <w:t>y.</w:t>
      </w:r>
    </w:p>
    <w:p w14:paraId="35E29470" w14:textId="5DE256EA" w:rsidR="00FB680F" w:rsidRPr="002D7B84" w:rsidRDefault="009661D1" w:rsidP="00DF0E3F">
      <w:pPr>
        <w:pStyle w:val="Akapitzlist"/>
        <w:numPr>
          <w:ilvl w:val="0"/>
          <w:numId w:val="22"/>
        </w:numPr>
        <w:tabs>
          <w:tab w:val="left" w:pos="427"/>
        </w:tabs>
        <w:spacing w:after="12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D7B84">
        <w:rPr>
          <w:rFonts w:ascii="Arial" w:hAnsi="Arial" w:cs="Arial"/>
          <w:sz w:val="20"/>
          <w:szCs w:val="20"/>
        </w:rPr>
        <w:t>Zamawiaj</w:t>
      </w:r>
      <w:r w:rsidR="00FB680F" w:rsidRPr="002D7B84">
        <w:rPr>
          <w:rFonts w:ascii="Arial" w:hAnsi="Arial" w:cs="Arial"/>
          <w:sz w:val="20"/>
          <w:szCs w:val="20"/>
        </w:rPr>
        <w:t xml:space="preserve">ący w razie wystąpienia zwłoki może wyznaczyć dodatkowy termin wykonania przedmiotu </w:t>
      </w:r>
      <w:r w:rsidRPr="002D7B84">
        <w:rPr>
          <w:rFonts w:ascii="Arial" w:hAnsi="Arial" w:cs="Arial"/>
          <w:sz w:val="20"/>
          <w:szCs w:val="20"/>
        </w:rPr>
        <w:t>Umow</w:t>
      </w:r>
      <w:r w:rsidR="00FB680F" w:rsidRPr="002D7B84">
        <w:rPr>
          <w:rFonts w:ascii="Arial" w:hAnsi="Arial" w:cs="Arial"/>
          <w:sz w:val="20"/>
          <w:szCs w:val="20"/>
        </w:rPr>
        <w:t xml:space="preserve">y, nie rezygnując z kary </w:t>
      </w:r>
      <w:r w:rsidRPr="002D7B84">
        <w:rPr>
          <w:rFonts w:ascii="Arial" w:hAnsi="Arial" w:cs="Arial"/>
          <w:sz w:val="20"/>
          <w:szCs w:val="20"/>
        </w:rPr>
        <w:t>Umow</w:t>
      </w:r>
      <w:r w:rsidR="00FB680F" w:rsidRPr="002D7B84">
        <w:rPr>
          <w:rFonts w:ascii="Arial" w:hAnsi="Arial" w:cs="Arial"/>
          <w:sz w:val="20"/>
          <w:szCs w:val="20"/>
        </w:rPr>
        <w:t>nej i</w:t>
      </w:r>
      <w:r w:rsidR="008D54FD" w:rsidRPr="002D7B84">
        <w:rPr>
          <w:rFonts w:ascii="Arial" w:hAnsi="Arial" w:cs="Arial"/>
          <w:sz w:val="20"/>
          <w:szCs w:val="20"/>
        </w:rPr>
        <w:t> </w:t>
      </w:r>
      <w:r w:rsidR="00FB680F" w:rsidRPr="002D7B84">
        <w:rPr>
          <w:rFonts w:ascii="Arial" w:hAnsi="Arial" w:cs="Arial"/>
          <w:sz w:val="20"/>
          <w:szCs w:val="20"/>
        </w:rPr>
        <w:t>odszkodowania.</w:t>
      </w:r>
    </w:p>
    <w:p w14:paraId="4746A616" w14:textId="1D05C7F7" w:rsidR="002D7B84" w:rsidRPr="00FF778A" w:rsidRDefault="004F2766" w:rsidP="00FF778A">
      <w:pPr>
        <w:pStyle w:val="Akapitzlist"/>
        <w:numPr>
          <w:ilvl w:val="0"/>
          <w:numId w:val="22"/>
        </w:numPr>
        <w:tabs>
          <w:tab w:val="left" w:pos="427"/>
        </w:tabs>
        <w:spacing w:after="12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D7B84">
        <w:rPr>
          <w:rFonts w:ascii="Arial" w:hAnsi="Arial" w:cs="Arial"/>
          <w:sz w:val="20"/>
          <w:szCs w:val="20"/>
        </w:rPr>
        <w:t>Łąc</w:t>
      </w:r>
      <w:r w:rsidR="00736BDB" w:rsidRPr="002D7B84">
        <w:rPr>
          <w:rFonts w:ascii="Arial" w:hAnsi="Arial" w:cs="Arial"/>
          <w:sz w:val="20"/>
          <w:szCs w:val="20"/>
        </w:rPr>
        <w:t>zna maksymalna wysokość kar umownych,</w:t>
      </w:r>
      <w:r w:rsidR="00BF3870" w:rsidRPr="002D7B84">
        <w:rPr>
          <w:rFonts w:ascii="Arial" w:hAnsi="Arial" w:cs="Arial"/>
          <w:sz w:val="20"/>
          <w:szCs w:val="20"/>
        </w:rPr>
        <w:t xml:space="preserve"> </w:t>
      </w:r>
      <w:r w:rsidR="00736BDB" w:rsidRPr="002D7B84">
        <w:rPr>
          <w:rFonts w:ascii="Arial" w:hAnsi="Arial" w:cs="Arial"/>
          <w:sz w:val="20"/>
          <w:szCs w:val="20"/>
        </w:rPr>
        <w:t xml:space="preserve">których mogą dochodzić strony wynosi </w:t>
      </w:r>
      <w:r w:rsidR="00773FB5" w:rsidRPr="002D7B84">
        <w:rPr>
          <w:rFonts w:ascii="Arial" w:hAnsi="Arial" w:cs="Arial"/>
          <w:sz w:val="20"/>
          <w:szCs w:val="20"/>
        </w:rPr>
        <w:t>2</w:t>
      </w:r>
      <w:r w:rsidR="00736BDB" w:rsidRPr="002D7B84">
        <w:rPr>
          <w:rFonts w:ascii="Arial" w:hAnsi="Arial" w:cs="Arial"/>
          <w:sz w:val="20"/>
          <w:szCs w:val="20"/>
        </w:rPr>
        <w:t>0%</w:t>
      </w:r>
      <w:r w:rsidR="00A32DF8" w:rsidRPr="002D7B84">
        <w:rPr>
          <w:rFonts w:ascii="Arial" w:hAnsi="Arial" w:cs="Arial"/>
          <w:sz w:val="20"/>
          <w:szCs w:val="20"/>
        </w:rPr>
        <w:t xml:space="preserve"> </w:t>
      </w:r>
      <w:r w:rsidR="00277C28" w:rsidRPr="002D7B84">
        <w:rPr>
          <w:rFonts w:ascii="Arial" w:hAnsi="Arial" w:cs="Arial"/>
          <w:sz w:val="20"/>
          <w:szCs w:val="20"/>
        </w:rPr>
        <w:t>wartości netto umowy określonej</w:t>
      </w:r>
      <w:r w:rsidR="00736BDB" w:rsidRPr="002D7B84">
        <w:rPr>
          <w:rFonts w:ascii="Arial" w:hAnsi="Arial" w:cs="Arial"/>
          <w:sz w:val="20"/>
          <w:szCs w:val="20"/>
        </w:rPr>
        <w:t xml:space="preserve"> w </w:t>
      </w:r>
      <w:r w:rsidR="00736BDB" w:rsidRPr="002D7B84">
        <w:rPr>
          <w:rFonts w:ascii="Arial" w:hAnsi="Arial" w:cs="Arial"/>
          <w:bCs/>
          <w:sz w:val="20"/>
          <w:szCs w:val="20"/>
        </w:rPr>
        <w:t>§ 8 ust. 1.</w:t>
      </w:r>
    </w:p>
    <w:p w14:paraId="3390702F" w14:textId="7C5E7F4B" w:rsidR="00732B8B" w:rsidRPr="002D7B84" w:rsidRDefault="00FA5027" w:rsidP="005B2B10">
      <w:pPr>
        <w:spacing w:before="240" w:after="12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D7B84">
        <w:rPr>
          <w:rFonts w:ascii="Arial" w:hAnsi="Arial" w:cs="Arial"/>
          <w:b/>
          <w:bCs/>
          <w:sz w:val="20"/>
          <w:szCs w:val="20"/>
        </w:rPr>
        <w:t>§ 1</w:t>
      </w:r>
      <w:r w:rsidR="00D9762E" w:rsidRPr="002D7B84">
        <w:rPr>
          <w:rFonts w:ascii="Arial" w:hAnsi="Arial" w:cs="Arial"/>
          <w:b/>
          <w:bCs/>
          <w:sz w:val="20"/>
          <w:szCs w:val="20"/>
        </w:rPr>
        <w:t>4</w:t>
      </w:r>
    </w:p>
    <w:p w14:paraId="50465043" w14:textId="78122D67" w:rsidR="002D7B84" w:rsidRPr="002D7B84" w:rsidRDefault="00DD17F3" w:rsidP="005B2B10">
      <w:pPr>
        <w:spacing w:before="240" w:after="12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C0856">
        <w:rPr>
          <w:rFonts w:ascii="Arial" w:hAnsi="Arial" w:cs="Arial"/>
          <w:b/>
          <w:bCs/>
          <w:sz w:val="20"/>
          <w:szCs w:val="20"/>
        </w:rPr>
        <w:t>[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2D7B84" w:rsidRPr="002D7B84">
        <w:rPr>
          <w:rFonts w:ascii="Arial" w:hAnsi="Arial" w:cs="Arial"/>
          <w:b/>
          <w:bCs/>
          <w:sz w:val="20"/>
          <w:szCs w:val="20"/>
        </w:rPr>
        <w:t>Odstąpienie od umowy</w:t>
      </w:r>
      <w:r w:rsidR="006F4314" w:rsidRPr="001C0856">
        <w:rPr>
          <w:rFonts w:ascii="Arial" w:hAnsi="Arial" w:cs="Arial"/>
          <w:b/>
          <w:bCs/>
          <w:sz w:val="20"/>
          <w:szCs w:val="20"/>
        </w:rPr>
        <w:t xml:space="preserve"> ]</w:t>
      </w:r>
    </w:p>
    <w:p w14:paraId="36C19298" w14:textId="77777777" w:rsidR="00B550C7" w:rsidRPr="002D7B84" w:rsidRDefault="00732B8B" w:rsidP="00DF0E3F">
      <w:pPr>
        <w:pStyle w:val="Akapitzlist"/>
        <w:numPr>
          <w:ilvl w:val="3"/>
          <w:numId w:val="6"/>
        </w:numPr>
        <w:spacing w:after="12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D7B84">
        <w:rPr>
          <w:rFonts w:ascii="Arial" w:hAnsi="Arial" w:cs="Arial"/>
          <w:sz w:val="20"/>
          <w:szCs w:val="20"/>
        </w:rPr>
        <w:t>Zamawiający ma prawo odstąpić od umowy w całości lub części w całym okresie jej obowiązywania</w:t>
      </w:r>
      <w:r w:rsidR="00A32DF8" w:rsidRPr="002D7B84">
        <w:rPr>
          <w:rFonts w:ascii="Arial" w:hAnsi="Arial" w:cs="Arial"/>
          <w:sz w:val="20"/>
          <w:szCs w:val="20"/>
        </w:rPr>
        <w:t xml:space="preserve"> j</w:t>
      </w:r>
      <w:r w:rsidRPr="002D7B84">
        <w:rPr>
          <w:rFonts w:ascii="Arial" w:hAnsi="Arial" w:cs="Arial"/>
          <w:sz w:val="20"/>
          <w:szCs w:val="20"/>
        </w:rPr>
        <w:t xml:space="preserve">eżeli zaistnieją </w:t>
      </w:r>
      <w:r w:rsidR="0037292E" w:rsidRPr="002D7B84">
        <w:rPr>
          <w:rFonts w:ascii="Arial" w:hAnsi="Arial" w:cs="Arial"/>
          <w:sz w:val="20"/>
          <w:szCs w:val="20"/>
        </w:rPr>
        <w:t>okoliczności określone w art.</w:t>
      </w:r>
      <w:r w:rsidR="00BF3870" w:rsidRPr="002D7B84">
        <w:rPr>
          <w:rFonts w:ascii="Arial" w:hAnsi="Arial" w:cs="Arial"/>
          <w:sz w:val="20"/>
          <w:szCs w:val="20"/>
        </w:rPr>
        <w:t xml:space="preserve"> </w:t>
      </w:r>
      <w:r w:rsidR="0037292E" w:rsidRPr="002D7B84">
        <w:rPr>
          <w:rFonts w:ascii="Arial" w:hAnsi="Arial" w:cs="Arial"/>
          <w:sz w:val="20"/>
          <w:szCs w:val="20"/>
        </w:rPr>
        <w:t>456 ust 1</w:t>
      </w:r>
      <w:r w:rsidRPr="002D7B84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Pr="002D7B84">
        <w:rPr>
          <w:rFonts w:ascii="Arial" w:hAnsi="Arial" w:cs="Arial"/>
          <w:sz w:val="20"/>
          <w:szCs w:val="20"/>
        </w:rPr>
        <w:t>Pzp</w:t>
      </w:r>
      <w:proofErr w:type="spellEnd"/>
      <w:r w:rsidRPr="002D7B84">
        <w:rPr>
          <w:rFonts w:ascii="Arial" w:hAnsi="Arial" w:cs="Arial"/>
          <w:sz w:val="20"/>
          <w:szCs w:val="20"/>
        </w:rPr>
        <w:t xml:space="preserve"> tj. </w:t>
      </w:r>
      <w:r w:rsidR="00E8353F" w:rsidRPr="002D7B84">
        <w:rPr>
          <w:rFonts w:ascii="Arial" w:hAnsi="Arial" w:cs="Arial"/>
          <w:sz w:val="20"/>
          <w:szCs w:val="20"/>
        </w:rPr>
        <w:t>w </w:t>
      </w:r>
      <w:r w:rsidRPr="002D7B84">
        <w:rPr>
          <w:rFonts w:ascii="Arial" w:hAnsi="Arial" w:cs="Arial"/>
          <w:sz w:val="20"/>
          <w:szCs w:val="20"/>
        </w:rPr>
        <w:t xml:space="preserve">razie zaistnienia istotnej zmiany okoliczności powodującej, że wykonanie umowy nie leży w interesie publicznym, czego nie można było przewidzieć w chwili zawarcia umowy. </w:t>
      </w:r>
    </w:p>
    <w:p w14:paraId="114BC9DC" w14:textId="77EC13D4" w:rsidR="00732B8B" w:rsidRPr="002D7B84" w:rsidRDefault="00732B8B" w:rsidP="00EB3EEF">
      <w:pPr>
        <w:pStyle w:val="Akapitzlist"/>
        <w:spacing w:after="12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D7B84">
        <w:rPr>
          <w:rFonts w:ascii="Arial" w:hAnsi="Arial" w:cs="Arial"/>
          <w:sz w:val="20"/>
          <w:szCs w:val="20"/>
        </w:rPr>
        <w:t>Zamawiający może odstąpić od umowy w terminie 30 dni od daty powzięcia wiadomości o powyższych okolicznościach, za zapłatą Wykonawcy wynagrodzenia należnego do dnia odstąpienia od umowy.</w:t>
      </w:r>
      <w:r w:rsidRPr="002D7B84">
        <w:rPr>
          <w:rFonts w:ascii="Arial" w:hAnsi="Arial" w:cs="Arial"/>
          <w:color w:val="FF0000"/>
          <w:sz w:val="20"/>
          <w:szCs w:val="20"/>
        </w:rPr>
        <w:t xml:space="preserve"> </w:t>
      </w:r>
      <w:r w:rsidRPr="002D7B84">
        <w:rPr>
          <w:rFonts w:ascii="Arial" w:hAnsi="Arial" w:cs="Arial"/>
          <w:sz w:val="20"/>
          <w:szCs w:val="20"/>
        </w:rPr>
        <w:t>Do takich okoliczności należą m.in. :</w:t>
      </w:r>
    </w:p>
    <w:p w14:paraId="24929AA4" w14:textId="0B1B9285" w:rsidR="00A32DF8" w:rsidRPr="002D7B84" w:rsidRDefault="00732B8B" w:rsidP="00DF0E3F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D7B84">
        <w:rPr>
          <w:rFonts w:ascii="Arial" w:hAnsi="Arial" w:cs="Arial"/>
          <w:sz w:val="20"/>
          <w:szCs w:val="20"/>
        </w:rPr>
        <w:t>istotne zmiany organizacyjne Zamawiającego polegając</w:t>
      </w:r>
      <w:r w:rsidR="00A32DF8" w:rsidRPr="002D7B84">
        <w:rPr>
          <w:rFonts w:ascii="Arial" w:hAnsi="Arial" w:cs="Arial"/>
          <w:sz w:val="20"/>
          <w:szCs w:val="20"/>
        </w:rPr>
        <w:t>e na likwidacji zakładu lub</w:t>
      </w:r>
      <w:r w:rsidRPr="002D7B84">
        <w:rPr>
          <w:rFonts w:ascii="Arial" w:hAnsi="Arial" w:cs="Arial"/>
          <w:sz w:val="20"/>
          <w:szCs w:val="20"/>
        </w:rPr>
        <w:t xml:space="preserve"> </w:t>
      </w:r>
      <w:r w:rsidR="00773FB5" w:rsidRPr="002D7B84">
        <w:rPr>
          <w:rFonts w:ascii="Arial" w:hAnsi="Arial" w:cs="Arial"/>
          <w:sz w:val="20"/>
          <w:szCs w:val="20"/>
        </w:rPr>
        <w:t>jego</w:t>
      </w:r>
      <w:r w:rsidRPr="002D7B84">
        <w:rPr>
          <w:rFonts w:ascii="Arial" w:hAnsi="Arial" w:cs="Arial"/>
          <w:sz w:val="20"/>
          <w:szCs w:val="20"/>
        </w:rPr>
        <w:t xml:space="preserve"> istotn</w:t>
      </w:r>
      <w:r w:rsidR="00773FB5" w:rsidRPr="002D7B84">
        <w:rPr>
          <w:rFonts w:ascii="Arial" w:hAnsi="Arial" w:cs="Arial"/>
          <w:sz w:val="20"/>
          <w:szCs w:val="20"/>
        </w:rPr>
        <w:t>ej</w:t>
      </w:r>
      <w:r w:rsidRPr="002D7B84">
        <w:rPr>
          <w:rFonts w:ascii="Arial" w:hAnsi="Arial" w:cs="Arial"/>
          <w:sz w:val="20"/>
          <w:szCs w:val="20"/>
        </w:rPr>
        <w:t xml:space="preserve"> części </w:t>
      </w:r>
      <w:r w:rsidR="00773FB5" w:rsidRPr="002D7B84">
        <w:rPr>
          <w:rFonts w:ascii="Arial" w:hAnsi="Arial" w:cs="Arial"/>
          <w:sz w:val="20"/>
          <w:szCs w:val="20"/>
        </w:rPr>
        <w:t xml:space="preserve">działalności </w:t>
      </w:r>
      <w:r w:rsidRPr="002D7B84">
        <w:rPr>
          <w:rFonts w:ascii="Arial" w:hAnsi="Arial" w:cs="Arial"/>
          <w:sz w:val="20"/>
          <w:szCs w:val="20"/>
        </w:rPr>
        <w:t>powodując</w:t>
      </w:r>
      <w:r w:rsidR="00773FB5" w:rsidRPr="002D7B84">
        <w:rPr>
          <w:rFonts w:ascii="Arial" w:hAnsi="Arial" w:cs="Arial"/>
          <w:sz w:val="20"/>
          <w:szCs w:val="20"/>
        </w:rPr>
        <w:t>e</w:t>
      </w:r>
      <w:r w:rsidRPr="002D7B84">
        <w:rPr>
          <w:rFonts w:ascii="Arial" w:hAnsi="Arial" w:cs="Arial"/>
          <w:sz w:val="20"/>
          <w:szCs w:val="20"/>
        </w:rPr>
        <w:t xml:space="preserve"> zaniechanie wykonywania dostaw</w:t>
      </w:r>
      <w:r w:rsidR="00E8353F" w:rsidRPr="002D7B84">
        <w:rPr>
          <w:rFonts w:ascii="Arial" w:hAnsi="Arial" w:cs="Arial"/>
          <w:sz w:val="20"/>
          <w:szCs w:val="20"/>
        </w:rPr>
        <w:t>;</w:t>
      </w:r>
    </w:p>
    <w:p w14:paraId="40FC8C40" w14:textId="7882D486" w:rsidR="00A32DF8" w:rsidRPr="002D7B84" w:rsidRDefault="00732B8B" w:rsidP="00DF0E3F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D7B84">
        <w:rPr>
          <w:rFonts w:ascii="Arial" w:hAnsi="Arial" w:cs="Arial"/>
          <w:sz w:val="20"/>
          <w:szCs w:val="20"/>
        </w:rPr>
        <w:t xml:space="preserve">siła wyższa, za którą uważa się wydarzenia, które w chwili </w:t>
      </w:r>
      <w:r w:rsidR="00773FB5" w:rsidRPr="002D7B84">
        <w:rPr>
          <w:rFonts w:ascii="Arial" w:hAnsi="Arial" w:cs="Arial"/>
          <w:sz w:val="20"/>
          <w:szCs w:val="20"/>
        </w:rPr>
        <w:t>zawarci</w:t>
      </w:r>
      <w:r w:rsidRPr="002D7B84">
        <w:rPr>
          <w:rFonts w:ascii="Arial" w:hAnsi="Arial" w:cs="Arial"/>
          <w:sz w:val="20"/>
          <w:szCs w:val="20"/>
        </w:rPr>
        <w:t>a umowy nie</w:t>
      </w:r>
      <w:r w:rsidR="00E8353F" w:rsidRPr="002D7B84">
        <w:rPr>
          <w:rFonts w:ascii="Arial" w:hAnsi="Arial" w:cs="Arial"/>
          <w:sz w:val="20"/>
          <w:szCs w:val="20"/>
        </w:rPr>
        <w:t xml:space="preserve"> </w:t>
      </w:r>
      <w:r w:rsidRPr="002D7B84">
        <w:rPr>
          <w:rFonts w:ascii="Arial" w:hAnsi="Arial" w:cs="Arial"/>
          <w:sz w:val="20"/>
          <w:szCs w:val="20"/>
        </w:rPr>
        <w:t>mogły być przez Strony przewidziane i zostały spowodowane przez okoliczności od nich niezależne (wojna, pożar, powódź, inne naturalne klęski, restrykcje lub prawne rozporządzenia rządu, strajki, stany epidemii itp.)</w:t>
      </w:r>
      <w:r w:rsidR="00E8353F" w:rsidRPr="002D7B84">
        <w:rPr>
          <w:rFonts w:ascii="Arial" w:hAnsi="Arial" w:cs="Arial"/>
          <w:sz w:val="20"/>
          <w:szCs w:val="20"/>
        </w:rPr>
        <w:t>;</w:t>
      </w:r>
    </w:p>
    <w:p w14:paraId="69A7EB24" w14:textId="26F714BF" w:rsidR="004F2766" w:rsidRPr="002D7B84" w:rsidRDefault="00732B8B" w:rsidP="00DF0E3F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D7B84">
        <w:rPr>
          <w:rFonts w:ascii="Arial" w:hAnsi="Arial" w:cs="Arial"/>
          <w:sz w:val="20"/>
          <w:szCs w:val="20"/>
        </w:rPr>
        <w:t>ograniczenie zakresu przedmiotu działalności Zamawiającego</w:t>
      </w:r>
      <w:r w:rsidR="00773FB5" w:rsidRPr="002D7B84">
        <w:rPr>
          <w:rFonts w:ascii="Arial" w:hAnsi="Arial" w:cs="Arial"/>
          <w:sz w:val="20"/>
          <w:szCs w:val="20"/>
        </w:rPr>
        <w:t>;</w:t>
      </w:r>
    </w:p>
    <w:p w14:paraId="4FAC4C5E" w14:textId="2A0750EE" w:rsidR="00425C87" w:rsidRPr="002D7B84" w:rsidRDefault="00425C87" w:rsidP="00DF0E3F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D7B84">
        <w:rPr>
          <w:rFonts w:ascii="Arial" w:hAnsi="Arial" w:cs="Arial"/>
          <w:sz w:val="20"/>
          <w:szCs w:val="20"/>
        </w:rPr>
        <w:lastRenderedPageBreak/>
        <w:t>zmiany uregulowań wewnętrznych w Lasach Państwowych wynikające z przepisów ogólnych lub uregulowań wewnątrzbranżowych:</w:t>
      </w:r>
    </w:p>
    <w:p w14:paraId="1FFA9654" w14:textId="20DD741D" w:rsidR="00425C87" w:rsidRPr="002D7B84" w:rsidRDefault="00425C87" w:rsidP="00DF0E3F">
      <w:pPr>
        <w:pStyle w:val="Akapitzlist"/>
        <w:numPr>
          <w:ilvl w:val="1"/>
          <w:numId w:val="23"/>
        </w:numPr>
        <w:spacing w:line="276" w:lineRule="auto"/>
        <w:ind w:left="1701" w:hanging="283"/>
        <w:jc w:val="both"/>
        <w:rPr>
          <w:rFonts w:ascii="Arial" w:hAnsi="Arial" w:cs="Arial"/>
          <w:sz w:val="20"/>
          <w:szCs w:val="20"/>
        </w:rPr>
      </w:pPr>
      <w:r w:rsidRPr="002D7B84">
        <w:rPr>
          <w:rFonts w:ascii="Arial" w:hAnsi="Arial" w:cs="Arial"/>
          <w:sz w:val="20"/>
          <w:szCs w:val="20"/>
        </w:rPr>
        <w:t xml:space="preserve">zmieniających lub ograniczających dystrybucję </w:t>
      </w:r>
      <w:proofErr w:type="spellStart"/>
      <w:r w:rsidRPr="002D7B84">
        <w:rPr>
          <w:rFonts w:ascii="Arial" w:hAnsi="Arial" w:cs="Arial"/>
          <w:sz w:val="20"/>
          <w:szCs w:val="20"/>
        </w:rPr>
        <w:t>wewnątrzinstytucjonalną</w:t>
      </w:r>
      <w:proofErr w:type="spellEnd"/>
      <w:r w:rsidRPr="002D7B84">
        <w:rPr>
          <w:rFonts w:ascii="Arial" w:hAnsi="Arial" w:cs="Arial"/>
          <w:sz w:val="20"/>
          <w:szCs w:val="20"/>
        </w:rPr>
        <w:t xml:space="preserve"> wyrobów będących przedmiotem </w:t>
      </w:r>
      <w:r w:rsidR="00EB3EEF" w:rsidRPr="002D7B84">
        <w:rPr>
          <w:rFonts w:ascii="Arial" w:hAnsi="Arial" w:cs="Arial"/>
          <w:sz w:val="20"/>
          <w:szCs w:val="20"/>
        </w:rPr>
        <w:t>umowy</w:t>
      </w:r>
      <w:r w:rsidRPr="002D7B84">
        <w:rPr>
          <w:rFonts w:ascii="Arial" w:hAnsi="Arial" w:cs="Arial"/>
          <w:sz w:val="20"/>
          <w:szCs w:val="20"/>
        </w:rPr>
        <w:t xml:space="preserve">, albo </w:t>
      </w:r>
    </w:p>
    <w:p w14:paraId="6B65E8BC" w14:textId="08B104A7" w:rsidR="00425C87" w:rsidRDefault="00425C87" w:rsidP="00DF0E3F">
      <w:pPr>
        <w:pStyle w:val="Akapitzlist"/>
        <w:numPr>
          <w:ilvl w:val="1"/>
          <w:numId w:val="23"/>
        </w:numPr>
        <w:spacing w:line="276" w:lineRule="auto"/>
        <w:ind w:left="1701" w:hanging="283"/>
        <w:jc w:val="both"/>
        <w:rPr>
          <w:rFonts w:ascii="Arial" w:hAnsi="Arial" w:cs="Arial"/>
          <w:sz w:val="20"/>
          <w:szCs w:val="20"/>
        </w:rPr>
      </w:pPr>
      <w:r w:rsidRPr="002D7B84">
        <w:rPr>
          <w:rFonts w:ascii="Arial" w:hAnsi="Arial" w:cs="Arial"/>
          <w:sz w:val="20"/>
          <w:szCs w:val="20"/>
        </w:rPr>
        <w:t xml:space="preserve">regulujących wymogi lub zasady nabywania lub zbywania wyrobów będących przedmiotem </w:t>
      </w:r>
      <w:r w:rsidR="00EB3EEF" w:rsidRPr="002D7B84">
        <w:rPr>
          <w:rFonts w:ascii="Arial" w:hAnsi="Arial" w:cs="Arial"/>
          <w:sz w:val="20"/>
          <w:szCs w:val="20"/>
        </w:rPr>
        <w:t>umowy</w:t>
      </w:r>
      <w:r w:rsidRPr="002D7B84">
        <w:rPr>
          <w:rFonts w:ascii="Arial" w:hAnsi="Arial" w:cs="Arial"/>
          <w:sz w:val="20"/>
          <w:szCs w:val="20"/>
        </w:rPr>
        <w:t xml:space="preserve">; </w:t>
      </w:r>
    </w:p>
    <w:p w14:paraId="63BB2FA8" w14:textId="0FA3DD21" w:rsidR="00AE1580" w:rsidRPr="00692AE4" w:rsidRDefault="00E0360C" w:rsidP="00E0360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92AE4">
        <w:rPr>
          <w:rFonts w:ascii="Arial" w:hAnsi="Arial" w:cs="Arial"/>
          <w:sz w:val="20"/>
          <w:szCs w:val="20"/>
        </w:rPr>
        <w:t xml:space="preserve">              </w:t>
      </w:r>
      <w:r w:rsidR="00926CA0" w:rsidRPr="00692AE4">
        <w:rPr>
          <w:rFonts w:ascii="Arial" w:hAnsi="Arial" w:cs="Arial"/>
          <w:sz w:val="20"/>
          <w:szCs w:val="20"/>
        </w:rPr>
        <w:t xml:space="preserve"> </w:t>
      </w:r>
      <w:r w:rsidRPr="00692AE4">
        <w:rPr>
          <w:rFonts w:ascii="Arial" w:hAnsi="Arial" w:cs="Arial"/>
          <w:sz w:val="20"/>
          <w:szCs w:val="20"/>
        </w:rPr>
        <w:t xml:space="preserve">     e)   zmiana wzorów </w:t>
      </w:r>
      <w:r w:rsidR="00AE1580" w:rsidRPr="00692AE4">
        <w:rPr>
          <w:rFonts w:ascii="Arial" w:hAnsi="Arial" w:cs="Arial"/>
          <w:sz w:val="20"/>
          <w:szCs w:val="20"/>
        </w:rPr>
        <w:t xml:space="preserve"> lub wymogów techniczno-użytkowych wobec obuwia</w:t>
      </w:r>
      <w:r w:rsidRPr="00692AE4">
        <w:rPr>
          <w:rFonts w:ascii="Arial" w:hAnsi="Arial" w:cs="Arial"/>
          <w:sz w:val="20"/>
          <w:szCs w:val="20"/>
        </w:rPr>
        <w:t xml:space="preserve"> wprowadzona </w:t>
      </w:r>
    </w:p>
    <w:p w14:paraId="6F6C2FEB" w14:textId="1C66F50F" w:rsidR="00AE1580" w:rsidRPr="00692AE4" w:rsidRDefault="00AE1580" w:rsidP="00E0360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92AE4">
        <w:rPr>
          <w:rFonts w:ascii="Arial" w:hAnsi="Arial" w:cs="Arial"/>
          <w:sz w:val="20"/>
          <w:szCs w:val="20"/>
        </w:rPr>
        <w:t xml:space="preserve">                     </w:t>
      </w:r>
      <w:r w:rsidR="00926CA0" w:rsidRPr="00692AE4">
        <w:rPr>
          <w:rFonts w:ascii="Arial" w:hAnsi="Arial" w:cs="Arial"/>
          <w:sz w:val="20"/>
          <w:szCs w:val="20"/>
        </w:rPr>
        <w:t xml:space="preserve"> </w:t>
      </w:r>
      <w:r w:rsidRPr="00692AE4">
        <w:rPr>
          <w:rFonts w:ascii="Arial" w:hAnsi="Arial" w:cs="Arial"/>
          <w:sz w:val="20"/>
          <w:szCs w:val="20"/>
        </w:rPr>
        <w:t xml:space="preserve">    </w:t>
      </w:r>
      <w:r w:rsidR="00E0360C" w:rsidRPr="00692AE4">
        <w:rPr>
          <w:rFonts w:ascii="Arial" w:hAnsi="Arial" w:cs="Arial"/>
          <w:sz w:val="20"/>
          <w:szCs w:val="20"/>
        </w:rPr>
        <w:t>przez Ministra Środowiska</w:t>
      </w:r>
      <w:r w:rsidRPr="00692AE4">
        <w:rPr>
          <w:rFonts w:ascii="Arial" w:hAnsi="Arial" w:cs="Arial"/>
          <w:sz w:val="20"/>
          <w:szCs w:val="20"/>
        </w:rPr>
        <w:t xml:space="preserve"> </w:t>
      </w:r>
      <w:r w:rsidR="00E0360C" w:rsidRPr="00692AE4">
        <w:rPr>
          <w:rFonts w:ascii="Arial" w:hAnsi="Arial" w:cs="Arial"/>
          <w:sz w:val="20"/>
          <w:szCs w:val="20"/>
        </w:rPr>
        <w:t>lub zarządze</w:t>
      </w:r>
      <w:r w:rsidR="008D1A21" w:rsidRPr="00692AE4">
        <w:rPr>
          <w:rFonts w:ascii="Arial" w:hAnsi="Arial" w:cs="Arial"/>
          <w:sz w:val="20"/>
          <w:szCs w:val="20"/>
        </w:rPr>
        <w:t>niami</w:t>
      </w:r>
      <w:r w:rsidR="00E0360C" w:rsidRPr="00692AE4">
        <w:rPr>
          <w:rFonts w:ascii="Arial" w:hAnsi="Arial" w:cs="Arial"/>
          <w:sz w:val="20"/>
          <w:szCs w:val="20"/>
        </w:rPr>
        <w:t xml:space="preserve"> Dyrektora Generalnego Lasów </w:t>
      </w:r>
    </w:p>
    <w:p w14:paraId="0A0C417B" w14:textId="34D41186" w:rsidR="00E0360C" w:rsidRPr="00692AE4" w:rsidRDefault="00AE1580" w:rsidP="00E0360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92AE4">
        <w:rPr>
          <w:rFonts w:ascii="Arial" w:hAnsi="Arial" w:cs="Arial"/>
          <w:sz w:val="20"/>
          <w:szCs w:val="20"/>
        </w:rPr>
        <w:t xml:space="preserve">                       </w:t>
      </w:r>
      <w:r w:rsidR="00926CA0" w:rsidRPr="00692AE4">
        <w:rPr>
          <w:rFonts w:ascii="Arial" w:hAnsi="Arial" w:cs="Arial"/>
          <w:sz w:val="20"/>
          <w:szCs w:val="20"/>
        </w:rPr>
        <w:t xml:space="preserve"> </w:t>
      </w:r>
      <w:r w:rsidRPr="00692AE4">
        <w:rPr>
          <w:rFonts w:ascii="Arial" w:hAnsi="Arial" w:cs="Arial"/>
          <w:sz w:val="20"/>
          <w:szCs w:val="20"/>
        </w:rPr>
        <w:t xml:space="preserve">  </w:t>
      </w:r>
      <w:r w:rsidR="00E0360C" w:rsidRPr="00692AE4">
        <w:rPr>
          <w:rFonts w:ascii="Arial" w:hAnsi="Arial" w:cs="Arial"/>
          <w:sz w:val="20"/>
          <w:szCs w:val="20"/>
        </w:rPr>
        <w:t xml:space="preserve">Państwowych </w:t>
      </w:r>
      <w:r w:rsidR="00912D0B" w:rsidRPr="00692AE4">
        <w:rPr>
          <w:rFonts w:ascii="Arial" w:hAnsi="Arial" w:cs="Arial"/>
          <w:sz w:val="20"/>
          <w:szCs w:val="20"/>
        </w:rPr>
        <w:t xml:space="preserve">dotycząca </w:t>
      </w:r>
      <w:r w:rsidR="0066321C" w:rsidRPr="00692AE4">
        <w:rPr>
          <w:rFonts w:ascii="Arial" w:hAnsi="Arial" w:cs="Arial"/>
          <w:sz w:val="20"/>
          <w:szCs w:val="20"/>
        </w:rPr>
        <w:t>przedmiotu</w:t>
      </w:r>
      <w:r w:rsidRPr="00692AE4">
        <w:rPr>
          <w:rFonts w:ascii="Arial" w:hAnsi="Arial" w:cs="Arial"/>
          <w:sz w:val="20"/>
          <w:szCs w:val="20"/>
        </w:rPr>
        <w:t xml:space="preserve"> </w:t>
      </w:r>
      <w:r w:rsidR="0066321C" w:rsidRPr="00692AE4">
        <w:rPr>
          <w:rFonts w:ascii="Arial" w:hAnsi="Arial" w:cs="Arial"/>
          <w:sz w:val="20"/>
          <w:szCs w:val="20"/>
        </w:rPr>
        <w:t>zamówienia.</w:t>
      </w:r>
    </w:p>
    <w:p w14:paraId="76B96F6E" w14:textId="3A7E0831" w:rsidR="0066321C" w:rsidRPr="00912D0B" w:rsidRDefault="00AE1580" w:rsidP="00E0360C">
      <w:pPr>
        <w:spacing w:line="276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                         </w:t>
      </w:r>
    </w:p>
    <w:p w14:paraId="6EBE571A" w14:textId="10CD6DC5" w:rsidR="0066321C" w:rsidRDefault="00926CA0" w:rsidP="0066321C">
      <w:pPr>
        <w:spacing w:line="276" w:lineRule="auto"/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66321C">
        <w:rPr>
          <w:rFonts w:ascii="Arial" w:hAnsi="Arial" w:cs="Arial"/>
          <w:sz w:val="20"/>
          <w:szCs w:val="20"/>
        </w:rPr>
        <w:t xml:space="preserve">f) </w:t>
      </w:r>
      <w:r>
        <w:rPr>
          <w:rFonts w:ascii="Arial" w:hAnsi="Arial" w:cs="Arial"/>
          <w:sz w:val="20"/>
          <w:szCs w:val="20"/>
        </w:rPr>
        <w:t xml:space="preserve"> </w:t>
      </w:r>
      <w:r w:rsidR="0066321C">
        <w:rPr>
          <w:rFonts w:ascii="Arial" w:hAnsi="Arial" w:cs="Arial"/>
          <w:sz w:val="20"/>
          <w:szCs w:val="20"/>
        </w:rPr>
        <w:t xml:space="preserve"> </w:t>
      </w:r>
      <w:r w:rsidR="00425C87" w:rsidRPr="0066321C">
        <w:rPr>
          <w:rFonts w:ascii="Arial" w:hAnsi="Arial" w:cs="Arial"/>
          <w:sz w:val="20"/>
          <w:szCs w:val="20"/>
        </w:rPr>
        <w:t xml:space="preserve">sytuacja, gdy umowa nie będzie mogła być wykonana według pierwotnej treści, w </w:t>
      </w:r>
      <w:r w:rsidR="0066321C">
        <w:rPr>
          <w:rFonts w:ascii="Arial" w:hAnsi="Arial" w:cs="Arial"/>
          <w:sz w:val="20"/>
          <w:szCs w:val="20"/>
        </w:rPr>
        <w:t xml:space="preserve"> </w:t>
      </w:r>
    </w:p>
    <w:p w14:paraId="72FE27C1" w14:textId="33F8E753" w:rsidR="00425C87" w:rsidRDefault="0066321C" w:rsidP="0066321C">
      <w:pPr>
        <w:spacing w:line="276" w:lineRule="auto"/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926CA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425C87" w:rsidRPr="0066321C">
        <w:rPr>
          <w:rFonts w:ascii="Arial" w:hAnsi="Arial" w:cs="Arial"/>
          <w:sz w:val="20"/>
          <w:szCs w:val="20"/>
        </w:rPr>
        <w:t xml:space="preserve">szczególności z uwagi na rażącą stratę grożącą jednej ze stron; </w:t>
      </w:r>
    </w:p>
    <w:p w14:paraId="5533C4A3" w14:textId="77777777" w:rsidR="00325344" w:rsidRPr="0066321C" w:rsidRDefault="00325344" w:rsidP="0066321C">
      <w:pPr>
        <w:spacing w:line="276" w:lineRule="auto"/>
        <w:ind w:left="1080"/>
        <w:jc w:val="both"/>
        <w:rPr>
          <w:rFonts w:ascii="Arial" w:hAnsi="Arial" w:cs="Arial"/>
          <w:sz w:val="20"/>
          <w:szCs w:val="20"/>
        </w:rPr>
      </w:pPr>
    </w:p>
    <w:p w14:paraId="56F40768" w14:textId="6ECF1CF0" w:rsidR="00425C87" w:rsidRDefault="00926CA0" w:rsidP="0066321C">
      <w:pPr>
        <w:spacing w:line="276" w:lineRule="auto"/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66321C">
        <w:rPr>
          <w:rFonts w:ascii="Arial" w:hAnsi="Arial" w:cs="Arial"/>
          <w:sz w:val="20"/>
          <w:szCs w:val="20"/>
        </w:rPr>
        <w:t xml:space="preserve">g)  </w:t>
      </w:r>
      <w:r w:rsidR="00425C87" w:rsidRPr="0066321C">
        <w:rPr>
          <w:rFonts w:ascii="Arial" w:hAnsi="Arial" w:cs="Arial"/>
          <w:sz w:val="20"/>
          <w:szCs w:val="20"/>
        </w:rPr>
        <w:t>istotna zmiana planu finansowego Zamawiającego.</w:t>
      </w:r>
    </w:p>
    <w:p w14:paraId="30A6D03A" w14:textId="77777777" w:rsidR="00AC37D7" w:rsidRDefault="00AC37D7" w:rsidP="0066321C">
      <w:pPr>
        <w:spacing w:line="276" w:lineRule="auto"/>
        <w:ind w:left="1080"/>
        <w:jc w:val="both"/>
        <w:rPr>
          <w:rFonts w:ascii="Arial" w:hAnsi="Arial" w:cs="Arial"/>
          <w:sz w:val="20"/>
          <w:szCs w:val="20"/>
        </w:rPr>
      </w:pPr>
    </w:p>
    <w:p w14:paraId="5C49CCE6" w14:textId="77777777" w:rsidR="00AE1580" w:rsidRPr="00692AE4" w:rsidRDefault="00AE1580" w:rsidP="00AE1580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692AE4">
        <w:rPr>
          <w:rFonts w:ascii="Arial" w:hAnsi="Arial" w:cs="Arial"/>
          <w:sz w:val="20"/>
          <w:szCs w:val="20"/>
        </w:rPr>
        <w:t xml:space="preserve">Odstąpienie od realizacji umowy przez Zamawiającego w przypadkach wskazanych w </w:t>
      </w:r>
      <w:r w:rsidRPr="00692AE4">
        <w:rPr>
          <w:rFonts w:ascii="Arial" w:hAnsi="Arial" w:cs="Arial"/>
          <w:b/>
          <w:bCs/>
          <w:sz w:val="20"/>
          <w:szCs w:val="20"/>
        </w:rPr>
        <w:t xml:space="preserve">§ 14 ust. </w:t>
      </w:r>
      <w:r w:rsidRPr="00692AE4">
        <w:rPr>
          <w:rFonts w:ascii="Arial" w:hAnsi="Arial" w:cs="Arial"/>
          <w:sz w:val="20"/>
          <w:szCs w:val="20"/>
        </w:rPr>
        <w:t>1</w:t>
      </w:r>
    </w:p>
    <w:p w14:paraId="130FBFF3" w14:textId="762C04CB" w:rsidR="00AE1580" w:rsidRPr="00692AE4" w:rsidRDefault="00AE1580" w:rsidP="00AE1580">
      <w:pPr>
        <w:spacing w:line="276" w:lineRule="auto"/>
        <w:rPr>
          <w:rFonts w:ascii="Arial" w:hAnsi="Arial" w:cs="Arial"/>
          <w:sz w:val="20"/>
          <w:szCs w:val="20"/>
        </w:rPr>
      </w:pPr>
      <w:r w:rsidRPr="00692AE4">
        <w:rPr>
          <w:rFonts w:ascii="Arial" w:hAnsi="Arial" w:cs="Arial"/>
          <w:sz w:val="20"/>
          <w:szCs w:val="20"/>
        </w:rPr>
        <w:t xml:space="preserve">    punkt a- g nie powoduje  powstania obowiązku zapłaty kar umownych lub innych odszkodowań</w:t>
      </w:r>
      <w:r w:rsidR="00AC37D7" w:rsidRPr="00692AE4">
        <w:rPr>
          <w:rFonts w:ascii="Arial" w:hAnsi="Arial" w:cs="Arial"/>
          <w:sz w:val="20"/>
          <w:szCs w:val="20"/>
        </w:rPr>
        <w:t xml:space="preserve"> z</w:t>
      </w:r>
    </w:p>
    <w:p w14:paraId="35EA31BE" w14:textId="11F16E95" w:rsidR="00AC37D7" w:rsidRPr="00692AE4" w:rsidRDefault="00AC37D7" w:rsidP="00AE1580">
      <w:pPr>
        <w:spacing w:line="276" w:lineRule="auto"/>
        <w:rPr>
          <w:rFonts w:ascii="Arial" w:hAnsi="Arial" w:cs="Arial"/>
          <w:sz w:val="20"/>
          <w:szCs w:val="20"/>
        </w:rPr>
      </w:pPr>
      <w:r w:rsidRPr="00692AE4">
        <w:rPr>
          <w:rFonts w:ascii="Arial" w:hAnsi="Arial" w:cs="Arial"/>
          <w:sz w:val="20"/>
          <w:szCs w:val="20"/>
        </w:rPr>
        <w:t xml:space="preserve">    tytułu niewykonania lub nienależytego wykopania umowy.</w:t>
      </w:r>
    </w:p>
    <w:p w14:paraId="1126DA26" w14:textId="5E437E5B" w:rsidR="00AE1580" w:rsidRPr="0066321C" w:rsidRDefault="00AE1580" w:rsidP="0066321C">
      <w:pPr>
        <w:spacing w:line="276" w:lineRule="auto"/>
        <w:ind w:left="1080"/>
        <w:jc w:val="both"/>
        <w:rPr>
          <w:rFonts w:ascii="Arial" w:hAnsi="Arial" w:cs="Arial"/>
          <w:sz w:val="20"/>
          <w:szCs w:val="20"/>
        </w:rPr>
      </w:pPr>
    </w:p>
    <w:p w14:paraId="6B65F740" w14:textId="4EB577D0" w:rsidR="005E6DD1" w:rsidRPr="002D7B84" w:rsidRDefault="005E6DD1" w:rsidP="00DF0E3F">
      <w:pPr>
        <w:pStyle w:val="Akapitzlist"/>
        <w:numPr>
          <w:ilvl w:val="3"/>
          <w:numId w:val="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D7B84">
        <w:rPr>
          <w:rFonts w:ascii="Arial" w:hAnsi="Arial" w:cs="Arial"/>
          <w:sz w:val="20"/>
          <w:szCs w:val="20"/>
        </w:rPr>
        <w:t>Niezależnie od podstaw odstąpienia od Umowy wynikających z przepisów prawa lub z innych postanowień Umowy, Zamawiający ma prawo odstąpić od Umowy w przypadku wystąpienia którejkolwiek z poniższych okoliczności</w:t>
      </w:r>
      <w:r w:rsidR="00886493" w:rsidRPr="002D7B84">
        <w:rPr>
          <w:rFonts w:ascii="Arial" w:hAnsi="Arial" w:cs="Arial"/>
          <w:sz w:val="20"/>
          <w:szCs w:val="20"/>
        </w:rPr>
        <w:t>:</w:t>
      </w:r>
    </w:p>
    <w:p w14:paraId="110EA116" w14:textId="288572F2" w:rsidR="005E6DD1" w:rsidRPr="002D7B84" w:rsidRDefault="002A1458" w:rsidP="00DF0E3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D7B84">
        <w:rPr>
          <w:rFonts w:ascii="Arial" w:hAnsi="Arial" w:cs="Arial"/>
          <w:sz w:val="20"/>
          <w:szCs w:val="20"/>
        </w:rPr>
        <w:t>trzykrotnego</w:t>
      </w:r>
      <w:r w:rsidR="00D934DC" w:rsidRPr="002D7B84">
        <w:rPr>
          <w:rFonts w:ascii="Arial" w:hAnsi="Arial" w:cs="Arial"/>
          <w:sz w:val="20"/>
          <w:szCs w:val="20"/>
        </w:rPr>
        <w:t xml:space="preserve"> dostarczenia towaru obarczonego wadą</w:t>
      </w:r>
      <w:r w:rsidR="00886493" w:rsidRPr="002D7B84">
        <w:rPr>
          <w:rFonts w:ascii="Arial" w:hAnsi="Arial" w:cs="Arial"/>
          <w:sz w:val="20"/>
          <w:szCs w:val="20"/>
        </w:rPr>
        <w:t>;</w:t>
      </w:r>
      <w:r w:rsidR="00732B8B" w:rsidRPr="002D7B84">
        <w:rPr>
          <w:rFonts w:ascii="Arial" w:hAnsi="Arial" w:cs="Arial"/>
          <w:sz w:val="20"/>
          <w:szCs w:val="20"/>
        </w:rPr>
        <w:t xml:space="preserve"> </w:t>
      </w:r>
    </w:p>
    <w:p w14:paraId="094B4028" w14:textId="77777777" w:rsidR="00886493" w:rsidRPr="002D7B84" w:rsidRDefault="005E6DD1" w:rsidP="00DF0E3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D7B84">
        <w:rPr>
          <w:rFonts w:ascii="Arial" w:hAnsi="Arial" w:cs="Arial"/>
          <w:sz w:val="20"/>
          <w:szCs w:val="20"/>
        </w:rPr>
        <w:t>dwukrotnego niedostarczenia zamówienia cząstkowego</w:t>
      </w:r>
      <w:r w:rsidR="00886493" w:rsidRPr="002D7B84">
        <w:rPr>
          <w:rFonts w:ascii="Arial" w:hAnsi="Arial" w:cs="Arial"/>
          <w:sz w:val="20"/>
          <w:szCs w:val="20"/>
        </w:rPr>
        <w:t xml:space="preserve"> w terminie powyżej 60 dni od daty zamówienia;</w:t>
      </w:r>
    </w:p>
    <w:p w14:paraId="133B896D" w14:textId="5F82D7C2" w:rsidR="00886493" w:rsidRPr="002D7B84" w:rsidRDefault="00E8353F" w:rsidP="00DF0E3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D7B84">
        <w:rPr>
          <w:rFonts w:ascii="Arial" w:hAnsi="Arial" w:cs="Arial"/>
          <w:sz w:val="20"/>
          <w:szCs w:val="20"/>
        </w:rPr>
        <w:t>w </w:t>
      </w:r>
      <w:r w:rsidR="00732B8B" w:rsidRPr="002D7B84">
        <w:rPr>
          <w:rFonts w:ascii="Arial" w:hAnsi="Arial" w:cs="Arial"/>
          <w:sz w:val="20"/>
          <w:szCs w:val="20"/>
        </w:rPr>
        <w:t>razie wystąpienia innego przypadku rażąco nienależytego wykonywania umowy, umyślnego wyrządzenia szkody przez osobę, którą się Wykonawca posługuje przy wykonywaniu umowy, współdziałania z osobą wyrządzającą szkodę</w:t>
      </w:r>
      <w:r w:rsidR="00886493" w:rsidRPr="002D7B84">
        <w:rPr>
          <w:rFonts w:ascii="Arial" w:hAnsi="Arial" w:cs="Arial"/>
          <w:sz w:val="20"/>
          <w:szCs w:val="20"/>
        </w:rPr>
        <w:t>.</w:t>
      </w:r>
      <w:r w:rsidR="00732B8B" w:rsidRPr="002D7B84">
        <w:rPr>
          <w:rFonts w:ascii="Arial" w:hAnsi="Arial" w:cs="Arial"/>
          <w:sz w:val="20"/>
          <w:szCs w:val="20"/>
        </w:rPr>
        <w:t xml:space="preserve"> </w:t>
      </w:r>
    </w:p>
    <w:p w14:paraId="31CC4267" w14:textId="7999F965" w:rsidR="00886493" w:rsidRPr="002D7B84" w:rsidRDefault="00886493" w:rsidP="00DF0E3F">
      <w:pPr>
        <w:pStyle w:val="Akapitzlist"/>
        <w:numPr>
          <w:ilvl w:val="3"/>
          <w:numId w:val="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2D7B84">
        <w:rPr>
          <w:rFonts w:ascii="Arial" w:hAnsi="Arial" w:cs="Arial"/>
          <w:sz w:val="20"/>
          <w:szCs w:val="20"/>
        </w:rPr>
        <w:t>W przypadkach wymienionych w pkt. 2 powyżej Zamawiający ma prawo odstąpienia od umowy z przyczyn leżących po stronie Wykonawcy w terminie 14 dni od dnia powzięcia wiadomości o okoliczności</w:t>
      </w:r>
      <w:r w:rsidR="00EB3EEF" w:rsidRPr="002D7B84">
        <w:rPr>
          <w:rFonts w:ascii="Arial" w:hAnsi="Arial" w:cs="Arial"/>
          <w:sz w:val="20"/>
          <w:szCs w:val="20"/>
        </w:rPr>
        <w:t>ach</w:t>
      </w:r>
      <w:r w:rsidRPr="002D7B84">
        <w:rPr>
          <w:rFonts w:ascii="Arial" w:hAnsi="Arial" w:cs="Arial"/>
          <w:sz w:val="20"/>
          <w:szCs w:val="20"/>
        </w:rPr>
        <w:t xml:space="preserve"> stanowiących podstawę odstąpienia. Uprawnienie to Zamawiający zrealizuje w formie pisemnej z podaniem uzasadnienia.</w:t>
      </w:r>
    </w:p>
    <w:p w14:paraId="2CF394CA" w14:textId="5C47FA61" w:rsidR="0024330A" w:rsidRPr="002D7B84" w:rsidRDefault="00425C87" w:rsidP="00DF0E3F">
      <w:pPr>
        <w:pStyle w:val="Akapitzlist"/>
        <w:numPr>
          <w:ilvl w:val="3"/>
          <w:numId w:val="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2D7B84">
        <w:rPr>
          <w:rFonts w:ascii="Arial" w:hAnsi="Arial" w:cs="Arial"/>
          <w:sz w:val="20"/>
          <w:szCs w:val="20"/>
        </w:rPr>
        <w:t>Wedle wyboru Zamawiającego, Zamawiający może od Umowy odstąpić w całości lub w części, tj. w zakresie określonego rodzaju asortymentu niedostarczonego do dnia złożenia oświadczenia o odstąpieniu.</w:t>
      </w:r>
    </w:p>
    <w:p w14:paraId="293B5668" w14:textId="236DEA91" w:rsidR="00A32DF8" w:rsidRPr="002D7B84" w:rsidRDefault="004F2766" w:rsidP="00DF0E3F">
      <w:pPr>
        <w:pStyle w:val="Akapitzlist"/>
        <w:numPr>
          <w:ilvl w:val="3"/>
          <w:numId w:val="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D7B84">
        <w:rPr>
          <w:rFonts w:ascii="Arial" w:hAnsi="Arial" w:cs="Arial"/>
          <w:sz w:val="20"/>
          <w:szCs w:val="20"/>
        </w:rPr>
        <w:t>Odstą</w:t>
      </w:r>
      <w:r w:rsidR="00732B8B" w:rsidRPr="002D7B84">
        <w:rPr>
          <w:rFonts w:ascii="Arial" w:hAnsi="Arial" w:cs="Arial"/>
          <w:sz w:val="20"/>
          <w:szCs w:val="20"/>
        </w:rPr>
        <w:t>pienie od umowy zarówno na podstawie postanowień umownych, jak również przesłanek ustawowych,</w:t>
      </w:r>
      <w:r w:rsidR="00B81C25" w:rsidRPr="002D7B84">
        <w:rPr>
          <w:rFonts w:ascii="Arial" w:hAnsi="Arial" w:cs="Arial"/>
          <w:sz w:val="20"/>
          <w:szCs w:val="20"/>
        </w:rPr>
        <w:t xml:space="preserve"> </w:t>
      </w:r>
      <w:r w:rsidR="00732B8B" w:rsidRPr="002D7B84">
        <w:rPr>
          <w:rFonts w:ascii="Arial" w:hAnsi="Arial" w:cs="Arial"/>
          <w:sz w:val="20"/>
          <w:szCs w:val="20"/>
        </w:rPr>
        <w:t>będzie wywierało skutek w zakresie niezrealizowanych  dotychczas świadczeń wzajemnych ( tzw. od</w:t>
      </w:r>
      <w:r w:rsidR="00A32DF8" w:rsidRPr="002D7B84">
        <w:rPr>
          <w:rFonts w:ascii="Arial" w:hAnsi="Arial" w:cs="Arial"/>
          <w:sz w:val="20"/>
          <w:szCs w:val="20"/>
        </w:rPr>
        <w:t>stąpienie ze skutkiem ex - nunc</w:t>
      </w:r>
      <w:r w:rsidR="00732B8B" w:rsidRPr="002D7B84">
        <w:rPr>
          <w:rFonts w:ascii="Arial" w:hAnsi="Arial" w:cs="Arial"/>
          <w:sz w:val="20"/>
          <w:szCs w:val="20"/>
        </w:rPr>
        <w:t>)</w:t>
      </w:r>
      <w:r w:rsidR="00A32DF8" w:rsidRPr="002D7B84">
        <w:rPr>
          <w:rFonts w:ascii="Arial" w:hAnsi="Arial" w:cs="Arial"/>
          <w:sz w:val="20"/>
          <w:szCs w:val="20"/>
        </w:rPr>
        <w:t>.</w:t>
      </w:r>
    </w:p>
    <w:p w14:paraId="5D4467A2" w14:textId="7CFAD16E" w:rsidR="00F630CA" w:rsidRPr="002D7B84" w:rsidRDefault="00732B8B" w:rsidP="00DF0E3F">
      <w:pPr>
        <w:pStyle w:val="Akapitzlist"/>
        <w:numPr>
          <w:ilvl w:val="3"/>
          <w:numId w:val="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D7B84">
        <w:rPr>
          <w:rFonts w:ascii="Arial" w:hAnsi="Arial" w:cs="Arial"/>
          <w:sz w:val="20"/>
          <w:szCs w:val="20"/>
        </w:rPr>
        <w:t xml:space="preserve">Rozliczenie za </w:t>
      </w:r>
      <w:r w:rsidR="00886493" w:rsidRPr="002D7B84">
        <w:rPr>
          <w:rFonts w:ascii="Arial" w:hAnsi="Arial" w:cs="Arial"/>
          <w:sz w:val="20"/>
          <w:szCs w:val="20"/>
        </w:rPr>
        <w:t>dostawy</w:t>
      </w:r>
      <w:r w:rsidRPr="002D7B84">
        <w:rPr>
          <w:rFonts w:ascii="Arial" w:hAnsi="Arial" w:cs="Arial"/>
          <w:sz w:val="20"/>
          <w:szCs w:val="20"/>
        </w:rPr>
        <w:t xml:space="preserve"> </w:t>
      </w:r>
      <w:r w:rsidR="00425C87" w:rsidRPr="002D7B84">
        <w:rPr>
          <w:rFonts w:ascii="Arial" w:hAnsi="Arial" w:cs="Arial"/>
          <w:sz w:val="20"/>
          <w:szCs w:val="20"/>
        </w:rPr>
        <w:t>zrealizowane</w:t>
      </w:r>
      <w:r w:rsidRPr="002D7B84">
        <w:rPr>
          <w:rFonts w:ascii="Arial" w:hAnsi="Arial" w:cs="Arial"/>
          <w:sz w:val="20"/>
          <w:szCs w:val="20"/>
        </w:rPr>
        <w:t xml:space="preserve"> do czasu odstąpienia od umowy nastąpi na podstawie cen wynikających z umowy.</w:t>
      </w:r>
    </w:p>
    <w:p w14:paraId="11FDCA9E" w14:textId="7A9C19DC" w:rsidR="00E25045" w:rsidRPr="002D7B84" w:rsidRDefault="005512C5" w:rsidP="00D01C61">
      <w:pPr>
        <w:spacing w:before="240" w:after="12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D7B84">
        <w:rPr>
          <w:rFonts w:ascii="Arial" w:hAnsi="Arial" w:cs="Arial"/>
          <w:b/>
          <w:bCs/>
          <w:sz w:val="20"/>
          <w:szCs w:val="20"/>
        </w:rPr>
        <w:t xml:space="preserve">§ </w:t>
      </w:r>
      <w:r w:rsidR="00FA5027" w:rsidRPr="002D7B84">
        <w:rPr>
          <w:rFonts w:ascii="Arial" w:hAnsi="Arial" w:cs="Arial"/>
          <w:b/>
          <w:bCs/>
          <w:sz w:val="20"/>
          <w:szCs w:val="20"/>
        </w:rPr>
        <w:t>1</w:t>
      </w:r>
      <w:r w:rsidR="00D9762E" w:rsidRPr="002D7B84">
        <w:rPr>
          <w:rFonts w:ascii="Arial" w:hAnsi="Arial" w:cs="Arial"/>
          <w:b/>
          <w:bCs/>
          <w:sz w:val="20"/>
          <w:szCs w:val="20"/>
        </w:rPr>
        <w:t>5</w:t>
      </w:r>
    </w:p>
    <w:p w14:paraId="51990A5A" w14:textId="4646BE1D" w:rsidR="002D7B84" w:rsidRPr="002D7B84" w:rsidRDefault="00DD17F3" w:rsidP="00D01C61">
      <w:pPr>
        <w:spacing w:before="240" w:after="12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C0856">
        <w:rPr>
          <w:rFonts w:ascii="Arial" w:hAnsi="Arial" w:cs="Arial"/>
          <w:b/>
          <w:bCs/>
          <w:sz w:val="20"/>
          <w:szCs w:val="20"/>
        </w:rPr>
        <w:t>[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2D7B84" w:rsidRPr="002D7B84">
        <w:rPr>
          <w:rFonts w:ascii="Arial" w:hAnsi="Arial" w:cs="Arial"/>
          <w:b/>
          <w:bCs/>
          <w:sz w:val="20"/>
          <w:szCs w:val="20"/>
        </w:rPr>
        <w:t>Zmiana umowy</w:t>
      </w:r>
      <w:r w:rsidR="006F4314">
        <w:rPr>
          <w:rFonts w:ascii="Arial" w:hAnsi="Arial" w:cs="Arial"/>
          <w:b/>
          <w:bCs/>
          <w:sz w:val="20"/>
          <w:szCs w:val="20"/>
        </w:rPr>
        <w:t xml:space="preserve"> </w:t>
      </w:r>
      <w:r w:rsidR="006F4314" w:rsidRPr="001C0856">
        <w:rPr>
          <w:rFonts w:ascii="Arial" w:hAnsi="Arial" w:cs="Arial"/>
          <w:b/>
          <w:bCs/>
          <w:sz w:val="20"/>
          <w:szCs w:val="20"/>
        </w:rPr>
        <w:t xml:space="preserve"> ]</w:t>
      </w:r>
    </w:p>
    <w:p w14:paraId="46D2E71C" w14:textId="77777777" w:rsidR="00BF285D" w:rsidRPr="002D7B84" w:rsidRDefault="00BF285D" w:rsidP="00DF0E3F">
      <w:pPr>
        <w:pStyle w:val="Akapitzlist"/>
        <w:numPr>
          <w:ilvl w:val="0"/>
          <w:numId w:val="24"/>
        </w:numPr>
        <w:suppressAutoHyphens/>
        <w:spacing w:before="60" w:after="6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D7B84">
        <w:rPr>
          <w:rFonts w:ascii="Arial" w:hAnsi="Arial" w:cs="Arial"/>
          <w:sz w:val="20"/>
          <w:szCs w:val="20"/>
        </w:rPr>
        <w:t xml:space="preserve">Zamawiający przewiduje możliwość dokonania zmiany Umowy w stosunku do treści oferty, na podstawie której dokonano wyboru Wykonawcy, w przypadku wystąpienia co najmniej jednej z okoliczności wymienionych poniżej, z uwzględnieniem podanych warunków wprowadzenia zmian (art. 455 ust. 1 pkt 1 PZP). </w:t>
      </w:r>
    </w:p>
    <w:p w14:paraId="213A3EFD" w14:textId="77777777" w:rsidR="00BF285D" w:rsidRPr="002D7B84" w:rsidRDefault="00BF285D" w:rsidP="00DF0E3F">
      <w:pPr>
        <w:pStyle w:val="Akapitzlist"/>
        <w:numPr>
          <w:ilvl w:val="0"/>
          <w:numId w:val="24"/>
        </w:numPr>
        <w:spacing w:before="60" w:after="6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D7B84">
        <w:rPr>
          <w:rFonts w:ascii="Arial" w:hAnsi="Arial" w:cs="Arial"/>
          <w:sz w:val="20"/>
          <w:szCs w:val="20"/>
        </w:rPr>
        <w:lastRenderedPageBreak/>
        <w:t>Zamawiający przewiduje możliwość zmian postanowień zawartej umowy w stosunku do treści oferty, na podstawie której dokonano wyboru Wykonawcy poprzez dopuszczalność zmian redakcyjnych umowy oraz zmian będących następstwem zmian danych zarówno jego, jak i Wykonawcy ujawnionych w rejestrach publicznych, a także zmian korzystnych z punktu widzenia realizacji przedmiotu umowy, w szczególności przyspieszających realizację oraz obniżających koszt ponoszony przez Zamawiającego związany z realizacją umowy.</w:t>
      </w:r>
    </w:p>
    <w:p w14:paraId="528F3093" w14:textId="77777777" w:rsidR="00BF285D" w:rsidRPr="002D7B84" w:rsidRDefault="00BF285D" w:rsidP="00DF0E3F">
      <w:pPr>
        <w:pStyle w:val="Akapitzlist"/>
        <w:numPr>
          <w:ilvl w:val="0"/>
          <w:numId w:val="24"/>
        </w:numPr>
        <w:spacing w:before="60" w:after="6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D7B84">
        <w:rPr>
          <w:rFonts w:ascii="Arial" w:hAnsi="Arial" w:cs="Arial"/>
          <w:sz w:val="20"/>
          <w:szCs w:val="20"/>
        </w:rPr>
        <w:t>Zamawiający przewiduje możliwość wydłużenia terminu realizacji umowy w następujących przypadkach:</w:t>
      </w:r>
    </w:p>
    <w:p w14:paraId="5A4747E0" w14:textId="77777777" w:rsidR="00BF285D" w:rsidRPr="002D7B84" w:rsidRDefault="00BF285D" w:rsidP="00DF0E3F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 w:rsidRPr="002D7B84">
        <w:rPr>
          <w:rFonts w:ascii="Arial" w:hAnsi="Arial" w:cs="Arial"/>
          <w:sz w:val="20"/>
          <w:szCs w:val="20"/>
        </w:rPr>
        <w:t xml:space="preserve">w przypadku braku możliwości realizacji postanowień Umowy spowodowanych niezależnymi od stron czynnikami np.: </w:t>
      </w:r>
    </w:p>
    <w:p w14:paraId="7B9D395C" w14:textId="77777777" w:rsidR="00BF285D" w:rsidRPr="002D7B84" w:rsidRDefault="00BF285D" w:rsidP="00DF0E3F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 w:rsidRPr="002D7B84">
        <w:rPr>
          <w:rFonts w:ascii="Arial" w:hAnsi="Arial" w:cs="Arial"/>
          <w:sz w:val="20"/>
          <w:szCs w:val="20"/>
        </w:rPr>
        <w:t>okresowym zmniejszeniem zapotrzebowania na produkty stanowiące przedmiot zamówienia,</w:t>
      </w:r>
    </w:p>
    <w:p w14:paraId="59AE6838" w14:textId="77777777" w:rsidR="00BF285D" w:rsidRPr="002D7B84" w:rsidRDefault="00BF285D" w:rsidP="00DF0E3F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 w:rsidRPr="002D7B84">
        <w:rPr>
          <w:rFonts w:ascii="Arial" w:hAnsi="Arial" w:cs="Arial"/>
          <w:sz w:val="20"/>
          <w:szCs w:val="20"/>
        </w:rPr>
        <w:t>niedostępnością określonych półproduktów służących do wytwarzania wyrobów będących przedmiotem zamówienia,</w:t>
      </w:r>
    </w:p>
    <w:p w14:paraId="12E11878" w14:textId="77777777" w:rsidR="00BF285D" w:rsidRPr="002D7B84" w:rsidRDefault="00BF285D" w:rsidP="00DF0E3F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 w:rsidRPr="002D7B84">
        <w:rPr>
          <w:rFonts w:ascii="Arial" w:hAnsi="Arial" w:cs="Arial"/>
          <w:sz w:val="20"/>
          <w:szCs w:val="20"/>
        </w:rPr>
        <w:t>sytuacją powstałą w wyniku występowania stanu pandemii, na przykład ograniczeń wprowadzonych przez władze rządowe lub samorządowe, zwiększoną znacząco absencją chorobową pracowników każdej ze stron.</w:t>
      </w:r>
    </w:p>
    <w:p w14:paraId="60746B30" w14:textId="3C650CA3" w:rsidR="00BF285D" w:rsidRPr="00FF778A" w:rsidRDefault="00BF285D" w:rsidP="00DF0E3F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60" w:after="6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F778A">
        <w:rPr>
          <w:rFonts w:ascii="Arial" w:hAnsi="Arial" w:cs="Arial"/>
          <w:b/>
          <w:bCs/>
          <w:sz w:val="20"/>
          <w:szCs w:val="20"/>
        </w:rPr>
        <w:t xml:space="preserve">w przypadku gdy w okresie obowiązywania Umowy nie zostanie ona zrealizowana w zakresie </w:t>
      </w:r>
      <w:r w:rsidR="002D7B84" w:rsidRPr="00FF778A">
        <w:rPr>
          <w:rFonts w:ascii="Arial" w:hAnsi="Arial" w:cs="Arial"/>
          <w:b/>
          <w:bCs/>
          <w:sz w:val="20"/>
          <w:szCs w:val="20"/>
        </w:rPr>
        <w:t>wartościowym</w:t>
      </w:r>
      <w:r w:rsidRPr="00FF778A">
        <w:rPr>
          <w:rFonts w:ascii="Arial" w:hAnsi="Arial" w:cs="Arial"/>
          <w:b/>
          <w:bCs/>
          <w:sz w:val="20"/>
          <w:szCs w:val="20"/>
        </w:rPr>
        <w:t xml:space="preserve">, Zamawiający przewiduje możliwość przedłużenia Umowy aż do jej wykonania w zakresie </w:t>
      </w:r>
      <w:r w:rsidR="002D7B84" w:rsidRPr="00FF778A">
        <w:rPr>
          <w:rFonts w:ascii="Arial" w:hAnsi="Arial" w:cs="Arial"/>
          <w:b/>
          <w:bCs/>
          <w:sz w:val="20"/>
          <w:szCs w:val="20"/>
        </w:rPr>
        <w:t>wartościowym</w:t>
      </w:r>
      <w:r w:rsidRPr="00FF778A">
        <w:rPr>
          <w:rFonts w:ascii="Arial" w:hAnsi="Arial" w:cs="Arial"/>
          <w:b/>
          <w:bCs/>
          <w:sz w:val="20"/>
          <w:szCs w:val="20"/>
        </w:rPr>
        <w:t>, jednak nie dłużej niż o 12 miesięcy.</w:t>
      </w:r>
    </w:p>
    <w:p w14:paraId="6D410818" w14:textId="3D3A012F" w:rsidR="00BF285D" w:rsidRPr="002D7B84" w:rsidRDefault="00BF285D" w:rsidP="00BF285D">
      <w:pPr>
        <w:autoSpaceDE w:val="0"/>
        <w:autoSpaceDN w:val="0"/>
        <w:adjustRightInd w:val="0"/>
        <w:spacing w:before="60" w:after="6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D7B84">
        <w:rPr>
          <w:rFonts w:ascii="Arial" w:hAnsi="Arial" w:cs="Arial"/>
          <w:sz w:val="20"/>
          <w:szCs w:val="20"/>
        </w:rPr>
        <w:t xml:space="preserve">Zmiana terminu realizacji umowy będzie miała </w:t>
      </w:r>
      <w:r w:rsidR="00A04B45">
        <w:rPr>
          <w:rFonts w:ascii="Arial" w:hAnsi="Arial" w:cs="Arial"/>
          <w:sz w:val="20"/>
          <w:szCs w:val="20"/>
        </w:rPr>
        <w:t>postać</w:t>
      </w:r>
      <w:r w:rsidRPr="002D7B84">
        <w:rPr>
          <w:rFonts w:ascii="Arial" w:hAnsi="Arial" w:cs="Arial"/>
          <w:sz w:val="20"/>
          <w:szCs w:val="20"/>
        </w:rPr>
        <w:t xml:space="preserve"> aneksu do umowy podpisanego przez strony umowy.</w:t>
      </w:r>
    </w:p>
    <w:p w14:paraId="3ED14157" w14:textId="78F777E7" w:rsidR="007078BC" w:rsidRDefault="00262179" w:rsidP="00BF285D">
      <w:pPr>
        <w:tabs>
          <w:tab w:val="left" w:pos="426"/>
        </w:tabs>
        <w:autoSpaceDE w:val="0"/>
        <w:autoSpaceDN w:val="0"/>
        <w:adjustRightInd w:val="0"/>
        <w:spacing w:before="60" w:after="6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D0722">
        <w:rPr>
          <w:rFonts w:ascii="Arial" w:hAnsi="Arial" w:cs="Arial"/>
          <w:sz w:val="20"/>
          <w:szCs w:val="20"/>
        </w:rPr>
        <w:t>4</w:t>
      </w:r>
      <w:r w:rsidR="00BF285D" w:rsidRPr="00BD0722">
        <w:rPr>
          <w:rFonts w:ascii="Arial" w:hAnsi="Arial" w:cs="Arial"/>
          <w:sz w:val="20"/>
          <w:szCs w:val="20"/>
        </w:rPr>
        <w:t xml:space="preserve">. </w:t>
      </w:r>
      <w:r w:rsidR="00BF285D" w:rsidRPr="00BD0722">
        <w:rPr>
          <w:rFonts w:ascii="Arial" w:hAnsi="Arial" w:cs="Arial"/>
          <w:sz w:val="20"/>
          <w:szCs w:val="20"/>
        </w:rPr>
        <w:tab/>
        <w:t>Zamawiający przewiduje możliwość</w:t>
      </w:r>
      <w:r w:rsidR="00BF285D" w:rsidRPr="00BD0722">
        <w:rPr>
          <w:rFonts w:ascii="Arial" w:hAnsi="Arial" w:cs="Arial"/>
          <w:b/>
          <w:sz w:val="20"/>
          <w:szCs w:val="20"/>
        </w:rPr>
        <w:t xml:space="preserve"> redukcji zamówienia </w:t>
      </w:r>
      <w:r w:rsidR="00637C43" w:rsidRPr="00BD0722">
        <w:rPr>
          <w:rFonts w:ascii="Arial" w:hAnsi="Arial" w:cs="Arial"/>
          <w:b/>
          <w:sz w:val="20"/>
          <w:szCs w:val="20"/>
        </w:rPr>
        <w:t>w stosunku do wartości</w:t>
      </w:r>
      <w:r w:rsidR="00BF285D" w:rsidRPr="00BD0722">
        <w:rPr>
          <w:rFonts w:ascii="Arial" w:hAnsi="Arial" w:cs="Arial"/>
          <w:b/>
          <w:sz w:val="20"/>
          <w:szCs w:val="20"/>
        </w:rPr>
        <w:t xml:space="preserve"> pierwotnej określonej w umowie</w:t>
      </w:r>
      <w:r w:rsidR="00BF285D" w:rsidRPr="00BD0722">
        <w:rPr>
          <w:rFonts w:ascii="Arial" w:hAnsi="Arial" w:cs="Arial"/>
          <w:sz w:val="20"/>
          <w:szCs w:val="20"/>
        </w:rPr>
        <w:t>,</w:t>
      </w:r>
      <w:r w:rsidR="00C232CC">
        <w:rPr>
          <w:rFonts w:ascii="Arial" w:hAnsi="Arial" w:cs="Arial"/>
          <w:sz w:val="20"/>
          <w:szCs w:val="20"/>
        </w:rPr>
        <w:t xml:space="preserve"> </w:t>
      </w:r>
      <w:r w:rsidR="00C232CC" w:rsidRPr="0049728D">
        <w:rPr>
          <w:rFonts w:ascii="Arial" w:hAnsi="Arial" w:cs="Arial"/>
          <w:b/>
          <w:bCs/>
          <w:sz w:val="20"/>
          <w:szCs w:val="20"/>
        </w:rPr>
        <w:t>o maksymalnie</w:t>
      </w:r>
      <w:r w:rsidR="00C232CC">
        <w:rPr>
          <w:rFonts w:ascii="Arial" w:hAnsi="Arial" w:cs="Arial"/>
          <w:sz w:val="20"/>
          <w:szCs w:val="20"/>
        </w:rPr>
        <w:t xml:space="preserve"> :</w:t>
      </w:r>
    </w:p>
    <w:p w14:paraId="4346F9F8" w14:textId="60D48D7F" w:rsidR="005D2173" w:rsidRDefault="007078BC" w:rsidP="005D2173">
      <w:pPr>
        <w:pStyle w:val="Akapitzlist"/>
        <w:tabs>
          <w:tab w:val="left" w:pos="1560"/>
        </w:tabs>
        <w:spacing w:after="0"/>
        <w:ind w:left="709"/>
        <w:rPr>
          <w:rFonts w:ascii="Cambria" w:hAnsi="Cambria" w:cs="Arial"/>
          <w:lang w:eastAsia="ar-SA"/>
        </w:rPr>
      </w:pPr>
      <w:r w:rsidRPr="005D2173">
        <w:rPr>
          <w:rFonts w:ascii="Arial" w:hAnsi="Arial" w:cs="Arial"/>
          <w:b/>
          <w:bCs/>
          <w:sz w:val="20"/>
          <w:szCs w:val="20"/>
        </w:rPr>
        <w:t xml:space="preserve">Zamówienie częściowe </w:t>
      </w:r>
      <w:r w:rsidR="00C232CC" w:rsidRPr="005D2173">
        <w:rPr>
          <w:rFonts w:ascii="Arial" w:hAnsi="Arial" w:cs="Arial"/>
          <w:b/>
          <w:bCs/>
          <w:sz w:val="20"/>
          <w:szCs w:val="20"/>
        </w:rPr>
        <w:t>nr 1</w:t>
      </w:r>
      <w:r w:rsidR="00C232CC">
        <w:rPr>
          <w:rFonts w:ascii="Arial" w:hAnsi="Arial" w:cs="Arial"/>
          <w:sz w:val="20"/>
          <w:szCs w:val="20"/>
        </w:rPr>
        <w:t xml:space="preserve"> –</w:t>
      </w:r>
      <w:r w:rsidR="005D2173">
        <w:rPr>
          <w:rFonts w:ascii="Arial" w:hAnsi="Arial" w:cs="Arial"/>
          <w:sz w:val="20"/>
          <w:szCs w:val="20"/>
        </w:rPr>
        <w:t xml:space="preserve">  </w:t>
      </w:r>
      <w:r w:rsidR="00C232CC">
        <w:rPr>
          <w:rFonts w:ascii="Arial" w:hAnsi="Arial" w:cs="Arial"/>
          <w:sz w:val="20"/>
          <w:szCs w:val="20"/>
        </w:rPr>
        <w:t xml:space="preserve"> 20 %</w:t>
      </w:r>
      <w:r w:rsidR="005D2173">
        <w:rPr>
          <w:rFonts w:ascii="Arial" w:hAnsi="Arial" w:cs="Arial"/>
          <w:sz w:val="20"/>
          <w:szCs w:val="20"/>
        </w:rPr>
        <w:t xml:space="preserve"> </w:t>
      </w:r>
      <w:r w:rsidR="005D2173" w:rsidRPr="005D2173">
        <w:rPr>
          <w:rFonts w:ascii="Cambria" w:hAnsi="Cambria" w:cs="Arial"/>
          <w:lang w:eastAsia="ar-SA"/>
        </w:rPr>
        <w:t xml:space="preserve">   wartości przedmiotu zamówienia określonej  </w:t>
      </w:r>
    </w:p>
    <w:p w14:paraId="3B36269F" w14:textId="0EBAB3AB" w:rsidR="007078BC" w:rsidRPr="005D2173" w:rsidRDefault="005D2173" w:rsidP="005D2173">
      <w:pPr>
        <w:pStyle w:val="Akapitzlist"/>
        <w:tabs>
          <w:tab w:val="left" w:pos="1560"/>
        </w:tabs>
        <w:spacing w:after="0"/>
        <w:ind w:left="709"/>
        <w:rPr>
          <w:rFonts w:ascii="Cambria" w:hAnsi="Cambria" w:cs="Arial"/>
          <w:lang w:eastAsia="ar-SA"/>
        </w:rPr>
      </w:pPr>
      <w:r>
        <w:rPr>
          <w:rFonts w:ascii="Cambria" w:hAnsi="Cambria" w:cs="Arial"/>
          <w:lang w:eastAsia="ar-SA"/>
        </w:rPr>
        <w:t xml:space="preserve">                                                       </w:t>
      </w:r>
      <w:r w:rsidRPr="005D2173">
        <w:rPr>
          <w:rFonts w:ascii="Cambria" w:hAnsi="Cambria" w:cs="Arial"/>
          <w:lang w:eastAsia="ar-SA"/>
        </w:rPr>
        <w:t xml:space="preserve">zgodnie z § 8 ust 1. Umowy </w:t>
      </w:r>
    </w:p>
    <w:p w14:paraId="4F15BC7A" w14:textId="58734B9E" w:rsidR="005D2173" w:rsidRPr="005D2173" w:rsidRDefault="005D2173" w:rsidP="005D2173">
      <w:pPr>
        <w:tabs>
          <w:tab w:val="left" w:pos="1560"/>
        </w:tabs>
        <w:rPr>
          <w:rFonts w:ascii="Cambria" w:hAnsi="Cambria" w:cs="Arial"/>
          <w:lang w:eastAsia="ar-SA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C232CC" w:rsidRPr="005D2173">
        <w:rPr>
          <w:rFonts w:ascii="Arial" w:hAnsi="Arial" w:cs="Arial"/>
          <w:b/>
          <w:bCs/>
          <w:sz w:val="20"/>
          <w:szCs w:val="20"/>
        </w:rPr>
        <w:t>Zamówienie częściowe nr 2</w:t>
      </w:r>
      <w:r w:rsidR="00C232CC" w:rsidRPr="005D2173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 xml:space="preserve">  </w:t>
      </w:r>
      <w:r w:rsidR="00C232CC" w:rsidRPr="005D2173">
        <w:rPr>
          <w:rFonts w:ascii="Arial" w:hAnsi="Arial" w:cs="Arial"/>
          <w:sz w:val="20"/>
          <w:szCs w:val="20"/>
        </w:rPr>
        <w:t>20 %</w:t>
      </w:r>
      <w:r w:rsidRPr="005D2173">
        <w:rPr>
          <w:rFonts w:ascii="Cambria" w:hAnsi="Cambria" w:cs="Arial"/>
          <w:lang w:eastAsia="ar-SA"/>
        </w:rPr>
        <w:t xml:space="preserve"> </w:t>
      </w:r>
      <w:r w:rsidRPr="005D2173">
        <w:rPr>
          <w:rFonts w:ascii="Cambria" w:eastAsia="Calibri" w:hAnsi="Cambria" w:cs="Arial"/>
          <w:lang w:eastAsia="ar-SA"/>
        </w:rPr>
        <w:t xml:space="preserve">wartości przedmiotu zamówienia określonej  </w:t>
      </w:r>
    </w:p>
    <w:p w14:paraId="394F9084" w14:textId="773A32C5" w:rsidR="00C232CC" w:rsidRPr="005D2173" w:rsidRDefault="005D2173" w:rsidP="005D2173">
      <w:pPr>
        <w:pStyle w:val="Akapitzlist"/>
        <w:tabs>
          <w:tab w:val="left" w:pos="1560"/>
        </w:tabs>
        <w:spacing w:after="0"/>
        <w:ind w:left="709"/>
        <w:rPr>
          <w:rFonts w:ascii="Cambria" w:hAnsi="Cambria" w:cs="Arial"/>
          <w:lang w:eastAsia="ar-SA"/>
        </w:rPr>
      </w:pPr>
      <w:r>
        <w:rPr>
          <w:rFonts w:ascii="Cambria" w:hAnsi="Cambria" w:cs="Arial"/>
          <w:lang w:eastAsia="ar-SA"/>
        </w:rPr>
        <w:t xml:space="preserve">                                                       </w:t>
      </w:r>
      <w:r w:rsidRPr="005D2173">
        <w:rPr>
          <w:rFonts w:ascii="Cambria" w:hAnsi="Cambria" w:cs="Arial"/>
          <w:lang w:eastAsia="ar-SA"/>
        </w:rPr>
        <w:t xml:space="preserve">zgodnie z § 8 ust 1. Umowy </w:t>
      </w:r>
    </w:p>
    <w:p w14:paraId="02D5CA39" w14:textId="6CF019CC" w:rsidR="005D2173" w:rsidRPr="005D2173" w:rsidRDefault="005D2173" w:rsidP="005D2173">
      <w:pPr>
        <w:tabs>
          <w:tab w:val="left" w:pos="1560"/>
        </w:tabs>
        <w:rPr>
          <w:rFonts w:ascii="Cambria" w:hAnsi="Cambria" w:cs="Arial"/>
          <w:lang w:eastAsia="ar-SA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C232CC" w:rsidRPr="005D2173">
        <w:rPr>
          <w:rFonts w:ascii="Arial" w:hAnsi="Arial" w:cs="Arial"/>
          <w:b/>
          <w:bCs/>
          <w:sz w:val="20"/>
          <w:szCs w:val="20"/>
        </w:rPr>
        <w:t>Zamówienie częściowe nr 3</w:t>
      </w:r>
      <w:r w:rsidR="00C232CC" w:rsidRPr="005D2173">
        <w:rPr>
          <w:rFonts w:ascii="Arial" w:hAnsi="Arial" w:cs="Arial"/>
          <w:sz w:val="20"/>
          <w:szCs w:val="20"/>
        </w:rPr>
        <w:t xml:space="preserve"> –</w:t>
      </w:r>
      <w:r w:rsidRPr="005D2173">
        <w:rPr>
          <w:rFonts w:ascii="Arial" w:hAnsi="Arial" w:cs="Arial"/>
          <w:sz w:val="20"/>
          <w:szCs w:val="20"/>
        </w:rPr>
        <w:t xml:space="preserve">  </w:t>
      </w:r>
      <w:r w:rsidR="00C232CC" w:rsidRPr="005D2173">
        <w:rPr>
          <w:rFonts w:ascii="Arial" w:hAnsi="Arial" w:cs="Arial"/>
          <w:sz w:val="20"/>
          <w:szCs w:val="20"/>
        </w:rPr>
        <w:t xml:space="preserve"> 50 %</w:t>
      </w:r>
      <w:r w:rsidRPr="005D2173">
        <w:rPr>
          <w:rFonts w:ascii="Cambria" w:hAnsi="Cambria" w:cs="Arial"/>
          <w:lang w:eastAsia="ar-SA"/>
        </w:rPr>
        <w:t xml:space="preserve"> </w:t>
      </w:r>
      <w:r w:rsidRPr="005D2173">
        <w:rPr>
          <w:rFonts w:ascii="Cambria" w:eastAsia="Calibri" w:hAnsi="Cambria" w:cs="Arial"/>
          <w:lang w:eastAsia="ar-SA"/>
        </w:rPr>
        <w:t xml:space="preserve">wartości przedmiotu zamówienia określonej  </w:t>
      </w:r>
    </w:p>
    <w:p w14:paraId="5EBB93E5" w14:textId="77777777" w:rsidR="005D2173" w:rsidRPr="005D2173" w:rsidRDefault="005D2173" w:rsidP="005D2173">
      <w:pPr>
        <w:pStyle w:val="Akapitzlist"/>
        <w:tabs>
          <w:tab w:val="left" w:pos="1560"/>
        </w:tabs>
        <w:spacing w:after="0"/>
        <w:ind w:left="709"/>
        <w:rPr>
          <w:rFonts w:ascii="Cambria" w:hAnsi="Cambria" w:cs="Arial"/>
          <w:lang w:eastAsia="ar-SA"/>
        </w:rPr>
      </w:pPr>
      <w:r>
        <w:rPr>
          <w:rFonts w:ascii="Cambria" w:hAnsi="Cambria" w:cs="Arial"/>
          <w:lang w:eastAsia="ar-SA"/>
        </w:rPr>
        <w:t xml:space="preserve">                                                       </w:t>
      </w:r>
      <w:r w:rsidRPr="005D2173">
        <w:rPr>
          <w:rFonts w:ascii="Cambria" w:hAnsi="Cambria" w:cs="Arial"/>
          <w:lang w:eastAsia="ar-SA"/>
        </w:rPr>
        <w:t xml:space="preserve">zgodnie z § 8 ust 1. Umowy </w:t>
      </w:r>
    </w:p>
    <w:p w14:paraId="3801C956" w14:textId="640194D7" w:rsidR="005D2173" w:rsidRPr="005D2173" w:rsidRDefault="005D2173" w:rsidP="005D2173">
      <w:pPr>
        <w:tabs>
          <w:tab w:val="left" w:pos="1560"/>
        </w:tabs>
        <w:rPr>
          <w:rFonts w:ascii="Cambria" w:hAnsi="Cambria" w:cs="Arial"/>
          <w:lang w:eastAsia="ar-SA"/>
        </w:rPr>
      </w:pPr>
      <w:r w:rsidRPr="005D2173">
        <w:rPr>
          <w:rFonts w:ascii="Arial" w:hAnsi="Arial" w:cs="Arial"/>
          <w:b/>
          <w:bCs/>
          <w:sz w:val="20"/>
          <w:szCs w:val="20"/>
        </w:rPr>
        <w:t xml:space="preserve">            </w:t>
      </w:r>
      <w:r w:rsidR="00C232CC" w:rsidRPr="005D2173">
        <w:rPr>
          <w:rFonts w:ascii="Arial" w:hAnsi="Arial" w:cs="Arial"/>
          <w:b/>
          <w:bCs/>
          <w:sz w:val="20"/>
          <w:szCs w:val="20"/>
        </w:rPr>
        <w:t>Zamówienie częściowe nr 4</w:t>
      </w:r>
      <w:r w:rsidR="00C232CC" w:rsidRPr="005D2173">
        <w:rPr>
          <w:rFonts w:ascii="Arial" w:hAnsi="Arial" w:cs="Arial"/>
          <w:sz w:val="20"/>
          <w:szCs w:val="20"/>
        </w:rPr>
        <w:t xml:space="preserve"> – </w:t>
      </w:r>
      <w:r w:rsidRPr="005D2173">
        <w:rPr>
          <w:rFonts w:ascii="Arial" w:hAnsi="Arial" w:cs="Arial"/>
          <w:sz w:val="20"/>
          <w:szCs w:val="20"/>
        </w:rPr>
        <w:t xml:space="preserve">  </w:t>
      </w:r>
      <w:r w:rsidR="00C232CC" w:rsidRPr="005D2173">
        <w:rPr>
          <w:rFonts w:ascii="Arial" w:hAnsi="Arial" w:cs="Arial"/>
          <w:sz w:val="20"/>
          <w:szCs w:val="20"/>
        </w:rPr>
        <w:t>70%</w:t>
      </w:r>
      <w:r w:rsidRPr="005D2173">
        <w:rPr>
          <w:rFonts w:ascii="Cambria" w:hAnsi="Cambria" w:cs="Arial"/>
          <w:lang w:eastAsia="ar-SA"/>
        </w:rPr>
        <w:t xml:space="preserve"> </w:t>
      </w:r>
      <w:r w:rsidRPr="005D2173">
        <w:rPr>
          <w:rFonts w:ascii="Cambria" w:eastAsia="Calibri" w:hAnsi="Cambria" w:cs="Arial"/>
          <w:lang w:eastAsia="ar-SA"/>
        </w:rPr>
        <w:t xml:space="preserve">wartości przedmiotu zamówienia określonej  </w:t>
      </w:r>
    </w:p>
    <w:p w14:paraId="13FD959F" w14:textId="2BB7DC2A" w:rsidR="00C232CC" w:rsidRPr="0049728D" w:rsidRDefault="005D2173" w:rsidP="0049728D">
      <w:pPr>
        <w:pStyle w:val="Akapitzlist"/>
        <w:tabs>
          <w:tab w:val="left" w:pos="1560"/>
        </w:tabs>
        <w:spacing w:after="0"/>
        <w:ind w:left="709"/>
        <w:rPr>
          <w:rFonts w:ascii="Cambria" w:hAnsi="Cambria" w:cs="Arial"/>
          <w:lang w:eastAsia="ar-SA"/>
        </w:rPr>
      </w:pPr>
      <w:r>
        <w:rPr>
          <w:rFonts w:ascii="Cambria" w:hAnsi="Cambria" w:cs="Arial"/>
          <w:lang w:eastAsia="ar-SA"/>
        </w:rPr>
        <w:t xml:space="preserve">                                                       </w:t>
      </w:r>
      <w:r w:rsidRPr="005D2173">
        <w:rPr>
          <w:rFonts w:ascii="Cambria" w:hAnsi="Cambria" w:cs="Arial"/>
          <w:lang w:eastAsia="ar-SA"/>
        </w:rPr>
        <w:t xml:space="preserve">zgodnie z § 8 ust 1. Umowy </w:t>
      </w:r>
    </w:p>
    <w:p w14:paraId="7E1096D3" w14:textId="402521F1" w:rsidR="007078BC" w:rsidRPr="00BD0722" w:rsidRDefault="0049728D" w:rsidP="007078BC">
      <w:pPr>
        <w:tabs>
          <w:tab w:val="left" w:pos="426"/>
        </w:tabs>
        <w:autoSpaceDE w:val="0"/>
        <w:autoSpaceDN w:val="0"/>
        <w:adjustRightInd w:val="0"/>
        <w:spacing w:before="60" w:after="6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Redukcja zamówienia może mieć zastosowanie</w:t>
      </w:r>
      <w:r w:rsidR="00BF285D" w:rsidRPr="00BD0722">
        <w:rPr>
          <w:rFonts w:ascii="Arial" w:hAnsi="Arial" w:cs="Arial"/>
          <w:sz w:val="20"/>
          <w:szCs w:val="20"/>
        </w:rPr>
        <w:t xml:space="preserve"> w szczególności w przypadk</w:t>
      </w:r>
      <w:r>
        <w:rPr>
          <w:rFonts w:ascii="Arial" w:hAnsi="Arial" w:cs="Arial"/>
          <w:sz w:val="20"/>
          <w:szCs w:val="20"/>
        </w:rPr>
        <w:t>ach</w:t>
      </w:r>
      <w:r w:rsidR="00BF285D" w:rsidRPr="00BD0722">
        <w:rPr>
          <w:rFonts w:ascii="Arial" w:hAnsi="Arial" w:cs="Arial"/>
          <w:sz w:val="20"/>
          <w:szCs w:val="20"/>
        </w:rPr>
        <w:t>:</w:t>
      </w:r>
    </w:p>
    <w:p w14:paraId="2A348A1B" w14:textId="77777777" w:rsidR="00BF285D" w:rsidRPr="00BD0722" w:rsidRDefault="00BF285D" w:rsidP="00DF0E3F">
      <w:pPr>
        <w:numPr>
          <w:ilvl w:val="4"/>
          <w:numId w:val="32"/>
        </w:numPr>
        <w:spacing w:after="12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BD0722">
        <w:rPr>
          <w:rFonts w:ascii="Arial" w:hAnsi="Arial" w:cs="Arial"/>
          <w:sz w:val="20"/>
          <w:szCs w:val="20"/>
        </w:rPr>
        <w:t>zaistnienia okoliczności, których wystąpienia Zamawiający i Wykonawca nie przewidywali w chwili zawierania umowy (np. gwałtowna dekoniunktura, kryzys finansowy w skali ponadpaństwowej, konieczności uwzględnienia wpływu ewentualnych dostaw zamiennych na realizację przedmiotu umowy, stan epidemii)</w:t>
      </w:r>
    </w:p>
    <w:p w14:paraId="3CA2F7C3" w14:textId="77777777" w:rsidR="00BF285D" w:rsidRPr="00BD0722" w:rsidRDefault="00BF285D" w:rsidP="00DF0E3F">
      <w:pPr>
        <w:numPr>
          <w:ilvl w:val="4"/>
          <w:numId w:val="32"/>
        </w:numPr>
        <w:autoSpaceDE w:val="0"/>
        <w:autoSpaceDN w:val="0"/>
        <w:adjustRightInd w:val="0"/>
        <w:spacing w:after="12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BD0722">
        <w:rPr>
          <w:rFonts w:ascii="Arial" w:hAnsi="Arial" w:cs="Arial"/>
          <w:sz w:val="20"/>
          <w:szCs w:val="20"/>
        </w:rPr>
        <w:t xml:space="preserve">gdy umowa nie będzie mogła być wykonana według pierwotnej treści, w szczególności z uwagi na rażącą stratę grożącą jednej ze stron </w:t>
      </w:r>
    </w:p>
    <w:p w14:paraId="5307D865" w14:textId="77777777" w:rsidR="00BF285D" w:rsidRPr="00BD0722" w:rsidRDefault="00BF285D" w:rsidP="00DF0E3F">
      <w:pPr>
        <w:numPr>
          <w:ilvl w:val="4"/>
          <w:numId w:val="32"/>
        </w:numPr>
        <w:autoSpaceDE w:val="0"/>
        <w:autoSpaceDN w:val="0"/>
        <w:adjustRightInd w:val="0"/>
        <w:spacing w:after="12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BD0722">
        <w:rPr>
          <w:rFonts w:ascii="Arial" w:hAnsi="Arial" w:cs="Arial"/>
          <w:sz w:val="20"/>
          <w:szCs w:val="20"/>
        </w:rPr>
        <w:t>wprowadzenia znaczących ograniczeń w drodze zarządzeń lub decyzji branżowych, na terenach administrowanych przez Lasy Państwowe.</w:t>
      </w:r>
    </w:p>
    <w:p w14:paraId="6F056B63" w14:textId="77777777" w:rsidR="00BF285D" w:rsidRPr="00BD0722" w:rsidRDefault="00BF285D" w:rsidP="00DF0E3F">
      <w:pPr>
        <w:numPr>
          <w:ilvl w:val="4"/>
          <w:numId w:val="32"/>
        </w:numPr>
        <w:autoSpaceDE w:val="0"/>
        <w:autoSpaceDN w:val="0"/>
        <w:adjustRightInd w:val="0"/>
        <w:spacing w:after="12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BD0722">
        <w:rPr>
          <w:rFonts w:ascii="Arial" w:hAnsi="Arial" w:cs="Arial"/>
          <w:sz w:val="20"/>
          <w:szCs w:val="20"/>
        </w:rPr>
        <w:t xml:space="preserve">istotnych zmian organizacyjnych Zamawiającego polegających na </w:t>
      </w:r>
    </w:p>
    <w:p w14:paraId="3DF5A6DB" w14:textId="77777777" w:rsidR="00BF285D" w:rsidRPr="00BD0722" w:rsidRDefault="00BF285D" w:rsidP="00DF0E3F">
      <w:pPr>
        <w:pStyle w:val="Akapitzlist"/>
        <w:numPr>
          <w:ilvl w:val="0"/>
          <w:numId w:val="35"/>
        </w:numPr>
        <w:tabs>
          <w:tab w:val="num" w:pos="3588"/>
        </w:tabs>
        <w:autoSpaceDE w:val="0"/>
        <w:autoSpaceDN w:val="0"/>
        <w:adjustRightInd w:val="0"/>
        <w:spacing w:before="120" w:after="120" w:line="276" w:lineRule="auto"/>
        <w:ind w:left="1134" w:hanging="283"/>
        <w:contextualSpacing/>
        <w:jc w:val="both"/>
        <w:rPr>
          <w:rFonts w:ascii="Arial" w:hAnsi="Arial" w:cs="Arial"/>
          <w:sz w:val="20"/>
          <w:szCs w:val="20"/>
        </w:rPr>
      </w:pPr>
      <w:r w:rsidRPr="00BD0722">
        <w:rPr>
          <w:rFonts w:ascii="Arial" w:hAnsi="Arial" w:cs="Arial"/>
          <w:sz w:val="20"/>
          <w:szCs w:val="20"/>
        </w:rPr>
        <w:t>likwidacji zakładu;</w:t>
      </w:r>
    </w:p>
    <w:p w14:paraId="140EFCFF" w14:textId="77777777" w:rsidR="00BF285D" w:rsidRPr="00BD0722" w:rsidRDefault="00BF285D" w:rsidP="00DF0E3F">
      <w:pPr>
        <w:pStyle w:val="Akapitzlist"/>
        <w:numPr>
          <w:ilvl w:val="0"/>
          <w:numId w:val="35"/>
        </w:numPr>
        <w:tabs>
          <w:tab w:val="num" w:pos="3588"/>
        </w:tabs>
        <w:autoSpaceDE w:val="0"/>
        <w:autoSpaceDN w:val="0"/>
        <w:adjustRightInd w:val="0"/>
        <w:spacing w:before="120" w:after="120" w:line="276" w:lineRule="auto"/>
        <w:ind w:left="1134" w:hanging="283"/>
        <w:contextualSpacing/>
        <w:jc w:val="both"/>
        <w:rPr>
          <w:rFonts w:ascii="Arial" w:hAnsi="Arial" w:cs="Arial"/>
          <w:sz w:val="20"/>
          <w:szCs w:val="20"/>
        </w:rPr>
      </w:pPr>
      <w:r w:rsidRPr="00BD0722">
        <w:rPr>
          <w:rFonts w:ascii="Arial" w:hAnsi="Arial" w:cs="Arial"/>
          <w:sz w:val="20"/>
          <w:szCs w:val="20"/>
        </w:rPr>
        <w:t>zamknięcia profilu produkcji w którym wykorzystany jest przedmiot zamówienia.</w:t>
      </w:r>
    </w:p>
    <w:p w14:paraId="1E0C8985" w14:textId="77777777" w:rsidR="00BF285D" w:rsidRPr="00BD0722" w:rsidRDefault="00BF285D" w:rsidP="00DF0E3F">
      <w:pPr>
        <w:numPr>
          <w:ilvl w:val="4"/>
          <w:numId w:val="32"/>
        </w:numPr>
        <w:autoSpaceDE w:val="0"/>
        <w:autoSpaceDN w:val="0"/>
        <w:adjustRightInd w:val="0"/>
        <w:spacing w:after="12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BD0722">
        <w:rPr>
          <w:rFonts w:ascii="Arial" w:hAnsi="Arial" w:cs="Arial"/>
          <w:sz w:val="20"/>
          <w:szCs w:val="20"/>
        </w:rPr>
        <w:t>ograniczenia zakresu przedmiotu działalności Zamawiającego.</w:t>
      </w:r>
    </w:p>
    <w:p w14:paraId="620486B6" w14:textId="77777777" w:rsidR="00BF285D" w:rsidRPr="00BD0722" w:rsidRDefault="00BF285D" w:rsidP="00DF0E3F">
      <w:pPr>
        <w:numPr>
          <w:ilvl w:val="4"/>
          <w:numId w:val="32"/>
        </w:numPr>
        <w:autoSpaceDE w:val="0"/>
        <w:autoSpaceDN w:val="0"/>
        <w:adjustRightInd w:val="0"/>
        <w:spacing w:after="12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BD0722">
        <w:rPr>
          <w:rFonts w:ascii="Arial" w:hAnsi="Arial" w:cs="Arial"/>
          <w:sz w:val="20"/>
          <w:szCs w:val="20"/>
        </w:rPr>
        <w:t xml:space="preserve">wystąpienia siły wyższej, za którą uważa się wydarzenia, które w chwili podpisania umowy nie mogły być przez Strony przewidziane i zostały spowodowane przez okoliczności od nich </w:t>
      </w:r>
      <w:r w:rsidRPr="00BD0722">
        <w:rPr>
          <w:rFonts w:ascii="Arial" w:hAnsi="Arial" w:cs="Arial"/>
          <w:sz w:val="20"/>
          <w:szCs w:val="20"/>
        </w:rPr>
        <w:lastRenderedPageBreak/>
        <w:t>niezależne (wojna, pożar, powódź, inne naturalne klęski, restrykcje lub prawne rozporządzenia rządu, strajki, stan epidemii itp.),</w:t>
      </w:r>
    </w:p>
    <w:p w14:paraId="62B0D453" w14:textId="77777777" w:rsidR="00BF285D" w:rsidRPr="00BD0722" w:rsidRDefault="00BF285D" w:rsidP="00DF0E3F">
      <w:pPr>
        <w:numPr>
          <w:ilvl w:val="4"/>
          <w:numId w:val="32"/>
        </w:numPr>
        <w:autoSpaceDE w:val="0"/>
        <w:autoSpaceDN w:val="0"/>
        <w:adjustRightInd w:val="0"/>
        <w:spacing w:after="12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BD0722">
        <w:rPr>
          <w:rFonts w:ascii="Arial" w:hAnsi="Arial" w:cs="Arial"/>
          <w:sz w:val="20"/>
          <w:szCs w:val="20"/>
        </w:rPr>
        <w:t>zmiana kursu EURO  o więcej niż 10 % w stosunku do kursu z dnia otwarcia ofert</w:t>
      </w:r>
    </w:p>
    <w:p w14:paraId="4E14219A" w14:textId="1835986D" w:rsidR="00A55B67" w:rsidRPr="00BD0722" w:rsidRDefault="00BF285D" w:rsidP="00A55B67">
      <w:pPr>
        <w:tabs>
          <w:tab w:val="num" w:pos="3588"/>
        </w:tabs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D0722">
        <w:rPr>
          <w:rFonts w:ascii="Arial" w:hAnsi="Arial" w:cs="Arial"/>
          <w:sz w:val="20"/>
          <w:szCs w:val="20"/>
        </w:rPr>
        <w:t>Redukcja zamówienia będzie miała formę jednostronnego oświadczenia Zamawiającego. W razie skorzystania z klauzuli redukcyjnej Wykonawcy nie przysługuje żadne roszczenie z tym związane.</w:t>
      </w:r>
    </w:p>
    <w:p w14:paraId="7559DE1E" w14:textId="56CA5AC2" w:rsidR="00A55B67" w:rsidRPr="00BD0722" w:rsidRDefault="00262179" w:rsidP="00A55B67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BD0722">
        <w:rPr>
          <w:rFonts w:ascii="Arial" w:hAnsi="Arial" w:cs="Arial"/>
          <w:sz w:val="20"/>
          <w:szCs w:val="20"/>
        </w:rPr>
        <w:t>5</w:t>
      </w:r>
      <w:r w:rsidR="00A55B67" w:rsidRPr="00BD0722">
        <w:rPr>
          <w:rFonts w:ascii="Arial" w:hAnsi="Arial" w:cs="Arial"/>
          <w:sz w:val="20"/>
          <w:szCs w:val="20"/>
        </w:rPr>
        <w:t>. Zamawiający przewiduje możliwość</w:t>
      </w:r>
      <w:r w:rsidR="00A55B67" w:rsidRPr="00BD0722">
        <w:rPr>
          <w:rFonts w:ascii="Arial" w:hAnsi="Arial" w:cs="Arial"/>
          <w:b/>
          <w:sz w:val="20"/>
          <w:szCs w:val="20"/>
        </w:rPr>
        <w:t xml:space="preserve"> </w:t>
      </w:r>
      <w:r w:rsidR="00A55B67" w:rsidRPr="00BD0722">
        <w:rPr>
          <w:rFonts w:ascii="Arial" w:hAnsi="Arial" w:cs="Arial"/>
          <w:sz w:val="20"/>
          <w:szCs w:val="20"/>
        </w:rPr>
        <w:t xml:space="preserve">zmiany parametrów technicznych przedmiotu zamówienia w przypadku: </w:t>
      </w:r>
    </w:p>
    <w:p w14:paraId="13AB288D" w14:textId="77777777" w:rsidR="00A55B67" w:rsidRPr="00BD0722" w:rsidRDefault="00A55B67" w:rsidP="00DF0E3F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D0722">
        <w:rPr>
          <w:rFonts w:ascii="Arial" w:hAnsi="Arial" w:cs="Arial"/>
          <w:sz w:val="20"/>
          <w:szCs w:val="20"/>
        </w:rPr>
        <w:t xml:space="preserve">zmiany obowiązującego prawa, albo aktów reglamentacji wewnętrznej (zasad i instrukcji przedmiotowych) Lasów Państwowych regulujących wymogi, właściwości lub zasady nabywania lub zbywania albo stosowania Przedmiotu Umowy; </w:t>
      </w:r>
    </w:p>
    <w:p w14:paraId="283F623F" w14:textId="77777777" w:rsidR="00A55B67" w:rsidRPr="00BD0722" w:rsidRDefault="00A55B67" w:rsidP="00DF0E3F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D0722">
        <w:rPr>
          <w:rFonts w:ascii="Arial" w:hAnsi="Arial" w:cs="Arial"/>
          <w:sz w:val="20"/>
          <w:szCs w:val="20"/>
        </w:rPr>
        <w:t xml:space="preserve">pojawienie się nowszych technologii lub materiałów niż te opisane w Opisie Przedmiotu Zamówienia stanowiącym załącznik nr 2 do SWZ, które zagwarantują dostarczenie asortymentu co najmniej w tej samej jakości co Przedmiot Umowy, pod warunkiem, że zmiana nie pociągnie za sobą zwiększenia cen jednostkowych Przedmiotu Umowy; </w:t>
      </w:r>
    </w:p>
    <w:p w14:paraId="468D8CE4" w14:textId="4764AD98" w:rsidR="00A55B67" w:rsidRPr="00BD0722" w:rsidRDefault="00A55B67" w:rsidP="00DF0E3F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D0722">
        <w:rPr>
          <w:rFonts w:ascii="Arial" w:hAnsi="Arial" w:cs="Arial"/>
          <w:sz w:val="20"/>
          <w:szCs w:val="20"/>
        </w:rPr>
        <w:t>konieczność zrealizowania Przedmiotu Umowy przy zastosowaniu innych rozwiązań niż wskazane w Opisie Przedmiotu Zamówienia w sytuacji, gdyby zastosowanie przewidzianych rozwiązań groziło niewykonaniem lub wadliwym wykonaniem Przedmiotu Umowy.</w:t>
      </w:r>
    </w:p>
    <w:p w14:paraId="4DC7A3BD" w14:textId="44315449" w:rsidR="00BF285D" w:rsidRDefault="00262179" w:rsidP="00FF778A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D0722">
        <w:rPr>
          <w:rFonts w:ascii="Arial" w:hAnsi="Arial" w:cs="Arial"/>
          <w:sz w:val="20"/>
          <w:szCs w:val="20"/>
        </w:rPr>
        <w:t>6</w:t>
      </w:r>
      <w:r w:rsidR="00BF285D" w:rsidRPr="00BD0722">
        <w:rPr>
          <w:rFonts w:ascii="Arial" w:hAnsi="Arial" w:cs="Arial"/>
          <w:sz w:val="20"/>
          <w:szCs w:val="20"/>
        </w:rPr>
        <w:t xml:space="preserve">. </w:t>
      </w:r>
      <w:r w:rsidR="00BF285D" w:rsidRPr="00BD0722">
        <w:rPr>
          <w:rFonts w:ascii="Arial" w:hAnsi="Arial" w:cs="Arial"/>
          <w:sz w:val="20"/>
          <w:szCs w:val="20"/>
        </w:rPr>
        <w:tab/>
        <w:t xml:space="preserve">Strony Umowy  przewidują </w:t>
      </w:r>
      <w:r w:rsidR="00BF285D" w:rsidRPr="00BD0722">
        <w:rPr>
          <w:rFonts w:ascii="Arial" w:hAnsi="Arial" w:cs="Arial"/>
          <w:b/>
          <w:sz w:val="20"/>
          <w:szCs w:val="20"/>
        </w:rPr>
        <w:t>możliwość zmiany ceny przedmiotu</w:t>
      </w:r>
      <w:r w:rsidR="00BF285D" w:rsidRPr="00BD0722">
        <w:rPr>
          <w:rFonts w:ascii="Arial" w:hAnsi="Arial" w:cs="Arial"/>
          <w:sz w:val="20"/>
          <w:szCs w:val="20"/>
        </w:rPr>
        <w:t xml:space="preserve"> Umowy określonej w ofercie w przypadku zaoferowania przez Wykonawcę obniżki ceny przedmiotu zamówienia /określonej czasowo lub stałej/.</w:t>
      </w:r>
    </w:p>
    <w:p w14:paraId="337B40F3" w14:textId="1A77683F" w:rsidR="00035457" w:rsidRDefault="00035457" w:rsidP="00FF778A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71E6F4AD" w14:textId="44458F1A" w:rsidR="00035457" w:rsidRDefault="00035457" w:rsidP="00FF778A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3B8FB4D5" w14:textId="131927CC" w:rsidR="00035457" w:rsidRDefault="00035457" w:rsidP="00FF778A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47187D79" w14:textId="119265EC" w:rsidR="00035457" w:rsidRDefault="00035457" w:rsidP="00FF778A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385CD5D8" w14:textId="77777777" w:rsidR="00035457" w:rsidRPr="00FF778A" w:rsidRDefault="00035457" w:rsidP="00FF778A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lang w:eastAsia="en-US"/>
        </w:rPr>
      </w:pPr>
    </w:p>
    <w:p w14:paraId="7EE16C30" w14:textId="56568FF5" w:rsidR="00BF285D" w:rsidRDefault="00E26ACC" w:rsidP="00BF285D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9308DA">
        <w:rPr>
          <w:rFonts w:ascii="Arial" w:hAnsi="Arial" w:cs="Arial"/>
          <w:b/>
          <w:sz w:val="20"/>
          <w:szCs w:val="20"/>
        </w:rPr>
        <w:t>§ 16</w:t>
      </w:r>
      <w:r w:rsidR="00BF285D" w:rsidRPr="009308DA">
        <w:rPr>
          <w:rFonts w:ascii="Arial" w:hAnsi="Arial" w:cs="Arial"/>
          <w:b/>
          <w:sz w:val="20"/>
          <w:szCs w:val="20"/>
        </w:rPr>
        <w:t>.</w:t>
      </w:r>
    </w:p>
    <w:p w14:paraId="51DD8CE9" w14:textId="28E4FD8C" w:rsidR="00DD17F3" w:rsidRPr="009308DA" w:rsidRDefault="00DD17F3" w:rsidP="00BF285D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C0856">
        <w:rPr>
          <w:rFonts w:ascii="Arial" w:hAnsi="Arial" w:cs="Arial"/>
          <w:b/>
          <w:bCs/>
          <w:sz w:val="20"/>
          <w:szCs w:val="20"/>
        </w:rPr>
        <w:t>[</w:t>
      </w:r>
      <w:r w:rsidR="006F4314">
        <w:rPr>
          <w:rFonts w:ascii="Arial" w:hAnsi="Arial" w:cs="Arial"/>
          <w:b/>
          <w:bCs/>
          <w:sz w:val="20"/>
          <w:szCs w:val="20"/>
        </w:rPr>
        <w:t xml:space="preserve"> Zmiana wynagrodzenia </w:t>
      </w:r>
      <w:r w:rsidR="006F4314" w:rsidRPr="001C0856">
        <w:rPr>
          <w:rFonts w:ascii="Arial" w:hAnsi="Arial" w:cs="Arial"/>
          <w:b/>
          <w:bCs/>
          <w:sz w:val="20"/>
          <w:szCs w:val="20"/>
        </w:rPr>
        <w:t xml:space="preserve"> ]</w:t>
      </w:r>
      <w:r w:rsidR="006F4314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900682C" w14:textId="77777777" w:rsidR="00BF285D" w:rsidRPr="009308DA" w:rsidRDefault="00BF285D" w:rsidP="00BF285D">
      <w:pPr>
        <w:tabs>
          <w:tab w:val="left" w:pos="851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9308DA">
        <w:rPr>
          <w:rFonts w:ascii="Arial" w:hAnsi="Arial" w:cs="Arial"/>
          <w:sz w:val="20"/>
          <w:szCs w:val="20"/>
        </w:rPr>
        <w:t xml:space="preserve">Zamawiający, przewiduje możliwość </w:t>
      </w:r>
      <w:r w:rsidRPr="009308DA">
        <w:rPr>
          <w:rFonts w:ascii="Arial" w:hAnsi="Arial" w:cs="Arial"/>
          <w:b/>
          <w:sz w:val="20"/>
          <w:szCs w:val="20"/>
        </w:rPr>
        <w:t>jednorazowej</w:t>
      </w:r>
      <w:r w:rsidRPr="009308DA">
        <w:rPr>
          <w:rFonts w:ascii="Arial" w:hAnsi="Arial" w:cs="Arial"/>
          <w:sz w:val="20"/>
          <w:szCs w:val="20"/>
        </w:rPr>
        <w:t xml:space="preserve"> zmiany wysokości wynagrodzenia w przypadku zmiany cen materiałów i kosztów zawiązanych z realizacją niniejszej umowy. Zmiany wysokości wynagrodzenia będą dokonywane według zasad opisanych poniżej:</w:t>
      </w:r>
    </w:p>
    <w:p w14:paraId="0FA927D8" w14:textId="759B541E" w:rsidR="00BF285D" w:rsidRPr="009308DA" w:rsidRDefault="00BF285D" w:rsidP="00DF0E3F">
      <w:pPr>
        <w:pStyle w:val="Akapitzlist"/>
        <w:numPr>
          <w:ilvl w:val="1"/>
          <w:numId w:val="34"/>
        </w:numPr>
        <w:spacing w:before="120" w:after="120" w:line="276" w:lineRule="auto"/>
        <w:ind w:left="567" w:hanging="567"/>
        <w:jc w:val="both"/>
        <w:rPr>
          <w:rFonts w:ascii="Cambria" w:hAnsi="Cambria"/>
          <w:sz w:val="20"/>
          <w:szCs w:val="20"/>
        </w:rPr>
      </w:pPr>
      <w:r w:rsidRPr="009308DA">
        <w:rPr>
          <w:rFonts w:ascii="Arial" w:hAnsi="Arial" w:cs="Arial"/>
          <w:sz w:val="20"/>
          <w:szCs w:val="20"/>
        </w:rPr>
        <w:t>Każda ze Stron może żądać zmiany wynagrodzenia należnego za wykonanie dostaw wchodzących w skład Przedmiotu Umowy (odpowiednio podwyższenia lub obniżenia) w przypadku zmiany cen materiałów lub kosztów wyrażającej się zmianą wskaźnika cen towarów i usług konsumpcyjnych (wskaźnik CPI), ogłaszanego kwartalnie w formie komunikatu Prezesa Głównego Urzędu Statycznego, o którym mowa w art. 25 ust. 11 ustawy z dnia 17 grudnia 1998 r. o emeryturach i rentach z Funduszu Ubezpieczeń Społecznych (</w:t>
      </w:r>
      <w:proofErr w:type="spellStart"/>
      <w:r w:rsidRPr="009308DA">
        <w:rPr>
          <w:rFonts w:ascii="Arial" w:hAnsi="Arial" w:cs="Arial"/>
          <w:sz w:val="20"/>
          <w:szCs w:val="20"/>
        </w:rPr>
        <w:t>t.j</w:t>
      </w:r>
      <w:proofErr w:type="spellEnd"/>
      <w:r w:rsidRPr="009308DA">
        <w:rPr>
          <w:rFonts w:ascii="Arial" w:hAnsi="Arial" w:cs="Arial"/>
          <w:sz w:val="20"/>
          <w:szCs w:val="20"/>
        </w:rPr>
        <w:t>. Dz. U. z 202</w:t>
      </w:r>
      <w:r w:rsidR="005F7463">
        <w:rPr>
          <w:rFonts w:ascii="Arial" w:hAnsi="Arial" w:cs="Arial"/>
          <w:sz w:val="20"/>
          <w:szCs w:val="20"/>
        </w:rPr>
        <w:t>3</w:t>
      </w:r>
      <w:r w:rsidRPr="009308DA">
        <w:rPr>
          <w:rFonts w:ascii="Arial" w:hAnsi="Arial" w:cs="Arial"/>
          <w:sz w:val="20"/>
          <w:szCs w:val="20"/>
        </w:rPr>
        <w:t xml:space="preserve"> r. poz. </w:t>
      </w:r>
      <w:r w:rsidR="005F7463">
        <w:rPr>
          <w:rFonts w:ascii="Arial" w:hAnsi="Arial" w:cs="Arial"/>
          <w:sz w:val="20"/>
          <w:szCs w:val="20"/>
        </w:rPr>
        <w:t xml:space="preserve">1251 </w:t>
      </w:r>
      <w:r w:rsidRPr="009308DA">
        <w:rPr>
          <w:rFonts w:ascii="Arial" w:hAnsi="Arial" w:cs="Arial"/>
          <w:sz w:val="20"/>
          <w:szCs w:val="20"/>
        </w:rPr>
        <w:t xml:space="preserve"> ze zm.)  („Wskaźnik GUS”) o </w:t>
      </w:r>
      <w:r w:rsidRPr="009308DA">
        <w:rPr>
          <w:rFonts w:ascii="Arial" w:hAnsi="Arial" w:cs="Arial"/>
          <w:b/>
          <w:sz w:val="20"/>
          <w:szCs w:val="20"/>
        </w:rPr>
        <w:t>ponad 10 %.</w:t>
      </w:r>
      <w:r w:rsidRPr="009308DA">
        <w:rPr>
          <w:rFonts w:ascii="Arial" w:hAnsi="Arial" w:cs="Arial"/>
          <w:sz w:val="20"/>
          <w:szCs w:val="20"/>
        </w:rPr>
        <w:t xml:space="preserve"> Zmiana wynagrodzenia, o której mowa powyżej może być dokonana jedynie w oparciu o Wskaźnik GUS wynikający z komunikatów kwartalnych ogłoszonych w okresie realizacji Umowy, o którym mowa w § 1 ust. 1 Umowy. </w:t>
      </w:r>
    </w:p>
    <w:p w14:paraId="676A445C" w14:textId="77777777" w:rsidR="00BF285D" w:rsidRPr="009308DA" w:rsidRDefault="00BF285D" w:rsidP="00DF0E3F">
      <w:pPr>
        <w:pStyle w:val="Akapitzlist"/>
        <w:numPr>
          <w:ilvl w:val="1"/>
          <w:numId w:val="34"/>
        </w:numPr>
        <w:spacing w:before="120" w:after="120" w:line="276" w:lineRule="auto"/>
        <w:ind w:left="567" w:hanging="567"/>
        <w:jc w:val="both"/>
        <w:rPr>
          <w:rFonts w:ascii="Cambria" w:hAnsi="Cambria"/>
          <w:sz w:val="20"/>
          <w:szCs w:val="20"/>
        </w:rPr>
      </w:pPr>
      <w:r w:rsidRPr="009308DA">
        <w:rPr>
          <w:rFonts w:ascii="Arial" w:hAnsi="Arial" w:cs="Arial"/>
          <w:sz w:val="20"/>
          <w:szCs w:val="20"/>
        </w:rPr>
        <w:t>Ustalenie czy poziom zmiany Wskaźnika GUS</w:t>
      </w:r>
      <w:r w:rsidRPr="009308DA" w:rsidDel="005603BF">
        <w:rPr>
          <w:rFonts w:ascii="Arial" w:hAnsi="Arial" w:cs="Arial"/>
          <w:sz w:val="20"/>
          <w:szCs w:val="20"/>
        </w:rPr>
        <w:t xml:space="preserve"> </w:t>
      </w:r>
      <w:r w:rsidRPr="009308DA">
        <w:rPr>
          <w:rFonts w:ascii="Arial" w:hAnsi="Arial" w:cs="Arial"/>
          <w:sz w:val="20"/>
          <w:szCs w:val="20"/>
        </w:rPr>
        <w:t>osiągnął wartość wskazaną w pkt 1, nastąpi według następującej metody (uzyskane w wyniku obliczeń kwoty należy zaokrąglać do dwóch miejsc po przecinku, zgodnie z matematycznymi zasadami zaokrągleń):</w:t>
      </w:r>
    </w:p>
    <w:p w14:paraId="72CD74C8" w14:textId="77777777" w:rsidR="00BF285D" w:rsidRPr="00014D8F" w:rsidRDefault="00BF285D" w:rsidP="00BF285D">
      <w:pPr>
        <w:pStyle w:val="Akapitzlist"/>
        <w:spacing w:line="276" w:lineRule="auto"/>
        <w:ind w:left="0" w:firstLine="567"/>
        <w:rPr>
          <w:rFonts w:ascii="Arial" w:hAnsi="Arial" w:cs="Arial"/>
          <w:sz w:val="20"/>
          <w:szCs w:val="20"/>
        </w:rPr>
      </w:pPr>
      <w:r w:rsidRPr="00014D8F">
        <w:rPr>
          <w:rFonts w:ascii="Arial" w:hAnsi="Arial" w:cs="Arial"/>
          <w:sz w:val="20"/>
          <w:szCs w:val="20"/>
        </w:rPr>
        <w:t xml:space="preserve">a)  w odniesieniu do pierwszego komunikatu kwartalnego określającego poziom </w:t>
      </w:r>
    </w:p>
    <w:p w14:paraId="68A4449A" w14:textId="77777777" w:rsidR="00A55B67" w:rsidRPr="00014D8F" w:rsidRDefault="00BF285D" w:rsidP="00BF285D">
      <w:pPr>
        <w:pStyle w:val="Akapitzlist"/>
        <w:spacing w:line="276" w:lineRule="auto"/>
        <w:ind w:left="0" w:firstLine="567"/>
        <w:rPr>
          <w:rFonts w:ascii="Arial" w:hAnsi="Arial" w:cs="Arial"/>
          <w:sz w:val="20"/>
          <w:szCs w:val="20"/>
        </w:rPr>
      </w:pPr>
      <w:r w:rsidRPr="00014D8F">
        <w:rPr>
          <w:rFonts w:ascii="Arial" w:hAnsi="Arial" w:cs="Arial"/>
          <w:sz w:val="20"/>
          <w:szCs w:val="20"/>
        </w:rPr>
        <w:t xml:space="preserve">zmiany wskaźnika  CPI ogłoszonego dla kwartału następującego po kwartale , w </w:t>
      </w:r>
    </w:p>
    <w:p w14:paraId="34D68067" w14:textId="729BA90A" w:rsidR="00BF285D" w:rsidRPr="00014D8F" w:rsidRDefault="00BF285D" w:rsidP="00A55B67">
      <w:pPr>
        <w:pStyle w:val="Akapitzlist"/>
        <w:spacing w:line="276" w:lineRule="auto"/>
        <w:ind w:left="0" w:firstLine="567"/>
        <w:rPr>
          <w:rFonts w:ascii="Arial" w:hAnsi="Arial" w:cs="Arial"/>
          <w:sz w:val="20"/>
          <w:szCs w:val="20"/>
        </w:rPr>
      </w:pPr>
      <w:r w:rsidRPr="00014D8F">
        <w:rPr>
          <w:rFonts w:ascii="Arial" w:hAnsi="Arial" w:cs="Arial"/>
          <w:sz w:val="20"/>
          <w:szCs w:val="20"/>
        </w:rPr>
        <w:t>którym nastąpiło zawarcie umowy należy dokonać obliczeń zgodnie ze wzorem:</w:t>
      </w:r>
    </w:p>
    <w:p w14:paraId="2408B7CD" w14:textId="77777777" w:rsidR="00BF285D" w:rsidRPr="00014D8F" w:rsidRDefault="00BF285D" w:rsidP="00BF285D">
      <w:pPr>
        <w:pStyle w:val="Akapitzlist"/>
        <w:spacing w:line="276" w:lineRule="auto"/>
        <w:ind w:left="1134"/>
        <w:rPr>
          <w:rFonts w:ascii="Arial" w:hAnsi="Arial" w:cs="Arial"/>
          <w:sz w:val="20"/>
          <w:szCs w:val="20"/>
          <w:vertAlign w:val="subscript"/>
        </w:rPr>
      </w:pPr>
      <w:r w:rsidRPr="00014D8F">
        <w:rPr>
          <w:rFonts w:ascii="Arial" w:hAnsi="Arial" w:cs="Arial"/>
          <w:sz w:val="20"/>
          <w:szCs w:val="20"/>
        </w:rPr>
        <w:lastRenderedPageBreak/>
        <w:t xml:space="preserve">                                               C * W</w:t>
      </w:r>
      <w:r w:rsidRPr="00014D8F">
        <w:rPr>
          <w:rFonts w:ascii="Arial" w:hAnsi="Arial" w:cs="Arial"/>
          <w:sz w:val="20"/>
          <w:szCs w:val="20"/>
          <w:vertAlign w:val="subscript"/>
        </w:rPr>
        <w:t xml:space="preserve">1K </w:t>
      </w:r>
      <w:r w:rsidRPr="00014D8F">
        <w:rPr>
          <w:rFonts w:ascii="Arial" w:hAnsi="Arial" w:cs="Arial"/>
          <w:sz w:val="20"/>
          <w:szCs w:val="20"/>
        </w:rPr>
        <w:t>=</w:t>
      </w:r>
      <w:r w:rsidRPr="00014D8F">
        <w:rPr>
          <w:rFonts w:ascii="Arial" w:hAnsi="Arial" w:cs="Arial"/>
          <w:sz w:val="20"/>
          <w:szCs w:val="20"/>
          <w:vertAlign w:val="subscript"/>
        </w:rPr>
        <w:t xml:space="preserve"> </w:t>
      </w:r>
      <w:r w:rsidRPr="00014D8F">
        <w:rPr>
          <w:rFonts w:ascii="Arial" w:hAnsi="Arial" w:cs="Arial"/>
          <w:sz w:val="20"/>
          <w:szCs w:val="20"/>
        </w:rPr>
        <w:t>C</w:t>
      </w:r>
      <w:r w:rsidRPr="00014D8F">
        <w:rPr>
          <w:rFonts w:ascii="Arial" w:hAnsi="Arial" w:cs="Arial"/>
          <w:sz w:val="20"/>
          <w:szCs w:val="20"/>
          <w:vertAlign w:val="subscript"/>
        </w:rPr>
        <w:t>1</w:t>
      </w:r>
    </w:p>
    <w:tbl>
      <w:tblPr>
        <w:tblW w:w="0" w:type="auto"/>
        <w:tblInd w:w="1134" w:type="dxa"/>
        <w:tblLook w:val="04A0" w:firstRow="1" w:lastRow="0" w:firstColumn="1" w:lastColumn="0" w:noHBand="0" w:noVBand="1"/>
      </w:tblPr>
      <w:tblGrid>
        <w:gridCol w:w="704"/>
        <w:gridCol w:w="425"/>
        <w:gridCol w:w="6799"/>
      </w:tblGrid>
      <w:tr w:rsidR="00BF285D" w:rsidRPr="00E462AD" w14:paraId="0556269C" w14:textId="77777777" w:rsidTr="007D483B">
        <w:tc>
          <w:tcPr>
            <w:tcW w:w="704" w:type="dxa"/>
            <w:shd w:val="clear" w:color="auto" w:fill="auto"/>
            <w:vAlign w:val="center"/>
          </w:tcPr>
          <w:p w14:paraId="7D7FF8C7" w14:textId="77777777" w:rsidR="00BF285D" w:rsidRPr="00014D8F" w:rsidRDefault="00BF285D" w:rsidP="007D483B">
            <w:pPr>
              <w:spacing w:before="120" w:after="12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4D8F">
              <w:rPr>
                <w:rFonts w:ascii="Arial" w:eastAsia="Calibri" w:hAnsi="Arial" w:cs="Arial"/>
                <w:sz w:val="20"/>
                <w:szCs w:val="20"/>
              </w:rPr>
              <w:t>C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177EB2C" w14:textId="77777777" w:rsidR="00BF285D" w:rsidRPr="00014D8F" w:rsidRDefault="00BF285D" w:rsidP="007D483B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4D8F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6799" w:type="dxa"/>
            <w:shd w:val="clear" w:color="auto" w:fill="auto"/>
            <w:vAlign w:val="center"/>
          </w:tcPr>
          <w:p w14:paraId="6085BAA5" w14:textId="77777777" w:rsidR="00BF285D" w:rsidRPr="00014D8F" w:rsidRDefault="00BF285D" w:rsidP="007D483B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14D8F">
              <w:rPr>
                <w:rFonts w:ascii="Arial" w:eastAsia="Calibri" w:hAnsi="Arial" w:cs="Arial"/>
                <w:sz w:val="20"/>
                <w:szCs w:val="20"/>
              </w:rPr>
              <w:t>Cena ofertowa;</w:t>
            </w:r>
          </w:p>
        </w:tc>
      </w:tr>
      <w:tr w:rsidR="00BF285D" w:rsidRPr="00E462AD" w14:paraId="4AC5E01D" w14:textId="77777777" w:rsidTr="007D483B">
        <w:tc>
          <w:tcPr>
            <w:tcW w:w="704" w:type="dxa"/>
            <w:shd w:val="clear" w:color="auto" w:fill="auto"/>
            <w:vAlign w:val="center"/>
          </w:tcPr>
          <w:p w14:paraId="5513D9E8" w14:textId="77777777" w:rsidR="00BF285D" w:rsidRPr="00014D8F" w:rsidRDefault="00BF285D" w:rsidP="007D483B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vertAlign w:val="subscript"/>
              </w:rPr>
            </w:pPr>
            <w:r w:rsidRPr="00014D8F">
              <w:rPr>
                <w:rFonts w:ascii="Arial" w:eastAsia="Calibri" w:hAnsi="Arial" w:cs="Arial"/>
                <w:sz w:val="20"/>
                <w:szCs w:val="20"/>
              </w:rPr>
              <w:t>W</w:t>
            </w:r>
            <w:r w:rsidRPr="00014D8F">
              <w:rPr>
                <w:rFonts w:ascii="Arial" w:eastAsia="Calibri" w:hAnsi="Arial" w:cs="Arial"/>
                <w:sz w:val="20"/>
                <w:szCs w:val="20"/>
                <w:vertAlign w:val="subscript"/>
              </w:rPr>
              <w:t>1K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59B6BB3" w14:textId="77777777" w:rsidR="00BF285D" w:rsidRPr="00014D8F" w:rsidRDefault="00BF285D" w:rsidP="007D483B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4D8F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6799" w:type="dxa"/>
            <w:shd w:val="clear" w:color="auto" w:fill="auto"/>
            <w:vAlign w:val="center"/>
          </w:tcPr>
          <w:p w14:paraId="667FAABC" w14:textId="77777777" w:rsidR="00BF285D" w:rsidRPr="00014D8F" w:rsidRDefault="00BF285D" w:rsidP="007D483B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14D8F">
              <w:rPr>
                <w:rFonts w:ascii="Arial" w:eastAsia="Calibri" w:hAnsi="Arial" w:cs="Arial"/>
                <w:sz w:val="20"/>
                <w:szCs w:val="20"/>
              </w:rPr>
              <w:t xml:space="preserve">Wskaźnik  CPI ogłoszony dla pierwszego kwartału następującego po kwartale, w którym nastąpiło zawarcie umowy, </w:t>
            </w:r>
          </w:p>
        </w:tc>
      </w:tr>
      <w:tr w:rsidR="00BF285D" w:rsidRPr="00E462AD" w14:paraId="663FFE59" w14:textId="77777777" w:rsidTr="007D483B">
        <w:tc>
          <w:tcPr>
            <w:tcW w:w="704" w:type="dxa"/>
            <w:shd w:val="clear" w:color="auto" w:fill="auto"/>
            <w:vAlign w:val="center"/>
          </w:tcPr>
          <w:p w14:paraId="24338F01" w14:textId="77777777" w:rsidR="00BF285D" w:rsidRPr="00014D8F" w:rsidRDefault="00BF285D" w:rsidP="007D483B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vertAlign w:val="subscript"/>
              </w:rPr>
            </w:pPr>
            <w:r w:rsidRPr="00014D8F">
              <w:rPr>
                <w:rFonts w:ascii="Arial" w:eastAsia="Calibri" w:hAnsi="Arial" w:cs="Arial"/>
                <w:sz w:val="20"/>
                <w:szCs w:val="20"/>
              </w:rPr>
              <w:t>C</w:t>
            </w:r>
            <w:r w:rsidRPr="00014D8F">
              <w:rPr>
                <w:rFonts w:ascii="Arial" w:eastAsia="Calibri" w:hAnsi="Arial" w:cs="Arial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901E45D" w14:textId="77777777" w:rsidR="00BF285D" w:rsidRPr="00014D8F" w:rsidRDefault="00BF285D" w:rsidP="007D483B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4D8F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6799" w:type="dxa"/>
            <w:shd w:val="clear" w:color="auto" w:fill="auto"/>
            <w:vAlign w:val="center"/>
          </w:tcPr>
          <w:p w14:paraId="08A2BD2C" w14:textId="77777777" w:rsidR="00BF285D" w:rsidRPr="00014D8F" w:rsidRDefault="00BF285D" w:rsidP="007D483B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14D8F">
              <w:rPr>
                <w:rFonts w:ascii="Arial" w:eastAsia="Calibri" w:hAnsi="Arial" w:cs="Arial"/>
                <w:sz w:val="20"/>
                <w:szCs w:val="20"/>
              </w:rPr>
              <w:t>Cena   zindeksowana wskaźnikiem CPI dla pierwszego komunikatu kwartalnego</w:t>
            </w:r>
          </w:p>
        </w:tc>
      </w:tr>
    </w:tbl>
    <w:p w14:paraId="400D9378" w14:textId="77777777" w:rsidR="00BF285D" w:rsidRPr="00014D8F" w:rsidRDefault="00BF285D" w:rsidP="00BF285D">
      <w:pPr>
        <w:spacing w:before="120" w:after="120" w:line="276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014D8F">
        <w:rPr>
          <w:rFonts w:ascii="Arial" w:hAnsi="Arial" w:cs="Arial"/>
          <w:sz w:val="20"/>
          <w:szCs w:val="20"/>
        </w:rPr>
        <w:t>W celu określenia czy poziom zmian cen materiałów lub kosztów wyrażający się zmianą Wskaźnika GUS osiągnął pułap uprawniający do zmiany wynagrodzenia, określony w pkt 1 powyżej, należy porównać C oraz C</w:t>
      </w:r>
      <w:r w:rsidRPr="00014D8F">
        <w:rPr>
          <w:rFonts w:ascii="Arial" w:hAnsi="Arial" w:cs="Arial"/>
          <w:sz w:val="20"/>
          <w:szCs w:val="20"/>
          <w:vertAlign w:val="subscript"/>
        </w:rPr>
        <w:t>1</w:t>
      </w:r>
      <w:r w:rsidRPr="00014D8F">
        <w:rPr>
          <w:rFonts w:ascii="Arial" w:hAnsi="Arial" w:cs="Arial"/>
          <w:sz w:val="20"/>
          <w:szCs w:val="20"/>
        </w:rPr>
        <w:t xml:space="preserve"> w drodze następujących działań:</w:t>
      </w:r>
    </w:p>
    <w:p w14:paraId="63DF3517" w14:textId="77777777" w:rsidR="00BF285D" w:rsidRPr="00014D8F" w:rsidRDefault="00BF285D" w:rsidP="00BF285D">
      <w:pPr>
        <w:spacing w:line="276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014D8F">
        <w:rPr>
          <w:rFonts w:ascii="Arial" w:hAnsi="Arial" w:cs="Arial"/>
          <w:sz w:val="20"/>
          <w:szCs w:val="20"/>
        </w:rPr>
        <w:t xml:space="preserve">   (C</w:t>
      </w:r>
      <w:r w:rsidRPr="00014D8F">
        <w:rPr>
          <w:rFonts w:ascii="Arial" w:hAnsi="Arial" w:cs="Arial"/>
          <w:sz w:val="20"/>
          <w:szCs w:val="20"/>
          <w:vertAlign w:val="subscript"/>
        </w:rPr>
        <w:t>1</w:t>
      </w:r>
      <w:r w:rsidRPr="00014D8F">
        <w:rPr>
          <w:rFonts w:ascii="Arial" w:hAnsi="Arial" w:cs="Arial"/>
          <w:sz w:val="20"/>
          <w:szCs w:val="20"/>
        </w:rPr>
        <w:t xml:space="preserve"> – C) </w:t>
      </w:r>
    </w:p>
    <w:p w14:paraId="05048CAD" w14:textId="77777777" w:rsidR="00BF285D" w:rsidRPr="00014D8F" w:rsidRDefault="00BF285D" w:rsidP="00BF285D">
      <w:pPr>
        <w:spacing w:line="276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014D8F">
        <w:rPr>
          <w:rFonts w:ascii="Arial" w:hAnsi="Arial" w:cs="Arial"/>
          <w:sz w:val="20"/>
          <w:szCs w:val="20"/>
        </w:rPr>
        <w:t>____________ = X</w:t>
      </w:r>
    </w:p>
    <w:p w14:paraId="1A9569BE" w14:textId="77777777" w:rsidR="00BF285D" w:rsidRPr="00014D8F" w:rsidRDefault="00BF285D" w:rsidP="00BF285D">
      <w:pPr>
        <w:spacing w:line="276" w:lineRule="auto"/>
        <w:ind w:left="1134" w:firstLine="282"/>
        <w:jc w:val="both"/>
        <w:rPr>
          <w:rFonts w:ascii="Arial" w:hAnsi="Arial" w:cs="Arial"/>
          <w:sz w:val="20"/>
          <w:szCs w:val="20"/>
        </w:rPr>
      </w:pPr>
      <w:r w:rsidRPr="00014D8F">
        <w:rPr>
          <w:rFonts w:ascii="Arial" w:hAnsi="Arial" w:cs="Arial"/>
          <w:sz w:val="20"/>
          <w:szCs w:val="20"/>
        </w:rPr>
        <w:t xml:space="preserve">   C</w:t>
      </w:r>
    </w:p>
    <w:p w14:paraId="71066DE5" w14:textId="77777777" w:rsidR="00BF285D" w:rsidRPr="00014D8F" w:rsidRDefault="00BF285D" w:rsidP="00BF285D">
      <w:pPr>
        <w:spacing w:before="120" w:after="120" w:line="276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014D8F">
        <w:rPr>
          <w:rFonts w:ascii="Arial" w:hAnsi="Arial" w:cs="Arial"/>
          <w:sz w:val="20"/>
          <w:szCs w:val="20"/>
        </w:rPr>
        <w:t>a następnie:    X * 100 = Y %</w:t>
      </w:r>
    </w:p>
    <w:p w14:paraId="1EB2DC29" w14:textId="77777777" w:rsidR="00BF285D" w:rsidRPr="00014D8F" w:rsidRDefault="00BF285D" w:rsidP="00BF285D">
      <w:pPr>
        <w:spacing w:before="120" w:after="120" w:line="276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014D8F">
        <w:rPr>
          <w:rFonts w:ascii="Arial" w:hAnsi="Arial" w:cs="Arial"/>
          <w:sz w:val="20"/>
          <w:szCs w:val="20"/>
        </w:rPr>
        <w:t xml:space="preserve">Jeżeli liczba Y przekroczy 10%, o których mowa w pkt 1 wówczas Strona będzie uprawniona do zmiany wynagrodzenia. </w:t>
      </w:r>
    </w:p>
    <w:p w14:paraId="4EB4CF02" w14:textId="77777777" w:rsidR="00BF285D" w:rsidRPr="006F4314" w:rsidRDefault="00BF285D" w:rsidP="00BF285D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6F4314">
        <w:rPr>
          <w:rFonts w:ascii="Arial" w:hAnsi="Arial" w:cs="Arial"/>
          <w:b/>
          <w:sz w:val="20"/>
          <w:szCs w:val="20"/>
        </w:rPr>
        <w:t xml:space="preserve">          W przypadku braku uprawnienia do zmiany wynagrodzenia wynikającego z pkt a</w:t>
      </w:r>
    </w:p>
    <w:p w14:paraId="09766FD3" w14:textId="77777777" w:rsidR="00BF285D" w:rsidRPr="006F4314" w:rsidRDefault="00BF285D" w:rsidP="00BF285D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6F4314">
        <w:rPr>
          <w:rFonts w:ascii="Arial" w:hAnsi="Arial" w:cs="Arial"/>
          <w:b/>
          <w:sz w:val="20"/>
          <w:szCs w:val="20"/>
        </w:rPr>
        <w:t xml:space="preserve">          należy przejść do punktu b.</w:t>
      </w:r>
    </w:p>
    <w:p w14:paraId="1FAC9AF1" w14:textId="77777777" w:rsidR="00BF285D" w:rsidRDefault="00BF285D" w:rsidP="00BF285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BC0C640" w14:textId="77777777" w:rsidR="00BF285D" w:rsidRPr="00014D8F" w:rsidRDefault="00BF285D" w:rsidP="00BF285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14D8F">
        <w:rPr>
          <w:rFonts w:ascii="Arial" w:hAnsi="Arial" w:cs="Arial"/>
          <w:sz w:val="20"/>
          <w:szCs w:val="20"/>
        </w:rPr>
        <w:t xml:space="preserve">          b)  W odniesieniu do kolejnego komunikatu kwartalnego, określającego  poziom zmiany </w:t>
      </w:r>
    </w:p>
    <w:p w14:paraId="6D824FA7" w14:textId="77777777" w:rsidR="00BF285D" w:rsidRPr="00014D8F" w:rsidRDefault="00BF285D" w:rsidP="00BF285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14D8F">
        <w:rPr>
          <w:rFonts w:ascii="Arial" w:hAnsi="Arial" w:cs="Arial"/>
          <w:sz w:val="20"/>
          <w:szCs w:val="20"/>
        </w:rPr>
        <w:t xml:space="preserve">               wskaźnika CPI ogłoszonego po komunikacie badanym w punkcie a należy dokonać </w:t>
      </w:r>
    </w:p>
    <w:p w14:paraId="3B36A1AB" w14:textId="77777777" w:rsidR="00BF285D" w:rsidRPr="00014D8F" w:rsidRDefault="00BF285D" w:rsidP="00BF285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14D8F">
        <w:rPr>
          <w:rFonts w:ascii="Arial" w:hAnsi="Arial" w:cs="Arial"/>
          <w:sz w:val="20"/>
          <w:szCs w:val="20"/>
        </w:rPr>
        <w:t xml:space="preserve">               obliczeń zgodnie ze wzorem:</w:t>
      </w:r>
    </w:p>
    <w:p w14:paraId="39E4FB75" w14:textId="77777777" w:rsidR="00BF285D" w:rsidRPr="00014D8F" w:rsidRDefault="00BF285D" w:rsidP="00BF285D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208F8548" w14:textId="77777777" w:rsidR="00BF285D" w:rsidRPr="00014D8F" w:rsidRDefault="00BF285D" w:rsidP="00BF285D">
      <w:pPr>
        <w:pStyle w:val="Akapitzlist"/>
        <w:tabs>
          <w:tab w:val="left" w:pos="1134"/>
        </w:tabs>
        <w:spacing w:line="276" w:lineRule="auto"/>
        <w:ind w:left="1134"/>
        <w:rPr>
          <w:rFonts w:ascii="Arial" w:hAnsi="Arial" w:cs="Arial"/>
          <w:sz w:val="20"/>
          <w:szCs w:val="20"/>
          <w:vertAlign w:val="subscript"/>
        </w:rPr>
      </w:pPr>
      <w:r w:rsidRPr="00014D8F">
        <w:rPr>
          <w:rFonts w:ascii="Arial" w:hAnsi="Arial" w:cs="Arial"/>
          <w:sz w:val="20"/>
          <w:szCs w:val="20"/>
        </w:rPr>
        <w:t xml:space="preserve">                                                 C</w:t>
      </w:r>
      <w:r w:rsidRPr="00014D8F">
        <w:rPr>
          <w:rFonts w:ascii="Arial" w:hAnsi="Arial" w:cs="Arial"/>
          <w:sz w:val="20"/>
          <w:szCs w:val="20"/>
          <w:vertAlign w:val="subscript"/>
        </w:rPr>
        <w:t>1</w:t>
      </w:r>
      <w:r w:rsidRPr="00014D8F">
        <w:rPr>
          <w:rFonts w:ascii="Arial" w:hAnsi="Arial" w:cs="Arial"/>
          <w:sz w:val="20"/>
          <w:szCs w:val="20"/>
        </w:rPr>
        <w:t xml:space="preserve"> * W</w:t>
      </w:r>
      <w:r w:rsidRPr="00014D8F">
        <w:rPr>
          <w:rFonts w:ascii="Arial" w:hAnsi="Arial" w:cs="Arial"/>
          <w:sz w:val="20"/>
          <w:szCs w:val="20"/>
          <w:vertAlign w:val="subscript"/>
        </w:rPr>
        <w:t xml:space="preserve">2K </w:t>
      </w:r>
      <w:r w:rsidRPr="00014D8F">
        <w:rPr>
          <w:rFonts w:ascii="Arial" w:hAnsi="Arial" w:cs="Arial"/>
          <w:sz w:val="20"/>
          <w:szCs w:val="20"/>
        </w:rPr>
        <w:t>= C</w:t>
      </w:r>
      <w:r w:rsidRPr="00014D8F">
        <w:rPr>
          <w:rFonts w:ascii="Arial" w:hAnsi="Arial" w:cs="Arial"/>
          <w:sz w:val="20"/>
          <w:szCs w:val="20"/>
          <w:vertAlign w:val="subscript"/>
        </w:rPr>
        <w:t>2</w:t>
      </w:r>
    </w:p>
    <w:p w14:paraId="3CF8E376" w14:textId="77777777" w:rsidR="00BF285D" w:rsidRPr="00014D8F" w:rsidRDefault="00BF285D" w:rsidP="00BF285D">
      <w:pPr>
        <w:tabs>
          <w:tab w:val="left" w:pos="1134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014D8F">
        <w:rPr>
          <w:rFonts w:ascii="Cambria" w:hAnsi="Cambria"/>
          <w:sz w:val="20"/>
          <w:szCs w:val="20"/>
          <w:vertAlign w:val="subscript"/>
        </w:rPr>
        <w:tab/>
      </w:r>
      <w:r w:rsidRPr="00014D8F">
        <w:rPr>
          <w:rFonts w:ascii="Arial" w:hAnsi="Arial" w:cs="Arial"/>
          <w:sz w:val="20"/>
          <w:szCs w:val="20"/>
        </w:rPr>
        <w:t>Gdzie:</w:t>
      </w:r>
    </w:p>
    <w:tbl>
      <w:tblPr>
        <w:tblW w:w="0" w:type="auto"/>
        <w:tblInd w:w="1134" w:type="dxa"/>
        <w:tblLook w:val="04A0" w:firstRow="1" w:lastRow="0" w:firstColumn="1" w:lastColumn="0" w:noHBand="0" w:noVBand="1"/>
      </w:tblPr>
      <w:tblGrid>
        <w:gridCol w:w="704"/>
        <w:gridCol w:w="425"/>
        <w:gridCol w:w="6799"/>
      </w:tblGrid>
      <w:tr w:rsidR="00BF285D" w:rsidRPr="00014D8F" w14:paraId="0A820FB1" w14:textId="77777777" w:rsidTr="007D483B">
        <w:tc>
          <w:tcPr>
            <w:tcW w:w="704" w:type="dxa"/>
            <w:shd w:val="clear" w:color="auto" w:fill="auto"/>
            <w:vAlign w:val="center"/>
          </w:tcPr>
          <w:p w14:paraId="333B0A92" w14:textId="77777777" w:rsidR="00BF285D" w:rsidRPr="00014D8F" w:rsidRDefault="00BF285D" w:rsidP="007D483B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4D8F">
              <w:rPr>
                <w:rFonts w:ascii="Arial" w:eastAsia="Calibri" w:hAnsi="Arial" w:cs="Arial"/>
                <w:sz w:val="20"/>
                <w:szCs w:val="20"/>
              </w:rPr>
              <w:t>C</w:t>
            </w:r>
            <w:r w:rsidRPr="00014D8F">
              <w:rPr>
                <w:rFonts w:ascii="Arial" w:eastAsia="Calibri" w:hAnsi="Arial" w:cs="Arial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B1161AC" w14:textId="77777777" w:rsidR="00BF285D" w:rsidRPr="00014D8F" w:rsidRDefault="00BF285D" w:rsidP="007D483B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4D8F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6799" w:type="dxa"/>
            <w:shd w:val="clear" w:color="auto" w:fill="auto"/>
            <w:vAlign w:val="center"/>
          </w:tcPr>
          <w:p w14:paraId="64DCED22" w14:textId="77777777" w:rsidR="00BF285D" w:rsidRPr="00014D8F" w:rsidRDefault="00BF285D" w:rsidP="007D483B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14D8F">
              <w:rPr>
                <w:rFonts w:ascii="Arial" w:eastAsia="Calibri" w:hAnsi="Arial" w:cs="Arial"/>
                <w:sz w:val="20"/>
                <w:szCs w:val="20"/>
              </w:rPr>
              <w:t>Cena   zindeksowana wskaźnikiem CPI dla pierwszego komunikatu kwartalnego</w:t>
            </w:r>
          </w:p>
        </w:tc>
      </w:tr>
      <w:tr w:rsidR="00BF285D" w:rsidRPr="00014D8F" w14:paraId="2B52A2D8" w14:textId="77777777" w:rsidTr="007D483B">
        <w:tc>
          <w:tcPr>
            <w:tcW w:w="704" w:type="dxa"/>
            <w:shd w:val="clear" w:color="auto" w:fill="auto"/>
            <w:vAlign w:val="center"/>
          </w:tcPr>
          <w:p w14:paraId="3AA0A0B7" w14:textId="77777777" w:rsidR="00BF285D" w:rsidRPr="00014D8F" w:rsidRDefault="00BF285D" w:rsidP="007D483B">
            <w:pPr>
              <w:spacing w:before="120" w:after="120" w:line="276" w:lineRule="auto"/>
              <w:jc w:val="center"/>
              <w:rPr>
                <w:rFonts w:ascii="Cambria" w:eastAsia="Calibri" w:hAnsi="Cambria"/>
                <w:sz w:val="20"/>
                <w:szCs w:val="20"/>
                <w:vertAlign w:val="subscript"/>
              </w:rPr>
            </w:pPr>
            <w:r w:rsidRPr="00014D8F">
              <w:rPr>
                <w:rFonts w:ascii="Cambria" w:eastAsia="Calibri" w:hAnsi="Cambria"/>
                <w:sz w:val="20"/>
                <w:szCs w:val="20"/>
              </w:rPr>
              <w:t>W</w:t>
            </w:r>
            <w:r w:rsidRPr="00014D8F">
              <w:rPr>
                <w:rFonts w:ascii="Cambria" w:eastAsia="Calibri" w:hAnsi="Cambria"/>
                <w:sz w:val="20"/>
                <w:szCs w:val="20"/>
                <w:vertAlign w:val="subscript"/>
              </w:rPr>
              <w:t>2K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F4254C9" w14:textId="77777777" w:rsidR="00BF285D" w:rsidRPr="00014D8F" w:rsidRDefault="00BF285D" w:rsidP="007D483B">
            <w:pPr>
              <w:spacing w:before="120" w:after="120" w:line="276" w:lineRule="auto"/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014D8F">
              <w:rPr>
                <w:rFonts w:ascii="Cambria" w:eastAsia="Calibri" w:hAnsi="Cambria"/>
                <w:sz w:val="20"/>
                <w:szCs w:val="20"/>
              </w:rPr>
              <w:t>-</w:t>
            </w:r>
          </w:p>
        </w:tc>
        <w:tc>
          <w:tcPr>
            <w:tcW w:w="6799" w:type="dxa"/>
            <w:shd w:val="clear" w:color="auto" w:fill="auto"/>
            <w:vAlign w:val="center"/>
          </w:tcPr>
          <w:p w14:paraId="6EBB87B8" w14:textId="77777777" w:rsidR="00BF285D" w:rsidRPr="00014D8F" w:rsidRDefault="00BF285D" w:rsidP="007D483B">
            <w:pPr>
              <w:spacing w:before="120" w:after="120" w:line="276" w:lineRule="auto"/>
              <w:jc w:val="both"/>
              <w:rPr>
                <w:rFonts w:ascii="Cambria" w:eastAsia="Calibri" w:hAnsi="Cambria"/>
                <w:sz w:val="20"/>
                <w:szCs w:val="20"/>
              </w:rPr>
            </w:pPr>
            <w:r w:rsidRPr="00014D8F">
              <w:rPr>
                <w:rFonts w:ascii="Arial" w:eastAsia="Calibri" w:hAnsi="Arial" w:cs="Arial"/>
                <w:sz w:val="20"/>
                <w:szCs w:val="20"/>
              </w:rPr>
              <w:t>Wskaźnik CPI ogłoszony dla drugiego kwartału następującego po kwartale, w którym nastąpiło zawarcie umowy,</w:t>
            </w:r>
          </w:p>
        </w:tc>
      </w:tr>
      <w:tr w:rsidR="00BF285D" w:rsidRPr="00014D8F" w14:paraId="4F605250" w14:textId="77777777" w:rsidTr="007D483B">
        <w:tc>
          <w:tcPr>
            <w:tcW w:w="704" w:type="dxa"/>
            <w:shd w:val="clear" w:color="auto" w:fill="auto"/>
            <w:vAlign w:val="center"/>
          </w:tcPr>
          <w:p w14:paraId="1C3DFBD5" w14:textId="77777777" w:rsidR="00BF285D" w:rsidRPr="00014D8F" w:rsidRDefault="00BF285D" w:rsidP="007D483B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vertAlign w:val="subscript"/>
              </w:rPr>
            </w:pPr>
            <w:r w:rsidRPr="00014D8F">
              <w:rPr>
                <w:rFonts w:ascii="Arial" w:eastAsia="Calibri" w:hAnsi="Arial" w:cs="Arial"/>
                <w:sz w:val="20"/>
                <w:szCs w:val="20"/>
              </w:rPr>
              <w:t>C</w:t>
            </w:r>
            <w:r w:rsidRPr="00014D8F">
              <w:rPr>
                <w:rFonts w:ascii="Arial" w:eastAsia="Calibri" w:hAnsi="Arial" w:cs="Arial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0F2D92C" w14:textId="77777777" w:rsidR="00BF285D" w:rsidRPr="00014D8F" w:rsidRDefault="00BF285D" w:rsidP="007D483B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4D8F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6799" w:type="dxa"/>
            <w:shd w:val="clear" w:color="auto" w:fill="auto"/>
            <w:vAlign w:val="center"/>
          </w:tcPr>
          <w:p w14:paraId="4F8228B4" w14:textId="77777777" w:rsidR="00BF285D" w:rsidRPr="00014D8F" w:rsidRDefault="00BF285D" w:rsidP="007D483B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14D8F">
              <w:rPr>
                <w:rFonts w:ascii="Arial" w:eastAsia="Calibri" w:hAnsi="Arial" w:cs="Arial"/>
                <w:sz w:val="20"/>
                <w:szCs w:val="20"/>
              </w:rPr>
              <w:t>Cena   zindeksowana wskaźnikiem CPI dla drugiego komunikatu kwartalnego</w:t>
            </w:r>
          </w:p>
        </w:tc>
      </w:tr>
    </w:tbl>
    <w:p w14:paraId="750EE0C3" w14:textId="5BBF15AB" w:rsidR="00FF778A" w:rsidRPr="00014D8F" w:rsidRDefault="00BF285D" w:rsidP="00991CB1">
      <w:pPr>
        <w:tabs>
          <w:tab w:val="left" w:pos="1134"/>
        </w:tabs>
        <w:spacing w:before="120" w:after="120" w:line="276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014D8F">
        <w:rPr>
          <w:rFonts w:ascii="Arial" w:hAnsi="Arial" w:cs="Arial"/>
          <w:sz w:val="20"/>
          <w:szCs w:val="20"/>
        </w:rPr>
        <w:t>W celu określenia czy poziom zmian cen materiałów lub kosztów wyrażający się zmianą Wskaźnika GUS osiągnął pułap uprawniający do zmiany wynagrodzenia, określony w pkt 1 powyżej, należy porównać C oraz C</w:t>
      </w:r>
      <w:r w:rsidRPr="00014D8F">
        <w:rPr>
          <w:rFonts w:ascii="Arial" w:hAnsi="Arial" w:cs="Arial"/>
          <w:sz w:val="20"/>
          <w:szCs w:val="20"/>
          <w:vertAlign w:val="subscript"/>
        </w:rPr>
        <w:t>2</w:t>
      </w:r>
      <w:r w:rsidRPr="00014D8F">
        <w:rPr>
          <w:rFonts w:ascii="Arial" w:hAnsi="Arial" w:cs="Arial"/>
          <w:sz w:val="20"/>
          <w:szCs w:val="20"/>
        </w:rPr>
        <w:t xml:space="preserve"> w drodze następujących działań:</w:t>
      </w:r>
    </w:p>
    <w:p w14:paraId="41208436" w14:textId="77777777" w:rsidR="00BF285D" w:rsidRPr="00014D8F" w:rsidRDefault="00BF285D" w:rsidP="00BF285D">
      <w:pPr>
        <w:tabs>
          <w:tab w:val="left" w:pos="1134"/>
        </w:tabs>
        <w:spacing w:before="120" w:line="276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014D8F">
        <w:rPr>
          <w:rFonts w:ascii="Arial" w:hAnsi="Arial" w:cs="Arial"/>
          <w:sz w:val="20"/>
          <w:szCs w:val="20"/>
        </w:rPr>
        <w:t xml:space="preserve">     (C</w:t>
      </w:r>
      <w:r w:rsidRPr="00014D8F">
        <w:rPr>
          <w:rFonts w:ascii="Arial" w:hAnsi="Arial" w:cs="Arial"/>
          <w:sz w:val="20"/>
          <w:szCs w:val="20"/>
          <w:vertAlign w:val="subscript"/>
        </w:rPr>
        <w:t>2</w:t>
      </w:r>
      <w:r w:rsidRPr="00014D8F">
        <w:rPr>
          <w:rFonts w:ascii="Arial" w:hAnsi="Arial" w:cs="Arial"/>
          <w:sz w:val="20"/>
          <w:szCs w:val="20"/>
        </w:rPr>
        <w:t xml:space="preserve"> – C) </w:t>
      </w:r>
    </w:p>
    <w:p w14:paraId="177CD3A0" w14:textId="77777777" w:rsidR="00BF285D" w:rsidRPr="00014D8F" w:rsidRDefault="00BF285D" w:rsidP="00BF285D">
      <w:pPr>
        <w:tabs>
          <w:tab w:val="left" w:pos="1134"/>
        </w:tabs>
        <w:spacing w:after="120" w:line="276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014D8F">
        <w:rPr>
          <w:rFonts w:ascii="Arial" w:hAnsi="Arial" w:cs="Arial"/>
          <w:sz w:val="20"/>
          <w:szCs w:val="20"/>
        </w:rPr>
        <w:t>______________ = X</w:t>
      </w:r>
    </w:p>
    <w:p w14:paraId="2ACF69F5" w14:textId="77777777" w:rsidR="00BF285D" w:rsidRPr="006F4314" w:rsidRDefault="00BF285D" w:rsidP="00BF285D">
      <w:pPr>
        <w:tabs>
          <w:tab w:val="left" w:pos="1134"/>
        </w:tabs>
        <w:spacing w:before="120" w:after="120" w:line="276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6F4314">
        <w:rPr>
          <w:rFonts w:ascii="Arial" w:hAnsi="Arial" w:cs="Arial"/>
          <w:sz w:val="20"/>
          <w:szCs w:val="20"/>
        </w:rPr>
        <w:t xml:space="preserve">          C</w:t>
      </w:r>
    </w:p>
    <w:p w14:paraId="7220A4C2" w14:textId="77777777" w:rsidR="00BF285D" w:rsidRPr="006F4314" w:rsidRDefault="00BF285D" w:rsidP="00BF285D">
      <w:pPr>
        <w:tabs>
          <w:tab w:val="left" w:pos="1134"/>
        </w:tabs>
        <w:spacing w:before="120" w:after="120" w:line="276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6F4314">
        <w:rPr>
          <w:rFonts w:ascii="Arial" w:hAnsi="Arial" w:cs="Arial"/>
          <w:sz w:val="20"/>
          <w:szCs w:val="20"/>
        </w:rPr>
        <w:t>a następnie:   X * 100 = Y %</w:t>
      </w:r>
    </w:p>
    <w:p w14:paraId="695D8EA0" w14:textId="77777777" w:rsidR="00BF285D" w:rsidRPr="006F4314" w:rsidRDefault="00BF285D" w:rsidP="00BF285D">
      <w:pPr>
        <w:tabs>
          <w:tab w:val="left" w:pos="1134"/>
        </w:tabs>
        <w:spacing w:before="120" w:after="120" w:line="276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6F4314">
        <w:rPr>
          <w:rFonts w:ascii="Arial" w:hAnsi="Arial" w:cs="Arial"/>
          <w:sz w:val="20"/>
          <w:szCs w:val="20"/>
        </w:rPr>
        <w:t xml:space="preserve">Jeżeli liczba Y przekroczy 10 %, o których mowa w pkt 1 wówczas Strona będzie uprawniona do zmiany wynagrodzenia. </w:t>
      </w:r>
    </w:p>
    <w:p w14:paraId="45357C8C" w14:textId="77777777" w:rsidR="00BF285D" w:rsidRPr="006F4314" w:rsidRDefault="00BF285D" w:rsidP="00BF285D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6F4314">
        <w:rPr>
          <w:rFonts w:ascii="Arial" w:hAnsi="Arial" w:cs="Arial"/>
          <w:b/>
          <w:sz w:val="20"/>
          <w:szCs w:val="20"/>
        </w:rPr>
        <w:t xml:space="preserve">          W przypadku braku uprawnienia do zmiany wynagrodzenia wynikającego z pkt b</w:t>
      </w:r>
    </w:p>
    <w:p w14:paraId="2FF7DA55" w14:textId="77777777" w:rsidR="00BF285D" w:rsidRPr="006F4314" w:rsidRDefault="00BF285D" w:rsidP="00BF285D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6F4314">
        <w:rPr>
          <w:rFonts w:ascii="Arial" w:hAnsi="Arial" w:cs="Arial"/>
          <w:b/>
          <w:sz w:val="20"/>
          <w:szCs w:val="20"/>
        </w:rPr>
        <w:t xml:space="preserve">          należy przejść do punktu c.</w:t>
      </w:r>
    </w:p>
    <w:p w14:paraId="42B5484E" w14:textId="77777777" w:rsidR="00014D8F" w:rsidRDefault="00014D8F" w:rsidP="00BF285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783F7B7" w14:textId="77777777" w:rsidR="00BF285D" w:rsidRPr="00014D8F" w:rsidRDefault="00BF285D" w:rsidP="00BF285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14D8F">
        <w:rPr>
          <w:rFonts w:ascii="Arial" w:hAnsi="Arial" w:cs="Arial"/>
          <w:sz w:val="20"/>
          <w:szCs w:val="20"/>
        </w:rPr>
        <w:t xml:space="preserve">          c)  W odniesieniu do kolejnego komunikatu kwartalnego, określającego  poziom zmiany </w:t>
      </w:r>
    </w:p>
    <w:p w14:paraId="6CC2D5DC" w14:textId="0C8BFCDC" w:rsidR="00BF285D" w:rsidRPr="00014D8F" w:rsidRDefault="00BF285D" w:rsidP="00BF285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14D8F">
        <w:rPr>
          <w:rFonts w:ascii="Arial" w:hAnsi="Arial" w:cs="Arial"/>
          <w:sz w:val="20"/>
          <w:szCs w:val="20"/>
        </w:rPr>
        <w:t xml:space="preserve">               wskaźnika CPI ogłoszonego po</w:t>
      </w:r>
      <w:r w:rsidR="00637C43" w:rsidRPr="00014D8F">
        <w:rPr>
          <w:rFonts w:ascii="Arial" w:hAnsi="Arial" w:cs="Arial"/>
          <w:sz w:val="20"/>
          <w:szCs w:val="20"/>
        </w:rPr>
        <w:t xml:space="preserve"> komunikacie badanym w punkcie b</w:t>
      </w:r>
      <w:r w:rsidRPr="00014D8F">
        <w:rPr>
          <w:rFonts w:ascii="Arial" w:hAnsi="Arial" w:cs="Arial"/>
          <w:sz w:val="20"/>
          <w:szCs w:val="20"/>
        </w:rPr>
        <w:t xml:space="preserve"> należy dokonać </w:t>
      </w:r>
    </w:p>
    <w:p w14:paraId="09934379" w14:textId="77777777" w:rsidR="00BF285D" w:rsidRPr="00014D8F" w:rsidRDefault="00BF285D" w:rsidP="00BF285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14D8F">
        <w:rPr>
          <w:rFonts w:ascii="Arial" w:hAnsi="Arial" w:cs="Arial"/>
          <w:sz w:val="20"/>
          <w:szCs w:val="20"/>
        </w:rPr>
        <w:t xml:space="preserve">               obliczeń zgodnie ze wzorem:</w:t>
      </w:r>
    </w:p>
    <w:p w14:paraId="719037D2" w14:textId="77777777" w:rsidR="00BF285D" w:rsidRPr="00014D8F" w:rsidRDefault="00BF285D" w:rsidP="00BF285D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44BA5C57" w14:textId="77777777" w:rsidR="00BF285D" w:rsidRPr="00014D8F" w:rsidRDefault="00BF285D" w:rsidP="00BF285D">
      <w:pPr>
        <w:pStyle w:val="Akapitzlist"/>
        <w:tabs>
          <w:tab w:val="left" w:pos="1134"/>
        </w:tabs>
        <w:spacing w:line="276" w:lineRule="auto"/>
        <w:ind w:left="1134"/>
        <w:rPr>
          <w:rFonts w:ascii="Arial" w:hAnsi="Arial" w:cs="Arial"/>
          <w:sz w:val="20"/>
          <w:szCs w:val="20"/>
          <w:vertAlign w:val="subscript"/>
        </w:rPr>
      </w:pPr>
      <w:r w:rsidRPr="00014D8F">
        <w:rPr>
          <w:rFonts w:ascii="Arial" w:hAnsi="Arial" w:cs="Arial"/>
          <w:sz w:val="20"/>
          <w:szCs w:val="20"/>
        </w:rPr>
        <w:t xml:space="preserve">                                                 C</w:t>
      </w:r>
      <w:r w:rsidRPr="00014D8F">
        <w:rPr>
          <w:rFonts w:ascii="Arial" w:hAnsi="Arial" w:cs="Arial"/>
          <w:sz w:val="20"/>
          <w:szCs w:val="20"/>
          <w:vertAlign w:val="subscript"/>
        </w:rPr>
        <w:t>2</w:t>
      </w:r>
      <w:r w:rsidRPr="00014D8F">
        <w:rPr>
          <w:rFonts w:ascii="Arial" w:hAnsi="Arial" w:cs="Arial"/>
          <w:sz w:val="20"/>
          <w:szCs w:val="20"/>
        </w:rPr>
        <w:t xml:space="preserve"> * W</w:t>
      </w:r>
      <w:r w:rsidRPr="00014D8F">
        <w:rPr>
          <w:rFonts w:ascii="Arial" w:hAnsi="Arial" w:cs="Arial"/>
          <w:sz w:val="20"/>
          <w:szCs w:val="20"/>
          <w:vertAlign w:val="subscript"/>
        </w:rPr>
        <w:t xml:space="preserve">3K </w:t>
      </w:r>
      <w:r w:rsidRPr="00014D8F">
        <w:rPr>
          <w:rFonts w:ascii="Arial" w:hAnsi="Arial" w:cs="Arial"/>
          <w:sz w:val="20"/>
          <w:szCs w:val="20"/>
        </w:rPr>
        <w:t>= C</w:t>
      </w:r>
      <w:r w:rsidRPr="00014D8F">
        <w:rPr>
          <w:rFonts w:ascii="Arial" w:hAnsi="Arial" w:cs="Arial"/>
          <w:sz w:val="20"/>
          <w:szCs w:val="20"/>
          <w:vertAlign w:val="subscript"/>
        </w:rPr>
        <w:t>3</w:t>
      </w:r>
    </w:p>
    <w:p w14:paraId="3C75428F" w14:textId="77777777" w:rsidR="00BF285D" w:rsidRPr="00014D8F" w:rsidRDefault="00BF285D" w:rsidP="00BF285D">
      <w:pPr>
        <w:tabs>
          <w:tab w:val="left" w:pos="1134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014D8F">
        <w:rPr>
          <w:rFonts w:ascii="Cambria" w:hAnsi="Cambria"/>
          <w:sz w:val="20"/>
          <w:szCs w:val="20"/>
          <w:vertAlign w:val="subscript"/>
        </w:rPr>
        <w:tab/>
      </w:r>
      <w:r w:rsidRPr="00014D8F">
        <w:rPr>
          <w:rFonts w:ascii="Arial" w:hAnsi="Arial" w:cs="Arial"/>
          <w:sz w:val="20"/>
          <w:szCs w:val="20"/>
        </w:rPr>
        <w:t>Gdzie:</w:t>
      </w:r>
    </w:p>
    <w:tbl>
      <w:tblPr>
        <w:tblW w:w="0" w:type="auto"/>
        <w:tblInd w:w="1134" w:type="dxa"/>
        <w:tblLook w:val="04A0" w:firstRow="1" w:lastRow="0" w:firstColumn="1" w:lastColumn="0" w:noHBand="0" w:noVBand="1"/>
      </w:tblPr>
      <w:tblGrid>
        <w:gridCol w:w="704"/>
        <w:gridCol w:w="425"/>
        <w:gridCol w:w="6799"/>
      </w:tblGrid>
      <w:tr w:rsidR="00BF285D" w:rsidRPr="00014D8F" w14:paraId="1243352D" w14:textId="77777777" w:rsidTr="007D483B">
        <w:tc>
          <w:tcPr>
            <w:tcW w:w="704" w:type="dxa"/>
            <w:shd w:val="clear" w:color="auto" w:fill="auto"/>
            <w:vAlign w:val="center"/>
          </w:tcPr>
          <w:p w14:paraId="79873054" w14:textId="77777777" w:rsidR="00BF285D" w:rsidRPr="00014D8F" w:rsidRDefault="00BF285D" w:rsidP="007D483B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4D8F">
              <w:rPr>
                <w:rFonts w:ascii="Arial" w:eastAsia="Calibri" w:hAnsi="Arial" w:cs="Arial"/>
                <w:sz w:val="20"/>
                <w:szCs w:val="20"/>
              </w:rPr>
              <w:t>C</w:t>
            </w:r>
            <w:r w:rsidRPr="00014D8F">
              <w:rPr>
                <w:rFonts w:ascii="Arial" w:eastAsia="Calibri" w:hAnsi="Arial" w:cs="Arial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255F230" w14:textId="77777777" w:rsidR="00BF285D" w:rsidRPr="00014D8F" w:rsidRDefault="00BF285D" w:rsidP="007D483B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4D8F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6799" w:type="dxa"/>
            <w:shd w:val="clear" w:color="auto" w:fill="auto"/>
            <w:vAlign w:val="center"/>
          </w:tcPr>
          <w:p w14:paraId="4638F607" w14:textId="77777777" w:rsidR="00BF285D" w:rsidRPr="00014D8F" w:rsidRDefault="00BF285D" w:rsidP="007D483B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14D8F">
              <w:rPr>
                <w:rFonts w:ascii="Arial" w:eastAsia="Calibri" w:hAnsi="Arial" w:cs="Arial"/>
                <w:sz w:val="20"/>
                <w:szCs w:val="20"/>
              </w:rPr>
              <w:t>Cena   zindeksowana wskaźnikiem CPI dla drugiego komunikatu kwartalnego</w:t>
            </w:r>
          </w:p>
        </w:tc>
      </w:tr>
      <w:tr w:rsidR="00BF285D" w:rsidRPr="00014D8F" w14:paraId="4577C8CD" w14:textId="77777777" w:rsidTr="007D483B">
        <w:tc>
          <w:tcPr>
            <w:tcW w:w="704" w:type="dxa"/>
            <w:shd w:val="clear" w:color="auto" w:fill="auto"/>
            <w:vAlign w:val="center"/>
          </w:tcPr>
          <w:p w14:paraId="375BAF87" w14:textId="77777777" w:rsidR="00BF285D" w:rsidRPr="00014D8F" w:rsidRDefault="00BF285D" w:rsidP="007D483B">
            <w:pPr>
              <w:spacing w:before="120" w:after="120" w:line="276" w:lineRule="auto"/>
              <w:jc w:val="center"/>
              <w:rPr>
                <w:rFonts w:ascii="Cambria" w:eastAsia="Calibri" w:hAnsi="Cambria"/>
                <w:sz w:val="20"/>
                <w:szCs w:val="20"/>
                <w:vertAlign w:val="subscript"/>
              </w:rPr>
            </w:pPr>
            <w:r w:rsidRPr="00014D8F">
              <w:rPr>
                <w:rFonts w:ascii="Cambria" w:eastAsia="Calibri" w:hAnsi="Cambria"/>
                <w:sz w:val="20"/>
                <w:szCs w:val="20"/>
              </w:rPr>
              <w:t>W</w:t>
            </w:r>
            <w:r w:rsidRPr="00014D8F">
              <w:rPr>
                <w:rFonts w:ascii="Cambria" w:eastAsia="Calibri" w:hAnsi="Cambria"/>
                <w:sz w:val="20"/>
                <w:szCs w:val="20"/>
                <w:vertAlign w:val="subscript"/>
              </w:rPr>
              <w:t>3K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369A003" w14:textId="77777777" w:rsidR="00BF285D" w:rsidRPr="00014D8F" w:rsidRDefault="00BF285D" w:rsidP="007D483B">
            <w:pPr>
              <w:spacing w:before="120" w:after="120" w:line="276" w:lineRule="auto"/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014D8F">
              <w:rPr>
                <w:rFonts w:ascii="Cambria" w:eastAsia="Calibri" w:hAnsi="Cambria"/>
                <w:sz w:val="20"/>
                <w:szCs w:val="20"/>
              </w:rPr>
              <w:t>-</w:t>
            </w:r>
          </w:p>
        </w:tc>
        <w:tc>
          <w:tcPr>
            <w:tcW w:w="6799" w:type="dxa"/>
            <w:shd w:val="clear" w:color="auto" w:fill="auto"/>
            <w:vAlign w:val="center"/>
          </w:tcPr>
          <w:p w14:paraId="162C885B" w14:textId="77777777" w:rsidR="00BF285D" w:rsidRPr="00014D8F" w:rsidRDefault="00BF285D" w:rsidP="007D483B">
            <w:pPr>
              <w:spacing w:before="120" w:after="120" w:line="276" w:lineRule="auto"/>
              <w:jc w:val="both"/>
              <w:rPr>
                <w:rFonts w:ascii="Cambria" w:eastAsia="Calibri" w:hAnsi="Cambria"/>
                <w:sz w:val="20"/>
                <w:szCs w:val="20"/>
              </w:rPr>
            </w:pPr>
            <w:r w:rsidRPr="00014D8F">
              <w:rPr>
                <w:rFonts w:ascii="Arial" w:eastAsia="Calibri" w:hAnsi="Arial" w:cs="Arial"/>
                <w:sz w:val="20"/>
                <w:szCs w:val="20"/>
              </w:rPr>
              <w:t>Wskaźnik CPI ogłoszony dla trzeciego kwartału następującego po kwartale, w którym nastąpiło zawarcie umowy,</w:t>
            </w:r>
          </w:p>
        </w:tc>
      </w:tr>
      <w:tr w:rsidR="00BF285D" w:rsidRPr="00014D8F" w14:paraId="7E733D18" w14:textId="77777777" w:rsidTr="007D483B">
        <w:tc>
          <w:tcPr>
            <w:tcW w:w="704" w:type="dxa"/>
            <w:shd w:val="clear" w:color="auto" w:fill="auto"/>
            <w:vAlign w:val="center"/>
          </w:tcPr>
          <w:p w14:paraId="1F5F2DBA" w14:textId="77777777" w:rsidR="00BF285D" w:rsidRPr="00014D8F" w:rsidRDefault="00BF285D" w:rsidP="007D483B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vertAlign w:val="subscript"/>
              </w:rPr>
            </w:pPr>
            <w:r w:rsidRPr="00014D8F">
              <w:rPr>
                <w:rFonts w:ascii="Arial" w:eastAsia="Calibri" w:hAnsi="Arial" w:cs="Arial"/>
                <w:sz w:val="20"/>
                <w:szCs w:val="20"/>
              </w:rPr>
              <w:t>C</w:t>
            </w:r>
            <w:r w:rsidRPr="00014D8F">
              <w:rPr>
                <w:rFonts w:ascii="Arial" w:eastAsia="Calibri" w:hAnsi="Arial" w:cs="Arial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169F677" w14:textId="77777777" w:rsidR="00BF285D" w:rsidRPr="00014D8F" w:rsidRDefault="00BF285D" w:rsidP="007D483B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4D8F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6799" w:type="dxa"/>
            <w:shd w:val="clear" w:color="auto" w:fill="auto"/>
            <w:vAlign w:val="center"/>
          </w:tcPr>
          <w:p w14:paraId="7920E80D" w14:textId="77777777" w:rsidR="00BF285D" w:rsidRPr="00014D8F" w:rsidRDefault="00BF285D" w:rsidP="007D483B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14D8F">
              <w:rPr>
                <w:rFonts w:ascii="Arial" w:eastAsia="Calibri" w:hAnsi="Arial" w:cs="Arial"/>
                <w:sz w:val="20"/>
                <w:szCs w:val="20"/>
              </w:rPr>
              <w:t>Cena   zindeksowana wskaźnikiem CPI dla trzeciego komunikatu kwartalnego</w:t>
            </w:r>
          </w:p>
        </w:tc>
      </w:tr>
    </w:tbl>
    <w:p w14:paraId="25FBC405" w14:textId="77777777" w:rsidR="00BF285D" w:rsidRPr="00014D8F" w:rsidRDefault="00BF285D" w:rsidP="00BF285D">
      <w:pPr>
        <w:tabs>
          <w:tab w:val="left" w:pos="1134"/>
        </w:tabs>
        <w:spacing w:before="120" w:after="120" w:line="276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014D8F">
        <w:rPr>
          <w:rFonts w:ascii="Arial" w:hAnsi="Arial" w:cs="Arial"/>
          <w:sz w:val="20"/>
          <w:szCs w:val="20"/>
        </w:rPr>
        <w:t>W celu określenia czy poziom zmian cen materiałów lub kosztów wyrażający się zmianą Wskaźnika GUS osiągnął pułap uprawniający do zmiany wynagrodzenia, określony w pkt 1 powyżej, należy porównać C oraz C</w:t>
      </w:r>
      <w:r w:rsidRPr="00014D8F">
        <w:rPr>
          <w:rFonts w:ascii="Arial" w:hAnsi="Arial" w:cs="Arial"/>
          <w:sz w:val="20"/>
          <w:szCs w:val="20"/>
          <w:vertAlign w:val="subscript"/>
        </w:rPr>
        <w:t>3</w:t>
      </w:r>
      <w:r w:rsidRPr="00014D8F">
        <w:rPr>
          <w:rFonts w:ascii="Arial" w:hAnsi="Arial" w:cs="Arial"/>
          <w:sz w:val="20"/>
          <w:szCs w:val="20"/>
        </w:rPr>
        <w:t xml:space="preserve"> w drodze następujących działań:</w:t>
      </w:r>
    </w:p>
    <w:p w14:paraId="469BC8DC" w14:textId="77777777" w:rsidR="00BF285D" w:rsidRPr="00014D8F" w:rsidRDefault="00BF285D" w:rsidP="00BF285D">
      <w:pPr>
        <w:tabs>
          <w:tab w:val="left" w:pos="1134"/>
        </w:tabs>
        <w:spacing w:before="120" w:line="276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014D8F">
        <w:rPr>
          <w:rFonts w:ascii="Arial" w:hAnsi="Arial" w:cs="Arial"/>
          <w:sz w:val="20"/>
          <w:szCs w:val="20"/>
        </w:rPr>
        <w:t xml:space="preserve">     (C</w:t>
      </w:r>
      <w:r w:rsidRPr="00014D8F">
        <w:rPr>
          <w:rFonts w:ascii="Arial" w:hAnsi="Arial" w:cs="Arial"/>
          <w:sz w:val="20"/>
          <w:szCs w:val="20"/>
          <w:vertAlign w:val="subscript"/>
        </w:rPr>
        <w:t>3</w:t>
      </w:r>
      <w:r w:rsidRPr="00014D8F">
        <w:rPr>
          <w:rFonts w:ascii="Arial" w:hAnsi="Arial" w:cs="Arial"/>
          <w:sz w:val="20"/>
          <w:szCs w:val="20"/>
        </w:rPr>
        <w:t xml:space="preserve"> – C) </w:t>
      </w:r>
    </w:p>
    <w:p w14:paraId="61757FFA" w14:textId="77777777" w:rsidR="00BF285D" w:rsidRPr="00014D8F" w:rsidRDefault="00BF285D" w:rsidP="00BF285D">
      <w:pPr>
        <w:tabs>
          <w:tab w:val="left" w:pos="1134"/>
        </w:tabs>
        <w:spacing w:after="120" w:line="276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014D8F">
        <w:rPr>
          <w:rFonts w:ascii="Arial" w:hAnsi="Arial" w:cs="Arial"/>
          <w:sz w:val="20"/>
          <w:szCs w:val="20"/>
        </w:rPr>
        <w:t>______________ = X</w:t>
      </w:r>
    </w:p>
    <w:p w14:paraId="73BB94C6" w14:textId="77777777" w:rsidR="00BF285D" w:rsidRPr="00014D8F" w:rsidRDefault="00BF285D" w:rsidP="00BF285D">
      <w:pPr>
        <w:tabs>
          <w:tab w:val="left" w:pos="1134"/>
        </w:tabs>
        <w:spacing w:before="120" w:after="120" w:line="276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014D8F">
        <w:rPr>
          <w:rFonts w:ascii="Arial" w:hAnsi="Arial" w:cs="Arial"/>
          <w:sz w:val="20"/>
          <w:szCs w:val="20"/>
        </w:rPr>
        <w:t xml:space="preserve">          C</w:t>
      </w:r>
    </w:p>
    <w:p w14:paraId="7E4772E7" w14:textId="77777777" w:rsidR="00BF285D" w:rsidRPr="00014D8F" w:rsidRDefault="00BF285D" w:rsidP="00BF285D">
      <w:pPr>
        <w:tabs>
          <w:tab w:val="left" w:pos="1134"/>
        </w:tabs>
        <w:spacing w:before="120" w:after="120" w:line="276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014D8F">
        <w:rPr>
          <w:rFonts w:ascii="Arial" w:hAnsi="Arial" w:cs="Arial"/>
          <w:sz w:val="20"/>
          <w:szCs w:val="20"/>
        </w:rPr>
        <w:t>a następnie:   X * 100 = Y %</w:t>
      </w:r>
    </w:p>
    <w:p w14:paraId="160FF53E" w14:textId="77777777" w:rsidR="00BF285D" w:rsidRPr="00014D8F" w:rsidRDefault="00BF285D" w:rsidP="00BF285D">
      <w:pPr>
        <w:tabs>
          <w:tab w:val="left" w:pos="1134"/>
        </w:tabs>
        <w:spacing w:before="120" w:after="120" w:line="276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014D8F">
        <w:rPr>
          <w:rFonts w:ascii="Arial" w:hAnsi="Arial" w:cs="Arial"/>
          <w:sz w:val="20"/>
          <w:szCs w:val="20"/>
        </w:rPr>
        <w:t xml:space="preserve">Jeżeli liczba Y przekroczy 10 %, o których mowa w pkt 1 wówczas Strona będzie uprawniona do zmiany wynagrodzenia. </w:t>
      </w:r>
    </w:p>
    <w:p w14:paraId="7D3FFF98" w14:textId="77777777" w:rsidR="00BF285D" w:rsidRDefault="00BF285D" w:rsidP="00BF285D">
      <w:pPr>
        <w:tabs>
          <w:tab w:val="left" w:pos="1134"/>
        </w:tabs>
        <w:spacing w:before="120" w:after="120" w:line="276" w:lineRule="auto"/>
        <w:ind w:left="708"/>
        <w:jc w:val="both"/>
        <w:rPr>
          <w:rFonts w:ascii="Arial" w:hAnsi="Arial" w:cs="Arial"/>
          <w:sz w:val="22"/>
          <w:szCs w:val="22"/>
        </w:rPr>
      </w:pPr>
    </w:p>
    <w:p w14:paraId="1B3D73A4" w14:textId="77777777" w:rsidR="00BF285D" w:rsidRPr="00014D8F" w:rsidRDefault="00BF285D" w:rsidP="00BF285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14D8F">
        <w:rPr>
          <w:rFonts w:ascii="Arial" w:hAnsi="Arial" w:cs="Arial"/>
          <w:sz w:val="20"/>
          <w:szCs w:val="20"/>
        </w:rPr>
        <w:t xml:space="preserve">        W razie zmiany terminu realizacji Przedmiotu Umowy, wyżej opisaną metodę obliczenia  </w:t>
      </w:r>
    </w:p>
    <w:p w14:paraId="1F8A1327" w14:textId="77777777" w:rsidR="00BF285D" w:rsidRPr="00014D8F" w:rsidRDefault="00BF285D" w:rsidP="00BF285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14D8F">
        <w:rPr>
          <w:rFonts w:ascii="Arial" w:hAnsi="Arial" w:cs="Arial"/>
          <w:sz w:val="20"/>
          <w:szCs w:val="20"/>
        </w:rPr>
        <w:t xml:space="preserve">        uprawnienia do zmiany wynagrodzenia, należy stosować odpowiednio, z zastosowaniem </w:t>
      </w:r>
    </w:p>
    <w:p w14:paraId="0F0D77F8" w14:textId="77777777" w:rsidR="00BF285D" w:rsidRPr="00014D8F" w:rsidRDefault="00BF285D" w:rsidP="00BF285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14D8F">
        <w:rPr>
          <w:rFonts w:ascii="Arial" w:hAnsi="Arial" w:cs="Arial"/>
          <w:sz w:val="20"/>
          <w:szCs w:val="20"/>
        </w:rPr>
        <w:t xml:space="preserve">        kolejnych komunikatów Prezesa Głównego Urzędu Statycznego dot. wskaźnika cen </w:t>
      </w:r>
    </w:p>
    <w:p w14:paraId="12C00C6F" w14:textId="77777777" w:rsidR="00BF285D" w:rsidRPr="00014D8F" w:rsidRDefault="00BF285D" w:rsidP="00BF285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14D8F">
        <w:rPr>
          <w:rFonts w:ascii="Arial" w:hAnsi="Arial" w:cs="Arial"/>
          <w:sz w:val="20"/>
          <w:szCs w:val="20"/>
        </w:rPr>
        <w:t xml:space="preserve">        towarów i usług konsumpcyjnych, o których mowa w pkt 1.</w:t>
      </w:r>
    </w:p>
    <w:p w14:paraId="6CA9BFA9" w14:textId="77777777" w:rsidR="00BF285D" w:rsidRPr="00317FA7" w:rsidRDefault="00BF285D" w:rsidP="00BF285D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472A9F38" w14:textId="107A0BEA" w:rsidR="00BF285D" w:rsidRPr="00014D8F" w:rsidRDefault="00BF285D" w:rsidP="00DF0E3F">
      <w:pPr>
        <w:pStyle w:val="Akapitzlist"/>
        <w:numPr>
          <w:ilvl w:val="1"/>
          <w:numId w:val="34"/>
        </w:numPr>
        <w:suppressAutoHyphens/>
        <w:spacing w:before="60" w:after="6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014D8F">
        <w:rPr>
          <w:rFonts w:ascii="Arial" w:hAnsi="Arial" w:cs="Arial"/>
          <w:sz w:val="20"/>
          <w:szCs w:val="20"/>
        </w:rPr>
        <w:t>Ewentualna zmiana wynagrodzenia ( cen jednostkowych przedmiotu umowy)</w:t>
      </w:r>
      <w:r w:rsidR="00A55B67" w:rsidRPr="00014D8F">
        <w:rPr>
          <w:rFonts w:ascii="Arial" w:hAnsi="Arial" w:cs="Arial"/>
          <w:sz w:val="20"/>
          <w:szCs w:val="20"/>
        </w:rPr>
        <w:t xml:space="preserve"> </w:t>
      </w:r>
      <w:r w:rsidRPr="00014D8F">
        <w:rPr>
          <w:rFonts w:ascii="Arial" w:hAnsi="Arial" w:cs="Arial"/>
          <w:sz w:val="20"/>
          <w:szCs w:val="20"/>
        </w:rPr>
        <w:t>nastąpi począwszy od miesiąca następującego po  kwartale, którego dotyczył komunikat Prezesa Głównego Urzędu Statystycznego podający Wskaźnik GUS uprawniający do zmiany wynagrodzenia.</w:t>
      </w:r>
    </w:p>
    <w:p w14:paraId="492B05AE" w14:textId="77777777" w:rsidR="00BF285D" w:rsidRPr="00014D8F" w:rsidRDefault="00BF285D" w:rsidP="00DF0E3F">
      <w:pPr>
        <w:pStyle w:val="Akapitzlist"/>
        <w:numPr>
          <w:ilvl w:val="1"/>
          <w:numId w:val="34"/>
        </w:numPr>
        <w:suppressAutoHyphens/>
        <w:spacing w:before="60" w:after="6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014D8F">
        <w:rPr>
          <w:rFonts w:ascii="Arial" w:hAnsi="Arial" w:cs="Arial"/>
          <w:sz w:val="20"/>
          <w:szCs w:val="20"/>
        </w:rPr>
        <w:t xml:space="preserve">Ewentualna zmiana cen jednostkowych przedmiotu Umowy, o którym mowa w pkt 3 powyżej, pod warunkiem zaistnienia zdarzenia opisanego w pkt 1 powyżej, nastąpi o procent stanowiący połowę wartości wzrostu albo spadku Wskaźnika GUS. </w:t>
      </w:r>
    </w:p>
    <w:p w14:paraId="1285B1FD" w14:textId="77777777" w:rsidR="00BF285D" w:rsidRPr="00014D8F" w:rsidRDefault="00BF285D" w:rsidP="00DF0E3F">
      <w:pPr>
        <w:pStyle w:val="Akapitzlist"/>
        <w:numPr>
          <w:ilvl w:val="1"/>
          <w:numId w:val="34"/>
        </w:numPr>
        <w:suppressAutoHyphens/>
        <w:spacing w:before="60" w:after="6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014D8F">
        <w:rPr>
          <w:rFonts w:ascii="Arial" w:hAnsi="Arial" w:cs="Arial"/>
          <w:sz w:val="20"/>
          <w:szCs w:val="20"/>
        </w:rPr>
        <w:t>Strony ustalają maksymalną wartość zmiany wynagrodzenia w efekcie zastosowania powyższych postanowień na poziomie do 20% kwoty wynagrodzenia określonej w dniu zawarcia Umowy.</w:t>
      </w:r>
    </w:p>
    <w:p w14:paraId="2E09FF38" w14:textId="77777777" w:rsidR="00BF285D" w:rsidRPr="00014D8F" w:rsidRDefault="00BF285D" w:rsidP="00DF0E3F">
      <w:pPr>
        <w:pStyle w:val="Akapitzlist"/>
        <w:numPr>
          <w:ilvl w:val="1"/>
          <w:numId w:val="34"/>
        </w:numPr>
        <w:suppressAutoHyphens/>
        <w:spacing w:before="60" w:after="6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014D8F">
        <w:rPr>
          <w:rFonts w:ascii="Arial" w:hAnsi="Arial" w:cs="Arial"/>
          <w:sz w:val="20"/>
          <w:szCs w:val="20"/>
        </w:rPr>
        <w:t xml:space="preserve">Zmiana wynagrodzenia zostanie dokonana w drodze zmiany Umowy, pod rygorem nieważności, w formie pisemnego aneksu. </w:t>
      </w:r>
    </w:p>
    <w:p w14:paraId="1AC9C32A" w14:textId="5D6567ED" w:rsidR="00014D8F" w:rsidRPr="00035457" w:rsidRDefault="00BF285D" w:rsidP="00035457">
      <w:pPr>
        <w:pStyle w:val="Akapitzlist"/>
        <w:numPr>
          <w:ilvl w:val="1"/>
          <w:numId w:val="34"/>
        </w:numPr>
        <w:suppressAutoHyphens/>
        <w:spacing w:before="60" w:after="6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014D8F">
        <w:rPr>
          <w:rFonts w:ascii="Arial" w:hAnsi="Arial" w:cs="Arial"/>
          <w:sz w:val="20"/>
          <w:szCs w:val="20"/>
        </w:rPr>
        <w:t>Wykonawca, którego wynagrodzenie zostało zmienione zgodnie z pkt 1 - 3, zobowiązany jest do zmiany wynagrodzenia przysługującego podwykonawcy, z którym zawarł umowę, w zakresie odpowiadającym zmianom cen materiałów lub kosztów dotyczących zobowiązania podwykonawcy, jeżeli okres obowiązywania umowy przekracza 6 miesięcy.</w:t>
      </w:r>
    </w:p>
    <w:p w14:paraId="2069805F" w14:textId="5F3EA5B0" w:rsidR="00FB680F" w:rsidRDefault="007E6793" w:rsidP="005B2B10">
      <w:pPr>
        <w:spacing w:before="240" w:after="24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D0722">
        <w:rPr>
          <w:rFonts w:ascii="Arial" w:hAnsi="Arial" w:cs="Arial"/>
          <w:b/>
          <w:bCs/>
          <w:sz w:val="20"/>
          <w:szCs w:val="20"/>
        </w:rPr>
        <w:t>§ 1</w:t>
      </w:r>
      <w:r w:rsidR="00E26ACC" w:rsidRPr="00BD0722">
        <w:rPr>
          <w:rFonts w:ascii="Arial" w:hAnsi="Arial" w:cs="Arial"/>
          <w:b/>
          <w:bCs/>
          <w:sz w:val="20"/>
          <w:szCs w:val="20"/>
        </w:rPr>
        <w:t>7</w:t>
      </w:r>
    </w:p>
    <w:p w14:paraId="016743A8" w14:textId="73DFAB90" w:rsidR="00DD17F3" w:rsidRPr="00BD0722" w:rsidRDefault="00DD17F3" w:rsidP="005B2B10">
      <w:pPr>
        <w:spacing w:before="240" w:after="24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C0856">
        <w:rPr>
          <w:rFonts w:ascii="Arial" w:hAnsi="Arial" w:cs="Arial"/>
          <w:b/>
          <w:bCs/>
          <w:sz w:val="20"/>
          <w:szCs w:val="20"/>
        </w:rPr>
        <w:lastRenderedPageBreak/>
        <w:t>[</w:t>
      </w:r>
      <w:r w:rsidR="006F4314">
        <w:rPr>
          <w:rFonts w:ascii="Arial" w:hAnsi="Arial" w:cs="Arial"/>
          <w:b/>
          <w:bCs/>
          <w:sz w:val="20"/>
          <w:szCs w:val="20"/>
        </w:rPr>
        <w:t xml:space="preserve"> Legalność działania </w:t>
      </w:r>
      <w:r w:rsidR="006F4314" w:rsidRPr="001C0856">
        <w:rPr>
          <w:rFonts w:ascii="Arial" w:hAnsi="Arial" w:cs="Arial"/>
          <w:b/>
          <w:bCs/>
          <w:sz w:val="20"/>
          <w:szCs w:val="20"/>
        </w:rPr>
        <w:t xml:space="preserve"> ]</w:t>
      </w:r>
    </w:p>
    <w:p w14:paraId="48DD6000" w14:textId="77777777" w:rsidR="001C0A9C" w:rsidRPr="00BD0722" w:rsidRDefault="001C0A9C" w:rsidP="00DF0E3F">
      <w:pPr>
        <w:numPr>
          <w:ilvl w:val="0"/>
          <w:numId w:val="26"/>
        </w:numPr>
        <w:spacing w:before="240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BD0722">
        <w:rPr>
          <w:rFonts w:ascii="Arial" w:hAnsi="Arial" w:cs="Arial"/>
          <w:color w:val="000000"/>
          <w:sz w:val="20"/>
          <w:szCs w:val="20"/>
        </w:rPr>
        <w:t>Wykonawca gwarantuje, że wszedł w posiadanie towaru stanowiącego przedmiot umowy ponosząc z tego tytułu wszelkie opłaty przewidziane prawem.</w:t>
      </w:r>
    </w:p>
    <w:p w14:paraId="6FB8A8C1" w14:textId="078539B1" w:rsidR="001C0A9C" w:rsidRPr="00BD0722" w:rsidRDefault="001C0A9C" w:rsidP="00DF0E3F">
      <w:pPr>
        <w:numPr>
          <w:ilvl w:val="0"/>
          <w:numId w:val="26"/>
        </w:numPr>
        <w:spacing w:before="240" w:after="240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BD0722">
        <w:rPr>
          <w:rFonts w:ascii="Arial" w:hAnsi="Arial" w:cs="Arial"/>
          <w:color w:val="000000"/>
          <w:sz w:val="20"/>
          <w:szCs w:val="20"/>
        </w:rPr>
        <w:t>Zgodnie z artykułem 41 Ustawy</w:t>
      </w:r>
      <w:r w:rsidR="00FF7088" w:rsidRPr="00BD0722">
        <w:rPr>
          <w:rFonts w:ascii="Arial" w:hAnsi="Arial" w:cs="Arial"/>
          <w:color w:val="000000"/>
          <w:sz w:val="20"/>
          <w:szCs w:val="20"/>
        </w:rPr>
        <w:t xml:space="preserve"> z dnia 13 czerwca  2013</w:t>
      </w:r>
      <w:r w:rsidRPr="00BD0722">
        <w:rPr>
          <w:rFonts w:ascii="Arial" w:hAnsi="Arial" w:cs="Arial"/>
          <w:color w:val="000000"/>
          <w:sz w:val="20"/>
          <w:szCs w:val="20"/>
        </w:rPr>
        <w:t xml:space="preserve"> o gospodarce opakowaniami i odpadami opakowaniowymi (</w:t>
      </w:r>
      <w:r w:rsidR="000E305C" w:rsidRPr="00BD0722">
        <w:rPr>
          <w:rFonts w:ascii="Arial" w:hAnsi="Arial" w:cs="Arial"/>
          <w:color w:val="000000"/>
          <w:sz w:val="20"/>
          <w:szCs w:val="20"/>
        </w:rPr>
        <w:t>tj. Dz.U. z 202</w:t>
      </w:r>
      <w:r w:rsidR="0049728D">
        <w:rPr>
          <w:rFonts w:ascii="Arial" w:hAnsi="Arial" w:cs="Arial"/>
          <w:color w:val="000000"/>
          <w:sz w:val="20"/>
          <w:szCs w:val="20"/>
        </w:rPr>
        <w:t>4</w:t>
      </w:r>
      <w:r w:rsidR="000E305C" w:rsidRPr="00BD0722">
        <w:rPr>
          <w:rFonts w:ascii="Arial" w:hAnsi="Arial" w:cs="Arial"/>
          <w:color w:val="000000"/>
          <w:sz w:val="20"/>
          <w:szCs w:val="20"/>
        </w:rPr>
        <w:t xml:space="preserve"> r. poz. </w:t>
      </w:r>
      <w:r w:rsidR="0049728D">
        <w:rPr>
          <w:rFonts w:ascii="Arial" w:hAnsi="Arial" w:cs="Arial"/>
          <w:color w:val="000000"/>
          <w:sz w:val="20"/>
          <w:szCs w:val="20"/>
        </w:rPr>
        <w:t>927</w:t>
      </w:r>
      <w:r w:rsidRPr="00BD0722">
        <w:rPr>
          <w:rFonts w:ascii="Arial" w:hAnsi="Arial" w:cs="Arial"/>
          <w:color w:val="000000"/>
          <w:sz w:val="20"/>
          <w:szCs w:val="20"/>
        </w:rPr>
        <w:t xml:space="preserve">) Wykonawca gwarantuje, że </w:t>
      </w:r>
      <w:r w:rsidRPr="00BD0722">
        <w:rPr>
          <w:rFonts w:ascii="Arial" w:hAnsi="Arial" w:cs="Arial"/>
          <w:sz w:val="20"/>
          <w:szCs w:val="20"/>
        </w:rPr>
        <w:t>w zakresie swojej działalności</w:t>
      </w:r>
      <w:r w:rsidRPr="00BD0722">
        <w:rPr>
          <w:rFonts w:ascii="Arial" w:hAnsi="Arial" w:cs="Arial"/>
          <w:color w:val="000000"/>
          <w:sz w:val="20"/>
          <w:szCs w:val="20"/>
        </w:rPr>
        <w:t xml:space="preserve"> jest wpisany do rejestru</w:t>
      </w:r>
      <w:r w:rsidRPr="00BD0722">
        <w:rPr>
          <w:rFonts w:ascii="Arial" w:hAnsi="Arial" w:cs="Arial"/>
          <w:sz w:val="20"/>
          <w:szCs w:val="20"/>
        </w:rPr>
        <w:t>, o którym mowa w art. 49 ustawy o odpadach</w:t>
      </w:r>
      <w:r w:rsidR="00F45B85" w:rsidRPr="00BD0722">
        <w:rPr>
          <w:rFonts w:ascii="Arial" w:hAnsi="Arial" w:cs="Arial"/>
          <w:sz w:val="20"/>
          <w:szCs w:val="20"/>
        </w:rPr>
        <w:t xml:space="preserve"> z dnia 14 grudnia 2012 r. (tj. Dz.U. z 202</w:t>
      </w:r>
      <w:r w:rsidR="0049728D">
        <w:rPr>
          <w:rFonts w:ascii="Arial" w:hAnsi="Arial" w:cs="Arial"/>
          <w:sz w:val="20"/>
          <w:szCs w:val="20"/>
        </w:rPr>
        <w:t>3</w:t>
      </w:r>
      <w:r w:rsidR="00FF7088" w:rsidRPr="00BD0722">
        <w:rPr>
          <w:rFonts w:ascii="Arial" w:hAnsi="Arial" w:cs="Arial"/>
          <w:sz w:val="20"/>
          <w:szCs w:val="20"/>
        </w:rPr>
        <w:t xml:space="preserve"> r. poz. </w:t>
      </w:r>
      <w:r w:rsidR="0049728D">
        <w:rPr>
          <w:rFonts w:ascii="Arial" w:hAnsi="Arial" w:cs="Arial"/>
          <w:sz w:val="20"/>
          <w:szCs w:val="20"/>
        </w:rPr>
        <w:t>1587 ze zm.</w:t>
      </w:r>
      <w:r w:rsidR="00F45B85" w:rsidRPr="00BD0722">
        <w:rPr>
          <w:rFonts w:ascii="Arial" w:hAnsi="Arial" w:cs="Arial"/>
          <w:sz w:val="20"/>
          <w:szCs w:val="20"/>
        </w:rPr>
        <w:t>).</w:t>
      </w:r>
    </w:p>
    <w:p w14:paraId="3085324A" w14:textId="467926B3" w:rsidR="001C0A9C" w:rsidRDefault="001C0A9C" w:rsidP="005B2B10">
      <w:pPr>
        <w:spacing w:before="240" w:after="24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D0722">
        <w:rPr>
          <w:rFonts w:ascii="Arial" w:hAnsi="Arial" w:cs="Arial"/>
          <w:b/>
          <w:bCs/>
          <w:sz w:val="20"/>
          <w:szCs w:val="20"/>
        </w:rPr>
        <w:t>§ 1</w:t>
      </w:r>
      <w:r w:rsidR="00E26ACC" w:rsidRPr="00BD0722">
        <w:rPr>
          <w:rFonts w:ascii="Arial" w:hAnsi="Arial" w:cs="Arial"/>
          <w:b/>
          <w:bCs/>
          <w:sz w:val="20"/>
          <w:szCs w:val="20"/>
        </w:rPr>
        <w:t>8</w:t>
      </w:r>
    </w:p>
    <w:p w14:paraId="30CE7519" w14:textId="488A8BE0" w:rsidR="00DD17F3" w:rsidRPr="00BD0722" w:rsidRDefault="00DD17F3" w:rsidP="005B2B10">
      <w:pPr>
        <w:spacing w:before="240" w:after="24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C0856">
        <w:rPr>
          <w:rFonts w:ascii="Arial" w:hAnsi="Arial" w:cs="Arial"/>
          <w:b/>
          <w:bCs/>
          <w:sz w:val="20"/>
          <w:szCs w:val="20"/>
        </w:rPr>
        <w:t>[</w:t>
      </w:r>
      <w:r w:rsidR="006F4314">
        <w:rPr>
          <w:rFonts w:ascii="Arial" w:hAnsi="Arial" w:cs="Arial"/>
          <w:b/>
          <w:bCs/>
          <w:sz w:val="20"/>
          <w:szCs w:val="20"/>
        </w:rPr>
        <w:t xml:space="preserve"> Zmiany podmiotowe </w:t>
      </w:r>
      <w:r w:rsidR="006F4314" w:rsidRPr="001C0856">
        <w:rPr>
          <w:rFonts w:ascii="Arial" w:hAnsi="Arial" w:cs="Arial"/>
          <w:b/>
          <w:bCs/>
          <w:sz w:val="20"/>
          <w:szCs w:val="20"/>
        </w:rPr>
        <w:t xml:space="preserve"> ]</w:t>
      </w:r>
    </w:p>
    <w:p w14:paraId="0A6E7F80" w14:textId="7AA51C39" w:rsidR="00882574" w:rsidRPr="00BD0722" w:rsidRDefault="00882574" w:rsidP="007308D3">
      <w:pPr>
        <w:pStyle w:val="LO-normal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sz w:val="20"/>
          <w:szCs w:val="20"/>
        </w:rPr>
      </w:pPr>
      <w:r w:rsidRPr="00BD0722">
        <w:rPr>
          <w:sz w:val="20"/>
          <w:szCs w:val="20"/>
        </w:rPr>
        <w:t xml:space="preserve">W okresie trwania </w:t>
      </w:r>
      <w:r w:rsidR="009661D1" w:rsidRPr="00BD0722">
        <w:rPr>
          <w:sz w:val="20"/>
          <w:szCs w:val="20"/>
        </w:rPr>
        <w:t>Umow</w:t>
      </w:r>
      <w:r w:rsidRPr="00BD0722">
        <w:rPr>
          <w:sz w:val="20"/>
          <w:szCs w:val="20"/>
        </w:rPr>
        <w:t xml:space="preserve">y </w:t>
      </w:r>
      <w:r w:rsidR="009661D1" w:rsidRPr="00BD0722">
        <w:rPr>
          <w:sz w:val="20"/>
          <w:szCs w:val="20"/>
        </w:rPr>
        <w:t>Wykonaw</w:t>
      </w:r>
      <w:r w:rsidRPr="00BD0722">
        <w:rPr>
          <w:sz w:val="20"/>
          <w:szCs w:val="20"/>
        </w:rPr>
        <w:t xml:space="preserve">ca zobowiązany jest do pisemnego zawiadomienia </w:t>
      </w:r>
      <w:r w:rsidR="009661D1" w:rsidRPr="00BD0722">
        <w:rPr>
          <w:sz w:val="20"/>
          <w:szCs w:val="20"/>
        </w:rPr>
        <w:t>Zamawiaj</w:t>
      </w:r>
      <w:r w:rsidRPr="00BD0722">
        <w:rPr>
          <w:sz w:val="20"/>
          <w:szCs w:val="20"/>
        </w:rPr>
        <w:t xml:space="preserve">ącego </w:t>
      </w:r>
      <w:r w:rsidRPr="00BD0722">
        <w:rPr>
          <w:b/>
          <w:sz w:val="20"/>
          <w:szCs w:val="20"/>
        </w:rPr>
        <w:t>w terminie do </w:t>
      </w:r>
      <w:r w:rsidR="004237A8" w:rsidRPr="00BD0722">
        <w:rPr>
          <w:b/>
          <w:sz w:val="20"/>
          <w:szCs w:val="20"/>
        </w:rPr>
        <w:t xml:space="preserve">14 </w:t>
      </w:r>
      <w:r w:rsidRPr="00BD0722">
        <w:rPr>
          <w:b/>
          <w:sz w:val="20"/>
          <w:szCs w:val="20"/>
        </w:rPr>
        <w:t>dni</w:t>
      </w:r>
      <w:r w:rsidRPr="00BD0722">
        <w:rPr>
          <w:sz w:val="20"/>
          <w:szCs w:val="20"/>
        </w:rPr>
        <w:t> o:</w:t>
      </w:r>
    </w:p>
    <w:p w14:paraId="4C1E13D0" w14:textId="77777777" w:rsidR="00882574" w:rsidRPr="00BD0722" w:rsidRDefault="00882574" w:rsidP="007308D3">
      <w:pPr>
        <w:pStyle w:val="LO-normal"/>
        <w:numPr>
          <w:ilvl w:val="0"/>
          <w:numId w:val="5"/>
        </w:numPr>
        <w:tabs>
          <w:tab w:val="left" w:pos="284"/>
        </w:tabs>
        <w:jc w:val="both"/>
        <w:rPr>
          <w:sz w:val="20"/>
          <w:szCs w:val="20"/>
        </w:rPr>
      </w:pPr>
      <w:r w:rsidRPr="00BD0722">
        <w:rPr>
          <w:sz w:val="20"/>
          <w:szCs w:val="20"/>
        </w:rPr>
        <w:t xml:space="preserve">zmianie siedziby lub nazwy </w:t>
      </w:r>
      <w:r w:rsidR="009661D1" w:rsidRPr="00BD0722">
        <w:rPr>
          <w:sz w:val="20"/>
          <w:szCs w:val="20"/>
        </w:rPr>
        <w:t>Wykonaw</w:t>
      </w:r>
      <w:r w:rsidRPr="00BD0722">
        <w:rPr>
          <w:sz w:val="20"/>
          <w:szCs w:val="20"/>
        </w:rPr>
        <w:t>cy,</w:t>
      </w:r>
    </w:p>
    <w:p w14:paraId="38EAE2E3" w14:textId="77777777" w:rsidR="00882574" w:rsidRPr="00BD0722" w:rsidRDefault="00882574" w:rsidP="007308D3">
      <w:pPr>
        <w:pStyle w:val="LO-normal"/>
        <w:numPr>
          <w:ilvl w:val="0"/>
          <w:numId w:val="5"/>
        </w:numPr>
        <w:tabs>
          <w:tab w:val="left" w:pos="284"/>
        </w:tabs>
        <w:jc w:val="both"/>
        <w:rPr>
          <w:sz w:val="20"/>
          <w:szCs w:val="20"/>
        </w:rPr>
      </w:pPr>
      <w:r w:rsidRPr="00BD0722">
        <w:rPr>
          <w:sz w:val="20"/>
          <w:szCs w:val="20"/>
        </w:rPr>
        <w:t xml:space="preserve">ogłoszeniu upadłości </w:t>
      </w:r>
      <w:r w:rsidR="009661D1" w:rsidRPr="00BD0722">
        <w:rPr>
          <w:sz w:val="20"/>
          <w:szCs w:val="20"/>
        </w:rPr>
        <w:t>Wykonaw</w:t>
      </w:r>
      <w:r w:rsidRPr="00BD0722">
        <w:rPr>
          <w:sz w:val="20"/>
          <w:szCs w:val="20"/>
        </w:rPr>
        <w:t>cy,</w:t>
      </w:r>
    </w:p>
    <w:p w14:paraId="260EED84" w14:textId="77777777" w:rsidR="00882574" w:rsidRPr="00BD0722" w:rsidRDefault="00882574" w:rsidP="007308D3">
      <w:pPr>
        <w:pStyle w:val="LO-normal"/>
        <w:numPr>
          <w:ilvl w:val="0"/>
          <w:numId w:val="5"/>
        </w:numPr>
        <w:tabs>
          <w:tab w:val="left" w:pos="284"/>
        </w:tabs>
        <w:jc w:val="both"/>
        <w:rPr>
          <w:sz w:val="20"/>
          <w:szCs w:val="20"/>
        </w:rPr>
      </w:pPr>
      <w:r w:rsidRPr="00BD0722">
        <w:rPr>
          <w:sz w:val="20"/>
          <w:szCs w:val="20"/>
        </w:rPr>
        <w:t xml:space="preserve">zmianie osób reprezentujących </w:t>
      </w:r>
      <w:r w:rsidR="009661D1" w:rsidRPr="00BD0722">
        <w:rPr>
          <w:sz w:val="20"/>
          <w:szCs w:val="20"/>
        </w:rPr>
        <w:t>Wykonaw</w:t>
      </w:r>
      <w:r w:rsidRPr="00BD0722">
        <w:rPr>
          <w:sz w:val="20"/>
          <w:szCs w:val="20"/>
        </w:rPr>
        <w:t>cę,</w:t>
      </w:r>
    </w:p>
    <w:p w14:paraId="25BAACA2" w14:textId="77777777" w:rsidR="00882574" w:rsidRPr="00BD0722" w:rsidRDefault="00882574" w:rsidP="007308D3">
      <w:pPr>
        <w:pStyle w:val="LO-normal"/>
        <w:numPr>
          <w:ilvl w:val="0"/>
          <w:numId w:val="5"/>
        </w:numPr>
        <w:tabs>
          <w:tab w:val="left" w:pos="284"/>
        </w:tabs>
        <w:jc w:val="both"/>
        <w:rPr>
          <w:sz w:val="20"/>
          <w:szCs w:val="20"/>
        </w:rPr>
      </w:pPr>
      <w:r w:rsidRPr="00BD0722">
        <w:rPr>
          <w:sz w:val="20"/>
          <w:szCs w:val="20"/>
        </w:rPr>
        <w:t>ogłoszeni</w:t>
      </w:r>
      <w:r w:rsidR="0080221D" w:rsidRPr="00BD0722">
        <w:rPr>
          <w:sz w:val="20"/>
          <w:szCs w:val="20"/>
        </w:rPr>
        <w:t>u</w:t>
      </w:r>
      <w:r w:rsidRPr="00BD0722">
        <w:rPr>
          <w:sz w:val="20"/>
          <w:szCs w:val="20"/>
        </w:rPr>
        <w:t xml:space="preserve"> likwidacji </w:t>
      </w:r>
      <w:r w:rsidR="009661D1" w:rsidRPr="00BD0722">
        <w:rPr>
          <w:sz w:val="20"/>
          <w:szCs w:val="20"/>
        </w:rPr>
        <w:t>Wykonaw</w:t>
      </w:r>
      <w:r w:rsidRPr="00BD0722">
        <w:rPr>
          <w:sz w:val="20"/>
          <w:szCs w:val="20"/>
        </w:rPr>
        <w:t>cy,</w:t>
      </w:r>
    </w:p>
    <w:p w14:paraId="057D87DD" w14:textId="77777777" w:rsidR="00882574" w:rsidRPr="00BD0722" w:rsidRDefault="00882574" w:rsidP="007308D3">
      <w:pPr>
        <w:pStyle w:val="LO-normal"/>
        <w:numPr>
          <w:ilvl w:val="0"/>
          <w:numId w:val="5"/>
        </w:numPr>
        <w:tabs>
          <w:tab w:val="left" w:pos="284"/>
        </w:tabs>
        <w:jc w:val="both"/>
        <w:rPr>
          <w:sz w:val="20"/>
          <w:szCs w:val="20"/>
        </w:rPr>
      </w:pPr>
      <w:r w:rsidRPr="00BD0722">
        <w:rPr>
          <w:sz w:val="20"/>
          <w:szCs w:val="20"/>
        </w:rPr>
        <w:t>zawieszeni</w:t>
      </w:r>
      <w:r w:rsidR="0080221D" w:rsidRPr="00BD0722">
        <w:rPr>
          <w:sz w:val="20"/>
          <w:szCs w:val="20"/>
        </w:rPr>
        <w:t>u</w:t>
      </w:r>
      <w:r w:rsidRPr="00BD0722">
        <w:rPr>
          <w:sz w:val="20"/>
          <w:szCs w:val="20"/>
        </w:rPr>
        <w:t xml:space="preserve"> działalności </w:t>
      </w:r>
      <w:r w:rsidR="009661D1" w:rsidRPr="00BD0722">
        <w:rPr>
          <w:sz w:val="20"/>
          <w:szCs w:val="20"/>
        </w:rPr>
        <w:t>Wykonaw</w:t>
      </w:r>
      <w:r w:rsidRPr="00BD0722">
        <w:rPr>
          <w:sz w:val="20"/>
          <w:szCs w:val="20"/>
        </w:rPr>
        <w:t>cy.</w:t>
      </w:r>
    </w:p>
    <w:p w14:paraId="3BD1E7ED" w14:textId="160D1A3E" w:rsidR="00882574" w:rsidRPr="00BD0722" w:rsidRDefault="00882574" w:rsidP="007308D3">
      <w:pPr>
        <w:pStyle w:val="LO-normal"/>
        <w:numPr>
          <w:ilvl w:val="0"/>
          <w:numId w:val="4"/>
        </w:numPr>
        <w:tabs>
          <w:tab w:val="left" w:pos="284"/>
        </w:tabs>
        <w:spacing w:after="240"/>
        <w:ind w:left="284" w:hanging="284"/>
        <w:jc w:val="both"/>
        <w:rPr>
          <w:sz w:val="20"/>
          <w:szCs w:val="20"/>
        </w:rPr>
      </w:pPr>
      <w:r w:rsidRPr="00BD0722">
        <w:rPr>
          <w:sz w:val="20"/>
          <w:szCs w:val="20"/>
        </w:rPr>
        <w:t xml:space="preserve">Niezawiadomienie w terminie </w:t>
      </w:r>
      <w:r w:rsidR="009661D1" w:rsidRPr="00BD0722">
        <w:rPr>
          <w:sz w:val="20"/>
          <w:szCs w:val="20"/>
        </w:rPr>
        <w:t>Zamawiaj</w:t>
      </w:r>
      <w:r w:rsidRPr="00BD0722">
        <w:rPr>
          <w:sz w:val="20"/>
          <w:szCs w:val="20"/>
        </w:rPr>
        <w:t>ącego o zaistniałych zdarzeniach (ust.</w:t>
      </w:r>
      <w:r w:rsidR="0029060C" w:rsidRPr="00BD0722">
        <w:rPr>
          <w:sz w:val="20"/>
          <w:szCs w:val="20"/>
        </w:rPr>
        <w:t xml:space="preserve"> </w:t>
      </w:r>
      <w:r w:rsidR="0080221D" w:rsidRPr="00BD0722">
        <w:rPr>
          <w:sz w:val="20"/>
          <w:szCs w:val="20"/>
        </w:rPr>
        <w:t xml:space="preserve">1 </w:t>
      </w:r>
      <w:r w:rsidR="0029060C" w:rsidRPr="00BD0722">
        <w:rPr>
          <w:sz w:val="20"/>
          <w:szCs w:val="20"/>
        </w:rPr>
        <w:t xml:space="preserve">lit. </w:t>
      </w:r>
      <w:r w:rsidRPr="00BD0722">
        <w:rPr>
          <w:sz w:val="20"/>
          <w:szCs w:val="20"/>
        </w:rPr>
        <w:t>a</w:t>
      </w:r>
      <w:r w:rsidR="00FE7BAE" w:rsidRPr="00BD0722">
        <w:rPr>
          <w:sz w:val="20"/>
          <w:szCs w:val="20"/>
        </w:rPr>
        <w:noBreakHyphen/>
      </w:r>
      <w:r w:rsidRPr="00BD0722">
        <w:rPr>
          <w:sz w:val="20"/>
          <w:szCs w:val="20"/>
        </w:rPr>
        <w:t xml:space="preserve">e) może spowodować odstąpienie od </w:t>
      </w:r>
      <w:r w:rsidR="009661D1" w:rsidRPr="00BD0722">
        <w:rPr>
          <w:sz w:val="20"/>
          <w:szCs w:val="20"/>
        </w:rPr>
        <w:t>Umow</w:t>
      </w:r>
      <w:r w:rsidRPr="00BD0722">
        <w:rPr>
          <w:sz w:val="20"/>
          <w:szCs w:val="20"/>
        </w:rPr>
        <w:t xml:space="preserve">y przez </w:t>
      </w:r>
      <w:r w:rsidR="009661D1" w:rsidRPr="00BD0722">
        <w:rPr>
          <w:sz w:val="20"/>
          <w:szCs w:val="20"/>
        </w:rPr>
        <w:t>Zamawiaj</w:t>
      </w:r>
      <w:r w:rsidRPr="00BD0722">
        <w:rPr>
          <w:sz w:val="20"/>
          <w:szCs w:val="20"/>
        </w:rPr>
        <w:t xml:space="preserve">ącego z winy </w:t>
      </w:r>
      <w:r w:rsidR="009661D1" w:rsidRPr="00BD0722">
        <w:rPr>
          <w:sz w:val="20"/>
          <w:szCs w:val="20"/>
        </w:rPr>
        <w:t>Wykonaw</w:t>
      </w:r>
      <w:r w:rsidRPr="00BD0722">
        <w:rPr>
          <w:sz w:val="20"/>
          <w:szCs w:val="20"/>
        </w:rPr>
        <w:t>cy. W</w:t>
      </w:r>
      <w:r w:rsidR="004237A8" w:rsidRPr="00BD0722">
        <w:rPr>
          <w:sz w:val="20"/>
          <w:szCs w:val="20"/>
        </w:rPr>
        <w:t> </w:t>
      </w:r>
      <w:r w:rsidRPr="00BD0722">
        <w:rPr>
          <w:sz w:val="20"/>
          <w:szCs w:val="20"/>
        </w:rPr>
        <w:t xml:space="preserve">takiej sytuacji </w:t>
      </w:r>
      <w:r w:rsidR="009661D1" w:rsidRPr="00BD0722">
        <w:rPr>
          <w:sz w:val="20"/>
          <w:szCs w:val="20"/>
        </w:rPr>
        <w:t>Wykonaw</w:t>
      </w:r>
      <w:r w:rsidRPr="00BD0722">
        <w:rPr>
          <w:sz w:val="20"/>
          <w:szCs w:val="20"/>
        </w:rPr>
        <w:t xml:space="preserve">ca otrzyma wynagrodzenie za faktycznie wykonaną część </w:t>
      </w:r>
      <w:r w:rsidR="009661D1" w:rsidRPr="00BD0722">
        <w:rPr>
          <w:sz w:val="20"/>
          <w:szCs w:val="20"/>
        </w:rPr>
        <w:t>Umow</w:t>
      </w:r>
      <w:r w:rsidRPr="00BD0722">
        <w:rPr>
          <w:sz w:val="20"/>
          <w:szCs w:val="20"/>
        </w:rPr>
        <w:t>y.</w:t>
      </w:r>
    </w:p>
    <w:p w14:paraId="7EBB433D" w14:textId="28B5289B" w:rsidR="00FB680F" w:rsidRDefault="00FB680F" w:rsidP="005B2B10">
      <w:pPr>
        <w:spacing w:after="24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D0722">
        <w:rPr>
          <w:rFonts w:ascii="Arial" w:hAnsi="Arial" w:cs="Arial"/>
          <w:b/>
          <w:bCs/>
          <w:sz w:val="20"/>
          <w:szCs w:val="20"/>
        </w:rPr>
        <w:t>§ 1</w:t>
      </w:r>
      <w:r w:rsidR="00E26ACC" w:rsidRPr="00BD0722">
        <w:rPr>
          <w:rFonts w:ascii="Arial" w:hAnsi="Arial" w:cs="Arial"/>
          <w:b/>
          <w:bCs/>
          <w:sz w:val="20"/>
          <w:szCs w:val="20"/>
        </w:rPr>
        <w:t>9</w:t>
      </w:r>
    </w:p>
    <w:p w14:paraId="48E37C9A" w14:textId="1F2F595A" w:rsidR="00DD17F3" w:rsidRPr="00BD0722" w:rsidRDefault="00DD17F3" w:rsidP="005B2B10">
      <w:pPr>
        <w:spacing w:after="24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C0856">
        <w:rPr>
          <w:rFonts w:ascii="Arial" w:hAnsi="Arial" w:cs="Arial"/>
          <w:b/>
          <w:bCs/>
          <w:sz w:val="20"/>
          <w:szCs w:val="20"/>
        </w:rPr>
        <w:t>[</w:t>
      </w:r>
      <w:r w:rsidR="006F4314">
        <w:rPr>
          <w:rFonts w:ascii="Arial" w:hAnsi="Arial" w:cs="Arial"/>
          <w:b/>
          <w:bCs/>
          <w:sz w:val="20"/>
          <w:szCs w:val="20"/>
        </w:rPr>
        <w:t xml:space="preserve"> klauzula końcowa </w:t>
      </w:r>
      <w:r w:rsidR="006F4314" w:rsidRPr="001C0856">
        <w:rPr>
          <w:rFonts w:ascii="Arial" w:hAnsi="Arial" w:cs="Arial"/>
          <w:b/>
          <w:bCs/>
          <w:sz w:val="20"/>
          <w:szCs w:val="20"/>
        </w:rPr>
        <w:t xml:space="preserve"> ]</w:t>
      </w:r>
    </w:p>
    <w:p w14:paraId="710F7AAF" w14:textId="58F5F26B" w:rsidR="00B047C5" w:rsidRPr="00BD0722" w:rsidRDefault="00B047C5" w:rsidP="00DF0E3F">
      <w:pPr>
        <w:pStyle w:val="Akapitzlist"/>
        <w:numPr>
          <w:ilvl w:val="0"/>
          <w:numId w:val="25"/>
        </w:numPr>
        <w:suppressAutoHyphens/>
        <w:spacing w:after="12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D0722">
        <w:rPr>
          <w:rFonts w:ascii="Arial" w:hAnsi="Arial" w:cs="Arial"/>
          <w:sz w:val="20"/>
          <w:szCs w:val="20"/>
        </w:rPr>
        <w:t>W sprawach nieuregulowanych niniejszą Umową mają zastosowanie przepisy Kodeksu Cywilnego oraz ustawy Prawo zamówień publicznych.</w:t>
      </w:r>
    </w:p>
    <w:p w14:paraId="0281FB8F" w14:textId="77777777" w:rsidR="00497C6C" w:rsidRPr="00BD0722" w:rsidRDefault="00497C6C" w:rsidP="00DF0E3F">
      <w:pPr>
        <w:pStyle w:val="Akapitzlist"/>
        <w:numPr>
          <w:ilvl w:val="0"/>
          <w:numId w:val="25"/>
        </w:numPr>
        <w:spacing w:before="240" w:after="24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BD0722">
        <w:rPr>
          <w:rFonts w:ascii="Arial" w:hAnsi="Arial" w:cs="Arial"/>
          <w:sz w:val="20"/>
          <w:szCs w:val="20"/>
        </w:rPr>
        <w:t>Zamawiający i Wykonawca podejmą starania, aby rozstrzygnąć ewentualne spory wynikające z Umowy ugodowo poprzez bezpośrednie negocjacje lub w drodze mediacji, o której mowa w przepisach o postępowaniu cywilnym.</w:t>
      </w:r>
    </w:p>
    <w:p w14:paraId="4F9C4B8E" w14:textId="56D1A1BC" w:rsidR="00497C6C" w:rsidRDefault="00497C6C" w:rsidP="00DF0E3F">
      <w:pPr>
        <w:pStyle w:val="Akapitzlist"/>
        <w:numPr>
          <w:ilvl w:val="0"/>
          <w:numId w:val="25"/>
        </w:numPr>
        <w:spacing w:before="240" w:after="24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BD0722">
        <w:rPr>
          <w:rFonts w:ascii="Arial" w:hAnsi="Arial" w:cs="Arial"/>
          <w:sz w:val="20"/>
          <w:szCs w:val="20"/>
        </w:rPr>
        <w:t>Jeżeli Zamawiający i Wykonawca nie będą w stanie rozstrzygnąć sporu ugodowo, wszelkie spory związane z Umową rozstrzygać będzie sąd powszechny właściwy miejscowo dla siedziby Zamawiającego.</w:t>
      </w:r>
    </w:p>
    <w:p w14:paraId="43367DBE" w14:textId="77777777" w:rsidR="00FF778A" w:rsidRPr="00BD0722" w:rsidRDefault="00FF778A" w:rsidP="00DF0E3F">
      <w:pPr>
        <w:pStyle w:val="Akapitzlist"/>
        <w:numPr>
          <w:ilvl w:val="0"/>
          <w:numId w:val="25"/>
        </w:numPr>
        <w:spacing w:before="240" w:after="24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366A4472" w14:textId="1C82B0B3" w:rsidR="00DD17F3" w:rsidRPr="00FF778A" w:rsidRDefault="00E26ACC" w:rsidP="00FF778A">
      <w:pPr>
        <w:spacing w:before="240" w:after="24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D0722">
        <w:rPr>
          <w:rFonts w:ascii="Arial" w:hAnsi="Arial" w:cs="Arial"/>
          <w:b/>
          <w:bCs/>
          <w:sz w:val="20"/>
          <w:szCs w:val="20"/>
        </w:rPr>
        <w:t>§ 20</w:t>
      </w:r>
    </w:p>
    <w:p w14:paraId="33F4C878" w14:textId="77777777" w:rsidR="00FB680F" w:rsidRPr="00BD0722" w:rsidRDefault="009661D1" w:rsidP="005B2B1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D0722">
        <w:rPr>
          <w:rFonts w:ascii="Arial" w:hAnsi="Arial" w:cs="Arial"/>
          <w:sz w:val="20"/>
          <w:szCs w:val="20"/>
        </w:rPr>
        <w:t>Umow</w:t>
      </w:r>
      <w:r w:rsidR="00FB680F" w:rsidRPr="00BD0722">
        <w:rPr>
          <w:rFonts w:ascii="Arial" w:hAnsi="Arial" w:cs="Arial"/>
          <w:sz w:val="20"/>
          <w:szCs w:val="20"/>
        </w:rPr>
        <w:t xml:space="preserve">ę niniejszą sporządzono w dwóch jednobrzmiących egzemplarzach, po jednym dla każdej ze stron. </w:t>
      </w:r>
    </w:p>
    <w:p w14:paraId="25CCFBE8" w14:textId="37557659" w:rsidR="001C0A9C" w:rsidRDefault="001C0A9C" w:rsidP="005B2B1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0CA98D2" w14:textId="074A2D2B" w:rsidR="001C0A9C" w:rsidRPr="00E8353F" w:rsidRDefault="001C0A9C" w:rsidP="005B2B1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4E75010" w14:textId="77777777" w:rsidR="00C95B74" w:rsidRPr="00FF778A" w:rsidRDefault="00FB680F" w:rsidP="005B2B1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F778A">
        <w:rPr>
          <w:rFonts w:ascii="Arial" w:hAnsi="Arial" w:cs="Arial"/>
          <w:sz w:val="20"/>
          <w:szCs w:val="20"/>
        </w:rPr>
        <w:t xml:space="preserve"> </w:t>
      </w:r>
      <w:r w:rsidR="009661D1" w:rsidRPr="00FF778A">
        <w:rPr>
          <w:rFonts w:ascii="Arial" w:hAnsi="Arial" w:cs="Arial"/>
          <w:sz w:val="20"/>
          <w:szCs w:val="20"/>
        </w:rPr>
        <w:t>Zamawiaj</w:t>
      </w:r>
      <w:r w:rsidRPr="00FF778A">
        <w:rPr>
          <w:rFonts w:ascii="Arial" w:hAnsi="Arial" w:cs="Arial"/>
          <w:sz w:val="20"/>
          <w:szCs w:val="20"/>
        </w:rPr>
        <w:t>ący</w:t>
      </w:r>
      <w:r w:rsidRPr="00FF778A">
        <w:rPr>
          <w:rFonts w:ascii="Arial" w:hAnsi="Arial" w:cs="Arial"/>
          <w:sz w:val="20"/>
          <w:szCs w:val="20"/>
        </w:rPr>
        <w:tab/>
      </w:r>
      <w:r w:rsidRPr="00FF778A">
        <w:rPr>
          <w:rFonts w:ascii="Arial" w:hAnsi="Arial" w:cs="Arial"/>
          <w:sz w:val="20"/>
          <w:szCs w:val="20"/>
        </w:rPr>
        <w:tab/>
      </w:r>
      <w:r w:rsidRPr="00FF778A">
        <w:rPr>
          <w:rFonts w:ascii="Arial" w:hAnsi="Arial" w:cs="Arial"/>
          <w:sz w:val="20"/>
          <w:szCs w:val="20"/>
        </w:rPr>
        <w:tab/>
      </w:r>
      <w:r w:rsidRPr="00FF778A">
        <w:rPr>
          <w:rFonts w:ascii="Arial" w:hAnsi="Arial" w:cs="Arial"/>
          <w:sz w:val="20"/>
          <w:szCs w:val="20"/>
        </w:rPr>
        <w:tab/>
      </w:r>
      <w:r w:rsidRPr="00FF778A">
        <w:rPr>
          <w:rFonts w:ascii="Arial" w:hAnsi="Arial" w:cs="Arial"/>
          <w:sz w:val="20"/>
          <w:szCs w:val="20"/>
        </w:rPr>
        <w:tab/>
      </w:r>
      <w:r w:rsidRPr="00FF778A">
        <w:rPr>
          <w:rFonts w:ascii="Arial" w:hAnsi="Arial" w:cs="Arial"/>
          <w:sz w:val="20"/>
          <w:szCs w:val="20"/>
        </w:rPr>
        <w:tab/>
      </w:r>
      <w:r w:rsidRPr="00FF778A">
        <w:rPr>
          <w:rFonts w:ascii="Arial" w:hAnsi="Arial" w:cs="Arial"/>
          <w:sz w:val="20"/>
          <w:szCs w:val="20"/>
        </w:rPr>
        <w:tab/>
      </w:r>
      <w:r w:rsidRPr="00FF778A">
        <w:rPr>
          <w:rFonts w:ascii="Arial" w:hAnsi="Arial" w:cs="Arial"/>
          <w:sz w:val="20"/>
          <w:szCs w:val="20"/>
        </w:rPr>
        <w:tab/>
      </w:r>
      <w:r w:rsidR="009661D1" w:rsidRPr="00FF778A">
        <w:rPr>
          <w:rFonts w:ascii="Arial" w:hAnsi="Arial" w:cs="Arial"/>
          <w:sz w:val="20"/>
          <w:szCs w:val="20"/>
        </w:rPr>
        <w:t>Wykonaw</w:t>
      </w:r>
      <w:r w:rsidRPr="00FF778A">
        <w:rPr>
          <w:rFonts w:ascii="Arial" w:hAnsi="Arial" w:cs="Arial"/>
          <w:sz w:val="20"/>
          <w:szCs w:val="20"/>
        </w:rPr>
        <w:t>ca</w:t>
      </w:r>
    </w:p>
    <w:p w14:paraId="78F75917" w14:textId="77777777" w:rsidR="00EA61CB" w:rsidRPr="00FF778A" w:rsidRDefault="00EA61CB" w:rsidP="005B2B10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4421BB0B" w14:textId="77777777" w:rsidR="00DA3CBB" w:rsidRPr="00FF778A" w:rsidRDefault="00DA3CBB" w:rsidP="005B2B10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5D118038" w14:textId="77777777" w:rsidR="00FD4318" w:rsidRPr="00FF778A" w:rsidRDefault="00FD4318" w:rsidP="005B2B10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0370BB6A" w14:textId="77777777" w:rsidR="00FD4318" w:rsidRPr="00FF778A" w:rsidRDefault="00FD4318" w:rsidP="005B2B10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16D28789" w14:textId="77777777" w:rsidR="00FD4318" w:rsidRPr="00FF778A" w:rsidRDefault="00FD4318" w:rsidP="005B2B10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25A644D3" w14:textId="77777777" w:rsidR="00EF2628" w:rsidRPr="00FF778A" w:rsidRDefault="00EF2628" w:rsidP="005B2B10">
      <w:pPr>
        <w:spacing w:line="276" w:lineRule="auto"/>
        <w:rPr>
          <w:rFonts w:ascii="Arial" w:hAnsi="Arial" w:cs="Arial"/>
          <w:sz w:val="20"/>
          <w:szCs w:val="20"/>
        </w:rPr>
      </w:pPr>
      <w:r w:rsidRPr="00FF778A">
        <w:rPr>
          <w:rFonts w:ascii="Arial" w:hAnsi="Arial" w:cs="Arial"/>
          <w:sz w:val="20"/>
          <w:szCs w:val="20"/>
        </w:rPr>
        <w:t>Załączniki do Umowy:</w:t>
      </w:r>
    </w:p>
    <w:p w14:paraId="76AB1303" w14:textId="4AA96D5E" w:rsidR="00EF2628" w:rsidRPr="00FF778A" w:rsidRDefault="00EF2628" w:rsidP="005B2B10">
      <w:pPr>
        <w:spacing w:line="276" w:lineRule="auto"/>
        <w:rPr>
          <w:rFonts w:ascii="Arial" w:hAnsi="Arial" w:cs="Arial"/>
          <w:sz w:val="20"/>
          <w:szCs w:val="20"/>
        </w:rPr>
      </w:pPr>
      <w:r w:rsidRPr="00FF778A">
        <w:rPr>
          <w:rFonts w:ascii="Arial" w:hAnsi="Arial" w:cs="Arial"/>
          <w:sz w:val="20"/>
          <w:szCs w:val="20"/>
        </w:rPr>
        <w:lastRenderedPageBreak/>
        <w:t xml:space="preserve">załącznik nr 1 </w:t>
      </w:r>
      <w:r w:rsidR="004237A8" w:rsidRPr="00FF778A">
        <w:rPr>
          <w:rFonts w:ascii="Arial" w:hAnsi="Arial" w:cs="Arial"/>
          <w:sz w:val="20"/>
          <w:szCs w:val="20"/>
        </w:rPr>
        <w:t>–</w:t>
      </w:r>
      <w:r w:rsidRPr="00FF778A">
        <w:rPr>
          <w:rFonts w:ascii="Arial" w:hAnsi="Arial" w:cs="Arial"/>
          <w:sz w:val="20"/>
          <w:szCs w:val="20"/>
        </w:rPr>
        <w:t xml:space="preserve"> </w:t>
      </w:r>
      <w:r w:rsidR="004237A8" w:rsidRPr="00FF778A">
        <w:rPr>
          <w:rFonts w:ascii="Arial" w:hAnsi="Arial" w:cs="Arial"/>
          <w:sz w:val="20"/>
          <w:szCs w:val="20"/>
        </w:rPr>
        <w:t>wykaz produktów i ich ceny</w:t>
      </w:r>
      <w:r w:rsidR="00CF4181" w:rsidRPr="00FF778A">
        <w:rPr>
          <w:rFonts w:ascii="Arial" w:hAnsi="Arial" w:cs="Arial"/>
          <w:sz w:val="20"/>
          <w:szCs w:val="20"/>
        </w:rPr>
        <w:t>,</w:t>
      </w:r>
    </w:p>
    <w:p w14:paraId="14CCC4DD" w14:textId="3A691369" w:rsidR="001C0A9C" w:rsidRPr="00FF778A" w:rsidRDefault="00EF2628" w:rsidP="005B2B10">
      <w:pPr>
        <w:spacing w:line="276" w:lineRule="auto"/>
        <w:rPr>
          <w:rFonts w:ascii="Arial" w:hAnsi="Arial" w:cs="Arial"/>
          <w:sz w:val="20"/>
          <w:szCs w:val="20"/>
        </w:rPr>
      </w:pPr>
      <w:r w:rsidRPr="00FF778A">
        <w:rPr>
          <w:rFonts w:ascii="Arial" w:hAnsi="Arial" w:cs="Arial"/>
          <w:sz w:val="20"/>
          <w:szCs w:val="20"/>
        </w:rPr>
        <w:t xml:space="preserve">załącznik nr </w:t>
      </w:r>
      <w:r w:rsidR="004237A8" w:rsidRPr="00FF778A">
        <w:rPr>
          <w:rFonts w:ascii="Arial" w:hAnsi="Arial" w:cs="Arial"/>
          <w:sz w:val="20"/>
          <w:szCs w:val="20"/>
        </w:rPr>
        <w:t>2</w:t>
      </w:r>
      <w:r w:rsidRPr="00FF778A">
        <w:rPr>
          <w:rFonts w:ascii="Arial" w:hAnsi="Arial" w:cs="Arial"/>
          <w:sz w:val="20"/>
          <w:szCs w:val="20"/>
        </w:rPr>
        <w:t xml:space="preserve"> - zasady związane z rozpatrywaniem reklamacji</w:t>
      </w:r>
      <w:r w:rsidR="00CF4181" w:rsidRPr="00FF778A">
        <w:rPr>
          <w:rFonts w:ascii="Arial" w:hAnsi="Arial" w:cs="Arial"/>
          <w:sz w:val="20"/>
          <w:szCs w:val="20"/>
        </w:rPr>
        <w:t>.</w:t>
      </w:r>
    </w:p>
    <w:p w14:paraId="35DBB4CD" w14:textId="77777777" w:rsidR="001C0A9C" w:rsidRDefault="001C0A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1C2CF5B" w14:textId="77777777" w:rsidR="007E6793" w:rsidRPr="001C0A9C" w:rsidRDefault="007E6793" w:rsidP="005B2B10">
      <w:pPr>
        <w:spacing w:line="276" w:lineRule="auto"/>
        <w:rPr>
          <w:rFonts w:ascii="Arial" w:hAnsi="Arial" w:cs="Arial"/>
          <w:sz w:val="22"/>
          <w:szCs w:val="22"/>
        </w:rPr>
        <w:sectPr w:rsidR="007E6793" w:rsidRPr="001C0A9C" w:rsidSect="00DA3CBB">
          <w:footerReference w:type="even" r:id="rId10"/>
          <w:footerReference w:type="default" r:id="rId11"/>
          <w:pgSz w:w="11906" w:h="16838"/>
          <w:pgMar w:top="1260" w:right="1417" w:bottom="1260" w:left="1417" w:header="708" w:footer="708" w:gutter="0"/>
          <w:cols w:space="708"/>
          <w:docGrid w:linePitch="360"/>
        </w:sectPr>
      </w:pPr>
    </w:p>
    <w:p w14:paraId="5BD7785C" w14:textId="730FEDF2" w:rsidR="001C0A9C" w:rsidRPr="00014D8F" w:rsidRDefault="001C0A9C" w:rsidP="001C0A9C">
      <w:pPr>
        <w:jc w:val="right"/>
        <w:rPr>
          <w:rFonts w:ascii="Arial" w:hAnsi="Arial" w:cs="Arial"/>
          <w:b/>
          <w:sz w:val="20"/>
          <w:szCs w:val="20"/>
        </w:rPr>
      </w:pPr>
      <w:r w:rsidRPr="00014D8F">
        <w:rPr>
          <w:rFonts w:ascii="Arial" w:hAnsi="Arial" w:cs="Arial"/>
          <w:b/>
          <w:sz w:val="20"/>
          <w:szCs w:val="20"/>
        </w:rPr>
        <w:lastRenderedPageBreak/>
        <w:t xml:space="preserve">Załącznik nr </w:t>
      </w:r>
      <w:r w:rsidR="00A51914" w:rsidRPr="00014D8F">
        <w:rPr>
          <w:rFonts w:ascii="Arial" w:hAnsi="Arial" w:cs="Arial"/>
          <w:b/>
          <w:sz w:val="20"/>
          <w:szCs w:val="20"/>
        </w:rPr>
        <w:t>1</w:t>
      </w:r>
      <w:r w:rsidRPr="00014D8F">
        <w:rPr>
          <w:rFonts w:ascii="Arial" w:hAnsi="Arial" w:cs="Arial"/>
          <w:b/>
          <w:sz w:val="20"/>
          <w:szCs w:val="20"/>
        </w:rPr>
        <w:t xml:space="preserve"> do Umowy </w:t>
      </w:r>
      <w:r w:rsidRPr="00014D8F">
        <w:rPr>
          <w:rFonts w:ascii="Arial" w:hAnsi="Arial" w:cs="Arial"/>
          <w:b/>
          <w:sz w:val="20"/>
          <w:szCs w:val="20"/>
        </w:rPr>
        <w:br/>
      </w:r>
      <w:r w:rsidR="00A51914" w:rsidRPr="00014D8F">
        <w:rPr>
          <w:rFonts w:ascii="Arial" w:hAnsi="Arial" w:cs="Arial"/>
          <w:b/>
          <w:sz w:val="20"/>
          <w:szCs w:val="20"/>
        </w:rPr>
        <w:t>wykaz produktów i ich ceny</w:t>
      </w:r>
    </w:p>
    <w:p w14:paraId="201FE67D" w14:textId="77777777" w:rsidR="001C0A9C" w:rsidRDefault="001C0A9C" w:rsidP="001C0A9C">
      <w:pPr>
        <w:jc w:val="right"/>
        <w:rPr>
          <w:rFonts w:ascii="Arial" w:hAnsi="Arial" w:cs="Arial"/>
          <w:b/>
          <w:sz w:val="22"/>
          <w:szCs w:val="22"/>
        </w:rPr>
      </w:pPr>
    </w:p>
    <w:tbl>
      <w:tblPr>
        <w:tblStyle w:val="Tabela-Siatka1"/>
        <w:tblW w:w="10253" w:type="dxa"/>
        <w:tblInd w:w="-572" w:type="dxa"/>
        <w:tblLayout w:type="fixed"/>
        <w:tblCellMar>
          <w:left w:w="0" w:type="dxa"/>
          <w:bottom w:w="85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635"/>
        <w:gridCol w:w="876"/>
        <w:gridCol w:w="1011"/>
        <w:gridCol w:w="1306"/>
        <w:gridCol w:w="1192"/>
        <w:gridCol w:w="842"/>
        <w:gridCol w:w="843"/>
        <w:gridCol w:w="982"/>
        <w:gridCol w:w="6"/>
      </w:tblGrid>
      <w:tr w:rsidR="00A51914" w:rsidRPr="002B5C53" w14:paraId="3E49B9D9" w14:textId="77777777" w:rsidTr="00AE444C">
        <w:trPr>
          <w:trHeight w:val="18"/>
        </w:trPr>
        <w:tc>
          <w:tcPr>
            <w:tcW w:w="10253" w:type="dxa"/>
            <w:gridSpan w:val="10"/>
            <w:shd w:val="clear" w:color="auto" w:fill="D0CECE" w:themeFill="background2" w:themeFillShade="E6"/>
            <w:noWrap/>
            <w:vAlign w:val="center"/>
          </w:tcPr>
          <w:p w14:paraId="28862BC4" w14:textId="008F1604" w:rsidR="00A51914" w:rsidRPr="00F07BA7" w:rsidRDefault="00A51914" w:rsidP="007C3EA5">
            <w:pPr>
              <w:spacing w:after="240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F07BA7">
              <w:rPr>
                <w:rFonts w:ascii="Arial" w:hAnsi="Arial" w:cs="Arial"/>
                <w:b/>
                <w:smallCaps/>
                <w:sz w:val="22"/>
                <w:szCs w:val="20"/>
              </w:rPr>
              <w:t xml:space="preserve">Zamówienie częściowe nr </w:t>
            </w:r>
            <w:r w:rsidR="00AE444C">
              <w:rPr>
                <w:rFonts w:ascii="Arial" w:hAnsi="Arial" w:cs="Arial"/>
                <w:b/>
                <w:smallCaps/>
                <w:sz w:val="22"/>
                <w:szCs w:val="20"/>
              </w:rPr>
              <w:t>…………..</w:t>
            </w:r>
          </w:p>
        </w:tc>
      </w:tr>
      <w:tr w:rsidR="00A51914" w:rsidRPr="002B5C53" w14:paraId="7702A7A3" w14:textId="77777777" w:rsidTr="00AE444C">
        <w:trPr>
          <w:gridAfter w:val="1"/>
          <w:wAfter w:w="6" w:type="dxa"/>
          <w:trHeight w:val="18"/>
        </w:trPr>
        <w:tc>
          <w:tcPr>
            <w:tcW w:w="561" w:type="dxa"/>
            <w:noWrap/>
            <w:vAlign w:val="center"/>
            <w:hideMark/>
          </w:tcPr>
          <w:p w14:paraId="2D6B83CA" w14:textId="77777777" w:rsidR="00A51914" w:rsidRPr="002B5C53" w:rsidRDefault="00A51914" w:rsidP="007C3EA5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B5C53">
              <w:rPr>
                <w:rFonts w:ascii="Arial" w:eastAsia="Calibri" w:hAnsi="Arial" w:cs="Arial"/>
                <w:sz w:val="20"/>
                <w:szCs w:val="20"/>
              </w:rPr>
              <w:t>LP</w:t>
            </w:r>
          </w:p>
        </w:tc>
        <w:tc>
          <w:tcPr>
            <w:tcW w:w="2634" w:type="dxa"/>
            <w:vAlign w:val="center"/>
          </w:tcPr>
          <w:p w14:paraId="10AB9A94" w14:textId="77777777" w:rsidR="00A51914" w:rsidRPr="002B5C53" w:rsidRDefault="00A51914" w:rsidP="007C3EA5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B5C53">
              <w:rPr>
                <w:rFonts w:ascii="Arial" w:eastAsia="Calibri" w:hAnsi="Arial" w:cs="Arial"/>
                <w:sz w:val="20"/>
                <w:szCs w:val="20"/>
              </w:rPr>
              <w:t>Asortyment</w:t>
            </w:r>
          </w:p>
        </w:tc>
        <w:tc>
          <w:tcPr>
            <w:tcW w:w="876" w:type="dxa"/>
            <w:vAlign w:val="center"/>
          </w:tcPr>
          <w:p w14:paraId="2255CA1A" w14:textId="77777777" w:rsidR="00A51914" w:rsidRPr="002B5C53" w:rsidRDefault="00A51914" w:rsidP="007C3EA5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B5C53">
              <w:rPr>
                <w:rFonts w:ascii="Arial" w:eastAsia="Calibri" w:hAnsi="Arial" w:cs="Arial"/>
                <w:sz w:val="20"/>
                <w:szCs w:val="20"/>
              </w:rPr>
              <w:t>Ilość</w:t>
            </w:r>
            <w:r w:rsidRPr="002B5C53">
              <w:rPr>
                <w:rFonts w:ascii="Arial" w:eastAsia="Calibri" w:hAnsi="Arial" w:cs="Arial"/>
                <w:sz w:val="20"/>
                <w:szCs w:val="20"/>
              </w:rPr>
              <w:br/>
              <w:t>[para]</w:t>
            </w:r>
          </w:p>
        </w:tc>
        <w:tc>
          <w:tcPr>
            <w:tcW w:w="1011" w:type="dxa"/>
            <w:vAlign w:val="center"/>
          </w:tcPr>
          <w:p w14:paraId="503712F9" w14:textId="77777777" w:rsidR="00A51914" w:rsidRPr="002B5C53" w:rsidRDefault="00A51914" w:rsidP="007C3EA5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B5C53">
              <w:rPr>
                <w:rFonts w:ascii="Arial" w:eastAsia="Calibri" w:hAnsi="Arial" w:cs="Arial"/>
                <w:sz w:val="20"/>
                <w:szCs w:val="20"/>
              </w:rPr>
              <w:t>Index, symbol wg producenta</w:t>
            </w:r>
          </w:p>
        </w:tc>
        <w:tc>
          <w:tcPr>
            <w:tcW w:w="1306" w:type="dxa"/>
            <w:vAlign w:val="center"/>
          </w:tcPr>
          <w:p w14:paraId="6BDFB7E4" w14:textId="77777777" w:rsidR="00A51914" w:rsidRPr="002B5C53" w:rsidRDefault="00A51914" w:rsidP="007C3EA5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Cena jednostkowa netto</w:t>
            </w:r>
          </w:p>
        </w:tc>
        <w:tc>
          <w:tcPr>
            <w:tcW w:w="1192" w:type="dxa"/>
            <w:vAlign w:val="center"/>
          </w:tcPr>
          <w:p w14:paraId="009E9314" w14:textId="77777777" w:rsidR="00A51914" w:rsidRPr="002B5C53" w:rsidRDefault="00A51914" w:rsidP="007C3EA5">
            <w:pPr>
              <w:ind w:left="-11" w:firstLine="1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Cena jednostkowa brutto</w:t>
            </w:r>
          </w:p>
        </w:tc>
        <w:tc>
          <w:tcPr>
            <w:tcW w:w="842" w:type="dxa"/>
            <w:vAlign w:val="center"/>
          </w:tcPr>
          <w:p w14:paraId="5E7D1372" w14:textId="77777777" w:rsidR="00A51914" w:rsidRPr="002B5C53" w:rsidRDefault="00A51914" w:rsidP="007C3EA5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Kwota podatku VAT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7F5FEA8E" w14:textId="77777777" w:rsidR="00A51914" w:rsidRPr="002B5C53" w:rsidRDefault="00A51914" w:rsidP="007C3EA5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Wartość netto</w:t>
            </w:r>
          </w:p>
        </w:tc>
        <w:tc>
          <w:tcPr>
            <w:tcW w:w="982" w:type="dxa"/>
            <w:vAlign w:val="center"/>
          </w:tcPr>
          <w:p w14:paraId="1DB655B4" w14:textId="77777777" w:rsidR="00A51914" w:rsidRPr="002B5C53" w:rsidRDefault="00A51914" w:rsidP="007C3EA5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Wartość brutto</w:t>
            </w:r>
          </w:p>
        </w:tc>
      </w:tr>
      <w:tr w:rsidR="00A51914" w:rsidRPr="002B5C53" w14:paraId="1B8F4766" w14:textId="77777777" w:rsidTr="00AE444C">
        <w:trPr>
          <w:gridAfter w:val="1"/>
          <w:wAfter w:w="6" w:type="dxa"/>
          <w:trHeight w:val="321"/>
        </w:trPr>
        <w:tc>
          <w:tcPr>
            <w:tcW w:w="561" w:type="dxa"/>
            <w:noWrap/>
            <w:vAlign w:val="center"/>
          </w:tcPr>
          <w:p w14:paraId="3BE622D5" w14:textId="77777777" w:rsidR="00A51914" w:rsidRPr="002B5C53" w:rsidRDefault="00A51914" w:rsidP="00A519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34" w:type="dxa"/>
            <w:vAlign w:val="center"/>
          </w:tcPr>
          <w:p w14:paraId="06D320B8" w14:textId="629EE3C4" w:rsidR="00A51914" w:rsidRPr="002B5C53" w:rsidRDefault="00A51914" w:rsidP="00A51914">
            <w:pPr>
              <w:ind w:left="7" w:hanging="7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14:paraId="6C9AF66D" w14:textId="0C4C3521" w:rsidR="00A51914" w:rsidRPr="005F5029" w:rsidRDefault="00A51914" w:rsidP="00A51914">
            <w:pPr>
              <w:jc w:val="center"/>
              <w:rPr>
                <w:rFonts w:ascii="Arial" w:eastAsia="Calibri" w:hAnsi="Arial" w:cs="Arial"/>
                <w:sz w:val="22"/>
                <w:szCs w:val="20"/>
              </w:rPr>
            </w:pPr>
          </w:p>
        </w:tc>
        <w:tc>
          <w:tcPr>
            <w:tcW w:w="1011" w:type="dxa"/>
            <w:vAlign w:val="center"/>
          </w:tcPr>
          <w:p w14:paraId="0FECADA9" w14:textId="77777777" w:rsidR="00A51914" w:rsidRPr="005F5029" w:rsidRDefault="00A51914" w:rsidP="00A51914">
            <w:pPr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05CEDBD4" w14:textId="77777777" w:rsidR="00A51914" w:rsidRPr="002B5C53" w:rsidRDefault="00A51914" w:rsidP="00A51914">
            <w:pPr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vAlign w:val="center"/>
          </w:tcPr>
          <w:p w14:paraId="6BD406AA" w14:textId="77777777" w:rsidR="00A51914" w:rsidRPr="002B5C53" w:rsidRDefault="00A51914" w:rsidP="00A51914">
            <w:pPr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40109FDE" w14:textId="77777777" w:rsidR="00A51914" w:rsidRPr="002B5C53" w:rsidRDefault="00A51914" w:rsidP="00A51914">
            <w:pPr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58D1E814" w14:textId="77777777" w:rsidR="00A51914" w:rsidRPr="002B5C53" w:rsidRDefault="00A51914" w:rsidP="00A51914">
            <w:pPr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14:paraId="07C13EB4" w14:textId="77777777" w:rsidR="00A51914" w:rsidRPr="002B5C53" w:rsidRDefault="00A51914" w:rsidP="00A51914">
            <w:pPr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A51914" w:rsidRPr="002B5C53" w14:paraId="4EFC896C" w14:textId="77777777" w:rsidTr="00AE444C">
        <w:trPr>
          <w:gridAfter w:val="1"/>
          <w:wAfter w:w="6" w:type="dxa"/>
          <w:trHeight w:val="321"/>
        </w:trPr>
        <w:tc>
          <w:tcPr>
            <w:tcW w:w="561" w:type="dxa"/>
            <w:noWrap/>
            <w:vAlign w:val="center"/>
          </w:tcPr>
          <w:p w14:paraId="62B2DCE2" w14:textId="77777777" w:rsidR="00A51914" w:rsidRPr="002B5C53" w:rsidRDefault="00A51914" w:rsidP="00A519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34" w:type="dxa"/>
            <w:vAlign w:val="center"/>
          </w:tcPr>
          <w:p w14:paraId="02D0B939" w14:textId="5A58B35A" w:rsidR="00A51914" w:rsidRPr="002B5C53" w:rsidRDefault="00A51914" w:rsidP="00A51914">
            <w:pPr>
              <w:ind w:left="7" w:hanging="7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14:paraId="1C5E817F" w14:textId="0494C510" w:rsidR="00A51914" w:rsidRPr="005F5029" w:rsidRDefault="00A51914" w:rsidP="00A51914">
            <w:pPr>
              <w:jc w:val="center"/>
              <w:rPr>
                <w:rFonts w:ascii="Arial" w:eastAsia="Calibri" w:hAnsi="Arial" w:cs="Arial"/>
                <w:sz w:val="22"/>
                <w:szCs w:val="20"/>
              </w:rPr>
            </w:pPr>
          </w:p>
        </w:tc>
        <w:tc>
          <w:tcPr>
            <w:tcW w:w="1011" w:type="dxa"/>
            <w:vAlign w:val="center"/>
          </w:tcPr>
          <w:p w14:paraId="709AAB0B" w14:textId="77777777" w:rsidR="00A51914" w:rsidRPr="005F5029" w:rsidRDefault="00A51914" w:rsidP="00A51914">
            <w:pPr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78A0C7E5" w14:textId="77777777" w:rsidR="00A51914" w:rsidRPr="002B5C53" w:rsidRDefault="00A51914" w:rsidP="00A51914">
            <w:pPr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vAlign w:val="center"/>
          </w:tcPr>
          <w:p w14:paraId="4B21829E" w14:textId="77777777" w:rsidR="00A51914" w:rsidRPr="002B5C53" w:rsidRDefault="00A51914" w:rsidP="00A51914">
            <w:pPr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5F9CCCED" w14:textId="77777777" w:rsidR="00A51914" w:rsidRPr="002B5C53" w:rsidRDefault="00A51914" w:rsidP="00A51914">
            <w:pPr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1D6E7EA9" w14:textId="77777777" w:rsidR="00A51914" w:rsidRPr="002B5C53" w:rsidRDefault="00A51914" w:rsidP="00A51914">
            <w:pPr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14:paraId="32FDD5B7" w14:textId="77777777" w:rsidR="00A51914" w:rsidRPr="002B5C53" w:rsidRDefault="00A51914" w:rsidP="00A51914">
            <w:pPr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A51914" w:rsidRPr="002B5C53" w14:paraId="6DD3C82C" w14:textId="77777777" w:rsidTr="00AE444C">
        <w:trPr>
          <w:gridAfter w:val="1"/>
          <w:wAfter w:w="6" w:type="dxa"/>
          <w:trHeight w:val="321"/>
        </w:trPr>
        <w:tc>
          <w:tcPr>
            <w:tcW w:w="561" w:type="dxa"/>
            <w:noWrap/>
            <w:vAlign w:val="center"/>
          </w:tcPr>
          <w:p w14:paraId="4930DA10" w14:textId="77777777" w:rsidR="00A51914" w:rsidRPr="002B5C53" w:rsidRDefault="00A51914" w:rsidP="00A51914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34" w:type="dxa"/>
            <w:vAlign w:val="center"/>
          </w:tcPr>
          <w:p w14:paraId="722A6BE1" w14:textId="59A8EFBF" w:rsidR="00A51914" w:rsidRPr="002B5C53" w:rsidRDefault="00A51914" w:rsidP="00A51914">
            <w:pPr>
              <w:ind w:left="7" w:hanging="7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14:paraId="60798F4C" w14:textId="17E57AE9" w:rsidR="00A51914" w:rsidRPr="005F5029" w:rsidRDefault="00A51914" w:rsidP="00A51914">
            <w:pPr>
              <w:jc w:val="center"/>
              <w:rPr>
                <w:rFonts w:ascii="Arial" w:eastAsia="Calibri" w:hAnsi="Arial" w:cs="Arial"/>
                <w:sz w:val="22"/>
                <w:szCs w:val="20"/>
              </w:rPr>
            </w:pPr>
          </w:p>
        </w:tc>
        <w:tc>
          <w:tcPr>
            <w:tcW w:w="1011" w:type="dxa"/>
            <w:vAlign w:val="center"/>
          </w:tcPr>
          <w:p w14:paraId="327B3A7D" w14:textId="77777777" w:rsidR="00A51914" w:rsidRPr="005F5029" w:rsidRDefault="00A51914" w:rsidP="00A51914">
            <w:pPr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3C7FAC1F" w14:textId="77777777" w:rsidR="00A51914" w:rsidRPr="002B5C53" w:rsidRDefault="00A51914" w:rsidP="00A51914">
            <w:pPr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vAlign w:val="center"/>
          </w:tcPr>
          <w:p w14:paraId="08FAEB85" w14:textId="77777777" w:rsidR="00A51914" w:rsidRPr="002B5C53" w:rsidRDefault="00A51914" w:rsidP="00A51914">
            <w:pPr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1D2A0105" w14:textId="77777777" w:rsidR="00A51914" w:rsidRPr="002B5C53" w:rsidRDefault="00A51914" w:rsidP="00A51914">
            <w:pPr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6F75DD07" w14:textId="77777777" w:rsidR="00A51914" w:rsidRPr="002B5C53" w:rsidRDefault="00A51914" w:rsidP="00A51914">
            <w:pPr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14:paraId="17AD48EF" w14:textId="77777777" w:rsidR="00A51914" w:rsidRPr="002B5C53" w:rsidRDefault="00A51914" w:rsidP="00A51914">
            <w:pPr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A51914" w:rsidRPr="002B5C53" w14:paraId="2020DC4D" w14:textId="77777777" w:rsidTr="00AE444C">
        <w:trPr>
          <w:gridAfter w:val="1"/>
          <w:wAfter w:w="6" w:type="dxa"/>
          <w:trHeight w:val="321"/>
        </w:trPr>
        <w:tc>
          <w:tcPr>
            <w:tcW w:w="561" w:type="dxa"/>
            <w:noWrap/>
            <w:vAlign w:val="center"/>
          </w:tcPr>
          <w:p w14:paraId="70B32788" w14:textId="77777777" w:rsidR="00A51914" w:rsidRPr="002B5C53" w:rsidRDefault="00A51914" w:rsidP="00A519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34" w:type="dxa"/>
            <w:vAlign w:val="center"/>
          </w:tcPr>
          <w:p w14:paraId="24008DCF" w14:textId="0F80E6C3" w:rsidR="00A51914" w:rsidRPr="002B5C53" w:rsidRDefault="00A51914" w:rsidP="00A51914">
            <w:pPr>
              <w:ind w:left="7" w:hanging="7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14:paraId="444D0C59" w14:textId="41024795" w:rsidR="00A51914" w:rsidRPr="005F5029" w:rsidRDefault="00A51914" w:rsidP="00A51914">
            <w:pPr>
              <w:jc w:val="center"/>
              <w:rPr>
                <w:rFonts w:ascii="Arial" w:eastAsia="Calibri" w:hAnsi="Arial" w:cs="Arial"/>
                <w:sz w:val="22"/>
                <w:szCs w:val="20"/>
              </w:rPr>
            </w:pPr>
          </w:p>
        </w:tc>
        <w:tc>
          <w:tcPr>
            <w:tcW w:w="1011" w:type="dxa"/>
            <w:vAlign w:val="center"/>
          </w:tcPr>
          <w:p w14:paraId="5ADF9D7A" w14:textId="77777777" w:rsidR="00A51914" w:rsidRPr="005F5029" w:rsidRDefault="00A51914" w:rsidP="00A51914">
            <w:pPr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4FA947C8" w14:textId="77777777" w:rsidR="00A51914" w:rsidRPr="002B5C53" w:rsidRDefault="00A51914" w:rsidP="00A51914">
            <w:pPr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vAlign w:val="center"/>
          </w:tcPr>
          <w:p w14:paraId="2C33A42A" w14:textId="77777777" w:rsidR="00A51914" w:rsidRPr="002B5C53" w:rsidRDefault="00A51914" w:rsidP="00A51914">
            <w:pPr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542DB74C" w14:textId="77777777" w:rsidR="00A51914" w:rsidRPr="002B5C53" w:rsidRDefault="00A51914" w:rsidP="00A51914">
            <w:pPr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78DDC8DB" w14:textId="77777777" w:rsidR="00A51914" w:rsidRPr="002B5C53" w:rsidRDefault="00A51914" w:rsidP="00A51914">
            <w:pPr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14:paraId="6F6F6920" w14:textId="77777777" w:rsidR="00A51914" w:rsidRPr="002B5C53" w:rsidRDefault="00A51914" w:rsidP="00A51914">
            <w:pPr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A51914" w:rsidRPr="002B5C53" w14:paraId="0E26AE1B" w14:textId="77777777" w:rsidTr="00AE444C">
        <w:trPr>
          <w:gridAfter w:val="1"/>
          <w:wAfter w:w="6" w:type="dxa"/>
          <w:trHeight w:val="321"/>
        </w:trPr>
        <w:tc>
          <w:tcPr>
            <w:tcW w:w="561" w:type="dxa"/>
            <w:noWrap/>
            <w:vAlign w:val="center"/>
          </w:tcPr>
          <w:p w14:paraId="27B02A33" w14:textId="77777777" w:rsidR="00A51914" w:rsidRPr="002B5C53" w:rsidRDefault="00A51914" w:rsidP="00A519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34" w:type="dxa"/>
            <w:vAlign w:val="center"/>
          </w:tcPr>
          <w:p w14:paraId="2C4FB128" w14:textId="26189C2A" w:rsidR="00A51914" w:rsidRPr="002B5C53" w:rsidRDefault="00A51914" w:rsidP="00A51914">
            <w:pPr>
              <w:ind w:left="7" w:hanging="7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14:paraId="084C2214" w14:textId="5F219331" w:rsidR="00A51914" w:rsidRPr="005F5029" w:rsidRDefault="00A51914" w:rsidP="00A51914">
            <w:pPr>
              <w:jc w:val="center"/>
              <w:rPr>
                <w:rFonts w:ascii="Arial" w:eastAsia="Calibri" w:hAnsi="Arial" w:cs="Arial"/>
                <w:sz w:val="22"/>
                <w:szCs w:val="20"/>
              </w:rPr>
            </w:pPr>
          </w:p>
        </w:tc>
        <w:tc>
          <w:tcPr>
            <w:tcW w:w="1011" w:type="dxa"/>
            <w:vAlign w:val="center"/>
          </w:tcPr>
          <w:p w14:paraId="6BC404DF" w14:textId="77777777" w:rsidR="00A51914" w:rsidRPr="005F5029" w:rsidRDefault="00A51914" w:rsidP="00A51914">
            <w:pPr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59FBD446" w14:textId="77777777" w:rsidR="00A51914" w:rsidRPr="002B5C53" w:rsidRDefault="00A51914" w:rsidP="00A51914">
            <w:pPr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vAlign w:val="center"/>
          </w:tcPr>
          <w:p w14:paraId="2D0B659C" w14:textId="77777777" w:rsidR="00A51914" w:rsidRPr="002B5C53" w:rsidRDefault="00A51914" w:rsidP="00A51914">
            <w:pPr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2945E5E5" w14:textId="77777777" w:rsidR="00A51914" w:rsidRPr="002B5C53" w:rsidRDefault="00A51914" w:rsidP="00A51914">
            <w:pPr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79913BF5" w14:textId="77777777" w:rsidR="00A51914" w:rsidRPr="002B5C53" w:rsidRDefault="00A51914" w:rsidP="00A51914">
            <w:pPr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14:paraId="53B627EE" w14:textId="77777777" w:rsidR="00A51914" w:rsidRPr="002B5C53" w:rsidRDefault="00A51914" w:rsidP="00A51914">
            <w:pPr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A51914" w:rsidRPr="002B5C53" w14:paraId="621205B9" w14:textId="77777777" w:rsidTr="00AE444C">
        <w:trPr>
          <w:gridAfter w:val="1"/>
          <w:wAfter w:w="6" w:type="dxa"/>
          <w:trHeight w:val="321"/>
        </w:trPr>
        <w:tc>
          <w:tcPr>
            <w:tcW w:w="561" w:type="dxa"/>
            <w:noWrap/>
            <w:vAlign w:val="center"/>
          </w:tcPr>
          <w:p w14:paraId="7CF1F0B6" w14:textId="77777777" w:rsidR="00A51914" w:rsidRPr="002B5C53" w:rsidRDefault="00A51914" w:rsidP="00A519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634" w:type="dxa"/>
            <w:vAlign w:val="center"/>
          </w:tcPr>
          <w:p w14:paraId="68AC6B14" w14:textId="3D1EEA80" w:rsidR="00A51914" w:rsidRPr="002B5C53" w:rsidRDefault="00A51914" w:rsidP="00A51914">
            <w:pPr>
              <w:ind w:left="7" w:hanging="7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14:paraId="3994CCEF" w14:textId="192BB72D" w:rsidR="00A51914" w:rsidRPr="005F5029" w:rsidRDefault="00A51914" w:rsidP="00A51914">
            <w:pPr>
              <w:jc w:val="center"/>
              <w:rPr>
                <w:rFonts w:ascii="Arial" w:eastAsia="Calibri" w:hAnsi="Arial" w:cs="Arial"/>
                <w:sz w:val="22"/>
                <w:szCs w:val="20"/>
              </w:rPr>
            </w:pPr>
          </w:p>
        </w:tc>
        <w:tc>
          <w:tcPr>
            <w:tcW w:w="1011" w:type="dxa"/>
            <w:vAlign w:val="center"/>
          </w:tcPr>
          <w:p w14:paraId="1C86D188" w14:textId="77777777" w:rsidR="00A51914" w:rsidRPr="005F5029" w:rsidRDefault="00A51914" w:rsidP="00A51914">
            <w:pPr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7B2106AD" w14:textId="77777777" w:rsidR="00A51914" w:rsidRPr="002B5C53" w:rsidRDefault="00A51914" w:rsidP="00A51914">
            <w:pPr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vAlign w:val="center"/>
          </w:tcPr>
          <w:p w14:paraId="3D0A047F" w14:textId="77777777" w:rsidR="00A51914" w:rsidRPr="002B5C53" w:rsidRDefault="00A51914" w:rsidP="00A51914">
            <w:pPr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445B5A79" w14:textId="77777777" w:rsidR="00A51914" w:rsidRPr="002B5C53" w:rsidRDefault="00A51914" w:rsidP="00A51914">
            <w:pPr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7FAAA1BB" w14:textId="77777777" w:rsidR="00A51914" w:rsidRPr="002B5C53" w:rsidRDefault="00A51914" w:rsidP="00A51914">
            <w:pPr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14:paraId="500B719A" w14:textId="77777777" w:rsidR="00A51914" w:rsidRPr="002B5C53" w:rsidRDefault="00A51914" w:rsidP="00A51914">
            <w:pPr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A51914" w:rsidRPr="002B5C53" w14:paraId="18B0B52D" w14:textId="77777777" w:rsidTr="00AE444C">
        <w:trPr>
          <w:gridAfter w:val="1"/>
          <w:wAfter w:w="6" w:type="dxa"/>
          <w:trHeight w:val="321"/>
        </w:trPr>
        <w:tc>
          <w:tcPr>
            <w:tcW w:w="561" w:type="dxa"/>
            <w:noWrap/>
            <w:vAlign w:val="center"/>
          </w:tcPr>
          <w:p w14:paraId="68726FCF" w14:textId="77777777" w:rsidR="00A51914" w:rsidRPr="002B5C53" w:rsidRDefault="00A51914" w:rsidP="00A519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634" w:type="dxa"/>
            <w:vAlign w:val="center"/>
          </w:tcPr>
          <w:p w14:paraId="09383DBB" w14:textId="1DDA72EF" w:rsidR="00A51914" w:rsidRPr="002B5C53" w:rsidRDefault="00A51914" w:rsidP="00A51914">
            <w:pPr>
              <w:ind w:left="7" w:hanging="7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14:paraId="4DA4E721" w14:textId="66171055" w:rsidR="00A51914" w:rsidRPr="005F5029" w:rsidRDefault="00A51914" w:rsidP="00A51914">
            <w:pPr>
              <w:jc w:val="center"/>
              <w:rPr>
                <w:rFonts w:ascii="Arial" w:eastAsia="Calibri" w:hAnsi="Arial" w:cs="Arial"/>
                <w:sz w:val="22"/>
                <w:szCs w:val="20"/>
              </w:rPr>
            </w:pPr>
          </w:p>
        </w:tc>
        <w:tc>
          <w:tcPr>
            <w:tcW w:w="1011" w:type="dxa"/>
            <w:vAlign w:val="center"/>
          </w:tcPr>
          <w:p w14:paraId="4A43BFAB" w14:textId="77777777" w:rsidR="00A51914" w:rsidRPr="005F5029" w:rsidRDefault="00A51914" w:rsidP="00A51914">
            <w:pPr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241CE56E" w14:textId="77777777" w:rsidR="00A51914" w:rsidRPr="002B5C53" w:rsidRDefault="00A51914" w:rsidP="00A51914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vAlign w:val="center"/>
          </w:tcPr>
          <w:p w14:paraId="039A6C6E" w14:textId="77777777" w:rsidR="00A51914" w:rsidRPr="002B5C53" w:rsidRDefault="00A51914" w:rsidP="00A51914">
            <w:pPr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563E65AB" w14:textId="77777777" w:rsidR="00A51914" w:rsidRPr="002B5C53" w:rsidRDefault="00A51914" w:rsidP="00A51914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32CF2352" w14:textId="77777777" w:rsidR="00A51914" w:rsidRPr="002B5C53" w:rsidRDefault="00A51914" w:rsidP="00A51914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14:paraId="4F8ABE3B" w14:textId="77777777" w:rsidR="00A51914" w:rsidRPr="002B5C53" w:rsidRDefault="00A51914" w:rsidP="00A51914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A51914" w:rsidRPr="002B5C53" w14:paraId="50547C94" w14:textId="77777777" w:rsidTr="00AE444C">
        <w:trPr>
          <w:gridAfter w:val="1"/>
          <w:wAfter w:w="6" w:type="dxa"/>
          <w:trHeight w:val="321"/>
        </w:trPr>
        <w:tc>
          <w:tcPr>
            <w:tcW w:w="561" w:type="dxa"/>
            <w:noWrap/>
            <w:vAlign w:val="center"/>
          </w:tcPr>
          <w:p w14:paraId="4E234DB9" w14:textId="77777777" w:rsidR="00A51914" w:rsidRPr="002B5C53" w:rsidRDefault="00A51914" w:rsidP="00A519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634" w:type="dxa"/>
            <w:vAlign w:val="center"/>
          </w:tcPr>
          <w:p w14:paraId="3B698BE6" w14:textId="76427785" w:rsidR="00A51914" w:rsidRPr="002B5C53" w:rsidRDefault="00A51914" w:rsidP="00A51914">
            <w:pPr>
              <w:ind w:left="7" w:hanging="7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14:paraId="5B28BA4A" w14:textId="6077FD6F" w:rsidR="00A51914" w:rsidRPr="005F5029" w:rsidRDefault="00A51914" w:rsidP="00A51914">
            <w:pPr>
              <w:jc w:val="center"/>
              <w:rPr>
                <w:rFonts w:ascii="Arial" w:eastAsia="Calibri" w:hAnsi="Arial" w:cs="Arial"/>
                <w:sz w:val="22"/>
                <w:szCs w:val="20"/>
              </w:rPr>
            </w:pPr>
          </w:p>
        </w:tc>
        <w:tc>
          <w:tcPr>
            <w:tcW w:w="1011" w:type="dxa"/>
            <w:vAlign w:val="center"/>
          </w:tcPr>
          <w:p w14:paraId="447F8A84" w14:textId="77777777" w:rsidR="00A51914" w:rsidRPr="005F5029" w:rsidRDefault="00A51914" w:rsidP="00A51914">
            <w:pPr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6BF1B76D" w14:textId="77777777" w:rsidR="00A51914" w:rsidRPr="002B5C53" w:rsidRDefault="00A51914" w:rsidP="00A51914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vAlign w:val="center"/>
          </w:tcPr>
          <w:p w14:paraId="3316C9C2" w14:textId="77777777" w:rsidR="00A51914" w:rsidRPr="002B5C53" w:rsidRDefault="00A51914" w:rsidP="00A51914">
            <w:pPr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0C46E661" w14:textId="77777777" w:rsidR="00A51914" w:rsidRPr="002B5C53" w:rsidRDefault="00A51914" w:rsidP="00A51914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1700D4FB" w14:textId="77777777" w:rsidR="00A51914" w:rsidRPr="002B5C53" w:rsidRDefault="00A51914" w:rsidP="00A51914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14:paraId="15F76E70" w14:textId="77777777" w:rsidR="00A51914" w:rsidRPr="002B5C53" w:rsidRDefault="00A51914" w:rsidP="00A51914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A51914" w:rsidRPr="002B5C53" w14:paraId="0F754FEC" w14:textId="77777777" w:rsidTr="00AE444C">
        <w:trPr>
          <w:gridAfter w:val="1"/>
          <w:wAfter w:w="6" w:type="dxa"/>
          <w:trHeight w:val="321"/>
        </w:trPr>
        <w:tc>
          <w:tcPr>
            <w:tcW w:w="561" w:type="dxa"/>
            <w:noWrap/>
            <w:vAlign w:val="center"/>
          </w:tcPr>
          <w:p w14:paraId="543C14F4" w14:textId="77777777" w:rsidR="00A51914" w:rsidRPr="002B5C53" w:rsidRDefault="00A51914" w:rsidP="00A519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634" w:type="dxa"/>
            <w:vAlign w:val="center"/>
          </w:tcPr>
          <w:p w14:paraId="1FFCB0A8" w14:textId="0A5F5424" w:rsidR="00A51914" w:rsidRPr="002B5C53" w:rsidRDefault="00A51914" w:rsidP="00A51914">
            <w:pPr>
              <w:ind w:left="7" w:hanging="7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14:paraId="3C11D29B" w14:textId="6EF00E3E" w:rsidR="00A51914" w:rsidRPr="005F5029" w:rsidRDefault="00A51914" w:rsidP="00A51914">
            <w:pPr>
              <w:jc w:val="center"/>
              <w:rPr>
                <w:rFonts w:ascii="Arial" w:eastAsia="Calibri" w:hAnsi="Arial" w:cs="Arial"/>
                <w:sz w:val="22"/>
                <w:szCs w:val="20"/>
              </w:rPr>
            </w:pPr>
          </w:p>
        </w:tc>
        <w:tc>
          <w:tcPr>
            <w:tcW w:w="1011" w:type="dxa"/>
            <w:vAlign w:val="center"/>
          </w:tcPr>
          <w:p w14:paraId="12C95948" w14:textId="77777777" w:rsidR="00A51914" w:rsidRPr="005F5029" w:rsidRDefault="00A51914" w:rsidP="00A51914">
            <w:pPr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5172D1E2" w14:textId="77777777" w:rsidR="00A51914" w:rsidRPr="002B5C53" w:rsidRDefault="00A51914" w:rsidP="00A51914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vAlign w:val="center"/>
          </w:tcPr>
          <w:p w14:paraId="3CEAA3D1" w14:textId="77777777" w:rsidR="00A51914" w:rsidRPr="002B5C53" w:rsidRDefault="00A51914" w:rsidP="00A51914">
            <w:pPr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109B652A" w14:textId="77777777" w:rsidR="00A51914" w:rsidRPr="002B5C53" w:rsidRDefault="00A51914" w:rsidP="00A51914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3484C6BD" w14:textId="77777777" w:rsidR="00A51914" w:rsidRPr="002B5C53" w:rsidRDefault="00A51914" w:rsidP="00A51914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14:paraId="64C90944" w14:textId="77777777" w:rsidR="00A51914" w:rsidRPr="002B5C53" w:rsidRDefault="00A51914" w:rsidP="00A51914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A51914" w:rsidRPr="002B5C53" w14:paraId="581102C5" w14:textId="77777777" w:rsidTr="00AE444C">
        <w:trPr>
          <w:gridAfter w:val="1"/>
          <w:wAfter w:w="6" w:type="dxa"/>
          <w:trHeight w:val="321"/>
        </w:trPr>
        <w:tc>
          <w:tcPr>
            <w:tcW w:w="561" w:type="dxa"/>
            <w:noWrap/>
            <w:vAlign w:val="center"/>
          </w:tcPr>
          <w:p w14:paraId="2287B886" w14:textId="77777777" w:rsidR="00A51914" w:rsidRPr="002B5C53" w:rsidRDefault="00A51914" w:rsidP="00A519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634" w:type="dxa"/>
            <w:vAlign w:val="center"/>
          </w:tcPr>
          <w:p w14:paraId="4BBEB177" w14:textId="53B43327" w:rsidR="00A51914" w:rsidRPr="002B5C53" w:rsidRDefault="00A51914" w:rsidP="00A51914">
            <w:pPr>
              <w:ind w:left="7" w:hanging="7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14:paraId="6DAAF254" w14:textId="062BA70C" w:rsidR="00A51914" w:rsidRPr="005F5029" w:rsidRDefault="00A51914" w:rsidP="00A51914">
            <w:pPr>
              <w:jc w:val="center"/>
              <w:rPr>
                <w:rFonts w:ascii="Arial" w:eastAsia="Calibri" w:hAnsi="Arial" w:cs="Arial"/>
                <w:sz w:val="22"/>
                <w:szCs w:val="20"/>
              </w:rPr>
            </w:pPr>
          </w:p>
        </w:tc>
        <w:tc>
          <w:tcPr>
            <w:tcW w:w="1011" w:type="dxa"/>
            <w:vAlign w:val="center"/>
          </w:tcPr>
          <w:p w14:paraId="521F6106" w14:textId="77777777" w:rsidR="00A51914" w:rsidRPr="005F5029" w:rsidRDefault="00A51914" w:rsidP="00A51914">
            <w:pPr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18D9FB39" w14:textId="77777777" w:rsidR="00A51914" w:rsidRPr="002B5C53" w:rsidRDefault="00A51914" w:rsidP="00A51914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vAlign w:val="center"/>
          </w:tcPr>
          <w:p w14:paraId="7D877D97" w14:textId="77777777" w:rsidR="00A51914" w:rsidRPr="002B5C53" w:rsidRDefault="00A51914" w:rsidP="00A51914">
            <w:pPr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51E9F96C" w14:textId="77777777" w:rsidR="00A51914" w:rsidRPr="002B5C53" w:rsidRDefault="00A51914" w:rsidP="00A51914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18128FE9" w14:textId="77777777" w:rsidR="00A51914" w:rsidRPr="002B5C53" w:rsidRDefault="00A51914" w:rsidP="00A51914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14:paraId="1B2791CC" w14:textId="77777777" w:rsidR="00A51914" w:rsidRPr="002B5C53" w:rsidRDefault="00A51914" w:rsidP="00A51914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A51914" w:rsidRPr="002B5C53" w14:paraId="6841258E" w14:textId="77777777" w:rsidTr="00AE444C">
        <w:trPr>
          <w:gridAfter w:val="1"/>
          <w:wAfter w:w="6" w:type="dxa"/>
          <w:trHeight w:val="321"/>
        </w:trPr>
        <w:tc>
          <w:tcPr>
            <w:tcW w:w="561" w:type="dxa"/>
            <w:tcBorders>
              <w:bottom w:val="single" w:sz="4" w:space="0" w:color="auto"/>
            </w:tcBorders>
            <w:noWrap/>
            <w:vAlign w:val="center"/>
          </w:tcPr>
          <w:p w14:paraId="1FA41A3B" w14:textId="77777777" w:rsidR="00A51914" w:rsidRPr="002B5C53" w:rsidRDefault="00A51914" w:rsidP="00A519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634" w:type="dxa"/>
            <w:tcBorders>
              <w:bottom w:val="single" w:sz="4" w:space="0" w:color="auto"/>
            </w:tcBorders>
            <w:vAlign w:val="center"/>
          </w:tcPr>
          <w:p w14:paraId="758F1B07" w14:textId="061C16C4" w:rsidR="00A51914" w:rsidRPr="002B5C53" w:rsidRDefault="00A51914" w:rsidP="00A51914">
            <w:pPr>
              <w:ind w:left="7" w:hanging="7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14:paraId="0E0CD455" w14:textId="431B370F" w:rsidR="00A51914" w:rsidRPr="005F5029" w:rsidRDefault="00A51914" w:rsidP="00A51914">
            <w:pPr>
              <w:jc w:val="center"/>
              <w:rPr>
                <w:rFonts w:ascii="Arial" w:eastAsia="Calibri" w:hAnsi="Arial" w:cs="Arial"/>
                <w:sz w:val="22"/>
                <w:szCs w:val="20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  <w:vAlign w:val="center"/>
          </w:tcPr>
          <w:p w14:paraId="1D3A6CDD" w14:textId="77777777" w:rsidR="00A51914" w:rsidRPr="005F5029" w:rsidRDefault="00A51914" w:rsidP="00A51914">
            <w:pPr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</w:rPr>
            </w:pPr>
          </w:p>
        </w:tc>
        <w:tc>
          <w:tcPr>
            <w:tcW w:w="1306" w:type="dxa"/>
            <w:tcBorders>
              <w:bottom w:val="single" w:sz="4" w:space="0" w:color="auto"/>
            </w:tcBorders>
            <w:vAlign w:val="center"/>
          </w:tcPr>
          <w:p w14:paraId="656F25A9" w14:textId="77777777" w:rsidR="00A51914" w:rsidRPr="002B5C53" w:rsidRDefault="00A51914" w:rsidP="00A51914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  <w:vAlign w:val="center"/>
          </w:tcPr>
          <w:p w14:paraId="7404BA41" w14:textId="77777777" w:rsidR="00A51914" w:rsidRPr="002B5C53" w:rsidRDefault="00A51914" w:rsidP="00A51914">
            <w:pPr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14:paraId="746A4519" w14:textId="77777777" w:rsidR="00A51914" w:rsidRPr="002B5C53" w:rsidRDefault="00A51914" w:rsidP="00A51914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14:paraId="2BE9C918" w14:textId="77777777" w:rsidR="00A51914" w:rsidRPr="002B5C53" w:rsidRDefault="00A51914" w:rsidP="00A51914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4" w:space="0" w:color="auto"/>
            </w:tcBorders>
            <w:vAlign w:val="center"/>
          </w:tcPr>
          <w:p w14:paraId="42D45EAF" w14:textId="77777777" w:rsidR="00A51914" w:rsidRPr="002B5C53" w:rsidRDefault="00A51914" w:rsidP="00A51914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AE444C" w:rsidRPr="002B5C53" w14:paraId="55E1F3A7" w14:textId="77777777" w:rsidTr="00AE444C">
        <w:trPr>
          <w:gridAfter w:val="1"/>
          <w:wAfter w:w="5" w:type="dxa"/>
          <w:trHeight w:val="18"/>
        </w:trPr>
        <w:tc>
          <w:tcPr>
            <w:tcW w:w="3196" w:type="dxa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64AAB74" w14:textId="77777777" w:rsidR="00A51914" w:rsidRPr="002B5C53" w:rsidRDefault="00A51914" w:rsidP="00AE444C">
            <w:pPr>
              <w:spacing w:after="2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RAZEM: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9A04614" w14:textId="77777777" w:rsidR="00A51914" w:rsidRPr="002B5C53" w:rsidRDefault="00A51914" w:rsidP="00AE444C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B5C53">
              <w:rPr>
                <w:rFonts w:ascii="Arial" w:eastAsia="Calibri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4AD24F0" w14:textId="77777777" w:rsidR="00A51914" w:rsidRPr="002B5C53" w:rsidRDefault="00A51914" w:rsidP="00AE444C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B5C53">
              <w:rPr>
                <w:rFonts w:ascii="Arial" w:eastAsia="Calibri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16EE373" w14:textId="77777777" w:rsidR="00A51914" w:rsidRPr="002B5C53" w:rsidRDefault="00A51914" w:rsidP="00AE444C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B5C53">
              <w:rPr>
                <w:rFonts w:ascii="Arial" w:eastAsia="Calibri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618B1EE" w14:textId="77777777" w:rsidR="00A51914" w:rsidRPr="002B5C53" w:rsidRDefault="00A51914" w:rsidP="00AE444C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B5C53">
              <w:rPr>
                <w:rFonts w:ascii="Arial" w:eastAsia="Calibri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C6EDABE" w14:textId="77777777" w:rsidR="00A51914" w:rsidRPr="002B5C53" w:rsidRDefault="00A51914" w:rsidP="00AE444C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B5C53">
              <w:rPr>
                <w:rFonts w:ascii="Arial" w:eastAsia="Calibri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3CA785A" w14:textId="77777777" w:rsidR="00A51914" w:rsidRPr="002B5C53" w:rsidRDefault="00A51914" w:rsidP="00AE444C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977D98F" w14:textId="77777777" w:rsidR="00A51914" w:rsidRPr="002B5C53" w:rsidRDefault="00A51914" w:rsidP="00AE444C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14:paraId="18979DEC" w14:textId="1A7DBFE3" w:rsidR="001C0A9C" w:rsidRDefault="001C0A9C" w:rsidP="001C0A9C">
      <w:pPr>
        <w:spacing w:line="276" w:lineRule="auto"/>
        <w:rPr>
          <w:rFonts w:ascii="Arial" w:hAnsi="Arial" w:cs="Arial"/>
          <w:b/>
        </w:rPr>
      </w:pPr>
    </w:p>
    <w:p w14:paraId="0B92224E" w14:textId="77777777" w:rsidR="001C0A9C" w:rsidRPr="009661D1" w:rsidRDefault="001C0A9C" w:rsidP="001C0A9C">
      <w:pPr>
        <w:spacing w:line="276" w:lineRule="auto"/>
        <w:jc w:val="center"/>
        <w:rPr>
          <w:rFonts w:ascii="Arial" w:hAnsi="Arial" w:cs="Arial"/>
        </w:rPr>
      </w:pPr>
      <w:r w:rsidRPr="009661D1">
        <w:rPr>
          <w:rFonts w:ascii="Arial" w:hAnsi="Arial" w:cs="Arial"/>
        </w:rPr>
        <w:t>……………………………..</w:t>
      </w:r>
      <w:r w:rsidRPr="009661D1">
        <w:rPr>
          <w:rFonts w:ascii="Arial" w:hAnsi="Arial" w:cs="Arial"/>
        </w:rPr>
        <w:tab/>
      </w:r>
      <w:r w:rsidRPr="009661D1">
        <w:rPr>
          <w:rFonts w:ascii="Arial" w:hAnsi="Arial" w:cs="Arial"/>
        </w:rPr>
        <w:tab/>
      </w:r>
      <w:r w:rsidRPr="009661D1">
        <w:rPr>
          <w:rFonts w:ascii="Arial" w:hAnsi="Arial" w:cs="Arial"/>
        </w:rPr>
        <w:tab/>
      </w:r>
      <w:r w:rsidRPr="009661D1">
        <w:rPr>
          <w:rFonts w:ascii="Arial" w:hAnsi="Arial" w:cs="Arial"/>
        </w:rPr>
        <w:tab/>
      </w:r>
      <w:r w:rsidRPr="009661D1">
        <w:rPr>
          <w:rFonts w:ascii="Arial" w:hAnsi="Arial" w:cs="Arial"/>
        </w:rPr>
        <w:tab/>
        <w:t xml:space="preserve">……………………………. </w:t>
      </w:r>
    </w:p>
    <w:p w14:paraId="3787D491" w14:textId="2924C35E" w:rsidR="001C0A9C" w:rsidRPr="00AE444C" w:rsidRDefault="001C0A9C" w:rsidP="00AE444C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Zamawiaj</w:t>
      </w:r>
      <w:r w:rsidRPr="009661D1">
        <w:rPr>
          <w:rFonts w:ascii="Arial" w:hAnsi="Arial" w:cs="Arial"/>
        </w:rPr>
        <w:t>ący</w:t>
      </w:r>
      <w:r w:rsidRPr="009661D1">
        <w:rPr>
          <w:rFonts w:ascii="Arial" w:hAnsi="Arial" w:cs="Arial"/>
        </w:rPr>
        <w:tab/>
      </w:r>
      <w:r w:rsidRPr="009661D1">
        <w:rPr>
          <w:rFonts w:ascii="Arial" w:hAnsi="Arial" w:cs="Arial"/>
        </w:rPr>
        <w:tab/>
      </w:r>
      <w:r w:rsidRPr="009661D1">
        <w:rPr>
          <w:rFonts w:ascii="Arial" w:hAnsi="Arial" w:cs="Arial"/>
        </w:rPr>
        <w:tab/>
      </w:r>
      <w:r w:rsidRPr="009661D1">
        <w:rPr>
          <w:rFonts w:ascii="Arial" w:hAnsi="Arial" w:cs="Arial"/>
        </w:rPr>
        <w:tab/>
      </w:r>
      <w:r w:rsidRPr="009661D1">
        <w:rPr>
          <w:rFonts w:ascii="Arial" w:hAnsi="Arial" w:cs="Arial"/>
        </w:rPr>
        <w:tab/>
      </w:r>
      <w:r w:rsidRPr="009661D1">
        <w:rPr>
          <w:rFonts w:ascii="Arial" w:hAnsi="Arial" w:cs="Arial"/>
        </w:rPr>
        <w:tab/>
      </w:r>
      <w:r w:rsidRPr="009661D1">
        <w:rPr>
          <w:rFonts w:ascii="Arial" w:hAnsi="Arial" w:cs="Arial"/>
        </w:rPr>
        <w:tab/>
      </w:r>
      <w:r w:rsidRPr="009661D1">
        <w:rPr>
          <w:rFonts w:ascii="Arial" w:hAnsi="Arial" w:cs="Arial"/>
        </w:rPr>
        <w:tab/>
      </w:r>
      <w:r>
        <w:rPr>
          <w:rFonts w:ascii="Arial" w:hAnsi="Arial" w:cs="Arial"/>
        </w:rPr>
        <w:t>Wykonaw</w:t>
      </w:r>
      <w:r w:rsidRPr="009661D1">
        <w:rPr>
          <w:rFonts w:ascii="Arial" w:hAnsi="Arial" w:cs="Arial"/>
        </w:rPr>
        <w:t>ca</w:t>
      </w:r>
    </w:p>
    <w:p w14:paraId="4A51C662" w14:textId="77777777" w:rsidR="00AE444C" w:rsidRDefault="00AE444C">
      <w:pPr>
        <w:rPr>
          <w:rFonts w:ascii="Arial" w:hAnsi="Arial" w:cs="Arial"/>
          <w:b/>
          <w:sz w:val="22"/>
          <w:szCs w:val="22"/>
        </w:rPr>
      </w:pPr>
    </w:p>
    <w:p w14:paraId="263F0CB6" w14:textId="51B5E652" w:rsidR="001C0A9C" w:rsidRDefault="001C0A9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65F6351A" w14:textId="626C2807" w:rsidR="00FB680F" w:rsidRPr="00035457" w:rsidRDefault="00DB3969" w:rsidP="00876EBE">
      <w:pPr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  <w:r w:rsidRPr="00035457">
        <w:rPr>
          <w:rFonts w:ascii="Arial" w:hAnsi="Arial" w:cs="Arial"/>
          <w:b/>
          <w:sz w:val="20"/>
          <w:szCs w:val="20"/>
        </w:rPr>
        <w:lastRenderedPageBreak/>
        <w:t xml:space="preserve">Załącznik nr </w:t>
      </w:r>
      <w:r w:rsidR="00AE444C" w:rsidRPr="00035457">
        <w:rPr>
          <w:rFonts w:ascii="Arial" w:hAnsi="Arial" w:cs="Arial"/>
          <w:b/>
          <w:sz w:val="20"/>
          <w:szCs w:val="20"/>
        </w:rPr>
        <w:t>2</w:t>
      </w:r>
      <w:r w:rsidR="004A65BA" w:rsidRPr="00035457">
        <w:rPr>
          <w:rFonts w:ascii="Arial" w:hAnsi="Arial" w:cs="Arial"/>
          <w:b/>
          <w:sz w:val="20"/>
          <w:szCs w:val="20"/>
        </w:rPr>
        <w:t xml:space="preserve"> do </w:t>
      </w:r>
      <w:r w:rsidR="009661D1" w:rsidRPr="00035457">
        <w:rPr>
          <w:rFonts w:ascii="Arial" w:hAnsi="Arial" w:cs="Arial"/>
          <w:b/>
          <w:sz w:val="20"/>
          <w:szCs w:val="20"/>
        </w:rPr>
        <w:t>Umow</w:t>
      </w:r>
      <w:r w:rsidR="004A65BA" w:rsidRPr="00035457">
        <w:rPr>
          <w:rFonts w:ascii="Arial" w:hAnsi="Arial" w:cs="Arial"/>
          <w:b/>
          <w:sz w:val="20"/>
          <w:szCs w:val="20"/>
        </w:rPr>
        <w:t xml:space="preserve">y </w:t>
      </w:r>
      <w:r w:rsidR="00876EBE" w:rsidRPr="00035457">
        <w:rPr>
          <w:rFonts w:ascii="Arial" w:hAnsi="Arial" w:cs="Arial"/>
          <w:b/>
          <w:sz w:val="20"/>
          <w:szCs w:val="20"/>
        </w:rPr>
        <w:br/>
      </w:r>
      <w:r w:rsidR="004A65BA" w:rsidRPr="00035457">
        <w:rPr>
          <w:rFonts w:ascii="Arial" w:hAnsi="Arial" w:cs="Arial"/>
          <w:b/>
          <w:sz w:val="20"/>
          <w:szCs w:val="20"/>
        </w:rPr>
        <w:t>zasady związane z rozpatrywaniem reklamacji</w:t>
      </w:r>
    </w:p>
    <w:p w14:paraId="3160138B" w14:textId="77777777" w:rsidR="00822103" w:rsidRPr="00035457" w:rsidRDefault="00822103" w:rsidP="005B2B10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4DDA80F4" w14:textId="77777777" w:rsidR="00FB680F" w:rsidRPr="00035457" w:rsidRDefault="00FB680F" w:rsidP="005B2B10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5291F917" w14:textId="77777777" w:rsidR="00FB680F" w:rsidRPr="00035457" w:rsidRDefault="00FB680F" w:rsidP="005B2B10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035457">
        <w:rPr>
          <w:rFonts w:ascii="Arial" w:hAnsi="Arial" w:cs="Arial"/>
          <w:b/>
          <w:sz w:val="20"/>
          <w:szCs w:val="20"/>
        </w:rPr>
        <w:t>ZASADY</w:t>
      </w:r>
    </w:p>
    <w:p w14:paraId="450DC923" w14:textId="77777777" w:rsidR="00FB680F" w:rsidRPr="00035457" w:rsidRDefault="00FB680F" w:rsidP="005B2B10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035457">
        <w:rPr>
          <w:rFonts w:ascii="Arial" w:hAnsi="Arial" w:cs="Arial"/>
          <w:b/>
          <w:sz w:val="20"/>
          <w:szCs w:val="20"/>
        </w:rPr>
        <w:t xml:space="preserve">ZGŁASZANIA I ROZPATRYWANIA REKLAMACJI GWARANCYJNYCH </w:t>
      </w:r>
    </w:p>
    <w:p w14:paraId="3CEA1F21" w14:textId="77777777" w:rsidR="00FB680F" w:rsidRPr="00035457" w:rsidRDefault="00FB680F" w:rsidP="005B2B10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7CB8FF8A" w14:textId="00F4FBB7" w:rsidR="00FB680F" w:rsidRPr="00035457" w:rsidRDefault="00FB680F" w:rsidP="005B2B10">
      <w:pPr>
        <w:spacing w:line="276" w:lineRule="auto"/>
        <w:rPr>
          <w:rFonts w:ascii="Arial" w:hAnsi="Arial" w:cs="Arial"/>
          <w:sz w:val="20"/>
          <w:szCs w:val="20"/>
        </w:rPr>
      </w:pPr>
      <w:r w:rsidRPr="00035457">
        <w:rPr>
          <w:rFonts w:ascii="Arial" w:hAnsi="Arial" w:cs="Arial"/>
          <w:sz w:val="20"/>
          <w:szCs w:val="20"/>
        </w:rPr>
        <w:t xml:space="preserve">dotyczących </w:t>
      </w:r>
      <w:r w:rsidR="0007348E" w:rsidRPr="00035457">
        <w:rPr>
          <w:rFonts w:ascii="Arial" w:hAnsi="Arial" w:cs="Arial"/>
          <w:sz w:val="20"/>
          <w:szCs w:val="20"/>
        </w:rPr>
        <w:t>artykułów sprzedawanych</w:t>
      </w:r>
      <w:r w:rsidRPr="00035457">
        <w:rPr>
          <w:rFonts w:ascii="Arial" w:hAnsi="Arial" w:cs="Arial"/>
          <w:sz w:val="20"/>
          <w:szCs w:val="20"/>
        </w:rPr>
        <w:t xml:space="preserve"> </w:t>
      </w:r>
      <w:r w:rsidR="0007348E" w:rsidRPr="00035457">
        <w:rPr>
          <w:rFonts w:ascii="Arial" w:hAnsi="Arial" w:cs="Arial"/>
          <w:sz w:val="20"/>
          <w:szCs w:val="20"/>
        </w:rPr>
        <w:t>dla Zespołu</w:t>
      </w:r>
      <w:r w:rsidRPr="00035457">
        <w:rPr>
          <w:rFonts w:ascii="Arial" w:hAnsi="Arial" w:cs="Arial"/>
          <w:sz w:val="20"/>
          <w:szCs w:val="20"/>
        </w:rPr>
        <w:t xml:space="preserve"> Składnic Lasów Państwowych w</w:t>
      </w:r>
      <w:r w:rsidR="00876EBE" w:rsidRPr="00035457">
        <w:rPr>
          <w:rFonts w:ascii="Arial" w:hAnsi="Arial" w:cs="Arial"/>
          <w:sz w:val="20"/>
          <w:szCs w:val="20"/>
        </w:rPr>
        <w:t> </w:t>
      </w:r>
      <w:r w:rsidRPr="00035457">
        <w:rPr>
          <w:rFonts w:ascii="Arial" w:hAnsi="Arial" w:cs="Arial"/>
          <w:sz w:val="20"/>
          <w:szCs w:val="20"/>
        </w:rPr>
        <w:t xml:space="preserve">Białogardzie </w:t>
      </w:r>
    </w:p>
    <w:p w14:paraId="60304711" w14:textId="77777777" w:rsidR="00FB680F" w:rsidRPr="00035457" w:rsidRDefault="00FB680F" w:rsidP="005B2B10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035457">
        <w:rPr>
          <w:rFonts w:ascii="Arial" w:hAnsi="Arial" w:cs="Arial"/>
          <w:sz w:val="20"/>
          <w:szCs w:val="20"/>
        </w:rPr>
        <w:t xml:space="preserve"> </w:t>
      </w:r>
    </w:p>
    <w:p w14:paraId="372353C8" w14:textId="7BC49FF9" w:rsidR="00FB680F" w:rsidRPr="00035457" w:rsidRDefault="00FB680F" w:rsidP="00DF0E3F">
      <w:pPr>
        <w:pStyle w:val="Akapitzlist"/>
        <w:numPr>
          <w:ilvl w:val="1"/>
          <w:numId w:val="11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35457">
        <w:rPr>
          <w:rFonts w:ascii="Arial" w:hAnsi="Arial" w:cs="Arial"/>
          <w:sz w:val="20"/>
          <w:szCs w:val="20"/>
        </w:rPr>
        <w:t xml:space="preserve">Na </w:t>
      </w:r>
      <w:r w:rsidR="0007348E" w:rsidRPr="00035457">
        <w:rPr>
          <w:rFonts w:ascii="Arial" w:hAnsi="Arial" w:cs="Arial"/>
          <w:sz w:val="20"/>
          <w:szCs w:val="20"/>
        </w:rPr>
        <w:t xml:space="preserve">dostarczane </w:t>
      </w:r>
      <w:r w:rsidRPr="00035457">
        <w:rPr>
          <w:rFonts w:ascii="Arial" w:hAnsi="Arial" w:cs="Arial"/>
          <w:sz w:val="20"/>
          <w:szCs w:val="20"/>
        </w:rPr>
        <w:t xml:space="preserve">produkty </w:t>
      </w:r>
      <w:r w:rsidR="009661D1" w:rsidRPr="00035457">
        <w:rPr>
          <w:rFonts w:ascii="Arial" w:hAnsi="Arial" w:cs="Arial"/>
          <w:sz w:val="20"/>
          <w:szCs w:val="20"/>
        </w:rPr>
        <w:t>Wykonaw</w:t>
      </w:r>
      <w:r w:rsidR="0007348E" w:rsidRPr="00035457">
        <w:rPr>
          <w:rFonts w:ascii="Arial" w:hAnsi="Arial" w:cs="Arial"/>
          <w:sz w:val="20"/>
          <w:szCs w:val="20"/>
        </w:rPr>
        <w:t>ca dostawy</w:t>
      </w:r>
      <w:r w:rsidRPr="00035457">
        <w:rPr>
          <w:rFonts w:ascii="Arial" w:hAnsi="Arial" w:cs="Arial"/>
          <w:sz w:val="20"/>
          <w:szCs w:val="20"/>
        </w:rPr>
        <w:t xml:space="preserve"> udziela </w:t>
      </w:r>
      <w:r w:rsidR="00AE444C" w:rsidRPr="00035457">
        <w:rPr>
          <w:rFonts w:ascii="Arial" w:hAnsi="Arial" w:cs="Arial"/>
          <w:sz w:val="20"/>
          <w:szCs w:val="20"/>
          <w:highlight w:val="yellow"/>
        </w:rPr>
        <w:t>_</w:t>
      </w:r>
      <w:r w:rsidR="00E8353F" w:rsidRPr="00035457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035457">
        <w:rPr>
          <w:rFonts w:ascii="Arial" w:hAnsi="Arial" w:cs="Arial"/>
          <w:sz w:val="20"/>
          <w:szCs w:val="20"/>
        </w:rPr>
        <w:t xml:space="preserve">miesięcznej </w:t>
      </w:r>
      <w:r w:rsidR="00FD4318" w:rsidRPr="00035457">
        <w:rPr>
          <w:rFonts w:ascii="Arial" w:hAnsi="Arial" w:cs="Arial"/>
          <w:sz w:val="20"/>
          <w:szCs w:val="20"/>
        </w:rPr>
        <w:t>gwarancji licząc od</w:t>
      </w:r>
      <w:r w:rsidR="00876EBE" w:rsidRPr="00035457">
        <w:rPr>
          <w:rFonts w:ascii="Arial" w:hAnsi="Arial" w:cs="Arial"/>
          <w:sz w:val="20"/>
          <w:szCs w:val="20"/>
        </w:rPr>
        <w:t> </w:t>
      </w:r>
      <w:r w:rsidR="00FD4318" w:rsidRPr="00035457">
        <w:rPr>
          <w:rFonts w:ascii="Arial" w:hAnsi="Arial" w:cs="Arial"/>
          <w:sz w:val="20"/>
          <w:szCs w:val="20"/>
        </w:rPr>
        <w:t xml:space="preserve">daty </w:t>
      </w:r>
      <w:r w:rsidR="00E8353F" w:rsidRPr="00035457">
        <w:rPr>
          <w:rFonts w:ascii="Arial" w:hAnsi="Arial" w:cs="Arial"/>
          <w:sz w:val="20"/>
          <w:szCs w:val="20"/>
        </w:rPr>
        <w:t xml:space="preserve">dostawy </w:t>
      </w:r>
      <w:r w:rsidRPr="00035457">
        <w:rPr>
          <w:rFonts w:ascii="Arial" w:hAnsi="Arial" w:cs="Arial"/>
          <w:sz w:val="20"/>
          <w:szCs w:val="20"/>
        </w:rPr>
        <w:t>towaru</w:t>
      </w:r>
      <w:r w:rsidR="000C6C67" w:rsidRPr="00035457">
        <w:rPr>
          <w:rFonts w:ascii="Arial" w:hAnsi="Arial" w:cs="Arial"/>
          <w:sz w:val="20"/>
          <w:szCs w:val="20"/>
        </w:rPr>
        <w:t xml:space="preserve"> </w:t>
      </w:r>
      <w:r w:rsidR="00E8353F" w:rsidRPr="00035457">
        <w:rPr>
          <w:rFonts w:ascii="Arial" w:hAnsi="Arial" w:cs="Arial"/>
          <w:sz w:val="20"/>
          <w:szCs w:val="20"/>
        </w:rPr>
        <w:t xml:space="preserve">stanowiącego przedmiot reklamacji </w:t>
      </w:r>
      <w:r w:rsidRPr="00035457">
        <w:rPr>
          <w:rFonts w:ascii="Arial" w:hAnsi="Arial" w:cs="Arial"/>
          <w:sz w:val="20"/>
          <w:szCs w:val="20"/>
        </w:rPr>
        <w:t xml:space="preserve">(datą graniczną jest data podpisania dokumentu wydania – przyjęcia przez uprawnioną osobę </w:t>
      </w:r>
      <w:r w:rsidR="009661D1" w:rsidRPr="00035457">
        <w:rPr>
          <w:rFonts w:ascii="Arial" w:hAnsi="Arial" w:cs="Arial"/>
          <w:sz w:val="20"/>
          <w:szCs w:val="20"/>
        </w:rPr>
        <w:t>Zamawiaj</w:t>
      </w:r>
      <w:r w:rsidRPr="00035457">
        <w:rPr>
          <w:rFonts w:ascii="Arial" w:hAnsi="Arial" w:cs="Arial"/>
          <w:sz w:val="20"/>
          <w:szCs w:val="20"/>
        </w:rPr>
        <w:t xml:space="preserve">ącego lub osobę wskazaną przez </w:t>
      </w:r>
      <w:r w:rsidR="009661D1" w:rsidRPr="00035457">
        <w:rPr>
          <w:rFonts w:ascii="Arial" w:hAnsi="Arial" w:cs="Arial"/>
          <w:sz w:val="20"/>
          <w:szCs w:val="20"/>
        </w:rPr>
        <w:t>Zamawiaj</w:t>
      </w:r>
      <w:r w:rsidRPr="00035457">
        <w:rPr>
          <w:rFonts w:ascii="Arial" w:hAnsi="Arial" w:cs="Arial"/>
          <w:sz w:val="20"/>
          <w:szCs w:val="20"/>
        </w:rPr>
        <w:t>ącego)</w:t>
      </w:r>
      <w:r w:rsidR="003B7869" w:rsidRPr="00035457">
        <w:rPr>
          <w:rFonts w:ascii="Arial" w:hAnsi="Arial" w:cs="Arial"/>
          <w:sz w:val="20"/>
          <w:szCs w:val="20"/>
        </w:rPr>
        <w:t xml:space="preserve">. </w:t>
      </w:r>
      <w:r w:rsidR="00342338" w:rsidRPr="00035457">
        <w:rPr>
          <w:rFonts w:ascii="Arial" w:hAnsi="Arial" w:cs="Arial"/>
          <w:sz w:val="20"/>
          <w:szCs w:val="20"/>
        </w:rPr>
        <w:t>Reklamacja moż</w:t>
      </w:r>
      <w:r w:rsidR="00526633" w:rsidRPr="00035457">
        <w:rPr>
          <w:rFonts w:ascii="Arial" w:hAnsi="Arial" w:cs="Arial"/>
          <w:sz w:val="20"/>
          <w:szCs w:val="20"/>
        </w:rPr>
        <w:t>e</w:t>
      </w:r>
      <w:r w:rsidR="00342338" w:rsidRPr="00035457">
        <w:rPr>
          <w:rFonts w:ascii="Arial" w:hAnsi="Arial" w:cs="Arial"/>
          <w:sz w:val="20"/>
          <w:szCs w:val="20"/>
        </w:rPr>
        <w:t xml:space="preserve"> mieć miejsce w </w:t>
      </w:r>
      <w:r w:rsidR="00526633" w:rsidRPr="00035457">
        <w:rPr>
          <w:rFonts w:ascii="Arial" w:hAnsi="Arial" w:cs="Arial"/>
          <w:sz w:val="20"/>
          <w:szCs w:val="20"/>
        </w:rPr>
        <w:t>przypadkach</w:t>
      </w:r>
      <w:r w:rsidR="00342338" w:rsidRPr="00035457">
        <w:rPr>
          <w:rFonts w:ascii="Arial" w:hAnsi="Arial" w:cs="Arial"/>
          <w:sz w:val="20"/>
          <w:szCs w:val="20"/>
        </w:rPr>
        <w:t>:</w:t>
      </w:r>
    </w:p>
    <w:p w14:paraId="6151FC1E" w14:textId="77777777" w:rsidR="00342338" w:rsidRPr="00035457" w:rsidRDefault="00342338" w:rsidP="00DF0E3F">
      <w:pPr>
        <w:numPr>
          <w:ilvl w:val="0"/>
          <w:numId w:val="7"/>
        </w:numPr>
        <w:spacing w:line="276" w:lineRule="auto"/>
        <w:ind w:left="1276" w:hanging="567"/>
        <w:jc w:val="both"/>
        <w:rPr>
          <w:rFonts w:ascii="Arial" w:hAnsi="Arial" w:cs="Arial"/>
          <w:sz w:val="20"/>
          <w:szCs w:val="20"/>
        </w:rPr>
      </w:pPr>
      <w:r w:rsidRPr="00035457">
        <w:rPr>
          <w:rFonts w:ascii="Arial" w:hAnsi="Arial" w:cs="Arial"/>
          <w:sz w:val="20"/>
          <w:szCs w:val="20"/>
        </w:rPr>
        <w:t>jeżeli rzecz sprzedana ma wadę zmniejszającą jej wartość lub użyteczność ze</w:t>
      </w:r>
      <w:r w:rsidR="00055AE9" w:rsidRPr="00035457">
        <w:rPr>
          <w:rFonts w:ascii="Arial" w:hAnsi="Arial" w:cs="Arial"/>
          <w:sz w:val="20"/>
          <w:szCs w:val="20"/>
        </w:rPr>
        <w:t> </w:t>
      </w:r>
      <w:r w:rsidRPr="00035457">
        <w:rPr>
          <w:rFonts w:ascii="Arial" w:hAnsi="Arial" w:cs="Arial"/>
          <w:sz w:val="20"/>
          <w:szCs w:val="20"/>
        </w:rPr>
        <w:t xml:space="preserve">względu na cel oznaczony w </w:t>
      </w:r>
      <w:r w:rsidR="009661D1" w:rsidRPr="00035457">
        <w:rPr>
          <w:rFonts w:ascii="Arial" w:hAnsi="Arial" w:cs="Arial"/>
          <w:sz w:val="20"/>
          <w:szCs w:val="20"/>
        </w:rPr>
        <w:t>Umow</w:t>
      </w:r>
      <w:r w:rsidRPr="00035457">
        <w:rPr>
          <w:rFonts w:ascii="Arial" w:hAnsi="Arial" w:cs="Arial"/>
          <w:sz w:val="20"/>
          <w:szCs w:val="20"/>
        </w:rPr>
        <w:t>ie albo wynikający z okoliczności lub z</w:t>
      </w:r>
      <w:r w:rsidR="00055AE9" w:rsidRPr="00035457">
        <w:rPr>
          <w:rFonts w:ascii="Arial" w:hAnsi="Arial" w:cs="Arial"/>
          <w:sz w:val="20"/>
          <w:szCs w:val="20"/>
        </w:rPr>
        <w:t> </w:t>
      </w:r>
      <w:r w:rsidRPr="00035457">
        <w:rPr>
          <w:rFonts w:ascii="Arial" w:hAnsi="Arial" w:cs="Arial"/>
          <w:sz w:val="20"/>
          <w:szCs w:val="20"/>
        </w:rPr>
        <w:t xml:space="preserve">przeznaczenia rzeczy, </w:t>
      </w:r>
    </w:p>
    <w:p w14:paraId="2141EA49" w14:textId="77777777" w:rsidR="00342338" w:rsidRPr="00035457" w:rsidRDefault="00342338" w:rsidP="00DF0E3F">
      <w:pPr>
        <w:numPr>
          <w:ilvl w:val="0"/>
          <w:numId w:val="7"/>
        </w:numPr>
        <w:spacing w:line="276" w:lineRule="auto"/>
        <w:ind w:left="1276" w:hanging="567"/>
        <w:jc w:val="both"/>
        <w:rPr>
          <w:rFonts w:ascii="Arial" w:hAnsi="Arial" w:cs="Arial"/>
          <w:sz w:val="20"/>
          <w:szCs w:val="20"/>
        </w:rPr>
      </w:pPr>
      <w:r w:rsidRPr="00035457">
        <w:rPr>
          <w:rFonts w:ascii="Arial" w:hAnsi="Arial" w:cs="Arial"/>
          <w:sz w:val="20"/>
          <w:szCs w:val="20"/>
        </w:rPr>
        <w:t xml:space="preserve">jeżeli rzecz nie ma właściwości, o których istnieniu zapewnił </w:t>
      </w:r>
      <w:r w:rsidR="009661D1" w:rsidRPr="00035457">
        <w:rPr>
          <w:rFonts w:ascii="Arial" w:hAnsi="Arial" w:cs="Arial"/>
          <w:sz w:val="20"/>
          <w:szCs w:val="20"/>
        </w:rPr>
        <w:t>Zamawiaj</w:t>
      </w:r>
      <w:r w:rsidRPr="00035457">
        <w:rPr>
          <w:rFonts w:ascii="Arial" w:hAnsi="Arial" w:cs="Arial"/>
          <w:sz w:val="20"/>
          <w:szCs w:val="20"/>
        </w:rPr>
        <w:t xml:space="preserve">ącego, albo jeżeli rzecz została </w:t>
      </w:r>
      <w:r w:rsidR="009661D1" w:rsidRPr="00035457">
        <w:rPr>
          <w:rFonts w:ascii="Arial" w:hAnsi="Arial" w:cs="Arial"/>
          <w:sz w:val="20"/>
          <w:szCs w:val="20"/>
        </w:rPr>
        <w:t>Zamawiaj</w:t>
      </w:r>
      <w:r w:rsidRPr="00035457">
        <w:rPr>
          <w:rFonts w:ascii="Arial" w:hAnsi="Arial" w:cs="Arial"/>
          <w:sz w:val="20"/>
          <w:szCs w:val="20"/>
        </w:rPr>
        <w:t>ącemu wydana w stanie niezupełnym,</w:t>
      </w:r>
    </w:p>
    <w:p w14:paraId="78C5AEC2" w14:textId="77777777" w:rsidR="00342338" w:rsidRPr="00035457" w:rsidRDefault="00342338" w:rsidP="00DF0E3F">
      <w:pPr>
        <w:numPr>
          <w:ilvl w:val="0"/>
          <w:numId w:val="7"/>
        </w:numPr>
        <w:spacing w:line="276" w:lineRule="auto"/>
        <w:ind w:left="1276" w:hanging="567"/>
        <w:jc w:val="both"/>
        <w:rPr>
          <w:rFonts w:ascii="Arial" w:hAnsi="Arial" w:cs="Arial"/>
          <w:sz w:val="20"/>
          <w:szCs w:val="20"/>
        </w:rPr>
      </w:pPr>
      <w:r w:rsidRPr="00035457">
        <w:rPr>
          <w:rFonts w:ascii="Arial" w:hAnsi="Arial" w:cs="Arial"/>
          <w:sz w:val="20"/>
          <w:szCs w:val="20"/>
        </w:rPr>
        <w:t xml:space="preserve">jeżeli rzecz sprzedana stanowi własność osoby trzeciej </w:t>
      </w:r>
      <w:r w:rsidRPr="00035457">
        <w:rPr>
          <w:rFonts w:ascii="Arial" w:hAnsi="Arial" w:cs="Arial"/>
          <w:b/>
          <w:sz w:val="20"/>
          <w:szCs w:val="20"/>
        </w:rPr>
        <w:t xml:space="preserve">albo </w:t>
      </w:r>
    </w:p>
    <w:p w14:paraId="4F008A5F" w14:textId="3CD69AAA" w:rsidR="00FB680F" w:rsidRPr="00035457" w:rsidRDefault="00342338" w:rsidP="00DF0E3F">
      <w:pPr>
        <w:numPr>
          <w:ilvl w:val="0"/>
          <w:numId w:val="7"/>
        </w:numPr>
        <w:spacing w:after="240" w:line="276" w:lineRule="auto"/>
        <w:ind w:left="1276" w:hanging="567"/>
        <w:jc w:val="both"/>
        <w:rPr>
          <w:rFonts w:ascii="Arial" w:hAnsi="Arial" w:cs="Arial"/>
          <w:sz w:val="20"/>
          <w:szCs w:val="20"/>
        </w:rPr>
      </w:pPr>
      <w:r w:rsidRPr="00035457">
        <w:rPr>
          <w:rFonts w:ascii="Arial" w:hAnsi="Arial" w:cs="Arial"/>
          <w:sz w:val="20"/>
          <w:szCs w:val="20"/>
        </w:rPr>
        <w:t>jeżeli jest obciążona prawem osoby trzeciej</w:t>
      </w:r>
      <w:r w:rsidR="00876EBE" w:rsidRPr="00035457">
        <w:rPr>
          <w:rFonts w:ascii="Arial" w:hAnsi="Arial" w:cs="Arial"/>
          <w:sz w:val="20"/>
          <w:szCs w:val="20"/>
        </w:rPr>
        <w:t>.</w:t>
      </w:r>
    </w:p>
    <w:p w14:paraId="5CA344F1" w14:textId="136BA237" w:rsidR="00A069B4" w:rsidRPr="00035457" w:rsidRDefault="003B7869" w:rsidP="00DF0E3F">
      <w:pPr>
        <w:pStyle w:val="Akapitzlist"/>
        <w:numPr>
          <w:ilvl w:val="1"/>
          <w:numId w:val="11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35457">
        <w:rPr>
          <w:rFonts w:ascii="Arial" w:hAnsi="Arial" w:cs="Arial"/>
          <w:sz w:val="20"/>
          <w:szCs w:val="20"/>
        </w:rPr>
        <w:t xml:space="preserve">Zgłoszenie reklamacji przekazywane jest </w:t>
      </w:r>
      <w:r w:rsidR="009661D1" w:rsidRPr="00035457">
        <w:rPr>
          <w:rFonts w:ascii="Arial" w:hAnsi="Arial" w:cs="Arial"/>
          <w:sz w:val="20"/>
          <w:szCs w:val="20"/>
        </w:rPr>
        <w:t>Wykonaw</w:t>
      </w:r>
      <w:r w:rsidRPr="00035457">
        <w:rPr>
          <w:rFonts w:ascii="Arial" w:hAnsi="Arial" w:cs="Arial"/>
          <w:sz w:val="20"/>
          <w:szCs w:val="20"/>
        </w:rPr>
        <w:t xml:space="preserve">cy </w:t>
      </w:r>
      <w:r w:rsidR="00A069B4" w:rsidRPr="00035457">
        <w:rPr>
          <w:rFonts w:ascii="Arial" w:hAnsi="Arial" w:cs="Arial"/>
          <w:sz w:val="20"/>
          <w:szCs w:val="20"/>
        </w:rPr>
        <w:t xml:space="preserve">za pośrednictwem poczty tradycyjnej, poczty elektronicznej </w:t>
      </w:r>
      <w:r w:rsidRPr="00035457">
        <w:rPr>
          <w:rFonts w:ascii="Arial" w:hAnsi="Arial" w:cs="Arial"/>
          <w:sz w:val="20"/>
          <w:szCs w:val="20"/>
        </w:rPr>
        <w:t>na druku „</w:t>
      </w:r>
      <w:r w:rsidRPr="00035457">
        <w:rPr>
          <w:rFonts w:ascii="Arial" w:hAnsi="Arial" w:cs="Arial"/>
          <w:i/>
          <w:sz w:val="20"/>
          <w:szCs w:val="20"/>
        </w:rPr>
        <w:t>Zgłoszenia reklamacyjnego</w:t>
      </w:r>
      <w:r w:rsidRPr="00035457">
        <w:rPr>
          <w:rFonts w:ascii="Arial" w:hAnsi="Arial" w:cs="Arial"/>
          <w:sz w:val="20"/>
          <w:szCs w:val="20"/>
        </w:rPr>
        <w:t>”, podpisanego przez upoważn</w:t>
      </w:r>
      <w:r w:rsidR="009A2EC4" w:rsidRPr="00035457">
        <w:rPr>
          <w:rFonts w:ascii="Arial" w:hAnsi="Arial" w:cs="Arial"/>
          <w:sz w:val="20"/>
          <w:szCs w:val="20"/>
        </w:rPr>
        <w:t xml:space="preserve">ionego pracownika </w:t>
      </w:r>
      <w:r w:rsidR="009661D1" w:rsidRPr="00035457">
        <w:rPr>
          <w:rFonts w:ascii="Arial" w:hAnsi="Arial" w:cs="Arial"/>
          <w:sz w:val="20"/>
          <w:szCs w:val="20"/>
        </w:rPr>
        <w:t>Zamawiaj</w:t>
      </w:r>
      <w:r w:rsidR="009A2EC4" w:rsidRPr="00035457">
        <w:rPr>
          <w:rFonts w:ascii="Arial" w:hAnsi="Arial" w:cs="Arial"/>
          <w:sz w:val="20"/>
          <w:szCs w:val="20"/>
        </w:rPr>
        <w:t>ącego.</w:t>
      </w:r>
    </w:p>
    <w:p w14:paraId="4861DD08" w14:textId="6A86C873" w:rsidR="00876EBE" w:rsidRPr="00035457" w:rsidRDefault="009661D1" w:rsidP="00DF0E3F">
      <w:pPr>
        <w:pStyle w:val="Akapitzlist"/>
        <w:numPr>
          <w:ilvl w:val="1"/>
          <w:numId w:val="11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35457">
        <w:rPr>
          <w:rFonts w:ascii="Arial" w:hAnsi="Arial" w:cs="Arial"/>
          <w:sz w:val="20"/>
          <w:szCs w:val="20"/>
        </w:rPr>
        <w:t>Wykonaw</w:t>
      </w:r>
      <w:r w:rsidR="00E425CA" w:rsidRPr="00035457">
        <w:rPr>
          <w:rFonts w:ascii="Arial" w:hAnsi="Arial" w:cs="Arial"/>
          <w:sz w:val="20"/>
          <w:szCs w:val="20"/>
        </w:rPr>
        <w:t xml:space="preserve">ca </w:t>
      </w:r>
      <w:r w:rsidR="00FB680F" w:rsidRPr="00035457">
        <w:rPr>
          <w:rFonts w:ascii="Arial" w:hAnsi="Arial" w:cs="Arial"/>
          <w:sz w:val="20"/>
          <w:szCs w:val="20"/>
        </w:rPr>
        <w:t xml:space="preserve">w terminie określonym w zgłoszeniu reklamacyjnym, a w przypadku braku jego określenia – do </w:t>
      </w:r>
      <w:r w:rsidR="00296E88" w:rsidRPr="00035457">
        <w:rPr>
          <w:rFonts w:ascii="Arial" w:hAnsi="Arial" w:cs="Arial"/>
          <w:sz w:val="20"/>
          <w:szCs w:val="20"/>
        </w:rPr>
        <w:t>7</w:t>
      </w:r>
      <w:r w:rsidR="00E8353F" w:rsidRPr="00035457">
        <w:rPr>
          <w:rFonts w:ascii="Arial" w:hAnsi="Arial" w:cs="Arial"/>
          <w:sz w:val="20"/>
          <w:szCs w:val="20"/>
        </w:rPr>
        <w:t xml:space="preserve"> </w:t>
      </w:r>
      <w:r w:rsidR="00FB680F" w:rsidRPr="00035457">
        <w:rPr>
          <w:rFonts w:ascii="Arial" w:hAnsi="Arial" w:cs="Arial"/>
          <w:sz w:val="20"/>
          <w:szCs w:val="20"/>
        </w:rPr>
        <w:t xml:space="preserve">dni </w:t>
      </w:r>
      <w:r w:rsidR="003B7869" w:rsidRPr="00035457">
        <w:rPr>
          <w:rFonts w:ascii="Arial" w:hAnsi="Arial" w:cs="Arial"/>
          <w:sz w:val="20"/>
          <w:szCs w:val="20"/>
        </w:rPr>
        <w:t xml:space="preserve">od daty zgłoszenia reklamacji </w:t>
      </w:r>
      <w:r w:rsidR="00FB680F" w:rsidRPr="00035457">
        <w:rPr>
          <w:rFonts w:ascii="Arial" w:hAnsi="Arial" w:cs="Arial"/>
          <w:sz w:val="20"/>
          <w:szCs w:val="20"/>
        </w:rPr>
        <w:t>ustosunkuje się do</w:t>
      </w:r>
      <w:r w:rsidR="00055AE9" w:rsidRPr="00035457">
        <w:rPr>
          <w:rFonts w:ascii="Arial" w:hAnsi="Arial" w:cs="Arial"/>
          <w:sz w:val="20"/>
          <w:szCs w:val="20"/>
        </w:rPr>
        <w:t> </w:t>
      </w:r>
      <w:r w:rsidR="00FB680F" w:rsidRPr="00035457">
        <w:rPr>
          <w:rFonts w:ascii="Arial" w:hAnsi="Arial" w:cs="Arial"/>
          <w:sz w:val="20"/>
          <w:szCs w:val="20"/>
        </w:rPr>
        <w:t xml:space="preserve">roszczenia </w:t>
      </w:r>
      <w:r w:rsidRPr="00035457">
        <w:rPr>
          <w:rFonts w:ascii="Arial" w:hAnsi="Arial" w:cs="Arial"/>
          <w:sz w:val="20"/>
          <w:szCs w:val="20"/>
        </w:rPr>
        <w:t>Zamawiaj</w:t>
      </w:r>
      <w:r w:rsidR="005F5362" w:rsidRPr="00035457">
        <w:rPr>
          <w:rFonts w:ascii="Arial" w:hAnsi="Arial" w:cs="Arial"/>
          <w:sz w:val="20"/>
          <w:szCs w:val="20"/>
        </w:rPr>
        <w:t>ącego</w:t>
      </w:r>
      <w:r w:rsidR="00FB680F" w:rsidRPr="00035457">
        <w:rPr>
          <w:rFonts w:ascii="Arial" w:hAnsi="Arial" w:cs="Arial"/>
          <w:sz w:val="20"/>
          <w:szCs w:val="20"/>
        </w:rPr>
        <w:t xml:space="preserve"> </w:t>
      </w:r>
      <w:r w:rsidR="009A36E2" w:rsidRPr="00035457">
        <w:rPr>
          <w:rFonts w:ascii="Arial" w:hAnsi="Arial" w:cs="Arial"/>
          <w:sz w:val="20"/>
          <w:szCs w:val="20"/>
        </w:rPr>
        <w:t xml:space="preserve">oraz powiadomi </w:t>
      </w:r>
      <w:r w:rsidRPr="00035457">
        <w:rPr>
          <w:rFonts w:ascii="Arial" w:hAnsi="Arial" w:cs="Arial"/>
          <w:sz w:val="20"/>
          <w:szCs w:val="20"/>
        </w:rPr>
        <w:t>Zamawiaj</w:t>
      </w:r>
      <w:r w:rsidR="009A36E2" w:rsidRPr="00035457">
        <w:rPr>
          <w:rFonts w:ascii="Arial" w:hAnsi="Arial" w:cs="Arial"/>
          <w:sz w:val="20"/>
          <w:szCs w:val="20"/>
        </w:rPr>
        <w:t>ącego o</w:t>
      </w:r>
      <w:r w:rsidR="00A069B4" w:rsidRPr="00035457">
        <w:rPr>
          <w:rFonts w:ascii="Arial" w:hAnsi="Arial" w:cs="Arial"/>
          <w:sz w:val="20"/>
          <w:szCs w:val="20"/>
        </w:rPr>
        <w:t> </w:t>
      </w:r>
      <w:r w:rsidR="009A36E2" w:rsidRPr="00035457">
        <w:rPr>
          <w:rFonts w:ascii="Arial" w:hAnsi="Arial" w:cs="Arial"/>
          <w:sz w:val="20"/>
          <w:szCs w:val="20"/>
        </w:rPr>
        <w:t>sposobie załatwienia</w:t>
      </w:r>
      <w:r w:rsidR="00876EBE" w:rsidRPr="00035457">
        <w:rPr>
          <w:rFonts w:ascii="Arial" w:hAnsi="Arial" w:cs="Arial"/>
          <w:sz w:val="20"/>
          <w:szCs w:val="20"/>
        </w:rPr>
        <w:t xml:space="preserve"> reklamacji</w:t>
      </w:r>
      <w:r w:rsidR="00AE444C" w:rsidRPr="00035457">
        <w:rPr>
          <w:rFonts w:ascii="Arial" w:hAnsi="Arial" w:cs="Arial"/>
          <w:sz w:val="20"/>
          <w:szCs w:val="20"/>
        </w:rPr>
        <w:t>.</w:t>
      </w:r>
    </w:p>
    <w:p w14:paraId="46971797" w14:textId="26F99C0D" w:rsidR="00FB680F" w:rsidRPr="00035457" w:rsidRDefault="00A069B4" w:rsidP="00D8460C">
      <w:pPr>
        <w:spacing w:line="276" w:lineRule="auto"/>
        <w:ind w:left="1134" w:hanging="708"/>
        <w:jc w:val="both"/>
        <w:rPr>
          <w:rFonts w:ascii="Arial" w:hAnsi="Arial" w:cs="Arial"/>
          <w:sz w:val="20"/>
          <w:szCs w:val="20"/>
        </w:rPr>
      </w:pPr>
      <w:r w:rsidRPr="00035457">
        <w:rPr>
          <w:rFonts w:ascii="Arial" w:hAnsi="Arial" w:cs="Arial"/>
          <w:sz w:val="20"/>
          <w:szCs w:val="20"/>
        </w:rPr>
        <w:t>3</w:t>
      </w:r>
      <w:r w:rsidR="00B22CA5" w:rsidRPr="00035457">
        <w:rPr>
          <w:rFonts w:ascii="Arial" w:hAnsi="Arial" w:cs="Arial"/>
          <w:sz w:val="20"/>
          <w:szCs w:val="20"/>
        </w:rPr>
        <w:t>.1</w:t>
      </w:r>
      <w:r w:rsidR="00D8460C" w:rsidRPr="00035457">
        <w:rPr>
          <w:rFonts w:ascii="Arial" w:hAnsi="Arial" w:cs="Arial"/>
          <w:sz w:val="20"/>
          <w:szCs w:val="20"/>
        </w:rPr>
        <w:t>.</w:t>
      </w:r>
      <w:r w:rsidR="00B22CA5" w:rsidRPr="00035457">
        <w:rPr>
          <w:rFonts w:ascii="Arial" w:hAnsi="Arial" w:cs="Arial"/>
          <w:sz w:val="20"/>
          <w:szCs w:val="20"/>
        </w:rPr>
        <w:t xml:space="preserve"> </w:t>
      </w:r>
      <w:r w:rsidR="00D8460C" w:rsidRPr="00035457">
        <w:rPr>
          <w:rFonts w:ascii="Arial" w:hAnsi="Arial" w:cs="Arial"/>
          <w:sz w:val="20"/>
          <w:szCs w:val="20"/>
        </w:rPr>
        <w:tab/>
      </w:r>
      <w:r w:rsidR="0002475B" w:rsidRPr="00035457">
        <w:rPr>
          <w:rFonts w:ascii="Arial" w:hAnsi="Arial" w:cs="Arial"/>
          <w:sz w:val="20"/>
          <w:szCs w:val="20"/>
        </w:rPr>
        <w:t xml:space="preserve">W przypadku uznania przez </w:t>
      </w:r>
      <w:r w:rsidR="009661D1" w:rsidRPr="00035457">
        <w:rPr>
          <w:rFonts w:ascii="Arial" w:hAnsi="Arial" w:cs="Arial"/>
          <w:sz w:val="20"/>
          <w:szCs w:val="20"/>
        </w:rPr>
        <w:t>Wykonaw</w:t>
      </w:r>
      <w:r w:rsidR="0002475B" w:rsidRPr="00035457">
        <w:rPr>
          <w:rFonts w:ascii="Arial" w:hAnsi="Arial" w:cs="Arial"/>
          <w:sz w:val="20"/>
          <w:szCs w:val="20"/>
        </w:rPr>
        <w:t>cę reklamacji, reklamowaną partię pozosta</w:t>
      </w:r>
      <w:r w:rsidR="000D6D01" w:rsidRPr="00035457">
        <w:rPr>
          <w:rFonts w:ascii="Arial" w:hAnsi="Arial" w:cs="Arial"/>
          <w:sz w:val="20"/>
          <w:szCs w:val="20"/>
        </w:rPr>
        <w:t>wia się do dyspozycji</w:t>
      </w:r>
      <w:r w:rsidR="00924E0D" w:rsidRPr="00035457">
        <w:rPr>
          <w:rFonts w:ascii="Arial" w:hAnsi="Arial" w:cs="Arial"/>
          <w:sz w:val="20"/>
          <w:szCs w:val="20"/>
        </w:rPr>
        <w:t xml:space="preserve"> </w:t>
      </w:r>
      <w:r w:rsidR="009661D1" w:rsidRPr="00035457">
        <w:rPr>
          <w:rFonts w:ascii="Arial" w:hAnsi="Arial" w:cs="Arial"/>
          <w:sz w:val="20"/>
          <w:szCs w:val="20"/>
        </w:rPr>
        <w:t>Wykonaw</w:t>
      </w:r>
      <w:r w:rsidR="00F43A98" w:rsidRPr="00035457">
        <w:rPr>
          <w:rFonts w:ascii="Arial" w:hAnsi="Arial" w:cs="Arial"/>
          <w:sz w:val="20"/>
          <w:szCs w:val="20"/>
        </w:rPr>
        <w:t>cy</w:t>
      </w:r>
      <w:r w:rsidR="000D6D01" w:rsidRPr="00035457">
        <w:rPr>
          <w:rFonts w:ascii="Arial" w:hAnsi="Arial" w:cs="Arial"/>
          <w:sz w:val="20"/>
          <w:szCs w:val="20"/>
        </w:rPr>
        <w:t xml:space="preserve"> </w:t>
      </w:r>
      <w:r w:rsidR="0002475B" w:rsidRPr="00035457">
        <w:rPr>
          <w:rFonts w:ascii="Arial" w:hAnsi="Arial" w:cs="Arial"/>
          <w:sz w:val="20"/>
          <w:szCs w:val="20"/>
        </w:rPr>
        <w:t>z obowiązkiem jej odebrani</w:t>
      </w:r>
      <w:r w:rsidR="008158D3" w:rsidRPr="00035457">
        <w:rPr>
          <w:rFonts w:ascii="Arial" w:hAnsi="Arial" w:cs="Arial"/>
          <w:sz w:val="20"/>
          <w:szCs w:val="20"/>
        </w:rPr>
        <w:t>a w terminie nie dłuższym niż 30</w:t>
      </w:r>
      <w:r w:rsidR="0002475B" w:rsidRPr="00035457">
        <w:rPr>
          <w:rFonts w:ascii="Arial" w:hAnsi="Arial" w:cs="Arial"/>
          <w:sz w:val="20"/>
          <w:szCs w:val="20"/>
        </w:rPr>
        <w:t xml:space="preserve"> dni od daty jej rozpatrzenia.</w:t>
      </w:r>
    </w:p>
    <w:p w14:paraId="2D70C74F" w14:textId="50E4599E" w:rsidR="0002475B" w:rsidRPr="00035457" w:rsidRDefault="00A069B4" w:rsidP="00D8460C">
      <w:pPr>
        <w:spacing w:line="276" w:lineRule="auto"/>
        <w:ind w:left="1134" w:hanging="708"/>
        <w:jc w:val="both"/>
        <w:rPr>
          <w:rFonts w:ascii="Arial" w:hAnsi="Arial" w:cs="Arial"/>
          <w:sz w:val="20"/>
          <w:szCs w:val="20"/>
        </w:rPr>
      </w:pPr>
      <w:r w:rsidRPr="00035457">
        <w:rPr>
          <w:rFonts w:ascii="Arial" w:hAnsi="Arial" w:cs="Arial"/>
          <w:sz w:val="20"/>
          <w:szCs w:val="20"/>
        </w:rPr>
        <w:t>3</w:t>
      </w:r>
      <w:r w:rsidR="00B22CA5" w:rsidRPr="00035457">
        <w:rPr>
          <w:rFonts w:ascii="Arial" w:hAnsi="Arial" w:cs="Arial"/>
          <w:sz w:val="20"/>
          <w:szCs w:val="20"/>
        </w:rPr>
        <w:t>.2</w:t>
      </w:r>
      <w:r w:rsidR="00D8460C" w:rsidRPr="00035457">
        <w:rPr>
          <w:rFonts w:ascii="Arial" w:hAnsi="Arial" w:cs="Arial"/>
          <w:sz w:val="20"/>
          <w:szCs w:val="20"/>
        </w:rPr>
        <w:t>.</w:t>
      </w:r>
      <w:r w:rsidR="00B22CA5" w:rsidRPr="00035457">
        <w:rPr>
          <w:rFonts w:ascii="Arial" w:hAnsi="Arial" w:cs="Arial"/>
          <w:sz w:val="20"/>
          <w:szCs w:val="20"/>
        </w:rPr>
        <w:t xml:space="preserve"> </w:t>
      </w:r>
      <w:r w:rsidR="00D8460C" w:rsidRPr="00035457">
        <w:rPr>
          <w:rFonts w:ascii="Arial" w:hAnsi="Arial" w:cs="Arial"/>
          <w:sz w:val="20"/>
          <w:szCs w:val="20"/>
        </w:rPr>
        <w:tab/>
      </w:r>
      <w:r w:rsidR="0002475B" w:rsidRPr="00035457">
        <w:rPr>
          <w:rFonts w:ascii="Arial" w:hAnsi="Arial" w:cs="Arial"/>
          <w:sz w:val="20"/>
          <w:szCs w:val="20"/>
        </w:rPr>
        <w:t xml:space="preserve">W przypadku nie uznania przez </w:t>
      </w:r>
      <w:r w:rsidR="009661D1" w:rsidRPr="00035457">
        <w:rPr>
          <w:rFonts w:ascii="Arial" w:hAnsi="Arial" w:cs="Arial"/>
          <w:sz w:val="20"/>
          <w:szCs w:val="20"/>
        </w:rPr>
        <w:t>Wykonaw</w:t>
      </w:r>
      <w:r w:rsidR="0002475B" w:rsidRPr="00035457">
        <w:rPr>
          <w:rFonts w:ascii="Arial" w:hAnsi="Arial" w:cs="Arial"/>
          <w:sz w:val="20"/>
          <w:szCs w:val="20"/>
        </w:rPr>
        <w:t>cę reklamacji, reklamowana partia poddana zostanie oględz</w:t>
      </w:r>
      <w:r w:rsidR="00B22CA5" w:rsidRPr="00035457">
        <w:rPr>
          <w:rFonts w:ascii="Arial" w:hAnsi="Arial" w:cs="Arial"/>
          <w:sz w:val="20"/>
          <w:szCs w:val="20"/>
        </w:rPr>
        <w:t>inom i badaniom rzeczoznawcy. Opinia rzeczoznawcy będzie wiążąca dla stron. Koszty pracy rzeczoznawcy ( w szczególności oględzin i sporządzenia opinii) ponosi strona, która nie miała racji. W przypadku nie uznania opinii rzeczoznawcy – spór może zostać poddany rozstrzygnięciu sądu powszechnego</w:t>
      </w:r>
      <w:r w:rsidRPr="00035457">
        <w:rPr>
          <w:rFonts w:ascii="Arial" w:hAnsi="Arial" w:cs="Arial"/>
          <w:sz w:val="20"/>
          <w:szCs w:val="20"/>
        </w:rPr>
        <w:t xml:space="preserve"> właściwego dla siedziby Zamawiającego</w:t>
      </w:r>
      <w:r w:rsidR="00B22CA5" w:rsidRPr="00035457">
        <w:rPr>
          <w:rFonts w:ascii="Arial" w:hAnsi="Arial" w:cs="Arial"/>
          <w:sz w:val="20"/>
          <w:szCs w:val="20"/>
        </w:rPr>
        <w:t xml:space="preserve"> </w:t>
      </w:r>
    </w:p>
    <w:p w14:paraId="5A9AF82A" w14:textId="4AA14D74" w:rsidR="00FB680F" w:rsidRPr="00035457" w:rsidRDefault="00A069B4" w:rsidP="00D8460C">
      <w:pPr>
        <w:tabs>
          <w:tab w:val="left" w:pos="1134"/>
        </w:tabs>
        <w:spacing w:line="276" w:lineRule="auto"/>
        <w:ind w:left="1134" w:hanging="708"/>
        <w:jc w:val="both"/>
        <w:rPr>
          <w:rFonts w:ascii="Arial" w:hAnsi="Arial" w:cs="Arial"/>
          <w:sz w:val="20"/>
          <w:szCs w:val="20"/>
        </w:rPr>
      </w:pPr>
      <w:r w:rsidRPr="00035457">
        <w:rPr>
          <w:rFonts w:ascii="Arial" w:hAnsi="Arial" w:cs="Arial"/>
          <w:sz w:val="20"/>
          <w:szCs w:val="20"/>
        </w:rPr>
        <w:t>3</w:t>
      </w:r>
      <w:r w:rsidR="00B22CA5" w:rsidRPr="00035457">
        <w:rPr>
          <w:rFonts w:ascii="Arial" w:hAnsi="Arial" w:cs="Arial"/>
          <w:sz w:val="20"/>
          <w:szCs w:val="20"/>
        </w:rPr>
        <w:t>.3</w:t>
      </w:r>
      <w:r w:rsidR="00D8460C" w:rsidRPr="00035457">
        <w:rPr>
          <w:rFonts w:ascii="Arial" w:hAnsi="Arial" w:cs="Arial"/>
          <w:sz w:val="20"/>
          <w:szCs w:val="20"/>
        </w:rPr>
        <w:t>.</w:t>
      </w:r>
      <w:r w:rsidR="00B22CA5" w:rsidRPr="00035457">
        <w:rPr>
          <w:rFonts w:ascii="Arial" w:hAnsi="Arial" w:cs="Arial"/>
          <w:sz w:val="20"/>
          <w:szCs w:val="20"/>
        </w:rPr>
        <w:t xml:space="preserve"> </w:t>
      </w:r>
      <w:r w:rsidR="00D8460C" w:rsidRPr="00035457">
        <w:rPr>
          <w:rFonts w:ascii="Arial" w:hAnsi="Arial" w:cs="Arial"/>
          <w:sz w:val="20"/>
          <w:szCs w:val="20"/>
        </w:rPr>
        <w:tab/>
      </w:r>
      <w:r w:rsidR="00B22CA5" w:rsidRPr="00035457">
        <w:rPr>
          <w:rFonts w:ascii="Arial" w:hAnsi="Arial" w:cs="Arial"/>
          <w:sz w:val="20"/>
          <w:szCs w:val="20"/>
        </w:rPr>
        <w:t>W przypadku nie przystąpienia do rozpatr</w:t>
      </w:r>
      <w:r w:rsidR="000D6D01" w:rsidRPr="00035457">
        <w:rPr>
          <w:rFonts w:ascii="Arial" w:hAnsi="Arial" w:cs="Arial"/>
          <w:sz w:val="20"/>
          <w:szCs w:val="20"/>
        </w:rPr>
        <w:t xml:space="preserve">zenia reklamacji przez </w:t>
      </w:r>
      <w:r w:rsidR="009661D1" w:rsidRPr="00035457">
        <w:rPr>
          <w:rFonts w:ascii="Arial" w:hAnsi="Arial" w:cs="Arial"/>
          <w:sz w:val="20"/>
          <w:szCs w:val="20"/>
        </w:rPr>
        <w:t>Wykonaw</w:t>
      </w:r>
      <w:r w:rsidR="00F43A98" w:rsidRPr="00035457">
        <w:rPr>
          <w:rFonts w:ascii="Arial" w:hAnsi="Arial" w:cs="Arial"/>
          <w:sz w:val="20"/>
          <w:szCs w:val="20"/>
        </w:rPr>
        <w:t>cę</w:t>
      </w:r>
      <w:r w:rsidR="005C63A6" w:rsidRPr="00035457">
        <w:rPr>
          <w:rFonts w:ascii="Arial" w:hAnsi="Arial" w:cs="Arial"/>
          <w:sz w:val="20"/>
          <w:szCs w:val="20"/>
        </w:rPr>
        <w:t xml:space="preserve"> </w:t>
      </w:r>
      <w:r w:rsidR="00296E88" w:rsidRPr="00035457">
        <w:rPr>
          <w:rFonts w:ascii="Arial" w:hAnsi="Arial" w:cs="Arial"/>
          <w:sz w:val="20"/>
          <w:szCs w:val="20"/>
        </w:rPr>
        <w:t>w </w:t>
      </w:r>
      <w:r w:rsidR="00B22CA5" w:rsidRPr="00035457">
        <w:rPr>
          <w:rFonts w:ascii="Arial" w:hAnsi="Arial" w:cs="Arial"/>
          <w:sz w:val="20"/>
          <w:szCs w:val="20"/>
        </w:rPr>
        <w:t xml:space="preserve">terminie, </w:t>
      </w:r>
      <w:r w:rsidR="009661D1" w:rsidRPr="00035457">
        <w:rPr>
          <w:rFonts w:ascii="Arial" w:hAnsi="Arial" w:cs="Arial"/>
          <w:sz w:val="20"/>
          <w:szCs w:val="20"/>
        </w:rPr>
        <w:t>Zamawiaj</w:t>
      </w:r>
      <w:r w:rsidR="000D6D01" w:rsidRPr="00035457">
        <w:rPr>
          <w:rFonts w:ascii="Arial" w:hAnsi="Arial" w:cs="Arial"/>
          <w:sz w:val="20"/>
          <w:szCs w:val="20"/>
        </w:rPr>
        <w:t>ący przyjmuje, że</w:t>
      </w:r>
      <w:r w:rsidR="00E425CA" w:rsidRPr="00035457">
        <w:rPr>
          <w:rFonts w:ascii="Arial" w:hAnsi="Arial" w:cs="Arial"/>
          <w:sz w:val="20"/>
          <w:szCs w:val="20"/>
        </w:rPr>
        <w:t xml:space="preserve"> </w:t>
      </w:r>
      <w:r w:rsidR="009661D1" w:rsidRPr="00035457">
        <w:rPr>
          <w:rFonts w:ascii="Arial" w:hAnsi="Arial" w:cs="Arial"/>
          <w:sz w:val="20"/>
          <w:szCs w:val="20"/>
        </w:rPr>
        <w:t>Wykonaw</w:t>
      </w:r>
      <w:r w:rsidR="00E425CA" w:rsidRPr="00035457">
        <w:rPr>
          <w:rFonts w:ascii="Arial" w:hAnsi="Arial" w:cs="Arial"/>
          <w:sz w:val="20"/>
          <w:szCs w:val="20"/>
        </w:rPr>
        <w:t>ca</w:t>
      </w:r>
      <w:r w:rsidR="00B22CA5" w:rsidRPr="00035457">
        <w:rPr>
          <w:rFonts w:ascii="Arial" w:hAnsi="Arial" w:cs="Arial"/>
          <w:sz w:val="20"/>
          <w:szCs w:val="20"/>
        </w:rPr>
        <w:t xml:space="preserve"> uznaje zasadność reklamacji.</w:t>
      </w:r>
    </w:p>
    <w:p w14:paraId="062F54A1" w14:textId="25D9D2A5" w:rsidR="00A069B4" w:rsidRPr="00035457" w:rsidRDefault="00784252" w:rsidP="00DF0E3F">
      <w:pPr>
        <w:pStyle w:val="Akapitzlist"/>
        <w:numPr>
          <w:ilvl w:val="1"/>
          <w:numId w:val="11"/>
        </w:numPr>
        <w:spacing w:before="24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35457">
        <w:rPr>
          <w:rFonts w:ascii="Arial" w:hAnsi="Arial" w:cs="Arial"/>
          <w:sz w:val="20"/>
          <w:szCs w:val="20"/>
        </w:rPr>
        <w:t>Jeżeli Wykonawca dostarczył w miejsce przedmiotu wadliwego – przedmiot nowy – wolny od wad, termin gwarancji biegnie na nowo od chwili jego dostarczenia, potwierdzonego protokołem przyjęcia-przekazania. Wymiany przedmiotu Umowy Wykonawca dokona bez żadnej dopłaty nawet, gdyby ceny uległy zmianie.</w:t>
      </w:r>
    </w:p>
    <w:p w14:paraId="60CE5125" w14:textId="18F6476D" w:rsidR="00FB680F" w:rsidRPr="00035457" w:rsidRDefault="00FB680F" w:rsidP="00DF0E3F">
      <w:pPr>
        <w:pStyle w:val="Akapitzlist"/>
        <w:numPr>
          <w:ilvl w:val="1"/>
          <w:numId w:val="11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35457">
        <w:rPr>
          <w:rFonts w:ascii="Arial" w:hAnsi="Arial" w:cs="Arial"/>
          <w:sz w:val="20"/>
          <w:szCs w:val="20"/>
        </w:rPr>
        <w:t>Wyłączeni</w:t>
      </w:r>
      <w:r w:rsidR="00055AE9" w:rsidRPr="00035457">
        <w:rPr>
          <w:rFonts w:ascii="Arial" w:hAnsi="Arial" w:cs="Arial"/>
          <w:sz w:val="20"/>
          <w:szCs w:val="20"/>
        </w:rPr>
        <w:t>e</w:t>
      </w:r>
      <w:r w:rsidRPr="00035457">
        <w:rPr>
          <w:rFonts w:ascii="Arial" w:hAnsi="Arial" w:cs="Arial"/>
          <w:sz w:val="20"/>
          <w:szCs w:val="20"/>
        </w:rPr>
        <w:t xml:space="preserve"> gwarancji</w:t>
      </w:r>
      <w:r w:rsidR="0007348E" w:rsidRPr="00035457">
        <w:rPr>
          <w:rFonts w:ascii="Arial" w:hAnsi="Arial" w:cs="Arial"/>
          <w:sz w:val="20"/>
          <w:szCs w:val="20"/>
        </w:rPr>
        <w:t xml:space="preserve"> </w:t>
      </w:r>
      <w:r w:rsidR="00BC58EA" w:rsidRPr="00035457">
        <w:rPr>
          <w:rFonts w:ascii="Arial" w:hAnsi="Arial" w:cs="Arial"/>
          <w:sz w:val="20"/>
          <w:szCs w:val="20"/>
        </w:rPr>
        <w:t>ma miejsce</w:t>
      </w:r>
      <w:r w:rsidR="0007348E" w:rsidRPr="00035457">
        <w:rPr>
          <w:rFonts w:ascii="Arial" w:hAnsi="Arial" w:cs="Arial"/>
          <w:sz w:val="20"/>
          <w:szCs w:val="20"/>
        </w:rPr>
        <w:t xml:space="preserve"> </w:t>
      </w:r>
      <w:r w:rsidRPr="00035457">
        <w:rPr>
          <w:rFonts w:ascii="Arial" w:hAnsi="Arial" w:cs="Arial"/>
          <w:sz w:val="20"/>
          <w:szCs w:val="20"/>
        </w:rPr>
        <w:t>w przypadku</w:t>
      </w:r>
      <w:r w:rsidR="0007348E" w:rsidRPr="00035457">
        <w:rPr>
          <w:rFonts w:ascii="Arial" w:hAnsi="Arial" w:cs="Arial"/>
          <w:sz w:val="20"/>
          <w:szCs w:val="20"/>
        </w:rPr>
        <w:t>:</w:t>
      </w:r>
    </w:p>
    <w:p w14:paraId="660BDC2B" w14:textId="77777777" w:rsidR="00FB680F" w:rsidRPr="00035457" w:rsidRDefault="00FB680F" w:rsidP="00DF0E3F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35457">
        <w:rPr>
          <w:rFonts w:ascii="Arial" w:hAnsi="Arial" w:cs="Arial"/>
          <w:sz w:val="20"/>
          <w:szCs w:val="20"/>
        </w:rPr>
        <w:t>przechowywania produktu</w:t>
      </w:r>
      <w:r w:rsidR="00A069B4" w:rsidRPr="00035457">
        <w:rPr>
          <w:rFonts w:ascii="Arial" w:hAnsi="Arial" w:cs="Arial"/>
          <w:sz w:val="20"/>
          <w:szCs w:val="20"/>
        </w:rPr>
        <w:t xml:space="preserve"> </w:t>
      </w:r>
      <w:r w:rsidR="00055AE9" w:rsidRPr="00035457">
        <w:rPr>
          <w:rFonts w:ascii="Arial" w:hAnsi="Arial" w:cs="Arial"/>
          <w:sz w:val="20"/>
          <w:szCs w:val="20"/>
        </w:rPr>
        <w:t xml:space="preserve">w sposób niezgodny </w:t>
      </w:r>
      <w:r w:rsidR="00A069B4" w:rsidRPr="00035457">
        <w:rPr>
          <w:rFonts w:ascii="Arial" w:hAnsi="Arial" w:cs="Arial"/>
          <w:sz w:val="20"/>
          <w:szCs w:val="20"/>
        </w:rPr>
        <w:t>z instrukcjami Wykonawcy dostarczonymi wraz z przedmiotem zamówienia</w:t>
      </w:r>
      <w:r w:rsidRPr="00035457">
        <w:rPr>
          <w:rFonts w:ascii="Arial" w:hAnsi="Arial" w:cs="Arial"/>
          <w:sz w:val="20"/>
          <w:szCs w:val="20"/>
        </w:rPr>
        <w:t xml:space="preserve">, </w:t>
      </w:r>
    </w:p>
    <w:p w14:paraId="700A54C1" w14:textId="634FB488" w:rsidR="00535636" w:rsidRPr="00035457" w:rsidRDefault="00535636" w:rsidP="00DF0E3F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35457">
        <w:rPr>
          <w:rFonts w:ascii="Arial" w:hAnsi="Arial" w:cs="Arial"/>
          <w:sz w:val="20"/>
          <w:szCs w:val="20"/>
        </w:rPr>
        <w:t>postępowani</w:t>
      </w:r>
      <w:r w:rsidR="00A778DD" w:rsidRPr="00035457">
        <w:rPr>
          <w:rFonts w:ascii="Arial" w:hAnsi="Arial" w:cs="Arial"/>
          <w:sz w:val="20"/>
          <w:szCs w:val="20"/>
        </w:rPr>
        <w:t>a</w:t>
      </w:r>
      <w:r w:rsidRPr="00035457">
        <w:rPr>
          <w:rFonts w:ascii="Arial" w:hAnsi="Arial" w:cs="Arial"/>
          <w:sz w:val="20"/>
          <w:szCs w:val="20"/>
        </w:rPr>
        <w:t xml:space="preserve"> z wyrobem niezgodnie z przeznaczeniem i instrukcją użytkowania dostarczoną przez Wykonawcę,</w:t>
      </w:r>
    </w:p>
    <w:p w14:paraId="576268F9" w14:textId="77777777" w:rsidR="00FB680F" w:rsidRPr="00035457" w:rsidRDefault="00FB680F" w:rsidP="00DF0E3F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35457">
        <w:rPr>
          <w:rFonts w:ascii="Arial" w:hAnsi="Arial" w:cs="Arial"/>
          <w:sz w:val="20"/>
          <w:szCs w:val="20"/>
        </w:rPr>
        <w:t>dokonywania zmian</w:t>
      </w:r>
      <w:r w:rsidR="00535636" w:rsidRPr="00035457">
        <w:rPr>
          <w:rFonts w:ascii="Arial" w:hAnsi="Arial" w:cs="Arial"/>
          <w:sz w:val="20"/>
          <w:szCs w:val="20"/>
        </w:rPr>
        <w:t>, modyfikacji produktu jego cech i właściwości</w:t>
      </w:r>
      <w:r w:rsidRPr="00035457">
        <w:rPr>
          <w:rFonts w:ascii="Arial" w:hAnsi="Arial" w:cs="Arial"/>
          <w:sz w:val="20"/>
          <w:szCs w:val="20"/>
        </w:rPr>
        <w:t xml:space="preserve"> we własnym zakresie,</w:t>
      </w:r>
    </w:p>
    <w:p w14:paraId="7561F1D8" w14:textId="0AA4E722" w:rsidR="00FB680F" w:rsidRDefault="00132292" w:rsidP="00DF0E3F">
      <w:pPr>
        <w:numPr>
          <w:ilvl w:val="0"/>
          <w:numId w:val="8"/>
        </w:numPr>
        <w:spacing w:line="276" w:lineRule="auto"/>
        <w:rPr>
          <w:rFonts w:ascii="Arial" w:hAnsi="Arial" w:cs="Arial"/>
          <w:sz w:val="20"/>
          <w:szCs w:val="20"/>
        </w:rPr>
      </w:pPr>
      <w:r w:rsidRPr="00035457">
        <w:rPr>
          <w:rFonts w:ascii="Arial" w:hAnsi="Arial" w:cs="Arial"/>
          <w:sz w:val="20"/>
          <w:szCs w:val="20"/>
        </w:rPr>
        <w:t>magazynowani</w:t>
      </w:r>
      <w:r w:rsidR="00A778DD" w:rsidRPr="00035457">
        <w:rPr>
          <w:rFonts w:ascii="Arial" w:hAnsi="Arial" w:cs="Arial"/>
          <w:sz w:val="20"/>
          <w:szCs w:val="20"/>
        </w:rPr>
        <w:t>a</w:t>
      </w:r>
      <w:r w:rsidR="00DA3CBB" w:rsidRPr="00035457">
        <w:rPr>
          <w:rFonts w:ascii="Arial" w:hAnsi="Arial" w:cs="Arial"/>
          <w:sz w:val="20"/>
          <w:szCs w:val="20"/>
        </w:rPr>
        <w:t>,</w:t>
      </w:r>
      <w:r w:rsidRPr="00035457">
        <w:rPr>
          <w:rFonts w:ascii="Arial" w:hAnsi="Arial" w:cs="Arial"/>
          <w:sz w:val="20"/>
          <w:szCs w:val="20"/>
        </w:rPr>
        <w:t xml:space="preserve"> przechowywani</w:t>
      </w:r>
      <w:r w:rsidR="00A778DD" w:rsidRPr="00035457">
        <w:rPr>
          <w:rFonts w:ascii="Arial" w:hAnsi="Arial" w:cs="Arial"/>
          <w:sz w:val="20"/>
          <w:szCs w:val="20"/>
        </w:rPr>
        <w:t>a</w:t>
      </w:r>
      <w:r w:rsidRPr="00035457">
        <w:rPr>
          <w:rFonts w:ascii="Arial" w:hAnsi="Arial" w:cs="Arial"/>
          <w:sz w:val="20"/>
          <w:szCs w:val="20"/>
        </w:rPr>
        <w:t xml:space="preserve"> </w:t>
      </w:r>
      <w:r w:rsidR="00DA3CBB" w:rsidRPr="00035457">
        <w:rPr>
          <w:rFonts w:ascii="Arial" w:hAnsi="Arial" w:cs="Arial"/>
          <w:sz w:val="20"/>
          <w:szCs w:val="20"/>
        </w:rPr>
        <w:t>lub użytkowani</w:t>
      </w:r>
      <w:r w:rsidR="00A778DD" w:rsidRPr="00035457">
        <w:rPr>
          <w:rFonts w:ascii="Arial" w:hAnsi="Arial" w:cs="Arial"/>
          <w:sz w:val="20"/>
          <w:szCs w:val="20"/>
        </w:rPr>
        <w:t>a</w:t>
      </w:r>
      <w:r w:rsidR="00DA3CBB" w:rsidRPr="00035457">
        <w:rPr>
          <w:rFonts w:ascii="Arial" w:hAnsi="Arial" w:cs="Arial"/>
          <w:sz w:val="20"/>
          <w:szCs w:val="20"/>
        </w:rPr>
        <w:t xml:space="preserve"> wyrobów </w:t>
      </w:r>
      <w:r w:rsidRPr="00035457">
        <w:rPr>
          <w:rFonts w:ascii="Arial" w:hAnsi="Arial" w:cs="Arial"/>
          <w:sz w:val="20"/>
          <w:szCs w:val="20"/>
        </w:rPr>
        <w:t>w</w:t>
      </w:r>
      <w:r w:rsidR="00535636" w:rsidRPr="00035457">
        <w:rPr>
          <w:rFonts w:ascii="Arial" w:hAnsi="Arial" w:cs="Arial"/>
          <w:sz w:val="20"/>
          <w:szCs w:val="20"/>
        </w:rPr>
        <w:t> </w:t>
      </w:r>
      <w:r w:rsidRPr="00035457">
        <w:rPr>
          <w:rFonts w:ascii="Arial" w:hAnsi="Arial" w:cs="Arial"/>
          <w:sz w:val="20"/>
          <w:szCs w:val="20"/>
        </w:rPr>
        <w:t>warunkach agresywnych chemicznie lub w kontakcie z agresywnymi substancjami</w:t>
      </w:r>
      <w:r w:rsidR="00535636" w:rsidRPr="00035457">
        <w:rPr>
          <w:rFonts w:ascii="Arial" w:hAnsi="Arial" w:cs="Arial"/>
          <w:sz w:val="20"/>
          <w:szCs w:val="20"/>
        </w:rPr>
        <w:t>.</w:t>
      </w:r>
    </w:p>
    <w:p w14:paraId="7343C6DC" w14:textId="77777777" w:rsidR="00035457" w:rsidRPr="00035457" w:rsidRDefault="00035457" w:rsidP="00035457">
      <w:pPr>
        <w:spacing w:line="276" w:lineRule="auto"/>
        <w:ind w:left="1434"/>
        <w:rPr>
          <w:rFonts w:ascii="Arial" w:hAnsi="Arial" w:cs="Arial"/>
          <w:sz w:val="20"/>
          <w:szCs w:val="20"/>
        </w:rPr>
      </w:pPr>
    </w:p>
    <w:p w14:paraId="7CF236D5" w14:textId="77777777" w:rsidR="00035457" w:rsidRPr="00035457" w:rsidRDefault="00FB680F" w:rsidP="00035457">
      <w:pPr>
        <w:pStyle w:val="Akapitzlist"/>
        <w:numPr>
          <w:ilvl w:val="1"/>
          <w:numId w:val="11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35457">
        <w:rPr>
          <w:rFonts w:ascii="Arial" w:hAnsi="Arial" w:cs="Arial"/>
          <w:sz w:val="20"/>
          <w:szCs w:val="20"/>
        </w:rPr>
        <w:lastRenderedPageBreak/>
        <w:t xml:space="preserve">Gwarancja </w:t>
      </w:r>
      <w:r w:rsidR="00951C22" w:rsidRPr="00035457">
        <w:rPr>
          <w:rFonts w:ascii="Arial" w:hAnsi="Arial" w:cs="Arial"/>
          <w:sz w:val="20"/>
          <w:szCs w:val="20"/>
        </w:rPr>
        <w:t xml:space="preserve">stosownie do wyboru </w:t>
      </w:r>
      <w:r w:rsidR="009661D1" w:rsidRPr="00035457">
        <w:rPr>
          <w:rFonts w:ascii="Arial" w:hAnsi="Arial" w:cs="Arial"/>
          <w:sz w:val="20"/>
          <w:szCs w:val="20"/>
        </w:rPr>
        <w:t>Zamawiaj</w:t>
      </w:r>
      <w:r w:rsidR="00951C22" w:rsidRPr="00035457">
        <w:rPr>
          <w:rFonts w:ascii="Arial" w:hAnsi="Arial" w:cs="Arial"/>
          <w:sz w:val="20"/>
          <w:szCs w:val="20"/>
        </w:rPr>
        <w:t xml:space="preserve">ącego </w:t>
      </w:r>
      <w:r w:rsidRPr="00035457">
        <w:rPr>
          <w:rFonts w:ascii="Arial" w:hAnsi="Arial" w:cs="Arial"/>
          <w:sz w:val="20"/>
          <w:szCs w:val="20"/>
        </w:rPr>
        <w:t>obejmuje</w:t>
      </w:r>
      <w:r w:rsidR="00BC58EA" w:rsidRPr="00035457">
        <w:rPr>
          <w:rFonts w:ascii="Arial" w:hAnsi="Arial" w:cs="Arial"/>
          <w:sz w:val="20"/>
          <w:szCs w:val="20"/>
        </w:rPr>
        <w:t>:</w:t>
      </w:r>
      <w:r w:rsidRPr="00035457">
        <w:rPr>
          <w:rFonts w:ascii="Arial" w:hAnsi="Arial" w:cs="Arial"/>
          <w:sz w:val="20"/>
          <w:szCs w:val="20"/>
        </w:rPr>
        <w:t xml:space="preserve"> </w:t>
      </w:r>
    </w:p>
    <w:p w14:paraId="49777A0B" w14:textId="6F94A890" w:rsidR="00035457" w:rsidRPr="00035457" w:rsidRDefault="00035457" w:rsidP="00035457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35457">
        <w:rPr>
          <w:rFonts w:ascii="Arial" w:hAnsi="Arial" w:cs="Arial"/>
          <w:sz w:val="20"/>
          <w:szCs w:val="20"/>
        </w:rPr>
        <w:t xml:space="preserve">- </w:t>
      </w:r>
      <w:r w:rsidR="00FB680F" w:rsidRPr="00035457">
        <w:rPr>
          <w:rFonts w:ascii="Arial" w:hAnsi="Arial" w:cs="Arial"/>
          <w:sz w:val="20"/>
          <w:szCs w:val="20"/>
        </w:rPr>
        <w:t xml:space="preserve">usuwanie usterek wynikających z wad produkcyjnych </w:t>
      </w:r>
      <w:r w:rsidR="00535636" w:rsidRPr="00035457">
        <w:rPr>
          <w:rFonts w:ascii="Arial" w:hAnsi="Arial" w:cs="Arial"/>
          <w:sz w:val="20"/>
          <w:szCs w:val="20"/>
        </w:rPr>
        <w:t xml:space="preserve">na koszt Wykonawcy </w:t>
      </w:r>
    </w:p>
    <w:p w14:paraId="4AC77887" w14:textId="77777777" w:rsidR="00035457" w:rsidRPr="00035457" w:rsidRDefault="00035457" w:rsidP="00035457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35457">
        <w:rPr>
          <w:rFonts w:ascii="Arial" w:hAnsi="Arial" w:cs="Arial"/>
          <w:sz w:val="20"/>
          <w:szCs w:val="20"/>
        </w:rPr>
        <w:t xml:space="preserve">- </w:t>
      </w:r>
      <w:r w:rsidR="00FB680F" w:rsidRPr="00035457">
        <w:rPr>
          <w:rFonts w:ascii="Arial" w:hAnsi="Arial" w:cs="Arial"/>
          <w:sz w:val="20"/>
          <w:szCs w:val="20"/>
        </w:rPr>
        <w:t xml:space="preserve">wymianę reklamowanego przedmiotu na wolny od wad </w:t>
      </w:r>
    </w:p>
    <w:p w14:paraId="7CAB6B33" w14:textId="0A30D904" w:rsidR="005F5362" w:rsidRDefault="00035457" w:rsidP="00035457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35457">
        <w:rPr>
          <w:rFonts w:ascii="Arial" w:hAnsi="Arial" w:cs="Arial"/>
          <w:sz w:val="20"/>
          <w:szCs w:val="20"/>
        </w:rPr>
        <w:t xml:space="preserve">- obniżenie ceny </w:t>
      </w:r>
      <w:r w:rsidR="00FB680F" w:rsidRPr="00035457">
        <w:rPr>
          <w:rFonts w:ascii="Arial" w:hAnsi="Arial" w:cs="Arial"/>
          <w:sz w:val="20"/>
          <w:szCs w:val="20"/>
        </w:rPr>
        <w:t xml:space="preserve">  reklamowanego przedmiotu. </w:t>
      </w:r>
    </w:p>
    <w:p w14:paraId="0F0221EF" w14:textId="77777777" w:rsidR="00035457" w:rsidRPr="00035457" w:rsidRDefault="00035457" w:rsidP="00035457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573C75DE" w14:textId="70AA28D5" w:rsidR="00FB680F" w:rsidRPr="00035457" w:rsidRDefault="00FB680F" w:rsidP="00DF0E3F">
      <w:pPr>
        <w:pStyle w:val="Akapitzlist"/>
        <w:numPr>
          <w:ilvl w:val="1"/>
          <w:numId w:val="11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35457">
        <w:rPr>
          <w:rFonts w:ascii="Arial" w:hAnsi="Arial" w:cs="Arial"/>
          <w:sz w:val="20"/>
          <w:szCs w:val="20"/>
        </w:rPr>
        <w:t>Po rozpatrzeniu reklamacji</w:t>
      </w:r>
      <w:r w:rsidR="0007348E" w:rsidRPr="00035457">
        <w:rPr>
          <w:rFonts w:ascii="Arial" w:hAnsi="Arial" w:cs="Arial"/>
          <w:sz w:val="20"/>
          <w:szCs w:val="20"/>
        </w:rPr>
        <w:t xml:space="preserve"> </w:t>
      </w:r>
      <w:r w:rsidR="009661D1" w:rsidRPr="00035457">
        <w:rPr>
          <w:rFonts w:ascii="Arial" w:hAnsi="Arial" w:cs="Arial"/>
          <w:sz w:val="20"/>
          <w:szCs w:val="20"/>
        </w:rPr>
        <w:t>Wykonaw</w:t>
      </w:r>
      <w:r w:rsidR="00D8460C" w:rsidRPr="00035457">
        <w:rPr>
          <w:rFonts w:ascii="Arial" w:hAnsi="Arial" w:cs="Arial"/>
          <w:sz w:val="20"/>
          <w:szCs w:val="20"/>
        </w:rPr>
        <w:t>ca dostawy</w:t>
      </w:r>
      <w:r w:rsidR="00BC58EA" w:rsidRPr="00035457">
        <w:rPr>
          <w:rFonts w:ascii="Arial" w:hAnsi="Arial" w:cs="Arial"/>
          <w:sz w:val="20"/>
          <w:szCs w:val="20"/>
        </w:rPr>
        <w:t>:</w:t>
      </w:r>
    </w:p>
    <w:p w14:paraId="4582A6AE" w14:textId="77777777" w:rsidR="00BC58EA" w:rsidRPr="00035457" w:rsidRDefault="00BC58EA" w:rsidP="00DF0E3F">
      <w:pPr>
        <w:numPr>
          <w:ilvl w:val="0"/>
          <w:numId w:val="10"/>
        </w:numPr>
        <w:spacing w:line="276" w:lineRule="auto"/>
        <w:ind w:left="1134" w:hanging="425"/>
        <w:rPr>
          <w:rFonts w:ascii="Arial" w:hAnsi="Arial" w:cs="Arial"/>
          <w:sz w:val="20"/>
          <w:szCs w:val="20"/>
        </w:rPr>
      </w:pPr>
      <w:r w:rsidRPr="00035457">
        <w:rPr>
          <w:rFonts w:ascii="Arial" w:hAnsi="Arial" w:cs="Arial"/>
          <w:sz w:val="20"/>
          <w:szCs w:val="20"/>
        </w:rPr>
        <w:t xml:space="preserve">uznaje zasadność roszczenia i </w:t>
      </w:r>
      <w:r w:rsidR="009A36E2" w:rsidRPr="00035457">
        <w:rPr>
          <w:rFonts w:ascii="Arial" w:hAnsi="Arial" w:cs="Arial"/>
          <w:sz w:val="20"/>
          <w:szCs w:val="20"/>
        </w:rPr>
        <w:t xml:space="preserve">bezzwłocznie </w:t>
      </w:r>
      <w:r w:rsidRPr="00035457">
        <w:rPr>
          <w:rFonts w:ascii="Arial" w:hAnsi="Arial" w:cs="Arial"/>
          <w:sz w:val="20"/>
          <w:szCs w:val="20"/>
        </w:rPr>
        <w:t>realizuje żądanie</w:t>
      </w:r>
      <w:r w:rsidR="000D6D01" w:rsidRPr="00035457">
        <w:rPr>
          <w:rFonts w:ascii="Arial" w:hAnsi="Arial" w:cs="Arial"/>
          <w:sz w:val="20"/>
          <w:szCs w:val="20"/>
        </w:rPr>
        <w:t xml:space="preserve"> </w:t>
      </w:r>
      <w:r w:rsidR="009661D1" w:rsidRPr="00035457">
        <w:rPr>
          <w:rFonts w:ascii="Arial" w:hAnsi="Arial" w:cs="Arial"/>
          <w:sz w:val="20"/>
          <w:szCs w:val="20"/>
        </w:rPr>
        <w:t>Zamawiaj</w:t>
      </w:r>
      <w:r w:rsidRPr="00035457">
        <w:rPr>
          <w:rFonts w:ascii="Arial" w:hAnsi="Arial" w:cs="Arial"/>
          <w:sz w:val="20"/>
          <w:szCs w:val="20"/>
        </w:rPr>
        <w:t xml:space="preserve">ącego </w:t>
      </w:r>
    </w:p>
    <w:p w14:paraId="404143AB" w14:textId="0A9E9626" w:rsidR="00BC58EA" w:rsidRPr="00035457" w:rsidRDefault="00D8460C" w:rsidP="00D8460C">
      <w:pPr>
        <w:spacing w:line="276" w:lineRule="auto"/>
        <w:ind w:left="1134" w:hanging="425"/>
        <w:rPr>
          <w:rFonts w:ascii="Arial" w:hAnsi="Arial" w:cs="Arial"/>
          <w:sz w:val="20"/>
          <w:szCs w:val="20"/>
        </w:rPr>
      </w:pPr>
      <w:r w:rsidRPr="00035457">
        <w:rPr>
          <w:rFonts w:ascii="Arial" w:hAnsi="Arial" w:cs="Arial"/>
          <w:sz w:val="20"/>
          <w:szCs w:val="20"/>
        </w:rPr>
        <w:tab/>
        <w:t>lub</w:t>
      </w:r>
    </w:p>
    <w:p w14:paraId="4AF91482" w14:textId="790FC3C4" w:rsidR="00FB680F" w:rsidRPr="00035457" w:rsidRDefault="00BC58EA" w:rsidP="00DF0E3F">
      <w:pPr>
        <w:numPr>
          <w:ilvl w:val="0"/>
          <w:numId w:val="9"/>
        </w:numPr>
        <w:spacing w:line="276" w:lineRule="auto"/>
        <w:ind w:left="1134" w:hanging="425"/>
        <w:rPr>
          <w:rFonts w:ascii="Arial" w:hAnsi="Arial" w:cs="Arial"/>
          <w:sz w:val="20"/>
          <w:szCs w:val="20"/>
        </w:rPr>
      </w:pPr>
      <w:r w:rsidRPr="00035457">
        <w:rPr>
          <w:rFonts w:ascii="Arial" w:hAnsi="Arial" w:cs="Arial"/>
          <w:sz w:val="20"/>
          <w:szCs w:val="20"/>
        </w:rPr>
        <w:t>nie uznaje zasadności roszczenia i oddala reklamację wraz z podaniem pisemnego uzasadnienia</w:t>
      </w:r>
      <w:r w:rsidR="005F5362" w:rsidRPr="00035457">
        <w:rPr>
          <w:rFonts w:ascii="Arial" w:hAnsi="Arial" w:cs="Arial"/>
          <w:sz w:val="20"/>
          <w:szCs w:val="20"/>
        </w:rPr>
        <w:t>.</w:t>
      </w:r>
    </w:p>
    <w:p w14:paraId="6EB87EBE" w14:textId="4263E928" w:rsidR="00601EE8" w:rsidRPr="00035457" w:rsidRDefault="00B14D98" w:rsidP="00DF0E3F">
      <w:pPr>
        <w:pStyle w:val="Akapitzlist"/>
        <w:numPr>
          <w:ilvl w:val="1"/>
          <w:numId w:val="11"/>
        </w:numPr>
        <w:spacing w:before="24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35457">
        <w:rPr>
          <w:rFonts w:ascii="Arial" w:hAnsi="Arial" w:cs="Arial"/>
          <w:sz w:val="20"/>
          <w:szCs w:val="20"/>
        </w:rPr>
        <w:t xml:space="preserve">W przypadku uznania reklamacji </w:t>
      </w:r>
      <w:r w:rsidR="00B22CA5" w:rsidRPr="00035457">
        <w:rPr>
          <w:rFonts w:ascii="Arial" w:hAnsi="Arial" w:cs="Arial"/>
          <w:sz w:val="20"/>
          <w:szCs w:val="20"/>
        </w:rPr>
        <w:t xml:space="preserve">(patrz: pkt </w:t>
      </w:r>
      <w:r w:rsidR="00535636" w:rsidRPr="00035457">
        <w:rPr>
          <w:rFonts w:ascii="Arial" w:hAnsi="Arial" w:cs="Arial"/>
          <w:sz w:val="20"/>
          <w:szCs w:val="20"/>
        </w:rPr>
        <w:t>3</w:t>
      </w:r>
      <w:r w:rsidR="00B22CA5" w:rsidRPr="00035457">
        <w:rPr>
          <w:rFonts w:ascii="Arial" w:hAnsi="Arial" w:cs="Arial"/>
          <w:sz w:val="20"/>
          <w:szCs w:val="20"/>
        </w:rPr>
        <w:t xml:space="preserve">.1 </w:t>
      </w:r>
      <w:r w:rsidR="00B22CA5" w:rsidRPr="00035457">
        <w:rPr>
          <w:rFonts w:ascii="Arial" w:hAnsi="Arial" w:cs="Arial"/>
          <w:i/>
          <w:sz w:val="20"/>
          <w:szCs w:val="20"/>
        </w:rPr>
        <w:t>niniejszych warunków</w:t>
      </w:r>
      <w:r w:rsidR="00B22CA5" w:rsidRPr="00035457">
        <w:rPr>
          <w:rFonts w:ascii="Arial" w:hAnsi="Arial" w:cs="Arial"/>
          <w:sz w:val="20"/>
          <w:szCs w:val="20"/>
        </w:rPr>
        <w:t xml:space="preserve">) </w:t>
      </w:r>
      <w:r w:rsidRPr="00035457">
        <w:rPr>
          <w:rFonts w:ascii="Arial" w:hAnsi="Arial" w:cs="Arial"/>
          <w:sz w:val="20"/>
          <w:szCs w:val="20"/>
        </w:rPr>
        <w:t xml:space="preserve">– </w:t>
      </w:r>
      <w:r w:rsidR="009661D1" w:rsidRPr="00035457">
        <w:rPr>
          <w:rFonts w:ascii="Arial" w:hAnsi="Arial" w:cs="Arial"/>
          <w:sz w:val="20"/>
          <w:szCs w:val="20"/>
        </w:rPr>
        <w:t>Wykonaw</w:t>
      </w:r>
      <w:r w:rsidRPr="00035457">
        <w:rPr>
          <w:rFonts w:ascii="Arial" w:hAnsi="Arial" w:cs="Arial"/>
          <w:sz w:val="20"/>
          <w:szCs w:val="20"/>
        </w:rPr>
        <w:t>ca dostawy dost</w:t>
      </w:r>
      <w:r w:rsidR="005F5362" w:rsidRPr="00035457">
        <w:rPr>
          <w:rFonts w:ascii="Arial" w:hAnsi="Arial" w:cs="Arial"/>
          <w:sz w:val="20"/>
          <w:szCs w:val="20"/>
        </w:rPr>
        <w:t>arczy na własny koszt wymienione</w:t>
      </w:r>
      <w:r w:rsidRPr="00035457">
        <w:rPr>
          <w:rFonts w:ascii="Arial" w:hAnsi="Arial" w:cs="Arial"/>
          <w:sz w:val="20"/>
          <w:szCs w:val="20"/>
        </w:rPr>
        <w:t xml:space="preserve"> lub naprawion</w:t>
      </w:r>
      <w:r w:rsidR="005F5362" w:rsidRPr="00035457">
        <w:rPr>
          <w:rFonts w:ascii="Arial" w:hAnsi="Arial" w:cs="Arial"/>
          <w:sz w:val="20"/>
          <w:szCs w:val="20"/>
        </w:rPr>
        <w:t>e produkty na adre</w:t>
      </w:r>
      <w:r w:rsidR="00601EE8" w:rsidRPr="00035457">
        <w:rPr>
          <w:rFonts w:ascii="Arial" w:hAnsi="Arial" w:cs="Arial"/>
          <w:sz w:val="20"/>
          <w:szCs w:val="20"/>
        </w:rPr>
        <w:t xml:space="preserve">s wskazany przez </w:t>
      </w:r>
      <w:r w:rsidR="009661D1" w:rsidRPr="00035457">
        <w:rPr>
          <w:rFonts w:ascii="Arial" w:hAnsi="Arial" w:cs="Arial"/>
          <w:sz w:val="20"/>
          <w:szCs w:val="20"/>
        </w:rPr>
        <w:t>Zamawiaj</w:t>
      </w:r>
      <w:r w:rsidR="00601EE8" w:rsidRPr="00035457">
        <w:rPr>
          <w:rFonts w:ascii="Arial" w:hAnsi="Arial" w:cs="Arial"/>
          <w:sz w:val="20"/>
          <w:szCs w:val="20"/>
        </w:rPr>
        <w:t xml:space="preserve">ącego oraz zwróci </w:t>
      </w:r>
      <w:r w:rsidR="009661D1" w:rsidRPr="00035457">
        <w:rPr>
          <w:rFonts w:ascii="Arial" w:hAnsi="Arial" w:cs="Arial"/>
          <w:sz w:val="20"/>
          <w:szCs w:val="20"/>
        </w:rPr>
        <w:t>Zamawiaj</w:t>
      </w:r>
      <w:r w:rsidR="00601EE8" w:rsidRPr="00035457">
        <w:rPr>
          <w:rFonts w:ascii="Arial" w:hAnsi="Arial" w:cs="Arial"/>
          <w:sz w:val="20"/>
          <w:szCs w:val="20"/>
        </w:rPr>
        <w:t>ącemu koszt</w:t>
      </w:r>
      <w:r w:rsidR="00DA3CBB" w:rsidRPr="00035457">
        <w:rPr>
          <w:rFonts w:ascii="Arial" w:hAnsi="Arial" w:cs="Arial"/>
          <w:sz w:val="20"/>
          <w:szCs w:val="20"/>
        </w:rPr>
        <w:t>y</w:t>
      </w:r>
      <w:r w:rsidR="00601EE8" w:rsidRPr="00035457">
        <w:rPr>
          <w:rFonts w:ascii="Arial" w:hAnsi="Arial" w:cs="Arial"/>
          <w:sz w:val="20"/>
          <w:szCs w:val="20"/>
        </w:rPr>
        <w:t xml:space="preserve"> </w:t>
      </w:r>
      <w:r w:rsidR="00B22CA5" w:rsidRPr="00035457">
        <w:rPr>
          <w:rFonts w:ascii="Arial" w:hAnsi="Arial" w:cs="Arial"/>
          <w:sz w:val="20"/>
          <w:szCs w:val="20"/>
        </w:rPr>
        <w:t xml:space="preserve">związane </w:t>
      </w:r>
      <w:r w:rsidR="00296E88" w:rsidRPr="00035457">
        <w:rPr>
          <w:rFonts w:ascii="Arial" w:hAnsi="Arial" w:cs="Arial"/>
          <w:sz w:val="20"/>
          <w:szCs w:val="20"/>
        </w:rPr>
        <w:t>z </w:t>
      </w:r>
      <w:r w:rsidR="00B22CA5" w:rsidRPr="00035457">
        <w:rPr>
          <w:rFonts w:ascii="Arial" w:hAnsi="Arial" w:cs="Arial"/>
          <w:sz w:val="20"/>
          <w:szCs w:val="20"/>
        </w:rPr>
        <w:t>reklamacją</w:t>
      </w:r>
      <w:r w:rsidR="00601EE8" w:rsidRPr="00035457">
        <w:rPr>
          <w:rFonts w:ascii="Arial" w:hAnsi="Arial" w:cs="Arial"/>
          <w:sz w:val="20"/>
          <w:szCs w:val="20"/>
        </w:rPr>
        <w:t>,</w:t>
      </w:r>
      <w:r w:rsidR="00DA3CBB" w:rsidRPr="00035457">
        <w:rPr>
          <w:rFonts w:ascii="Arial" w:hAnsi="Arial" w:cs="Arial"/>
          <w:sz w:val="20"/>
          <w:szCs w:val="20"/>
        </w:rPr>
        <w:t xml:space="preserve"> jeśli takie koszty wystąpią</w:t>
      </w:r>
      <w:r w:rsidR="00535636" w:rsidRPr="00035457">
        <w:rPr>
          <w:rFonts w:ascii="Arial" w:hAnsi="Arial" w:cs="Arial"/>
          <w:sz w:val="20"/>
          <w:szCs w:val="20"/>
        </w:rPr>
        <w:t>.</w:t>
      </w:r>
    </w:p>
    <w:p w14:paraId="36E33A48" w14:textId="53D8E206" w:rsidR="00601EE8" w:rsidRPr="00035457" w:rsidRDefault="00601EE8" w:rsidP="00DF0E3F">
      <w:pPr>
        <w:pStyle w:val="Akapitzlist"/>
        <w:numPr>
          <w:ilvl w:val="1"/>
          <w:numId w:val="11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35457">
        <w:rPr>
          <w:rFonts w:ascii="Arial" w:hAnsi="Arial" w:cs="Arial"/>
          <w:sz w:val="20"/>
          <w:szCs w:val="20"/>
        </w:rPr>
        <w:t>W pr</w:t>
      </w:r>
      <w:r w:rsidR="00503107" w:rsidRPr="00035457">
        <w:rPr>
          <w:rFonts w:ascii="Arial" w:hAnsi="Arial" w:cs="Arial"/>
          <w:sz w:val="20"/>
          <w:szCs w:val="20"/>
        </w:rPr>
        <w:t xml:space="preserve">zypadku nieuznania reklamacji </w:t>
      </w:r>
      <w:r w:rsidRPr="00035457">
        <w:rPr>
          <w:rFonts w:ascii="Arial" w:hAnsi="Arial" w:cs="Arial"/>
          <w:sz w:val="20"/>
          <w:szCs w:val="20"/>
        </w:rPr>
        <w:t xml:space="preserve">– </w:t>
      </w:r>
      <w:r w:rsidR="00AC3382" w:rsidRPr="00035457">
        <w:rPr>
          <w:rFonts w:ascii="Arial" w:hAnsi="Arial" w:cs="Arial"/>
          <w:sz w:val="20"/>
          <w:szCs w:val="20"/>
        </w:rPr>
        <w:t xml:space="preserve">w przypadku wcześniejszego odebrania reklamowanej partii wyrobu - </w:t>
      </w:r>
      <w:r w:rsidR="009661D1" w:rsidRPr="00035457">
        <w:rPr>
          <w:rFonts w:ascii="Arial" w:hAnsi="Arial" w:cs="Arial"/>
          <w:sz w:val="20"/>
          <w:szCs w:val="20"/>
        </w:rPr>
        <w:t>Wykonaw</w:t>
      </w:r>
      <w:r w:rsidRPr="00035457">
        <w:rPr>
          <w:rFonts w:ascii="Arial" w:hAnsi="Arial" w:cs="Arial"/>
          <w:sz w:val="20"/>
          <w:szCs w:val="20"/>
        </w:rPr>
        <w:t>ca dostawy dostarczy na własny koszt przedmioty poddawane reklamacji</w:t>
      </w:r>
      <w:r w:rsidR="00503107" w:rsidRPr="00035457">
        <w:rPr>
          <w:rFonts w:ascii="Arial" w:hAnsi="Arial" w:cs="Arial"/>
          <w:sz w:val="20"/>
          <w:szCs w:val="20"/>
        </w:rPr>
        <w:t>.</w:t>
      </w:r>
      <w:r w:rsidR="00925AC2" w:rsidRPr="00035457">
        <w:rPr>
          <w:rFonts w:ascii="Arial" w:hAnsi="Arial" w:cs="Arial"/>
          <w:sz w:val="20"/>
          <w:szCs w:val="20"/>
        </w:rPr>
        <w:t xml:space="preserve"> W takiej sytuacji ma zastosowanie pkt </w:t>
      </w:r>
      <w:r w:rsidR="00535636" w:rsidRPr="00035457">
        <w:rPr>
          <w:rFonts w:ascii="Arial" w:hAnsi="Arial" w:cs="Arial"/>
          <w:sz w:val="20"/>
          <w:szCs w:val="20"/>
        </w:rPr>
        <w:t>3</w:t>
      </w:r>
      <w:r w:rsidR="00925AC2" w:rsidRPr="00035457">
        <w:rPr>
          <w:rFonts w:ascii="Arial" w:hAnsi="Arial" w:cs="Arial"/>
          <w:sz w:val="20"/>
          <w:szCs w:val="20"/>
        </w:rPr>
        <w:t xml:space="preserve">.2 </w:t>
      </w:r>
      <w:r w:rsidR="00925AC2" w:rsidRPr="00035457">
        <w:rPr>
          <w:rFonts w:ascii="Arial" w:hAnsi="Arial" w:cs="Arial"/>
          <w:i/>
          <w:sz w:val="20"/>
          <w:szCs w:val="20"/>
        </w:rPr>
        <w:t>niniejszych warunków</w:t>
      </w:r>
      <w:r w:rsidR="00296E88" w:rsidRPr="00035457">
        <w:rPr>
          <w:rFonts w:ascii="Arial" w:hAnsi="Arial" w:cs="Arial"/>
          <w:i/>
          <w:sz w:val="20"/>
          <w:szCs w:val="20"/>
        </w:rPr>
        <w:t>.</w:t>
      </w:r>
    </w:p>
    <w:p w14:paraId="463FAE5A" w14:textId="77777777" w:rsidR="00FB680F" w:rsidRPr="00296E88" w:rsidRDefault="00FB680F" w:rsidP="005B2B10">
      <w:pPr>
        <w:spacing w:line="276" w:lineRule="auto"/>
        <w:rPr>
          <w:rFonts w:ascii="Arial" w:hAnsi="Arial" w:cs="Arial"/>
          <w:sz w:val="22"/>
          <w:szCs w:val="22"/>
        </w:rPr>
      </w:pPr>
    </w:p>
    <w:p w14:paraId="14109681" w14:textId="77777777" w:rsidR="00FB680F" w:rsidRPr="00296E88" w:rsidRDefault="00FB680F" w:rsidP="005B2B10">
      <w:pPr>
        <w:spacing w:line="276" w:lineRule="auto"/>
        <w:rPr>
          <w:rFonts w:ascii="Arial" w:hAnsi="Arial" w:cs="Arial"/>
          <w:sz w:val="22"/>
          <w:szCs w:val="22"/>
        </w:rPr>
      </w:pPr>
    </w:p>
    <w:p w14:paraId="5B6A843D" w14:textId="77777777" w:rsidR="00FB680F" w:rsidRPr="00296E88" w:rsidRDefault="00FB680F" w:rsidP="005B2B10">
      <w:pPr>
        <w:spacing w:line="276" w:lineRule="auto"/>
        <w:rPr>
          <w:rFonts w:ascii="Arial" w:hAnsi="Arial" w:cs="Arial"/>
          <w:sz w:val="22"/>
          <w:szCs w:val="22"/>
        </w:rPr>
      </w:pPr>
    </w:p>
    <w:p w14:paraId="20600CE7" w14:textId="77777777" w:rsidR="00FB680F" w:rsidRPr="00296E88" w:rsidRDefault="00FB680F" w:rsidP="005B2B10">
      <w:pPr>
        <w:spacing w:line="276" w:lineRule="auto"/>
        <w:rPr>
          <w:rFonts w:ascii="Arial" w:hAnsi="Arial" w:cs="Arial"/>
          <w:sz w:val="22"/>
          <w:szCs w:val="22"/>
        </w:rPr>
      </w:pPr>
    </w:p>
    <w:p w14:paraId="1FDBAD3F" w14:textId="77777777" w:rsidR="00FB680F" w:rsidRPr="00296E88" w:rsidRDefault="00FB680F" w:rsidP="005B2B10">
      <w:pPr>
        <w:spacing w:line="276" w:lineRule="auto"/>
        <w:rPr>
          <w:rFonts w:ascii="Arial" w:hAnsi="Arial" w:cs="Arial"/>
          <w:sz w:val="22"/>
          <w:szCs w:val="22"/>
        </w:rPr>
      </w:pPr>
    </w:p>
    <w:p w14:paraId="49920D9F" w14:textId="77777777" w:rsidR="00FB680F" w:rsidRPr="00296E88" w:rsidRDefault="00FB680F" w:rsidP="005B2B10">
      <w:pPr>
        <w:spacing w:line="276" w:lineRule="auto"/>
        <w:rPr>
          <w:rFonts w:ascii="Arial" w:hAnsi="Arial" w:cs="Arial"/>
          <w:sz w:val="22"/>
          <w:szCs w:val="22"/>
        </w:rPr>
      </w:pPr>
    </w:p>
    <w:p w14:paraId="03216E66" w14:textId="77777777" w:rsidR="000758CC" w:rsidRPr="00296E88" w:rsidRDefault="000758CC" w:rsidP="005B2B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96E88">
        <w:rPr>
          <w:rFonts w:ascii="Arial" w:hAnsi="Arial" w:cs="Arial"/>
          <w:sz w:val="22"/>
          <w:szCs w:val="22"/>
        </w:rPr>
        <w:t>…………………………….</w:t>
      </w:r>
      <w:r w:rsidR="00012411" w:rsidRPr="00296E88">
        <w:rPr>
          <w:rFonts w:ascii="Arial" w:hAnsi="Arial" w:cs="Arial"/>
          <w:sz w:val="22"/>
          <w:szCs w:val="22"/>
        </w:rPr>
        <w:tab/>
      </w:r>
      <w:r w:rsidR="00012411" w:rsidRPr="00296E88">
        <w:rPr>
          <w:rFonts w:ascii="Arial" w:hAnsi="Arial" w:cs="Arial"/>
          <w:sz w:val="22"/>
          <w:szCs w:val="22"/>
        </w:rPr>
        <w:tab/>
      </w:r>
      <w:r w:rsidR="00012411" w:rsidRPr="00296E88">
        <w:rPr>
          <w:rFonts w:ascii="Arial" w:hAnsi="Arial" w:cs="Arial"/>
          <w:sz w:val="22"/>
          <w:szCs w:val="22"/>
        </w:rPr>
        <w:tab/>
      </w:r>
      <w:r w:rsidR="00012411" w:rsidRPr="00296E88">
        <w:rPr>
          <w:rFonts w:ascii="Arial" w:hAnsi="Arial" w:cs="Arial"/>
          <w:sz w:val="22"/>
          <w:szCs w:val="22"/>
        </w:rPr>
        <w:tab/>
      </w:r>
      <w:r w:rsidR="00012411" w:rsidRPr="00296E88">
        <w:rPr>
          <w:rFonts w:ascii="Arial" w:hAnsi="Arial" w:cs="Arial"/>
          <w:sz w:val="22"/>
          <w:szCs w:val="22"/>
        </w:rPr>
        <w:tab/>
      </w:r>
      <w:r w:rsidR="00012411" w:rsidRPr="00296E88">
        <w:rPr>
          <w:rFonts w:ascii="Arial" w:hAnsi="Arial" w:cs="Arial"/>
          <w:sz w:val="22"/>
          <w:szCs w:val="22"/>
        </w:rPr>
        <w:tab/>
        <w:t>……………………………</w:t>
      </w:r>
    </w:p>
    <w:p w14:paraId="3494E62B" w14:textId="77777777" w:rsidR="00FB680F" w:rsidRPr="00035457" w:rsidRDefault="009661D1" w:rsidP="005B2B10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35457">
        <w:rPr>
          <w:rFonts w:ascii="Arial" w:hAnsi="Arial" w:cs="Arial"/>
          <w:sz w:val="20"/>
          <w:szCs w:val="20"/>
        </w:rPr>
        <w:t>Zamawiaj</w:t>
      </w:r>
      <w:r w:rsidR="000758CC" w:rsidRPr="00035457">
        <w:rPr>
          <w:rFonts w:ascii="Arial" w:hAnsi="Arial" w:cs="Arial"/>
          <w:sz w:val="20"/>
          <w:szCs w:val="20"/>
        </w:rPr>
        <w:t>ący</w:t>
      </w:r>
      <w:r w:rsidR="000758CC" w:rsidRPr="00035457">
        <w:rPr>
          <w:rFonts w:ascii="Arial" w:hAnsi="Arial" w:cs="Arial"/>
          <w:sz w:val="20"/>
          <w:szCs w:val="20"/>
        </w:rPr>
        <w:tab/>
      </w:r>
      <w:r w:rsidR="000758CC" w:rsidRPr="00035457">
        <w:rPr>
          <w:rFonts w:ascii="Arial" w:hAnsi="Arial" w:cs="Arial"/>
          <w:sz w:val="20"/>
          <w:szCs w:val="20"/>
        </w:rPr>
        <w:tab/>
      </w:r>
      <w:r w:rsidR="000758CC" w:rsidRPr="00035457">
        <w:rPr>
          <w:rFonts w:ascii="Arial" w:hAnsi="Arial" w:cs="Arial"/>
          <w:sz w:val="20"/>
          <w:szCs w:val="20"/>
        </w:rPr>
        <w:tab/>
      </w:r>
      <w:r w:rsidR="000758CC" w:rsidRPr="00035457">
        <w:rPr>
          <w:rFonts w:ascii="Arial" w:hAnsi="Arial" w:cs="Arial"/>
          <w:sz w:val="20"/>
          <w:szCs w:val="20"/>
        </w:rPr>
        <w:tab/>
      </w:r>
      <w:r w:rsidR="000758CC" w:rsidRPr="00035457">
        <w:rPr>
          <w:rFonts w:ascii="Arial" w:hAnsi="Arial" w:cs="Arial"/>
          <w:sz w:val="20"/>
          <w:szCs w:val="20"/>
        </w:rPr>
        <w:tab/>
      </w:r>
      <w:r w:rsidR="000758CC" w:rsidRPr="00035457">
        <w:rPr>
          <w:rFonts w:ascii="Arial" w:hAnsi="Arial" w:cs="Arial"/>
          <w:sz w:val="20"/>
          <w:szCs w:val="20"/>
        </w:rPr>
        <w:tab/>
      </w:r>
      <w:r w:rsidR="000758CC" w:rsidRPr="00035457">
        <w:rPr>
          <w:rFonts w:ascii="Arial" w:hAnsi="Arial" w:cs="Arial"/>
          <w:sz w:val="20"/>
          <w:szCs w:val="20"/>
        </w:rPr>
        <w:tab/>
      </w:r>
      <w:r w:rsidR="000758CC" w:rsidRPr="00035457">
        <w:rPr>
          <w:rFonts w:ascii="Arial" w:hAnsi="Arial" w:cs="Arial"/>
          <w:sz w:val="20"/>
          <w:szCs w:val="20"/>
        </w:rPr>
        <w:tab/>
      </w:r>
      <w:r w:rsidRPr="00035457">
        <w:rPr>
          <w:rFonts w:ascii="Arial" w:hAnsi="Arial" w:cs="Arial"/>
          <w:sz w:val="20"/>
          <w:szCs w:val="20"/>
        </w:rPr>
        <w:t>Wykonaw</w:t>
      </w:r>
      <w:r w:rsidR="000758CC" w:rsidRPr="00035457">
        <w:rPr>
          <w:rFonts w:ascii="Arial" w:hAnsi="Arial" w:cs="Arial"/>
          <w:sz w:val="20"/>
          <w:szCs w:val="20"/>
        </w:rPr>
        <w:t>ca</w:t>
      </w:r>
    </w:p>
    <w:p w14:paraId="4F4ED26B" w14:textId="77777777" w:rsidR="00FB680F" w:rsidRPr="00296E88" w:rsidRDefault="00FB680F" w:rsidP="005B2B10">
      <w:pPr>
        <w:spacing w:line="276" w:lineRule="auto"/>
        <w:rPr>
          <w:rFonts w:ascii="Arial" w:hAnsi="Arial" w:cs="Arial"/>
          <w:sz w:val="22"/>
          <w:szCs w:val="22"/>
        </w:rPr>
      </w:pPr>
    </w:p>
    <w:p w14:paraId="1DEB38B3" w14:textId="77777777" w:rsidR="00822103" w:rsidRPr="00296E88" w:rsidRDefault="00822103" w:rsidP="005B2B10">
      <w:pPr>
        <w:spacing w:line="276" w:lineRule="auto"/>
        <w:rPr>
          <w:rFonts w:ascii="Arial" w:hAnsi="Arial" w:cs="Arial"/>
          <w:sz w:val="22"/>
          <w:szCs w:val="22"/>
        </w:rPr>
      </w:pPr>
    </w:p>
    <w:p w14:paraId="63EAFF18" w14:textId="6D0672E7" w:rsidR="00FB680F" w:rsidRPr="004D61DA" w:rsidRDefault="00BC7289" w:rsidP="00CF4181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296E88">
        <w:rPr>
          <w:rFonts w:ascii="Arial" w:hAnsi="Arial" w:cs="Arial"/>
          <w:sz w:val="22"/>
          <w:szCs w:val="22"/>
        </w:rPr>
        <w:br w:type="page"/>
      </w:r>
      <w:r w:rsidR="00FB680F" w:rsidRPr="004D61DA">
        <w:rPr>
          <w:rFonts w:ascii="Arial" w:hAnsi="Arial" w:cs="Arial"/>
          <w:sz w:val="20"/>
          <w:szCs w:val="20"/>
        </w:rPr>
        <w:lastRenderedPageBreak/>
        <w:t xml:space="preserve">&lt;DANE </w:t>
      </w:r>
      <w:r w:rsidR="009661D1" w:rsidRPr="004D61DA">
        <w:rPr>
          <w:rFonts w:ascii="Arial" w:hAnsi="Arial" w:cs="Arial"/>
          <w:sz w:val="20"/>
          <w:szCs w:val="20"/>
        </w:rPr>
        <w:t>WYKONAW</w:t>
      </w:r>
      <w:r w:rsidR="00FB680F" w:rsidRPr="004D61DA">
        <w:rPr>
          <w:rFonts w:ascii="Arial" w:hAnsi="Arial" w:cs="Arial"/>
          <w:sz w:val="20"/>
          <w:szCs w:val="20"/>
        </w:rPr>
        <w:t>CY&gt;</w:t>
      </w:r>
      <w:r w:rsidR="00CF4181" w:rsidRPr="004D61DA">
        <w:rPr>
          <w:rFonts w:ascii="Arial" w:hAnsi="Arial" w:cs="Arial"/>
          <w:sz w:val="20"/>
          <w:szCs w:val="20"/>
        </w:rPr>
        <w:tab/>
      </w:r>
      <w:r w:rsidR="00CF4181" w:rsidRPr="004D61DA">
        <w:rPr>
          <w:rFonts w:ascii="Arial" w:hAnsi="Arial" w:cs="Arial"/>
          <w:sz w:val="20"/>
          <w:szCs w:val="20"/>
        </w:rPr>
        <w:tab/>
      </w:r>
      <w:r w:rsidR="00CF4181" w:rsidRPr="004D61DA">
        <w:rPr>
          <w:rFonts w:ascii="Arial" w:hAnsi="Arial" w:cs="Arial"/>
          <w:sz w:val="20"/>
          <w:szCs w:val="20"/>
        </w:rPr>
        <w:tab/>
      </w:r>
    </w:p>
    <w:p w14:paraId="49493447" w14:textId="77777777" w:rsidR="00FB680F" w:rsidRPr="004D61DA" w:rsidRDefault="00FB680F" w:rsidP="005B2B10">
      <w:pPr>
        <w:spacing w:line="276" w:lineRule="auto"/>
        <w:rPr>
          <w:rFonts w:ascii="Arial" w:hAnsi="Arial" w:cs="Arial"/>
          <w:sz w:val="20"/>
          <w:szCs w:val="20"/>
        </w:rPr>
      </w:pPr>
    </w:p>
    <w:p w14:paraId="74D2389D" w14:textId="77777777" w:rsidR="00CF4181" w:rsidRPr="004D61DA" w:rsidRDefault="00CF4181" w:rsidP="005B2B10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18676B9A" w14:textId="2B72F949" w:rsidR="00FB680F" w:rsidRPr="004D61DA" w:rsidRDefault="00FB680F" w:rsidP="005B2B10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4D61DA">
        <w:rPr>
          <w:rFonts w:ascii="Arial" w:hAnsi="Arial" w:cs="Arial"/>
          <w:b/>
          <w:sz w:val="20"/>
          <w:szCs w:val="20"/>
        </w:rPr>
        <w:t>Zgłoszenie reklamacyjne nr .....................</w:t>
      </w:r>
    </w:p>
    <w:p w14:paraId="5297A452" w14:textId="77777777" w:rsidR="00FB680F" w:rsidRPr="004D61DA" w:rsidRDefault="00FB680F" w:rsidP="005B2B10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1E87D288" w14:textId="77777777" w:rsidR="00FB680F" w:rsidRPr="004D61DA" w:rsidRDefault="00FB680F" w:rsidP="005B2B10">
      <w:pPr>
        <w:spacing w:line="276" w:lineRule="auto"/>
        <w:rPr>
          <w:rFonts w:ascii="Arial" w:hAnsi="Arial" w:cs="Arial"/>
          <w:i/>
          <w:sz w:val="20"/>
          <w:szCs w:val="20"/>
        </w:rPr>
      </w:pPr>
      <w:r w:rsidRPr="004D61DA">
        <w:rPr>
          <w:rFonts w:ascii="Arial" w:hAnsi="Arial" w:cs="Arial"/>
          <w:b/>
          <w:sz w:val="20"/>
          <w:szCs w:val="20"/>
        </w:rPr>
        <w:t xml:space="preserve">Zespół Składnic Lasów Państwowych w Białogardzie zgłasza reklamację poniżej wyszczególnionych produktów, </w:t>
      </w:r>
      <w:r w:rsidR="00B24185" w:rsidRPr="004D61DA">
        <w:rPr>
          <w:rFonts w:ascii="Arial" w:hAnsi="Arial" w:cs="Arial"/>
          <w:b/>
          <w:sz w:val="20"/>
          <w:szCs w:val="20"/>
        </w:rPr>
        <w:t>dostarczonych przez</w:t>
      </w:r>
      <w:r w:rsidRPr="004D61DA">
        <w:rPr>
          <w:rFonts w:ascii="Arial" w:hAnsi="Arial" w:cs="Arial"/>
          <w:b/>
          <w:sz w:val="20"/>
          <w:szCs w:val="20"/>
        </w:rPr>
        <w:t xml:space="preserve">  </w:t>
      </w:r>
      <w:r w:rsidR="000D6D01" w:rsidRPr="004D61DA">
        <w:rPr>
          <w:rFonts w:ascii="Arial" w:hAnsi="Arial" w:cs="Arial"/>
          <w:sz w:val="20"/>
          <w:szCs w:val="20"/>
        </w:rPr>
        <w:t xml:space="preserve">&lt; DANE </w:t>
      </w:r>
      <w:r w:rsidR="009661D1" w:rsidRPr="004D61DA">
        <w:rPr>
          <w:rFonts w:ascii="Arial" w:hAnsi="Arial" w:cs="Arial"/>
          <w:sz w:val="20"/>
          <w:szCs w:val="20"/>
        </w:rPr>
        <w:t>WYKONAW</w:t>
      </w:r>
      <w:r w:rsidR="00F43A98" w:rsidRPr="004D61DA">
        <w:rPr>
          <w:rFonts w:ascii="Arial" w:hAnsi="Arial" w:cs="Arial"/>
          <w:sz w:val="20"/>
          <w:szCs w:val="20"/>
        </w:rPr>
        <w:t xml:space="preserve">CY </w:t>
      </w:r>
      <w:r w:rsidRPr="004D61DA">
        <w:rPr>
          <w:rFonts w:ascii="Arial" w:hAnsi="Arial" w:cs="Arial"/>
          <w:sz w:val="20"/>
          <w:szCs w:val="20"/>
        </w:rPr>
        <w:t>&gt;</w:t>
      </w:r>
    </w:p>
    <w:p w14:paraId="5BA45EBB" w14:textId="77777777" w:rsidR="00FB680F" w:rsidRPr="004D61DA" w:rsidRDefault="00FB680F" w:rsidP="005B2B10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9304" w:type="dxa"/>
        <w:tblLook w:val="01E0" w:firstRow="1" w:lastRow="1" w:firstColumn="1" w:lastColumn="1" w:noHBand="0" w:noVBand="0"/>
      </w:tblPr>
      <w:tblGrid>
        <w:gridCol w:w="3893"/>
        <w:gridCol w:w="5411"/>
      </w:tblGrid>
      <w:tr w:rsidR="00FB680F" w:rsidRPr="004D61DA" w14:paraId="5031059C" w14:textId="77777777">
        <w:trPr>
          <w:trHeight w:val="561"/>
        </w:trPr>
        <w:tc>
          <w:tcPr>
            <w:tcW w:w="3893" w:type="dxa"/>
            <w:tcBorders>
              <w:right w:val="single" w:sz="6" w:space="0" w:color="808080"/>
            </w:tcBorders>
            <w:shd w:val="solid" w:color="C0C0C0" w:fill="FFFFFF"/>
            <w:vAlign w:val="center"/>
          </w:tcPr>
          <w:p w14:paraId="4BD31608" w14:textId="77777777" w:rsidR="00FB680F" w:rsidRPr="004D61DA" w:rsidRDefault="00FB680F" w:rsidP="005B2B10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D61DA">
              <w:rPr>
                <w:rFonts w:ascii="Arial" w:hAnsi="Arial" w:cs="Arial"/>
                <w:bCs/>
                <w:sz w:val="20"/>
                <w:szCs w:val="20"/>
              </w:rPr>
              <w:t>DATA WYDANIA</w:t>
            </w:r>
            <w:r w:rsidR="00B24185" w:rsidRPr="004D61DA">
              <w:rPr>
                <w:rFonts w:ascii="Arial" w:hAnsi="Arial" w:cs="Arial"/>
                <w:bCs/>
                <w:sz w:val="20"/>
                <w:szCs w:val="20"/>
              </w:rPr>
              <w:t>/PRZEKAZANIA</w:t>
            </w:r>
            <w:r w:rsidRPr="004D61DA">
              <w:rPr>
                <w:rFonts w:ascii="Arial" w:hAnsi="Arial" w:cs="Arial"/>
                <w:bCs/>
                <w:sz w:val="20"/>
                <w:szCs w:val="20"/>
              </w:rPr>
              <w:t xml:space="preserve"> PRODUKTU</w:t>
            </w:r>
          </w:p>
        </w:tc>
        <w:tc>
          <w:tcPr>
            <w:tcW w:w="5411" w:type="dxa"/>
            <w:tcBorders>
              <w:right w:val="single" w:sz="6" w:space="0" w:color="FFFFFF"/>
            </w:tcBorders>
            <w:shd w:val="solid" w:color="C0C0C0" w:fill="FFFFFF"/>
            <w:vAlign w:val="center"/>
          </w:tcPr>
          <w:p w14:paraId="7C011289" w14:textId="77777777" w:rsidR="00FB680F" w:rsidRPr="004D61DA" w:rsidRDefault="00FB680F" w:rsidP="005B2B1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B680F" w:rsidRPr="004D61DA" w14:paraId="75C53FC9" w14:textId="77777777">
        <w:trPr>
          <w:trHeight w:val="745"/>
        </w:trPr>
        <w:tc>
          <w:tcPr>
            <w:tcW w:w="3893" w:type="dxa"/>
            <w:tcBorders>
              <w:top w:val="single" w:sz="6" w:space="0" w:color="808080"/>
              <w:bottom w:val="single" w:sz="6" w:space="0" w:color="FFFFFF"/>
              <w:right w:val="single" w:sz="6" w:space="0" w:color="808080"/>
            </w:tcBorders>
            <w:shd w:val="solid" w:color="C0C0C0" w:fill="FFFFFF"/>
            <w:vAlign w:val="center"/>
          </w:tcPr>
          <w:p w14:paraId="03B1049F" w14:textId="77777777" w:rsidR="00FB680F" w:rsidRPr="004D61DA" w:rsidRDefault="00FB680F" w:rsidP="005B2B1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61DA">
              <w:rPr>
                <w:rFonts w:ascii="Arial" w:hAnsi="Arial" w:cs="Arial"/>
                <w:sz w:val="20"/>
                <w:szCs w:val="20"/>
              </w:rPr>
              <w:t xml:space="preserve">NR </w:t>
            </w:r>
            <w:r w:rsidR="00AC3382" w:rsidRPr="004D61DA">
              <w:rPr>
                <w:rFonts w:ascii="Arial" w:hAnsi="Arial" w:cs="Arial"/>
                <w:sz w:val="20"/>
                <w:szCs w:val="20"/>
              </w:rPr>
              <w:t xml:space="preserve">I DATA DOKUMENTU WYDANIA PRODUKTU (dokumentu </w:t>
            </w:r>
            <w:proofErr w:type="spellStart"/>
            <w:r w:rsidR="00AC3382" w:rsidRPr="004D61DA">
              <w:rPr>
                <w:rFonts w:ascii="Arial" w:hAnsi="Arial" w:cs="Arial"/>
                <w:sz w:val="20"/>
                <w:szCs w:val="20"/>
              </w:rPr>
              <w:t>Wz</w:t>
            </w:r>
            <w:proofErr w:type="spellEnd"/>
            <w:r w:rsidR="00AC3382" w:rsidRPr="004D61DA">
              <w:rPr>
                <w:rFonts w:ascii="Arial" w:hAnsi="Arial" w:cs="Arial"/>
                <w:sz w:val="20"/>
                <w:szCs w:val="20"/>
              </w:rPr>
              <w:t xml:space="preserve">) lub </w:t>
            </w:r>
            <w:r w:rsidRPr="004D61DA">
              <w:rPr>
                <w:rFonts w:ascii="Arial" w:hAnsi="Arial" w:cs="Arial"/>
                <w:sz w:val="20"/>
                <w:szCs w:val="20"/>
              </w:rPr>
              <w:t>FAKTURY VAT</w:t>
            </w:r>
          </w:p>
        </w:tc>
        <w:tc>
          <w:tcPr>
            <w:tcW w:w="5411" w:type="dxa"/>
            <w:tcBorders>
              <w:top w:val="single" w:sz="6" w:space="0" w:color="808080"/>
              <w:bottom w:val="single" w:sz="6" w:space="0" w:color="FFFFFF"/>
              <w:right w:val="single" w:sz="6" w:space="0" w:color="FFFFFF"/>
            </w:tcBorders>
            <w:shd w:val="solid" w:color="C0C0C0" w:fill="FFFFFF"/>
            <w:vAlign w:val="center"/>
          </w:tcPr>
          <w:p w14:paraId="390AFE29" w14:textId="77777777" w:rsidR="00FB680F" w:rsidRPr="004D61DA" w:rsidRDefault="00FB680F" w:rsidP="005B2B1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80F" w:rsidRPr="004D61DA" w14:paraId="5E01C5E3" w14:textId="77777777">
        <w:trPr>
          <w:trHeight w:val="590"/>
        </w:trPr>
        <w:tc>
          <w:tcPr>
            <w:tcW w:w="3893" w:type="dxa"/>
            <w:tcBorders>
              <w:right w:val="single" w:sz="6" w:space="0" w:color="808080"/>
            </w:tcBorders>
            <w:shd w:val="solid" w:color="C0C0C0" w:fill="FFFFFF"/>
            <w:vAlign w:val="center"/>
          </w:tcPr>
          <w:p w14:paraId="2B2CFA81" w14:textId="3FD2C9BC" w:rsidR="00FB680F" w:rsidRPr="004D61DA" w:rsidRDefault="00FB680F" w:rsidP="005B2B10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D61DA">
              <w:rPr>
                <w:rFonts w:ascii="Arial" w:hAnsi="Arial" w:cs="Arial"/>
                <w:bCs/>
                <w:sz w:val="20"/>
                <w:szCs w:val="20"/>
              </w:rPr>
              <w:t>NAZWA REKLAMOWANEGO TOWARU I ILOŚĆ</w:t>
            </w:r>
            <w:r w:rsidR="00AC3382" w:rsidRPr="004D61D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411" w:type="dxa"/>
            <w:tcBorders>
              <w:right w:val="single" w:sz="6" w:space="0" w:color="FFFFFF"/>
            </w:tcBorders>
            <w:shd w:val="solid" w:color="C0C0C0" w:fill="FFFFFF"/>
            <w:vAlign w:val="center"/>
          </w:tcPr>
          <w:p w14:paraId="779303B2" w14:textId="77777777" w:rsidR="00FB680F" w:rsidRPr="004D61DA" w:rsidRDefault="00FB680F" w:rsidP="005B2B1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1189FB" w14:textId="77777777" w:rsidR="00FB680F" w:rsidRPr="004D61DA" w:rsidRDefault="00FB680F" w:rsidP="005B2B10">
      <w:pPr>
        <w:spacing w:line="276" w:lineRule="auto"/>
        <w:rPr>
          <w:rFonts w:ascii="Arial" w:hAnsi="Arial" w:cs="Arial"/>
          <w:sz w:val="20"/>
          <w:szCs w:val="20"/>
        </w:rPr>
      </w:pPr>
    </w:p>
    <w:p w14:paraId="0CE726F9" w14:textId="77777777" w:rsidR="00FB680F" w:rsidRPr="004D61DA" w:rsidRDefault="00FB680F" w:rsidP="005B2B10">
      <w:pPr>
        <w:spacing w:line="276" w:lineRule="auto"/>
        <w:rPr>
          <w:rFonts w:ascii="Arial" w:hAnsi="Arial" w:cs="Arial"/>
          <w:sz w:val="20"/>
          <w:szCs w:val="20"/>
        </w:rPr>
      </w:pPr>
      <w:r w:rsidRPr="004D61DA">
        <w:rPr>
          <w:rFonts w:ascii="Arial" w:hAnsi="Arial" w:cs="Arial"/>
          <w:b/>
          <w:sz w:val="20"/>
          <w:szCs w:val="20"/>
        </w:rPr>
        <w:t>PRZEDSTAWIENIE PROBLEMU – OPIS WADY</w:t>
      </w:r>
    </w:p>
    <w:p w14:paraId="1ACEC832" w14:textId="77777777" w:rsidR="00B24185" w:rsidRPr="004D61DA" w:rsidRDefault="00B24185" w:rsidP="005B2B10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09E2E050" w14:textId="77777777" w:rsidR="00B24185" w:rsidRPr="004D61DA" w:rsidRDefault="00B24185" w:rsidP="005B2B10">
      <w:pPr>
        <w:spacing w:line="276" w:lineRule="auto"/>
        <w:rPr>
          <w:rFonts w:ascii="Arial" w:hAnsi="Arial" w:cs="Arial"/>
          <w:sz w:val="20"/>
          <w:szCs w:val="20"/>
        </w:rPr>
      </w:pPr>
      <w:r w:rsidRPr="004D61DA"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14:paraId="5FC40EBD" w14:textId="77777777" w:rsidR="00B24185" w:rsidRPr="004D61DA" w:rsidRDefault="00B24185" w:rsidP="005B2B10">
      <w:pPr>
        <w:spacing w:line="276" w:lineRule="auto"/>
        <w:rPr>
          <w:rFonts w:ascii="Arial" w:hAnsi="Arial" w:cs="Arial"/>
          <w:sz w:val="20"/>
          <w:szCs w:val="20"/>
        </w:rPr>
      </w:pPr>
    </w:p>
    <w:p w14:paraId="7F7652E8" w14:textId="77777777" w:rsidR="00B24185" w:rsidRPr="004D61DA" w:rsidRDefault="00B24185" w:rsidP="005B2B10">
      <w:pPr>
        <w:spacing w:line="276" w:lineRule="auto"/>
        <w:rPr>
          <w:rFonts w:ascii="Arial" w:hAnsi="Arial" w:cs="Arial"/>
          <w:sz w:val="20"/>
          <w:szCs w:val="20"/>
        </w:rPr>
      </w:pPr>
      <w:r w:rsidRPr="004D61DA"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14:paraId="79577DD9" w14:textId="77777777" w:rsidR="00B24185" w:rsidRPr="004D61DA" w:rsidRDefault="00B24185" w:rsidP="005B2B10">
      <w:pPr>
        <w:spacing w:line="276" w:lineRule="auto"/>
        <w:rPr>
          <w:rFonts w:ascii="Arial" w:hAnsi="Arial" w:cs="Arial"/>
          <w:sz w:val="20"/>
          <w:szCs w:val="20"/>
        </w:rPr>
      </w:pPr>
    </w:p>
    <w:p w14:paraId="2C83D981" w14:textId="77777777" w:rsidR="00B24185" w:rsidRPr="004D61DA" w:rsidRDefault="00B24185" w:rsidP="005B2B10">
      <w:pPr>
        <w:spacing w:line="276" w:lineRule="auto"/>
        <w:rPr>
          <w:rFonts w:ascii="Arial" w:hAnsi="Arial" w:cs="Arial"/>
          <w:sz w:val="20"/>
          <w:szCs w:val="20"/>
        </w:rPr>
      </w:pPr>
      <w:r w:rsidRPr="004D61DA"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14:paraId="593C0473" w14:textId="77777777" w:rsidR="00B24185" w:rsidRPr="004D61DA" w:rsidRDefault="00B24185" w:rsidP="005B2B10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6E83A0C4" w14:textId="77777777" w:rsidR="00B24185" w:rsidRPr="004D61DA" w:rsidRDefault="00B24185" w:rsidP="005B2B10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4D61DA">
        <w:rPr>
          <w:rFonts w:ascii="Arial" w:hAnsi="Arial" w:cs="Arial"/>
          <w:b/>
          <w:sz w:val="20"/>
          <w:szCs w:val="20"/>
        </w:rPr>
        <w:t xml:space="preserve">ŻĄDANIE </w:t>
      </w:r>
      <w:r w:rsidR="009661D1" w:rsidRPr="004D61DA">
        <w:rPr>
          <w:rFonts w:ascii="Arial" w:hAnsi="Arial" w:cs="Arial"/>
          <w:b/>
          <w:sz w:val="20"/>
          <w:szCs w:val="20"/>
        </w:rPr>
        <w:t>ZAMAWIAJ</w:t>
      </w:r>
      <w:r w:rsidRPr="004D61DA">
        <w:rPr>
          <w:rFonts w:ascii="Arial" w:hAnsi="Arial" w:cs="Arial"/>
          <w:b/>
          <w:sz w:val="20"/>
          <w:szCs w:val="20"/>
        </w:rPr>
        <w:t>ĄCEGO</w:t>
      </w:r>
    </w:p>
    <w:p w14:paraId="4ABB7C1C" w14:textId="77777777" w:rsidR="00B24185" w:rsidRPr="004D61DA" w:rsidRDefault="00B24185" w:rsidP="005B2B10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15951039" w14:textId="77777777" w:rsidR="00B24185" w:rsidRPr="004D61DA" w:rsidRDefault="00B24185" w:rsidP="005B2B10">
      <w:pPr>
        <w:spacing w:line="276" w:lineRule="auto"/>
        <w:rPr>
          <w:rFonts w:ascii="Arial" w:hAnsi="Arial" w:cs="Arial"/>
          <w:sz w:val="20"/>
          <w:szCs w:val="20"/>
        </w:rPr>
      </w:pPr>
      <w:r w:rsidRPr="004D61DA"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14:paraId="129C0A37" w14:textId="77777777" w:rsidR="00B24185" w:rsidRPr="004D61DA" w:rsidRDefault="00B24185" w:rsidP="005B2B10">
      <w:pPr>
        <w:spacing w:line="276" w:lineRule="auto"/>
        <w:rPr>
          <w:rFonts w:ascii="Arial" w:hAnsi="Arial" w:cs="Arial"/>
          <w:sz w:val="20"/>
          <w:szCs w:val="20"/>
        </w:rPr>
      </w:pPr>
    </w:p>
    <w:p w14:paraId="0740999B" w14:textId="77777777" w:rsidR="00B24185" w:rsidRPr="004D61DA" w:rsidRDefault="00B24185" w:rsidP="005B2B10">
      <w:pPr>
        <w:spacing w:line="276" w:lineRule="auto"/>
        <w:rPr>
          <w:rFonts w:ascii="Arial" w:hAnsi="Arial" w:cs="Arial"/>
          <w:sz w:val="20"/>
          <w:szCs w:val="20"/>
        </w:rPr>
      </w:pPr>
      <w:r w:rsidRPr="004D61DA"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14:paraId="54517692" w14:textId="77777777" w:rsidR="00B24185" w:rsidRPr="004D61DA" w:rsidRDefault="00B24185" w:rsidP="005B2B10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543E9FC5" w14:textId="77777777" w:rsidR="00B24185" w:rsidRPr="004D61DA" w:rsidRDefault="00B24185" w:rsidP="005B2B10">
      <w:pPr>
        <w:spacing w:line="276" w:lineRule="auto"/>
        <w:rPr>
          <w:rFonts w:ascii="Arial" w:hAnsi="Arial" w:cs="Arial"/>
          <w:sz w:val="20"/>
          <w:szCs w:val="20"/>
        </w:rPr>
      </w:pPr>
      <w:r w:rsidRPr="004D61DA"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14:paraId="01843584" w14:textId="77777777" w:rsidR="00B24185" w:rsidRPr="004D61DA" w:rsidRDefault="00B24185" w:rsidP="005B2B10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4805C07A" w14:textId="77777777" w:rsidR="00B24185" w:rsidRPr="004D61DA" w:rsidRDefault="00B24185" w:rsidP="005B2B10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1FB5D2A7" w14:textId="77777777" w:rsidR="00B24185" w:rsidRPr="004D61DA" w:rsidRDefault="00CE5324" w:rsidP="005B2B10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4D61DA">
        <w:rPr>
          <w:rFonts w:ascii="Arial" w:hAnsi="Arial" w:cs="Arial"/>
          <w:b/>
          <w:sz w:val="20"/>
          <w:szCs w:val="20"/>
        </w:rPr>
        <w:t>WYZNACZ</w:t>
      </w:r>
      <w:r w:rsidR="00526633" w:rsidRPr="004D61DA">
        <w:rPr>
          <w:rFonts w:ascii="Arial" w:hAnsi="Arial" w:cs="Arial"/>
          <w:b/>
          <w:sz w:val="20"/>
          <w:szCs w:val="20"/>
        </w:rPr>
        <w:t>ONY TERMIN ROZPATRZENIA REKLAMACJI:</w:t>
      </w:r>
    </w:p>
    <w:p w14:paraId="1D5F16CE" w14:textId="04470E74" w:rsidR="00B24185" w:rsidRPr="004D61DA" w:rsidRDefault="004237A8" w:rsidP="005B2B10">
      <w:pPr>
        <w:spacing w:line="276" w:lineRule="auto"/>
        <w:rPr>
          <w:rFonts w:ascii="Arial" w:hAnsi="Arial" w:cs="Arial"/>
          <w:sz w:val="20"/>
          <w:szCs w:val="20"/>
        </w:rPr>
      </w:pPr>
      <w:r w:rsidRPr="004D61DA">
        <w:rPr>
          <w:rFonts w:ascii="Arial" w:hAnsi="Arial" w:cs="Arial"/>
          <w:sz w:val="20"/>
          <w:szCs w:val="20"/>
        </w:rPr>
        <w:t>21</w:t>
      </w:r>
      <w:r w:rsidR="00296E88" w:rsidRPr="004D61DA">
        <w:rPr>
          <w:rFonts w:ascii="Arial" w:hAnsi="Arial" w:cs="Arial"/>
          <w:sz w:val="20"/>
          <w:szCs w:val="20"/>
        </w:rPr>
        <w:t xml:space="preserve"> </w:t>
      </w:r>
      <w:r w:rsidR="00526633" w:rsidRPr="004D61DA">
        <w:rPr>
          <w:rFonts w:ascii="Arial" w:hAnsi="Arial" w:cs="Arial"/>
          <w:sz w:val="20"/>
          <w:szCs w:val="20"/>
        </w:rPr>
        <w:t xml:space="preserve">dni od daty zgłoszenia </w:t>
      </w:r>
      <w:r w:rsidR="00A069B4" w:rsidRPr="004D61DA">
        <w:rPr>
          <w:rFonts w:ascii="Arial" w:hAnsi="Arial" w:cs="Arial"/>
          <w:sz w:val="20"/>
          <w:szCs w:val="20"/>
        </w:rPr>
        <w:t>reklamacji lub inny termin ____________</w:t>
      </w:r>
    </w:p>
    <w:p w14:paraId="63FA90E9" w14:textId="77777777" w:rsidR="00CE5324" w:rsidRPr="004D61DA" w:rsidRDefault="00CE5324" w:rsidP="005B2B10">
      <w:pPr>
        <w:spacing w:line="276" w:lineRule="auto"/>
        <w:rPr>
          <w:rFonts w:ascii="Arial" w:hAnsi="Arial" w:cs="Arial"/>
          <w:sz w:val="20"/>
          <w:szCs w:val="20"/>
        </w:rPr>
      </w:pPr>
    </w:p>
    <w:p w14:paraId="1E961DB4" w14:textId="77777777" w:rsidR="00A069B4" w:rsidRPr="004D61DA" w:rsidRDefault="00A069B4" w:rsidP="005B2B10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7FFE3ACF" w14:textId="77777777" w:rsidR="00CE5324" w:rsidRPr="004D61DA" w:rsidRDefault="00BC7289" w:rsidP="005B2B10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4D61DA">
        <w:rPr>
          <w:rFonts w:ascii="Arial" w:hAnsi="Arial" w:cs="Arial"/>
          <w:sz w:val="20"/>
          <w:szCs w:val="20"/>
        </w:rPr>
        <w:t>_________________________________________________</w:t>
      </w:r>
    </w:p>
    <w:p w14:paraId="57230EC9" w14:textId="77777777" w:rsidR="00B24185" w:rsidRPr="004D61DA" w:rsidRDefault="00B24185" w:rsidP="005B2B10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4D61DA">
        <w:rPr>
          <w:rFonts w:ascii="Arial" w:hAnsi="Arial" w:cs="Arial"/>
          <w:sz w:val="20"/>
          <w:szCs w:val="20"/>
        </w:rPr>
        <w:t xml:space="preserve">data, podpis upoważnionego pracownika </w:t>
      </w:r>
      <w:r w:rsidR="009661D1" w:rsidRPr="004D61DA">
        <w:rPr>
          <w:rFonts w:ascii="Arial" w:hAnsi="Arial" w:cs="Arial"/>
          <w:sz w:val="20"/>
          <w:szCs w:val="20"/>
        </w:rPr>
        <w:t>Zamawiaj</w:t>
      </w:r>
      <w:r w:rsidRPr="004D61DA">
        <w:rPr>
          <w:rFonts w:ascii="Arial" w:hAnsi="Arial" w:cs="Arial"/>
          <w:sz w:val="20"/>
          <w:szCs w:val="20"/>
        </w:rPr>
        <w:t>ącego</w:t>
      </w:r>
    </w:p>
    <w:sectPr w:rsidR="00B24185" w:rsidRPr="004D61DA" w:rsidSect="001D1F4E">
      <w:pgSz w:w="11906" w:h="16838"/>
      <w:pgMar w:top="1260" w:right="1417" w:bottom="12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136A8" w14:textId="77777777" w:rsidR="00892799" w:rsidRDefault="00892799" w:rsidP="00822103">
      <w:r>
        <w:separator/>
      </w:r>
    </w:p>
  </w:endnote>
  <w:endnote w:type="continuationSeparator" w:id="0">
    <w:p w14:paraId="17690FCC" w14:textId="77777777" w:rsidR="00892799" w:rsidRDefault="00892799" w:rsidP="00822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9C1A1" w14:textId="77777777" w:rsidR="007C3EA5" w:rsidRDefault="007C3EA5" w:rsidP="00DA3CB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14:paraId="47461C33" w14:textId="77777777" w:rsidR="007C3EA5" w:rsidRDefault="007C3E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2C4B9" w14:textId="3DA15D2A" w:rsidR="007C3EA5" w:rsidRDefault="007C3EA5" w:rsidP="00DA3CB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F7088">
      <w:rPr>
        <w:rStyle w:val="Numerstrony"/>
        <w:noProof/>
      </w:rPr>
      <w:t>20</w:t>
    </w:r>
    <w:r>
      <w:rPr>
        <w:rStyle w:val="Numerstrony"/>
      </w:rPr>
      <w:fldChar w:fldCharType="end"/>
    </w:r>
  </w:p>
  <w:p w14:paraId="7D61AD6B" w14:textId="77777777" w:rsidR="007C3EA5" w:rsidRDefault="007C3E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27458" w14:textId="77777777" w:rsidR="00892799" w:rsidRDefault="00892799" w:rsidP="00822103">
      <w:r>
        <w:separator/>
      </w:r>
    </w:p>
  </w:footnote>
  <w:footnote w:type="continuationSeparator" w:id="0">
    <w:p w14:paraId="21A19CBC" w14:textId="77777777" w:rsidR="00892799" w:rsidRDefault="00892799" w:rsidP="00822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97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szCs w:val="2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37" w:firstLine="397"/>
      </w:pPr>
      <w:rPr>
        <w:b w:val="0"/>
        <w:i w:val="0"/>
        <w:caps w:val="0"/>
        <w:smallCaps w:val="0"/>
        <w:strike w:val="0"/>
        <w:dstrike w:val="0"/>
        <w:color w:val="000000"/>
        <w:position w:val="0"/>
        <w:sz w:val="24"/>
        <w:u w:val="none"/>
        <w:effect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firstLine="198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effect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794" w:firstLine="397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effect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firstLine="324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effect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firstLine="414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firstLine="468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effect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firstLine="540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effect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firstLine="630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effect w:val="none"/>
        <w:vertAlign w:val="baseline"/>
      </w:rPr>
    </w:lvl>
  </w:abstractNum>
  <w:abstractNum w:abstractNumId="1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10" w:hanging="360"/>
      </w:pPr>
    </w:lvl>
  </w:abstractNum>
  <w:abstractNum w:abstractNumId="2" w15:restartNumberingAfterBreak="0">
    <w:nsid w:val="0000000E"/>
    <w:multiLevelType w:val="singleLevel"/>
    <w:tmpl w:val="DA42B1D4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430" w:hanging="360"/>
      </w:pPr>
      <w:rPr>
        <w:rFonts w:ascii="Arial" w:hAnsi="Arial" w:cs="Arial" w:hint="default"/>
        <w:sz w:val="22"/>
        <w:szCs w:val="20"/>
      </w:rPr>
    </w:lvl>
  </w:abstractNum>
  <w:abstractNum w:abstractNumId="3" w15:restartNumberingAfterBreak="0">
    <w:nsid w:val="010F58B6"/>
    <w:multiLevelType w:val="hybridMultilevel"/>
    <w:tmpl w:val="A852E5E6"/>
    <w:lvl w:ilvl="0" w:tplc="4B9027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B9C2C8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127560D"/>
    <w:multiLevelType w:val="hybridMultilevel"/>
    <w:tmpl w:val="EFB8E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521DF2"/>
    <w:multiLevelType w:val="hybridMultilevel"/>
    <w:tmpl w:val="F35466C6"/>
    <w:lvl w:ilvl="0" w:tplc="7CECE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29B2FD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673866D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89A299F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820D75"/>
    <w:multiLevelType w:val="hybridMultilevel"/>
    <w:tmpl w:val="3CE463C8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7DC6987A">
      <w:start w:val="1"/>
      <w:numFmt w:val="decimal"/>
      <w:lvlText w:val="%2."/>
      <w:lvlJc w:val="left"/>
      <w:pPr>
        <w:ind w:left="1788" w:hanging="360"/>
      </w:pPr>
      <w:rPr>
        <w:rFonts w:ascii="Arial" w:hAnsi="Arial" w:cs="Arial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0A413F8"/>
    <w:multiLevelType w:val="hybridMultilevel"/>
    <w:tmpl w:val="0046C022"/>
    <w:lvl w:ilvl="0" w:tplc="1BC24CB8">
      <w:start w:val="1"/>
      <w:numFmt w:val="bullet"/>
      <w:lvlText w:val="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1A2E12C4"/>
    <w:multiLevelType w:val="hybridMultilevel"/>
    <w:tmpl w:val="12907A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50E11B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67F5E"/>
    <w:multiLevelType w:val="hybridMultilevel"/>
    <w:tmpl w:val="C94AA9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8864226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FE861D34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A5513D"/>
    <w:multiLevelType w:val="hybridMultilevel"/>
    <w:tmpl w:val="8EB8B070"/>
    <w:lvl w:ilvl="0" w:tplc="150E11B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EC112DF"/>
    <w:multiLevelType w:val="hybridMultilevel"/>
    <w:tmpl w:val="5008B2B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F397D96"/>
    <w:multiLevelType w:val="hybridMultilevel"/>
    <w:tmpl w:val="4964CF86"/>
    <w:lvl w:ilvl="0" w:tplc="324025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7CECE508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BF163D"/>
    <w:multiLevelType w:val="hybridMultilevel"/>
    <w:tmpl w:val="99C2148A"/>
    <w:lvl w:ilvl="0" w:tplc="1BC24CB8">
      <w:start w:val="1"/>
      <w:numFmt w:val="bullet"/>
      <w:lvlText w:val="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280F092D"/>
    <w:multiLevelType w:val="hybridMultilevel"/>
    <w:tmpl w:val="FC9EC946"/>
    <w:lvl w:ilvl="0" w:tplc="14EACE0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FA3DDA"/>
    <w:multiLevelType w:val="hybridMultilevel"/>
    <w:tmpl w:val="3C109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E9313C"/>
    <w:multiLevelType w:val="hybridMultilevel"/>
    <w:tmpl w:val="EFB8E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785918"/>
    <w:multiLevelType w:val="hybridMultilevel"/>
    <w:tmpl w:val="0780FCC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232783E"/>
    <w:multiLevelType w:val="hybridMultilevel"/>
    <w:tmpl w:val="564CF862"/>
    <w:lvl w:ilvl="0" w:tplc="1BC24CB8">
      <w:start w:val="1"/>
      <w:numFmt w:val="bullet"/>
      <w:lvlText w:val="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9" w15:restartNumberingAfterBreak="0">
    <w:nsid w:val="34573739"/>
    <w:multiLevelType w:val="hybridMultilevel"/>
    <w:tmpl w:val="35AC5584"/>
    <w:lvl w:ilvl="0" w:tplc="6ABE6FE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8152B2E"/>
    <w:multiLevelType w:val="hybridMultilevel"/>
    <w:tmpl w:val="CB40DB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FE5C55"/>
    <w:multiLevelType w:val="hybridMultilevel"/>
    <w:tmpl w:val="E8C8C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977672"/>
    <w:multiLevelType w:val="hybridMultilevel"/>
    <w:tmpl w:val="6ABADB10"/>
    <w:lvl w:ilvl="0" w:tplc="324025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6B64E8"/>
    <w:multiLevelType w:val="hybridMultilevel"/>
    <w:tmpl w:val="E5EC2D1C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B88B9A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49C00BB1"/>
    <w:multiLevelType w:val="hybridMultilevel"/>
    <w:tmpl w:val="D61C81BC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7">
      <w:start w:val="1"/>
      <w:numFmt w:val="lowerLetter"/>
      <w:lvlText w:val="%3)"/>
      <w:lvlJc w:val="lef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C871E8E"/>
    <w:multiLevelType w:val="hybridMultilevel"/>
    <w:tmpl w:val="71EE254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D7F33FA"/>
    <w:multiLevelType w:val="hybridMultilevel"/>
    <w:tmpl w:val="565A3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5A0644"/>
    <w:multiLevelType w:val="hybridMultilevel"/>
    <w:tmpl w:val="3F287424"/>
    <w:lvl w:ilvl="0" w:tplc="9B3E25E2">
      <w:start w:val="1"/>
      <w:numFmt w:val="bullet"/>
      <w:lvlText w:val=""/>
      <w:lvlJc w:val="left"/>
      <w:pPr>
        <w:ind w:left="16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28" w15:restartNumberingAfterBreak="0">
    <w:nsid w:val="5D320FCB"/>
    <w:multiLevelType w:val="hybridMultilevel"/>
    <w:tmpl w:val="1B782B14"/>
    <w:lvl w:ilvl="0" w:tplc="324025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2240EF"/>
    <w:multiLevelType w:val="hybridMultilevel"/>
    <w:tmpl w:val="2BE2CA6C"/>
    <w:lvl w:ilvl="0" w:tplc="1BC24CB8">
      <w:start w:val="1"/>
      <w:numFmt w:val="bullet"/>
      <w:lvlText w:val="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0" w15:restartNumberingAfterBreak="0">
    <w:nsid w:val="65E42105"/>
    <w:multiLevelType w:val="hybridMultilevel"/>
    <w:tmpl w:val="565A3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AD5858"/>
    <w:multiLevelType w:val="hybridMultilevel"/>
    <w:tmpl w:val="FA202382"/>
    <w:lvl w:ilvl="0" w:tplc="2C087E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CEB479E8">
      <w:start w:val="1"/>
      <w:numFmt w:val="decimal"/>
      <w:lvlText w:val="%5)"/>
      <w:lvlJc w:val="left"/>
      <w:pPr>
        <w:tabs>
          <w:tab w:val="num" w:pos="3588"/>
        </w:tabs>
        <w:ind w:left="3588" w:hanging="360"/>
      </w:pPr>
      <w:rPr>
        <w:rFonts w:cs="Times New Roman" w:hint="default"/>
      </w:rPr>
    </w:lvl>
    <w:lvl w:ilvl="5" w:tplc="A4FE57BE">
      <w:start w:val="9"/>
      <w:numFmt w:val="decimal"/>
      <w:lvlText w:val="%6"/>
      <w:lvlJc w:val="left"/>
      <w:pPr>
        <w:ind w:left="4488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  <w:rPr>
        <w:rFonts w:cs="Times New Roman"/>
      </w:rPr>
    </w:lvl>
  </w:abstractNum>
  <w:abstractNum w:abstractNumId="32" w15:restartNumberingAfterBreak="0">
    <w:nsid w:val="69F40DD7"/>
    <w:multiLevelType w:val="hybridMultilevel"/>
    <w:tmpl w:val="15DAAB26"/>
    <w:lvl w:ilvl="0" w:tplc="95B48D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B14638"/>
    <w:multiLevelType w:val="hybridMultilevel"/>
    <w:tmpl w:val="D5ACC970"/>
    <w:lvl w:ilvl="0" w:tplc="1FFC50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E6038B4"/>
    <w:multiLevelType w:val="hybridMultilevel"/>
    <w:tmpl w:val="ECCAA33C"/>
    <w:lvl w:ilvl="0" w:tplc="7CECE5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CF48D9"/>
    <w:multiLevelType w:val="hybridMultilevel"/>
    <w:tmpl w:val="C3A66132"/>
    <w:lvl w:ilvl="0" w:tplc="4BF0B6D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BF76B3"/>
    <w:multiLevelType w:val="hybridMultilevel"/>
    <w:tmpl w:val="12907A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50E11B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B25F87"/>
    <w:multiLevelType w:val="hybridMultilevel"/>
    <w:tmpl w:val="347CDAC0"/>
    <w:lvl w:ilvl="0" w:tplc="04150017">
      <w:start w:val="1"/>
      <w:numFmt w:val="lowerLetter"/>
      <w:lvlText w:val="%1)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2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2"/>
  </w:num>
  <w:num w:numId="7">
    <w:abstractNumId w:val="29"/>
  </w:num>
  <w:num w:numId="8">
    <w:abstractNumId w:val="7"/>
  </w:num>
  <w:num w:numId="9">
    <w:abstractNumId w:val="13"/>
  </w:num>
  <w:num w:numId="10">
    <w:abstractNumId w:val="18"/>
  </w:num>
  <w:num w:numId="11">
    <w:abstractNumId w:val="23"/>
  </w:num>
  <w:num w:numId="12">
    <w:abstractNumId w:val="15"/>
  </w:num>
  <w:num w:numId="13">
    <w:abstractNumId w:val="35"/>
  </w:num>
  <w:num w:numId="14">
    <w:abstractNumId w:val="24"/>
  </w:num>
  <w:num w:numId="15">
    <w:abstractNumId w:val="37"/>
  </w:num>
  <w:num w:numId="16">
    <w:abstractNumId w:val="26"/>
  </w:num>
  <w:num w:numId="17">
    <w:abstractNumId w:val="14"/>
  </w:num>
  <w:num w:numId="18">
    <w:abstractNumId w:val="16"/>
  </w:num>
  <w:num w:numId="19">
    <w:abstractNumId w:val="22"/>
  </w:num>
  <w:num w:numId="20">
    <w:abstractNumId w:val="28"/>
  </w:num>
  <w:num w:numId="21">
    <w:abstractNumId w:val="36"/>
  </w:num>
  <w:num w:numId="22">
    <w:abstractNumId w:val="21"/>
  </w:num>
  <w:num w:numId="23">
    <w:abstractNumId w:val="10"/>
  </w:num>
  <w:num w:numId="24">
    <w:abstractNumId w:val="32"/>
  </w:num>
  <w:num w:numId="25">
    <w:abstractNumId w:val="34"/>
  </w:num>
  <w:num w:numId="26">
    <w:abstractNumId w:val="8"/>
  </w:num>
  <w:num w:numId="27">
    <w:abstractNumId w:val="30"/>
  </w:num>
  <w:num w:numId="28">
    <w:abstractNumId w:val="17"/>
  </w:num>
  <w:num w:numId="29">
    <w:abstractNumId w:val="4"/>
  </w:num>
  <w:num w:numId="30">
    <w:abstractNumId w:val="11"/>
  </w:num>
  <w:num w:numId="31">
    <w:abstractNumId w:val="20"/>
  </w:num>
  <w:num w:numId="32">
    <w:abstractNumId w:val="31"/>
  </w:num>
  <w:num w:numId="33">
    <w:abstractNumId w:val="25"/>
  </w:num>
  <w:num w:numId="34">
    <w:abstractNumId w:val="6"/>
  </w:num>
  <w:num w:numId="35">
    <w:abstractNumId w:val="27"/>
  </w:num>
  <w:num w:numId="36">
    <w:abstractNumId w:val="33"/>
  </w:num>
  <w:num w:numId="37">
    <w:abstractNumId w:val="1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80F"/>
    <w:rsid w:val="0000064B"/>
    <w:rsid w:val="00005E89"/>
    <w:rsid w:val="0000664A"/>
    <w:rsid w:val="00011FC8"/>
    <w:rsid w:val="00012411"/>
    <w:rsid w:val="000135C7"/>
    <w:rsid w:val="00014D8F"/>
    <w:rsid w:val="00015964"/>
    <w:rsid w:val="00016CCE"/>
    <w:rsid w:val="000230E7"/>
    <w:rsid w:val="00024137"/>
    <w:rsid w:val="000243BB"/>
    <w:rsid w:val="0002475B"/>
    <w:rsid w:val="000269E3"/>
    <w:rsid w:val="00027806"/>
    <w:rsid w:val="0003265A"/>
    <w:rsid w:val="00033B78"/>
    <w:rsid w:val="00035457"/>
    <w:rsid w:val="00037471"/>
    <w:rsid w:val="00043CA2"/>
    <w:rsid w:val="000518E3"/>
    <w:rsid w:val="00055AE9"/>
    <w:rsid w:val="00056AC9"/>
    <w:rsid w:val="00060BB8"/>
    <w:rsid w:val="00060D55"/>
    <w:rsid w:val="00062C49"/>
    <w:rsid w:val="00063794"/>
    <w:rsid w:val="000656AD"/>
    <w:rsid w:val="00066220"/>
    <w:rsid w:val="000662FE"/>
    <w:rsid w:val="00070B17"/>
    <w:rsid w:val="0007348E"/>
    <w:rsid w:val="00073DA8"/>
    <w:rsid w:val="00075623"/>
    <w:rsid w:val="000758CC"/>
    <w:rsid w:val="00076269"/>
    <w:rsid w:val="00083BEB"/>
    <w:rsid w:val="00085878"/>
    <w:rsid w:val="0008636D"/>
    <w:rsid w:val="00087F33"/>
    <w:rsid w:val="00092A2B"/>
    <w:rsid w:val="000935E7"/>
    <w:rsid w:val="000936BA"/>
    <w:rsid w:val="000A0D9A"/>
    <w:rsid w:val="000A0FFF"/>
    <w:rsid w:val="000A3FF7"/>
    <w:rsid w:val="000A5707"/>
    <w:rsid w:val="000A5F36"/>
    <w:rsid w:val="000B4F5C"/>
    <w:rsid w:val="000B60A1"/>
    <w:rsid w:val="000C01A8"/>
    <w:rsid w:val="000C6C67"/>
    <w:rsid w:val="000D00D4"/>
    <w:rsid w:val="000D4D29"/>
    <w:rsid w:val="000D6959"/>
    <w:rsid w:val="000D6C96"/>
    <w:rsid w:val="000D6D01"/>
    <w:rsid w:val="000D70CB"/>
    <w:rsid w:val="000D7637"/>
    <w:rsid w:val="000E15BB"/>
    <w:rsid w:val="000E305C"/>
    <w:rsid w:val="000E738D"/>
    <w:rsid w:val="000F1717"/>
    <w:rsid w:val="000F39F7"/>
    <w:rsid w:val="000F4AB9"/>
    <w:rsid w:val="000F7177"/>
    <w:rsid w:val="00113082"/>
    <w:rsid w:val="00116257"/>
    <w:rsid w:val="00117AFA"/>
    <w:rsid w:val="001202C6"/>
    <w:rsid w:val="0012186D"/>
    <w:rsid w:val="00122875"/>
    <w:rsid w:val="00122ACF"/>
    <w:rsid w:val="00122D03"/>
    <w:rsid w:val="00122D21"/>
    <w:rsid w:val="00123751"/>
    <w:rsid w:val="001272B2"/>
    <w:rsid w:val="00132292"/>
    <w:rsid w:val="00132A6B"/>
    <w:rsid w:val="0013311B"/>
    <w:rsid w:val="00146BD4"/>
    <w:rsid w:val="001476C6"/>
    <w:rsid w:val="001476ED"/>
    <w:rsid w:val="001566A9"/>
    <w:rsid w:val="001601DB"/>
    <w:rsid w:val="0016221A"/>
    <w:rsid w:val="00164A7F"/>
    <w:rsid w:val="00166B99"/>
    <w:rsid w:val="00167121"/>
    <w:rsid w:val="001753D4"/>
    <w:rsid w:val="001806B9"/>
    <w:rsid w:val="001810F5"/>
    <w:rsid w:val="001820F7"/>
    <w:rsid w:val="001825B7"/>
    <w:rsid w:val="001849F1"/>
    <w:rsid w:val="00187AB7"/>
    <w:rsid w:val="00190F1F"/>
    <w:rsid w:val="001934D8"/>
    <w:rsid w:val="001940EC"/>
    <w:rsid w:val="0019559C"/>
    <w:rsid w:val="00197C70"/>
    <w:rsid w:val="00197CBB"/>
    <w:rsid w:val="001A457B"/>
    <w:rsid w:val="001A50DF"/>
    <w:rsid w:val="001A790C"/>
    <w:rsid w:val="001B0834"/>
    <w:rsid w:val="001B0B97"/>
    <w:rsid w:val="001C0856"/>
    <w:rsid w:val="001C0A9C"/>
    <w:rsid w:val="001C7646"/>
    <w:rsid w:val="001D1F4E"/>
    <w:rsid w:val="001D3A23"/>
    <w:rsid w:val="001D3EE5"/>
    <w:rsid w:val="001D4553"/>
    <w:rsid w:val="001E318E"/>
    <w:rsid w:val="001E4DF7"/>
    <w:rsid w:val="001E54CC"/>
    <w:rsid w:val="001E7BC0"/>
    <w:rsid w:val="001F0535"/>
    <w:rsid w:val="001F1C74"/>
    <w:rsid w:val="001F29C7"/>
    <w:rsid w:val="001F7C69"/>
    <w:rsid w:val="00200AC5"/>
    <w:rsid w:val="00201E49"/>
    <w:rsid w:val="00210064"/>
    <w:rsid w:val="00211296"/>
    <w:rsid w:val="0021328B"/>
    <w:rsid w:val="002133C1"/>
    <w:rsid w:val="002142A9"/>
    <w:rsid w:val="0021483E"/>
    <w:rsid w:val="00215DBB"/>
    <w:rsid w:val="00216AA4"/>
    <w:rsid w:val="00220B63"/>
    <w:rsid w:val="00223943"/>
    <w:rsid w:val="0022784E"/>
    <w:rsid w:val="0023075E"/>
    <w:rsid w:val="00230FEB"/>
    <w:rsid w:val="002402A1"/>
    <w:rsid w:val="00240EDE"/>
    <w:rsid w:val="0024330A"/>
    <w:rsid w:val="00245787"/>
    <w:rsid w:val="00246DA5"/>
    <w:rsid w:val="00247DA5"/>
    <w:rsid w:val="002578A3"/>
    <w:rsid w:val="00262179"/>
    <w:rsid w:val="00263AFE"/>
    <w:rsid w:val="00265678"/>
    <w:rsid w:val="00276B7D"/>
    <w:rsid w:val="002772AF"/>
    <w:rsid w:val="00277C28"/>
    <w:rsid w:val="00286F4B"/>
    <w:rsid w:val="0029060C"/>
    <w:rsid w:val="00291EF4"/>
    <w:rsid w:val="0029514C"/>
    <w:rsid w:val="00295516"/>
    <w:rsid w:val="00296E88"/>
    <w:rsid w:val="002A1458"/>
    <w:rsid w:val="002A50B9"/>
    <w:rsid w:val="002A7745"/>
    <w:rsid w:val="002B59F6"/>
    <w:rsid w:val="002B6ACB"/>
    <w:rsid w:val="002C254F"/>
    <w:rsid w:val="002C6ABE"/>
    <w:rsid w:val="002D10DC"/>
    <w:rsid w:val="002D5FD9"/>
    <w:rsid w:val="002D7B84"/>
    <w:rsid w:val="002E2071"/>
    <w:rsid w:val="002E3AFF"/>
    <w:rsid w:val="002E420E"/>
    <w:rsid w:val="002E62BE"/>
    <w:rsid w:val="002F1147"/>
    <w:rsid w:val="002F1813"/>
    <w:rsid w:val="002F1DD9"/>
    <w:rsid w:val="002F2281"/>
    <w:rsid w:val="002F34DE"/>
    <w:rsid w:val="002F3F39"/>
    <w:rsid w:val="00301E1F"/>
    <w:rsid w:val="0030300B"/>
    <w:rsid w:val="003122ED"/>
    <w:rsid w:val="00315D0B"/>
    <w:rsid w:val="0032197F"/>
    <w:rsid w:val="00325344"/>
    <w:rsid w:val="0033017D"/>
    <w:rsid w:val="00334422"/>
    <w:rsid w:val="00334740"/>
    <w:rsid w:val="00336E5C"/>
    <w:rsid w:val="00342338"/>
    <w:rsid w:val="00343DA3"/>
    <w:rsid w:val="003501F7"/>
    <w:rsid w:val="0035040E"/>
    <w:rsid w:val="00350637"/>
    <w:rsid w:val="00352205"/>
    <w:rsid w:val="00352949"/>
    <w:rsid w:val="00354797"/>
    <w:rsid w:val="00355547"/>
    <w:rsid w:val="00355C4B"/>
    <w:rsid w:val="0037292E"/>
    <w:rsid w:val="00374C26"/>
    <w:rsid w:val="003768CF"/>
    <w:rsid w:val="00380E65"/>
    <w:rsid w:val="0038207F"/>
    <w:rsid w:val="00383B10"/>
    <w:rsid w:val="00387266"/>
    <w:rsid w:val="00395A85"/>
    <w:rsid w:val="00395C08"/>
    <w:rsid w:val="00397325"/>
    <w:rsid w:val="003974D4"/>
    <w:rsid w:val="003A0E12"/>
    <w:rsid w:val="003A2AEA"/>
    <w:rsid w:val="003A2BA5"/>
    <w:rsid w:val="003A2E81"/>
    <w:rsid w:val="003A6155"/>
    <w:rsid w:val="003A621A"/>
    <w:rsid w:val="003B113A"/>
    <w:rsid w:val="003B7869"/>
    <w:rsid w:val="003C1B92"/>
    <w:rsid w:val="003C34CC"/>
    <w:rsid w:val="003D222F"/>
    <w:rsid w:val="003D2E61"/>
    <w:rsid w:val="003D647A"/>
    <w:rsid w:val="003E496D"/>
    <w:rsid w:val="003F4904"/>
    <w:rsid w:val="003F5A0C"/>
    <w:rsid w:val="0040055C"/>
    <w:rsid w:val="00403EAE"/>
    <w:rsid w:val="0041565D"/>
    <w:rsid w:val="00421537"/>
    <w:rsid w:val="004237A8"/>
    <w:rsid w:val="00423B0C"/>
    <w:rsid w:val="00423FBC"/>
    <w:rsid w:val="00425C87"/>
    <w:rsid w:val="00427621"/>
    <w:rsid w:val="004349CC"/>
    <w:rsid w:val="00435236"/>
    <w:rsid w:val="004359EA"/>
    <w:rsid w:val="004407E4"/>
    <w:rsid w:val="00443E5F"/>
    <w:rsid w:val="00447E0E"/>
    <w:rsid w:val="00447F44"/>
    <w:rsid w:val="00447FF9"/>
    <w:rsid w:val="0045193C"/>
    <w:rsid w:val="00452629"/>
    <w:rsid w:val="00454B44"/>
    <w:rsid w:val="0045503D"/>
    <w:rsid w:val="004559F2"/>
    <w:rsid w:val="00457899"/>
    <w:rsid w:val="00466BE0"/>
    <w:rsid w:val="00466DD3"/>
    <w:rsid w:val="004741CD"/>
    <w:rsid w:val="00477B14"/>
    <w:rsid w:val="00477B32"/>
    <w:rsid w:val="00481E15"/>
    <w:rsid w:val="00487E41"/>
    <w:rsid w:val="0049010D"/>
    <w:rsid w:val="00490588"/>
    <w:rsid w:val="00491162"/>
    <w:rsid w:val="00493F27"/>
    <w:rsid w:val="00494845"/>
    <w:rsid w:val="0049728D"/>
    <w:rsid w:val="00497C6C"/>
    <w:rsid w:val="004A253B"/>
    <w:rsid w:val="004A5AE8"/>
    <w:rsid w:val="004A5C71"/>
    <w:rsid w:val="004A65BA"/>
    <w:rsid w:val="004A664F"/>
    <w:rsid w:val="004A7DC7"/>
    <w:rsid w:val="004B20F7"/>
    <w:rsid w:val="004B41B5"/>
    <w:rsid w:val="004B68EC"/>
    <w:rsid w:val="004B799E"/>
    <w:rsid w:val="004C41E4"/>
    <w:rsid w:val="004C7294"/>
    <w:rsid w:val="004C73DD"/>
    <w:rsid w:val="004D3B4D"/>
    <w:rsid w:val="004D56E7"/>
    <w:rsid w:val="004D61DA"/>
    <w:rsid w:val="004D6AA7"/>
    <w:rsid w:val="004E3089"/>
    <w:rsid w:val="004E44EC"/>
    <w:rsid w:val="004E77DE"/>
    <w:rsid w:val="004F1FA8"/>
    <w:rsid w:val="004F2766"/>
    <w:rsid w:val="004F55BF"/>
    <w:rsid w:val="004F6899"/>
    <w:rsid w:val="00500665"/>
    <w:rsid w:val="00502FE6"/>
    <w:rsid w:val="00503107"/>
    <w:rsid w:val="0050326D"/>
    <w:rsid w:val="00503ACE"/>
    <w:rsid w:val="005077DC"/>
    <w:rsid w:val="00511514"/>
    <w:rsid w:val="0051353A"/>
    <w:rsid w:val="005151DA"/>
    <w:rsid w:val="00524BEC"/>
    <w:rsid w:val="00526007"/>
    <w:rsid w:val="00526633"/>
    <w:rsid w:val="00530804"/>
    <w:rsid w:val="00530A03"/>
    <w:rsid w:val="00532078"/>
    <w:rsid w:val="00533C59"/>
    <w:rsid w:val="00534B9D"/>
    <w:rsid w:val="00535636"/>
    <w:rsid w:val="00546700"/>
    <w:rsid w:val="005473C3"/>
    <w:rsid w:val="00547B79"/>
    <w:rsid w:val="005512C5"/>
    <w:rsid w:val="00555739"/>
    <w:rsid w:val="00557443"/>
    <w:rsid w:val="00563FE7"/>
    <w:rsid w:val="00565CB9"/>
    <w:rsid w:val="00567F60"/>
    <w:rsid w:val="0058200A"/>
    <w:rsid w:val="00586F7C"/>
    <w:rsid w:val="005909B8"/>
    <w:rsid w:val="00591AA8"/>
    <w:rsid w:val="005A346B"/>
    <w:rsid w:val="005A3AFA"/>
    <w:rsid w:val="005A3E97"/>
    <w:rsid w:val="005B0E92"/>
    <w:rsid w:val="005B2B10"/>
    <w:rsid w:val="005C1A4D"/>
    <w:rsid w:val="005C63A6"/>
    <w:rsid w:val="005C72CC"/>
    <w:rsid w:val="005D1764"/>
    <w:rsid w:val="005D2173"/>
    <w:rsid w:val="005D33E7"/>
    <w:rsid w:val="005D3BB9"/>
    <w:rsid w:val="005D54A8"/>
    <w:rsid w:val="005D6CE6"/>
    <w:rsid w:val="005D74D9"/>
    <w:rsid w:val="005E4040"/>
    <w:rsid w:val="005E5679"/>
    <w:rsid w:val="005E6DD1"/>
    <w:rsid w:val="005F3020"/>
    <w:rsid w:val="005F5362"/>
    <w:rsid w:val="005F61CE"/>
    <w:rsid w:val="005F7463"/>
    <w:rsid w:val="006014F4"/>
    <w:rsid w:val="00601EE8"/>
    <w:rsid w:val="00604A82"/>
    <w:rsid w:val="00604EFD"/>
    <w:rsid w:val="00607DBB"/>
    <w:rsid w:val="00610810"/>
    <w:rsid w:val="0061129B"/>
    <w:rsid w:val="006115CA"/>
    <w:rsid w:val="006133CD"/>
    <w:rsid w:val="006133D7"/>
    <w:rsid w:val="00615E13"/>
    <w:rsid w:val="006168EE"/>
    <w:rsid w:val="00620DEF"/>
    <w:rsid w:val="00620FF0"/>
    <w:rsid w:val="00623A76"/>
    <w:rsid w:val="006309DE"/>
    <w:rsid w:val="00632DE5"/>
    <w:rsid w:val="006345C6"/>
    <w:rsid w:val="006353E6"/>
    <w:rsid w:val="00635795"/>
    <w:rsid w:val="006357C6"/>
    <w:rsid w:val="00637C43"/>
    <w:rsid w:val="00640A30"/>
    <w:rsid w:val="00640E4F"/>
    <w:rsid w:val="00644E89"/>
    <w:rsid w:val="0065019E"/>
    <w:rsid w:val="00651ED5"/>
    <w:rsid w:val="00653B05"/>
    <w:rsid w:val="0065625B"/>
    <w:rsid w:val="006601BA"/>
    <w:rsid w:val="00662EF5"/>
    <w:rsid w:val="0066321C"/>
    <w:rsid w:val="00664F90"/>
    <w:rsid w:val="0066531C"/>
    <w:rsid w:val="006679CE"/>
    <w:rsid w:val="006714F0"/>
    <w:rsid w:val="00674A23"/>
    <w:rsid w:val="00680ECE"/>
    <w:rsid w:val="006814ED"/>
    <w:rsid w:val="006855BD"/>
    <w:rsid w:val="00687E35"/>
    <w:rsid w:val="00692AE4"/>
    <w:rsid w:val="00693516"/>
    <w:rsid w:val="00694709"/>
    <w:rsid w:val="00697C80"/>
    <w:rsid w:val="006A093F"/>
    <w:rsid w:val="006A3CB5"/>
    <w:rsid w:val="006A701F"/>
    <w:rsid w:val="006B13AF"/>
    <w:rsid w:val="006B1863"/>
    <w:rsid w:val="006B2CC0"/>
    <w:rsid w:val="006B7A58"/>
    <w:rsid w:val="006C4161"/>
    <w:rsid w:val="006C6CC4"/>
    <w:rsid w:val="006D19F8"/>
    <w:rsid w:val="006D4927"/>
    <w:rsid w:val="006D63C0"/>
    <w:rsid w:val="006D6731"/>
    <w:rsid w:val="006D7992"/>
    <w:rsid w:val="006E2343"/>
    <w:rsid w:val="006E74DA"/>
    <w:rsid w:val="006F07AC"/>
    <w:rsid w:val="006F4314"/>
    <w:rsid w:val="006F48D4"/>
    <w:rsid w:val="0070551E"/>
    <w:rsid w:val="007078BC"/>
    <w:rsid w:val="00710AF7"/>
    <w:rsid w:val="00711C61"/>
    <w:rsid w:val="00716884"/>
    <w:rsid w:val="0072331B"/>
    <w:rsid w:val="007233A5"/>
    <w:rsid w:val="00725506"/>
    <w:rsid w:val="007308D3"/>
    <w:rsid w:val="00732B8B"/>
    <w:rsid w:val="00734C15"/>
    <w:rsid w:val="007359B5"/>
    <w:rsid w:val="00736BDB"/>
    <w:rsid w:val="00743F8B"/>
    <w:rsid w:val="00744052"/>
    <w:rsid w:val="007520BC"/>
    <w:rsid w:val="00753596"/>
    <w:rsid w:val="00765100"/>
    <w:rsid w:val="0076545B"/>
    <w:rsid w:val="00765FC0"/>
    <w:rsid w:val="00767C71"/>
    <w:rsid w:val="00771B5A"/>
    <w:rsid w:val="007723F0"/>
    <w:rsid w:val="00773C3E"/>
    <w:rsid w:val="00773FB5"/>
    <w:rsid w:val="0077405D"/>
    <w:rsid w:val="0078385E"/>
    <w:rsid w:val="00784252"/>
    <w:rsid w:val="007912B4"/>
    <w:rsid w:val="007A26DE"/>
    <w:rsid w:val="007A512A"/>
    <w:rsid w:val="007A7566"/>
    <w:rsid w:val="007A79CA"/>
    <w:rsid w:val="007B033B"/>
    <w:rsid w:val="007B2325"/>
    <w:rsid w:val="007B5DA1"/>
    <w:rsid w:val="007B6634"/>
    <w:rsid w:val="007C00B6"/>
    <w:rsid w:val="007C3EA5"/>
    <w:rsid w:val="007C4729"/>
    <w:rsid w:val="007D5C0D"/>
    <w:rsid w:val="007E1CDE"/>
    <w:rsid w:val="007E42E6"/>
    <w:rsid w:val="007E5669"/>
    <w:rsid w:val="007E6793"/>
    <w:rsid w:val="007F0A74"/>
    <w:rsid w:val="00802079"/>
    <w:rsid w:val="0080221D"/>
    <w:rsid w:val="00806861"/>
    <w:rsid w:val="00807065"/>
    <w:rsid w:val="00810A26"/>
    <w:rsid w:val="00810FC8"/>
    <w:rsid w:val="00813D2D"/>
    <w:rsid w:val="00814590"/>
    <w:rsid w:val="00814E0B"/>
    <w:rsid w:val="00814E95"/>
    <w:rsid w:val="0081541B"/>
    <w:rsid w:val="008158D3"/>
    <w:rsid w:val="00816A90"/>
    <w:rsid w:val="00822103"/>
    <w:rsid w:val="0082482A"/>
    <w:rsid w:val="008249DD"/>
    <w:rsid w:val="008274A3"/>
    <w:rsid w:val="00835D68"/>
    <w:rsid w:val="008529D0"/>
    <w:rsid w:val="00853E47"/>
    <w:rsid w:val="0086108A"/>
    <w:rsid w:val="00861406"/>
    <w:rsid w:val="0087307E"/>
    <w:rsid w:val="0087513E"/>
    <w:rsid w:val="008757D6"/>
    <w:rsid w:val="008762A9"/>
    <w:rsid w:val="00876EBE"/>
    <w:rsid w:val="0088172E"/>
    <w:rsid w:val="00882574"/>
    <w:rsid w:val="00885F21"/>
    <w:rsid w:val="00886493"/>
    <w:rsid w:val="008876E2"/>
    <w:rsid w:val="00892799"/>
    <w:rsid w:val="0089631E"/>
    <w:rsid w:val="008A6583"/>
    <w:rsid w:val="008A68C5"/>
    <w:rsid w:val="008A7EAB"/>
    <w:rsid w:val="008B1643"/>
    <w:rsid w:val="008B310F"/>
    <w:rsid w:val="008B5EEE"/>
    <w:rsid w:val="008C3C23"/>
    <w:rsid w:val="008D1A21"/>
    <w:rsid w:val="008D1F44"/>
    <w:rsid w:val="008D22D7"/>
    <w:rsid w:val="008D31E1"/>
    <w:rsid w:val="008D36AA"/>
    <w:rsid w:val="008D3D58"/>
    <w:rsid w:val="008D4024"/>
    <w:rsid w:val="008D467E"/>
    <w:rsid w:val="008D54FD"/>
    <w:rsid w:val="008D671A"/>
    <w:rsid w:val="008D6FA1"/>
    <w:rsid w:val="008E19AD"/>
    <w:rsid w:val="008E404D"/>
    <w:rsid w:val="008E5A32"/>
    <w:rsid w:val="008F1247"/>
    <w:rsid w:val="00900F8D"/>
    <w:rsid w:val="00906600"/>
    <w:rsid w:val="00911974"/>
    <w:rsid w:val="00911CF1"/>
    <w:rsid w:val="00912D0B"/>
    <w:rsid w:val="00913417"/>
    <w:rsid w:val="009142FE"/>
    <w:rsid w:val="00915032"/>
    <w:rsid w:val="00921DDB"/>
    <w:rsid w:val="0092251B"/>
    <w:rsid w:val="00924E0D"/>
    <w:rsid w:val="00925AC2"/>
    <w:rsid w:val="00926AA7"/>
    <w:rsid w:val="00926CA0"/>
    <w:rsid w:val="009274CC"/>
    <w:rsid w:val="009308DA"/>
    <w:rsid w:val="00933460"/>
    <w:rsid w:val="00933A69"/>
    <w:rsid w:val="0093428A"/>
    <w:rsid w:val="009347AD"/>
    <w:rsid w:val="00936082"/>
    <w:rsid w:val="00936145"/>
    <w:rsid w:val="009363D9"/>
    <w:rsid w:val="009402D8"/>
    <w:rsid w:val="009404F4"/>
    <w:rsid w:val="009409DD"/>
    <w:rsid w:val="00941B3B"/>
    <w:rsid w:val="00943F0E"/>
    <w:rsid w:val="0094791E"/>
    <w:rsid w:val="00951C22"/>
    <w:rsid w:val="009571FD"/>
    <w:rsid w:val="00961869"/>
    <w:rsid w:val="00961C5C"/>
    <w:rsid w:val="00961E7D"/>
    <w:rsid w:val="00963627"/>
    <w:rsid w:val="009641F7"/>
    <w:rsid w:val="009649C3"/>
    <w:rsid w:val="009657C0"/>
    <w:rsid w:val="009661D1"/>
    <w:rsid w:val="00974262"/>
    <w:rsid w:val="009742F4"/>
    <w:rsid w:val="00977FDD"/>
    <w:rsid w:val="009831B9"/>
    <w:rsid w:val="00983B3D"/>
    <w:rsid w:val="00984486"/>
    <w:rsid w:val="00985806"/>
    <w:rsid w:val="009878D8"/>
    <w:rsid w:val="00990DF0"/>
    <w:rsid w:val="00991CB1"/>
    <w:rsid w:val="0099616B"/>
    <w:rsid w:val="009A125A"/>
    <w:rsid w:val="009A2EC4"/>
    <w:rsid w:val="009A36E2"/>
    <w:rsid w:val="009A4AD6"/>
    <w:rsid w:val="009A55CC"/>
    <w:rsid w:val="009A68A1"/>
    <w:rsid w:val="009B207E"/>
    <w:rsid w:val="009B2236"/>
    <w:rsid w:val="009B29FE"/>
    <w:rsid w:val="009B2D39"/>
    <w:rsid w:val="009B6811"/>
    <w:rsid w:val="009B75E1"/>
    <w:rsid w:val="009C06AA"/>
    <w:rsid w:val="009C61CD"/>
    <w:rsid w:val="009D1DDA"/>
    <w:rsid w:val="009D3303"/>
    <w:rsid w:val="009D59D4"/>
    <w:rsid w:val="009D5AA5"/>
    <w:rsid w:val="009E0B6E"/>
    <w:rsid w:val="009E21D3"/>
    <w:rsid w:val="009E2614"/>
    <w:rsid w:val="009E3353"/>
    <w:rsid w:val="009E5474"/>
    <w:rsid w:val="009F4497"/>
    <w:rsid w:val="009F5260"/>
    <w:rsid w:val="009F72C8"/>
    <w:rsid w:val="00A04B45"/>
    <w:rsid w:val="00A069B4"/>
    <w:rsid w:val="00A07BE6"/>
    <w:rsid w:val="00A11944"/>
    <w:rsid w:val="00A1625C"/>
    <w:rsid w:val="00A323B8"/>
    <w:rsid w:val="00A32DF8"/>
    <w:rsid w:val="00A33D12"/>
    <w:rsid w:val="00A34E72"/>
    <w:rsid w:val="00A36064"/>
    <w:rsid w:val="00A4001A"/>
    <w:rsid w:val="00A43DF2"/>
    <w:rsid w:val="00A442F4"/>
    <w:rsid w:val="00A4507D"/>
    <w:rsid w:val="00A475BF"/>
    <w:rsid w:val="00A47FF1"/>
    <w:rsid w:val="00A51914"/>
    <w:rsid w:val="00A52517"/>
    <w:rsid w:val="00A55B67"/>
    <w:rsid w:val="00A63AE5"/>
    <w:rsid w:val="00A65FED"/>
    <w:rsid w:val="00A6722F"/>
    <w:rsid w:val="00A70435"/>
    <w:rsid w:val="00A72130"/>
    <w:rsid w:val="00A725DD"/>
    <w:rsid w:val="00A778DD"/>
    <w:rsid w:val="00A77E3A"/>
    <w:rsid w:val="00A87B27"/>
    <w:rsid w:val="00A9129E"/>
    <w:rsid w:val="00A93FF9"/>
    <w:rsid w:val="00A94000"/>
    <w:rsid w:val="00AA00F2"/>
    <w:rsid w:val="00AA0180"/>
    <w:rsid w:val="00AA7A3B"/>
    <w:rsid w:val="00AB0FCB"/>
    <w:rsid w:val="00AB41C8"/>
    <w:rsid w:val="00AB6C4E"/>
    <w:rsid w:val="00AB7919"/>
    <w:rsid w:val="00AC2973"/>
    <w:rsid w:val="00AC3382"/>
    <w:rsid w:val="00AC37D7"/>
    <w:rsid w:val="00AC7E42"/>
    <w:rsid w:val="00AD4C35"/>
    <w:rsid w:val="00AE1580"/>
    <w:rsid w:val="00AE210B"/>
    <w:rsid w:val="00AE37AC"/>
    <w:rsid w:val="00AE444C"/>
    <w:rsid w:val="00AE7F76"/>
    <w:rsid w:val="00B00C96"/>
    <w:rsid w:val="00B0103F"/>
    <w:rsid w:val="00B03F77"/>
    <w:rsid w:val="00B047C5"/>
    <w:rsid w:val="00B066FA"/>
    <w:rsid w:val="00B06A35"/>
    <w:rsid w:val="00B104FA"/>
    <w:rsid w:val="00B12B58"/>
    <w:rsid w:val="00B13D4C"/>
    <w:rsid w:val="00B14D98"/>
    <w:rsid w:val="00B17791"/>
    <w:rsid w:val="00B17F52"/>
    <w:rsid w:val="00B22CA5"/>
    <w:rsid w:val="00B230BE"/>
    <w:rsid w:val="00B24185"/>
    <w:rsid w:val="00B242A5"/>
    <w:rsid w:val="00B26B54"/>
    <w:rsid w:val="00B30547"/>
    <w:rsid w:val="00B33F56"/>
    <w:rsid w:val="00B4000E"/>
    <w:rsid w:val="00B4254E"/>
    <w:rsid w:val="00B4330D"/>
    <w:rsid w:val="00B44360"/>
    <w:rsid w:val="00B5131C"/>
    <w:rsid w:val="00B54622"/>
    <w:rsid w:val="00B550C7"/>
    <w:rsid w:val="00B62ABC"/>
    <w:rsid w:val="00B711AC"/>
    <w:rsid w:val="00B713B6"/>
    <w:rsid w:val="00B75B2A"/>
    <w:rsid w:val="00B77470"/>
    <w:rsid w:val="00B81C25"/>
    <w:rsid w:val="00B85FED"/>
    <w:rsid w:val="00B92B73"/>
    <w:rsid w:val="00B9318A"/>
    <w:rsid w:val="00B944F2"/>
    <w:rsid w:val="00BA0EE0"/>
    <w:rsid w:val="00BA0F81"/>
    <w:rsid w:val="00BA2289"/>
    <w:rsid w:val="00BA2C3E"/>
    <w:rsid w:val="00BA464C"/>
    <w:rsid w:val="00BB2E7F"/>
    <w:rsid w:val="00BC34DC"/>
    <w:rsid w:val="00BC35A8"/>
    <w:rsid w:val="00BC58EA"/>
    <w:rsid w:val="00BC6205"/>
    <w:rsid w:val="00BC7289"/>
    <w:rsid w:val="00BD00C1"/>
    <w:rsid w:val="00BD0722"/>
    <w:rsid w:val="00BE4A06"/>
    <w:rsid w:val="00BE4D21"/>
    <w:rsid w:val="00BE6818"/>
    <w:rsid w:val="00BF285D"/>
    <w:rsid w:val="00BF3870"/>
    <w:rsid w:val="00BF4B08"/>
    <w:rsid w:val="00BF58B9"/>
    <w:rsid w:val="00BF72FE"/>
    <w:rsid w:val="00C10FE5"/>
    <w:rsid w:val="00C11FCB"/>
    <w:rsid w:val="00C13F71"/>
    <w:rsid w:val="00C14C41"/>
    <w:rsid w:val="00C20180"/>
    <w:rsid w:val="00C2018C"/>
    <w:rsid w:val="00C231E3"/>
    <w:rsid w:val="00C232CC"/>
    <w:rsid w:val="00C26190"/>
    <w:rsid w:val="00C30C2D"/>
    <w:rsid w:val="00C32722"/>
    <w:rsid w:val="00C335C8"/>
    <w:rsid w:val="00C35C64"/>
    <w:rsid w:val="00C36700"/>
    <w:rsid w:val="00C41BD3"/>
    <w:rsid w:val="00C53FAF"/>
    <w:rsid w:val="00C5490E"/>
    <w:rsid w:val="00C562B6"/>
    <w:rsid w:val="00C5649F"/>
    <w:rsid w:val="00C61C1E"/>
    <w:rsid w:val="00C626AA"/>
    <w:rsid w:val="00C664BE"/>
    <w:rsid w:val="00C66656"/>
    <w:rsid w:val="00C73C6F"/>
    <w:rsid w:val="00C777DE"/>
    <w:rsid w:val="00C81BEA"/>
    <w:rsid w:val="00C84153"/>
    <w:rsid w:val="00C902FF"/>
    <w:rsid w:val="00C91368"/>
    <w:rsid w:val="00C92116"/>
    <w:rsid w:val="00C948B7"/>
    <w:rsid w:val="00C95B74"/>
    <w:rsid w:val="00C96FA9"/>
    <w:rsid w:val="00CA643A"/>
    <w:rsid w:val="00CA6C3D"/>
    <w:rsid w:val="00CB566B"/>
    <w:rsid w:val="00CC676C"/>
    <w:rsid w:val="00CD20EA"/>
    <w:rsid w:val="00CD36A7"/>
    <w:rsid w:val="00CD4947"/>
    <w:rsid w:val="00CD6022"/>
    <w:rsid w:val="00CD715B"/>
    <w:rsid w:val="00CE06F8"/>
    <w:rsid w:val="00CE299B"/>
    <w:rsid w:val="00CE5324"/>
    <w:rsid w:val="00CF1204"/>
    <w:rsid w:val="00CF4181"/>
    <w:rsid w:val="00CF7E97"/>
    <w:rsid w:val="00D01C61"/>
    <w:rsid w:val="00D01F47"/>
    <w:rsid w:val="00D03696"/>
    <w:rsid w:val="00D045D0"/>
    <w:rsid w:val="00D075B1"/>
    <w:rsid w:val="00D075DE"/>
    <w:rsid w:val="00D07AAE"/>
    <w:rsid w:val="00D07E35"/>
    <w:rsid w:val="00D156FC"/>
    <w:rsid w:val="00D16047"/>
    <w:rsid w:val="00D33B7A"/>
    <w:rsid w:val="00D34A3B"/>
    <w:rsid w:val="00D35D68"/>
    <w:rsid w:val="00D36A7C"/>
    <w:rsid w:val="00D36BB2"/>
    <w:rsid w:val="00D460A1"/>
    <w:rsid w:val="00D46CC1"/>
    <w:rsid w:val="00D47C4E"/>
    <w:rsid w:val="00D52DC7"/>
    <w:rsid w:val="00D54080"/>
    <w:rsid w:val="00D550F0"/>
    <w:rsid w:val="00D63B9B"/>
    <w:rsid w:val="00D63F68"/>
    <w:rsid w:val="00D661DD"/>
    <w:rsid w:val="00D7010A"/>
    <w:rsid w:val="00D74BB7"/>
    <w:rsid w:val="00D80823"/>
    <w:rsid w:val="00D833BB"/>
    <w:rsid w:val="00D84235"/>
    <w:rsid w:val="00D8460C"/>
    <w:rsid w:val="00D864A6"/>
    <w:rsid w:val="00D91D1B"/>
    <w:rsid w:val="00D934DC"/>
    <w:rsid w:val="00D9402F"/>
    <w:rsid w:val="00D9762E"/>
    <w:rsid w:val="00DA3CBB"/>
    <w:rsid w:val="00DA537A"/>
    <w:rsid w:val="00DA5BC4"/>
    <w:rsid w:val="00DA66C6"/>
    <w:rsid w:val="00DB274A"/>
    <w:rsid w:val="00DB3969"/>
    <w:rsid w:val="00DC02D8"/>
    <w:rsid w:val="00DC5F53"/>
    <w:rsid w:val="00DC5FB7"/>
    <w:rsid w:val="00DC6927"/>
    <w:rsid w:val="00DC7B6F"/>
    <w:rsid w:val="00DD17F3"/>
    <w:rsid w:val="00DD1FCE"/>
    <w:rsid w:val="00DD274E"/>
    <w:rsid w:val="00DD625C"/>
    <w:rsid w:val="00DD637E"/>
    <w:rsid w:val="00DD6924"/>
    <w:rsid w:val="00DD7817"/>
    <w:rsid w:val="00DE2822"/>
    <w:rsid w:val="00DE3502"/>
    <w:rsid w:val="00DE4477"/>
    <w:rsid w:val="00DF0E3F"/>
    <w:rsid w:val="00DF344E"/>
    <w:rsid w:val="00DF37F6"/>
    <w:rsid w:val="00DF3B41"/>
    <w:rsid w:val="00DF3DC9"/>
    <w:rsid w:val="00DF559D"/>
    <w:rsid w:val="00DF7272"/>
    <w:rsid w:val="00E00308"/>
    <w:rsid w:val="00E0360C"/>
    <w:rsid w:val="00E05511"/>
    <w:rsid w:val="00E060B2"/>
    <w:rsid w:val="00E06ADB"/>
    <w:rsid w:val="00E06C4A"/>
    <w:rsid w:val="00E115FE"/>
    <w:rsid w:val="00E14627"/>
    <w:rsid w:val="00E20577"/>
    <w:rsid w:val="00E20581"/>
    <w:rsid w:val="00E23824"/>
    <w:rsid w:val="00E25045"/>
    <w:rsid w:val="00E25527"/>
    <w:rsid w:val="00E26ACC"/>
    <w:rsid w:val="00E314D7"/>
    <w:rsid w:val="00E34C2C"/>
    <w:rsid w:val="00E40EE6"/>
    <w:rsid w:val="00E425CA"/>
    <w:rsid w:val="00E4276F"/>
    <w:rsid w:val="00E44464"/>
    <w:rsid w:val="00E47468"/>
    <w:rsid w:val="00E47812"/>
    <w:rsid w:val="00E5445C"/>
    <w:rsid w:val="00E6178D"/>
    <w:rsid w:val="00E63A3F"/>
    <w:rsid w:val="00E65E3B"/>
    <w:rsid w:val="00E73148"/>
    <w:rsid w:val="00E73EFB"/>
    <w:rsid w:val="00E750AB"/>
    <w:rsid w:val="00E76474"/>
    <w:rsid w:val="00E80FD3"/>
    <w:rsid w:val="00E8353F"/>
    <w:rsid w:val="00E84F14"/>
    <w:rsid w:val="00E8527E"/>
    <w:rsid w:val="00E93042"/>
    <w:rsid w:val="00E96461"/>
    <w:rsid w:val="00EA6022"/>
    <w:rsid w:val="00EA61CB"/>
    <w:rsid w:val="00EB225E"/>
    <w:rsid w:val="00EB3EEF"/>
    <w:rsid w:val="00EB541F"/>
    <w:rsid w:val="00ED1520"/>
    <w:rsid w:val="00ED4310"/>
    <w:rsid w:val="00ED43AD"/>
    <w:rsid w:val="00ED4880"/>
    <w:rsid w:val="00ED7D23"/>
    <w:rsid w:val="00EF07FD"/>
    <w:rsid w:val="00EF2628"/>
    <w:rsid w:val="00EF5554"/>
    <w:rsid w:val="00EF5B25"/>
    <w:rsid w:val="00EF6690"/>
    <w:rsid w:val="00F01CF9"/>
    <w:rsid w:val="00F03491"/>
    <w:rsid w:val="00F06486"/>
    <w:rsid w:val="00F149DA"/>
    <w:rsid w:val="00F14EF4"/>
    <w:rsid w:val="00F15FE9"/>
    <w:rsid w:val="00F2132E"/>
    <w:rsid w:val="00F27545"/>
    <w:rsid w:val="00F331AC"/>
    <w:rsid w:val="00F35445"/>
    <w:rsid w:val="00F36C8A"/>
    <w:rsid w:val="00F43A98"/>
    <w:rsid w:val="00F45B85"/>
    <w:rsid w:val="00F630CA"/>
    <w:rsid w:val="00F66C9D"/>
    <w:rsid w:val="00F7251E"/>
    <w:rsid w:val="00F83370"/>
    <w:rsid w:val="00F8710B"/>
    <w:rsid w:val="00F91175"/>
    <w:rsid w:val="00F919B0"/>
    <w:rsid w:val="00F91FCF"/>
    <w:rsid w:val="00F940CD"/>
    <w:rsid w:val="00F95AE5"/>
    <w:rsid w:val="00F9638D"/>
    <w:rsid w:val="00FA13F4"/>
    <w:rsid w:val="00FA2665"/>
    <w:rsid w:val="00FA5027"/>
    <w:rsid w:val="00FA5B89"/>
    <w:rsid w:val="00FB60C5"/>
    <w:rsid w:val="00FB680F"/>
    <w:rsid w:val="00FC6E1A"/>
    <w:rsid w:val="00FD21F7"/>
    <w:rsid w:val="00FD4318"/>
    <w:rsid w:val="00FD726E"/>
    <w:rsid w:val="00FE0D29"/>
    <w:rsid w:val="00FE5FB6"/>
    <w:rsid w:val="00FE6FC2"/>
    <w:rsid w:val="00FE7BAE"/>
    <w:rsid w:val="00FF1387"/>
    <w:rsid w:val="00FF31A7"/>
    <w:rsid w:val="00FF3C43"/>
    <w:rsid w:val="00FF6317"/>
    <w:rsid w:val="00FF7088"/>
    <w:rsid w:val="00FF778A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DDEB4D"/>
  <w15:chartTrackingRefBased/>
  <w15:docId w15:val="{FB4F6BD3-5B41-40DF-97FB-7C702220A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B680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A3CBB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FB680F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customStyle="1" w:styleId="Tabela-Efekty3W21">
    <w:name w:val="Tabela - Efekty 3W 21"/>
    <w:basedOn w:val="Standardowy"/>
    <w:rsid w:val="00FB680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gwek">
    <w:name w:val="header"/>
    <w:basedOn w:val="Normalny"/>
    <w:link w:val="NagwekZnak"/>
    <w:rsid w:val="008221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22103"/>
    <w:rPr>
      <w:sz w:val="24"/>
      <w:szCs w:val="24"/>
    </w:rPr>
  </w:style>
  <w:style w:type="paragraph" w:styleId="Stopka">
    <w:name w:val="footer"/>
    <w:basedOn w:val="Normalny"/>
    <w:link w:val="StopkaZnak"/>
    <w:rsid w:val="0082210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822103"/>
    <w:rPr>
      <w:sz w:val="24"/>
      <w:szCs w:val="24"/>
    </w:rPr>
  </w:style>
  <w:style w:type="character" w:customStyle="1" w:styleId="Nagwek1Znak">
    <w:name w:val="Nagłówek 1 Znak"/>
    <w:link w:val="Nagwek1"/>
    <w:locked/>
    <w:rsid w:val="00DA3CBB"/>
    <w:rPr>
      <w:rFonts w:ascii="Arial" w:hAnsi="Arial" w:cs="Arial"/>
      <w:b/>
      <w:bCs/>
      <w:kern w:val="32"/>
      <w:sz w:val="32"/>
      <w:szCs w:val="32"/>
      <w:lang w:val="pl-PL" w:eastAsia="en-US" w:bidi="ar-SA"/>
    </w:rPr>
  </w:style>
  <w:style w:type="paragraph" w:styleId="Spistreci1">
    <w:name w:val="toc 1"/>
    <w:basedOn w:val="Normalny"/>
    <w:next w:val="Normalny"/>
    <w:autoRedefine/>
    <w:semiHidden/>
    <w:rsid w:val="00DA3CB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Hipercze">
    <w:name w:val="Hyperlink"/>
    <w:uiPriority w:val="99"/>
    <w:rsid w:val="00DA3CBB"/>
    <w:rPr>
      <w:rFonts w:cs="Times New Roman"/>
      <w:color w:val="0000FF"/>
      <w:u w:val="single"/>
    </w:rPr>
  </w:style>
  <w:style w:type="character" w:styleId="Numerstrony">
    <w:name w:val="page number"/>
    <w:basedOn w:val="Domylnaczcionkaakapitu"/>
    <w:rsid w:val="00DA3CBB"/>
  </w:style>
  <w:style w:type="paragraph" w:customStyle="1" w:styleId="Standard">
    <w:name w:val="Standard"/>
    <w:rsid w:val="00487E41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4"/>
      <w:lang w:eastAsia="zh-CN" w:bidi="hi-IN"/>
    </w:rPr>
  </w:style>
  <w:style w:type="paragraph" w:styleId="Akapitzlist">
    <w:name w:val="List Paragraph"/>
    <w:aliases w:val="BulletC,Obiekt,List Paragraph1,Wyliczanie,Akapit z listą3,Akapit z listą31,normalny tekst,Podsis rysunku,Bullet Number,lp1,List Paragraph2,ISCG Numerowanie,lp11,List Paragraph11,Bullet 1,Use Case List Paragraph,Body MS Bullet"/>
    <w:basedOn w:val="Normalny"/>
    <w:link w:val="AkapitzlistZnak"/>
    <w:uiPriority w:val="34"/>
    <w:qFormat/>
    <w:rsid w:val="00E47812"/>
    <w:pPr>
      <w:spacing w:after="160" w:line="259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1D3A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D3A2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rsid w:val="000756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756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75623"/>
  </w:style>
  <w:style w:type="paragraph" w:styleId="Tematkomentarza">
    <w:name w:val="annotation subject"/>
    <w:basedOn w:val="Tekstkomentarza"/>
    <w:next w:val="Tekstkomentarza"/>
    <w:link w:val="TematkomentarzaZnak"/>
    <w:rsid w:val="00075623"/>
    <w:rPr>
      <w:b/>
      <w:bCs/>
    </w:rPr>
  </w:style>
  <w:style w:type="character" w:customStyle="1" w:styleId="TematkomentarzaZnak">
    <w:name w:val="Temat komentarza Znak"/>
    <w:link w:val="Tematkomentarza"/>
    <w:rsid w:val="00075623"/>
    <w:rPr>
      <w:b/>
      <w:bCs/>
    </w:rPr>
  </w:style>
  <w:style w:type="paragraph" w:styleId="Poprawka">
    <w:name w:val="Revision"/>
    <w:hidden/>
    <w:uiPriority w:val="99"/>
    <w:semiHidden/>
    <w:rsid w:val="00075623"/>
    <w:rPr>
      <w:sz w:val="24"/>
      <w:szCs w:val="24"/>
    </w:rPr>
  </w:style>
  <w:style w:type="paragraph" w:customStyle="1" w:styleId="Default">
    <w:name w:val="Default"/>
    <w:rsid w:val="005512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O-normal">
    <w:name w:val="LO-normal"/>
    <w:rsid w:val="00D661DD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CF7E97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4F55BF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403EA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03EAE"/>
  </w:style>
  <w:style w:type="character" w:styleId="Odwoanieprzypisukocowego">
    <w:name w:val="endnote reference"/>
    <w:rsid w:val="00403EAE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D34A3B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59"/>
    <w:rsid w:val="001C0A9C"/>
    <w:pPr>
      <w:spacing w:before="240"/>
      <w:ind w:left="357" w:hanging="35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1C0A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BulletC Znak,Obiekt Znak,List Paragraph1 Znak,Wyliczanie Znak,Akapit z listą3 Znak,Akapit z listą31 Znak,normalny tekst Znak,Podsis rysunku Znak,Bullet Number Znak,lp1 Znak,List Paragraph2 Znak,ISCG Numerowanie Znak,lp11 Znak"/>
    <w:link w:val="Akapitzlist"/>
    <w:uiPriority w:val="34"/>
    <w:qFormat/>
    <w:rsid w:val="00BF285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olina.lasota@szczecinek.lasy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nna.borys@szczecinek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C97B9-01A7-40F5-A1E6-64A4A596B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20</Pages>
  <Words>6611</Words>
  <Characters>39666</Characters>
  <Application>Microsoft Office Word</Application>
  <DocSecurity>0</DocSecurity>
  <Lines>330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SIWZ  wzór umowy</vt:lpstr>
    </vt:vector>
  </TitlesOfParts>
  <Company/>
  <LinksUpToDate>false</LinksUpToDate>
  <CharactersWithSpaces>46185</CharactersWithSpaces>
  <SharedDoc>false</SharedDoc>
  <HLinks>
    <vt:vector size="12" baseType="variant">
      <vt:variant>
        <vt:i4>7274504</vt:i4>
      </vt:variant>
      <vt:variant>
        <vt:i4>3</vt:i4>
      </vt:variant>
      <vt:variant>
        <vt:i4>0</vt:i4>
      </vt:variant>
      <vt:variant>
        <vt:i4>5</vt:i4>
      </vt:variant>
      <vt:variant>
        <vt:lpwstr>mailto:anna.borys@szczecinek.lasy.gov.pl</vt:lpwstr>
      </vt:variant>
      <vt:variant>
        <vt:lpwstr/>
      </vt:variant>
      <vt:variant>
        <vt:i4>4653115</vt:i4>
      </vt:variant>
      <vt:variant>
        <vt:i4>0</vt:i4>
      </vt:variant>
      <vt:variant>
        <vt:i4>0</vt:i4>
      </vt:variant>
      <vt:variant>
        <vt:i4>5</vt:i4>
      </vt:variant>
      <vt:variant>
        <vt:lpwstr>mailto:izabela.pachuta@szczecinek.lasy.gov.pl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SIWZ  wzór umowy</dc:title>
  <dc:subject/>
  <dc:creator>Krzysztof Chmura</dc:creator>
  <cp:keywords/>
  <dc:description/>
  <cp:lastModifiedBy>Krzysztof</cp:lastModifiedBy>
  <cp:revision>14</cp:revision>
  <cp:lastPrinted>2023-02-09T07:52:00Z</cp:lastPrinted>
  <dcterms:created xsi:type="dcterms:W3CDTF">2024-11-27T10:07:00Z</dcterms:created>
  <dcterms:modified xsi:type="dcterms:W3CDTF">2024-11-29T10:03:00Z</dcterms:modified>
</cp:coreProperties>
</file>