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5B70C3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EF76CD">
        <w:rPr>
          <w:rFonts w:cs="Arial"/>
        </w:rPr>
        <w:t>1.1</w:t>
      </w:r>
      <w:r w:rsidR="005131D7">
        <w:rPr>
          <w:rFonts w:cs="Arial"/>
        </w:rPr>
        <w:t>2</w:t>
      </w:r>
      <w:r w:rsidR="00EF76CD">
        <w:rPr>
          <w:rFonts w:cs="Arial"/>
        </w:rPr>
        <w:t>.2021</w:t>
      </w:r>
      <w:r w:rsidR="007C4768">
        <w:rPr>
          <w:rFonts w:cs="Arial"/>
        </w:rPr>
        <w:t>.EŁ.</w:t>
      </w:r>
      <w:r w:rsidR="00EF76CD">
        <w:rPr>
          <w:rFonts w:cs="Arial"/>
        </w:rPr>
        <w:t>18</w:t>
      </w:r>
    </w:p>
    <w:p w:rsidR="0007709A" w:rsidRPr="005131D7" w:rsidRDefault="0007709A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>OBWIESZCZENIE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>(</w:t>
      </w:r>
      <w:r w:rsidR="005131D7">
        <w:rPr>
          <w:rFonts w:cs="Arial"/>
          <w:color w:val="000000"/>
          <w:spacing w:val="4"/>
          <w:szCs w:val="20"/>
        </w:rPr>
        <w:t>Dz. U. z 2020 r. poz. 1363</w:t>
      </w:r>
      <w:r w:rsidR="005131D7" w:rsidRPr="007819BD">
        <w:rPr>
          <w:rFonts w:cs="Arial"/>
          <w:color w:val="000000"/>
          <w:spacing w:val="4"/>
          <w:szCs w:val="20"/>
        </w:rPr>
        <w:t>, z późn. zm.)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, z późn.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EF76CD" w:rsidRDefault="0007709A" w:rsidP="00EF76CD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 xml:space="preserve">zawiadamia, że wydał decyzję z dnia </w:t>
      </w:r>
      <w:r w:rsidR="00EF76CD">
        <w:rPr>
          <w:rFonts w:cs="Arial"/>
          <w:spacing w:val="4"/>
        </w:rPr>
        <w:t>25 stycznia 2022</w:t>
      </w:r>
      <w:r w:rsidR="00EF76CD" w:rsidRPr="00CF45DA">
        <w:rPr>
          <w:rFonts w:cs="Arial"/>
          <w:spacing w:val="4"/>
        </w:rPr>
        <w:t xml:space="preserve"> r.,</w:t>
      </w:r>
      <w:r w:rsidR="00EF76CD">
        <w:rPr>
          <w:rFonts w:cs="Arial"/>
          <w:spacing w:val="4"/>
        </w:rPr>
        <w:t xml:space="preserve"> znak: DLI-II.7621.12.2021.EŁ.16, uchylającą </w:t>
      </w:r>
      <w:r w:rsidR="00EF76CD">
        <w:rPr>
          <w:rFonts w:cs="Arial"/>
          <w:spacing w:val="4"/>
        </w:rPr>
        <w:br/>
        <w:t>w części i orzekającą w tym zakresie co do istoty sprawy (pkt I</w:t>
      </w:r>
      <w:r w:rsidR="000B7CEA">
        <w:rPr>
          <w:rFonts w:cs="Arial"/>
          <w:spacing w:val="4"/>
        </w:rPr>
        <w:t>-II</w:t>
      </w:r>
      <w:r w:rsidR="00EF76CD">
        <w:rPr>
          <w:rFonts w:cs="Arial"/>
          <w:spacing w:val="4"/>
        </w:rPr>
        <w:t xml:space="preserve"> decyzji), a w pozostałej części </w:t>
      </w:r>
      <w:r w:rsidR="00EF76CD">
        <w:rPr>
          <w:rFonts w:cs="Arial"/>
          <w:spacing w:val="4"/>
        </w:rPr>
        <w:br/>
        <w:t>(pkt II</w:t>
      </w:r>
      <w:r w:rsidR="000B7CEA">
        <w:rPr>
          <w:rFonts w:cs="Arial"/>
          <w:spacing w:val="4"/>
        </w:rPr>
        <w:t>I</w:t>
      </w:r>
      <w:r w:rsidR="00EF76CD">
        <w:rPr>
          <w:rFonts w:cs="Arial"/>
          <w:spacing w:val="4"/>
        </w:rPr>
        <w:t xml:space="preserve"> decyzji) utrzymującą w mocy decyzję </w:t>
      </w:r>
      <w:r w:rsidR="00EF76CD" w:rsidRPr="00BE47B6">
        <w:rPr>
          <w:rFonts w:cs="Arial"/>
          <w:spacing w:val="4"/>
        </w:rPr>
        <w:t>Wojewody</w:t>
      </w:r>
      <w:r w:rsidR="00EF76CD">
        <w:rPr>
          <w:rFonts w:cs="Arial"/>
          <w:spacing w:val="4"/>
        </w:rPr>
        <w:t xml:space="preserve"> Podkarpackiego z dnia 29 stycznia 2021 r., znak: </w:t>
      </w:r>
      <w:r w:rsidR="00EF76CD" w:rsidRPr="00BD6618">
        <w:rPr>
          <w:rFonts w:cs="Arial"/>
          <w:spacing w:val="4"/>
        </w:rPr>
        <w:t>N-VIII.7820.1.12.2020</w:t>
      </w:r>
      <w:r w:rsidR="00EF76CD">
        <w:rPr>
          <w:rFonts w:cs="Arial"/>
          <w:spacing w:val="4"/>
        </w:rPr>
        <w:t>, o ze</w:t>
      </w:r>
      <w:r w:rsidR="00EF76CD" w:rsidRPr="00C87909">
        <w:rPr>
          <w:rFonts w:cs="Arial"/>
          <w:spacing w:val="4"/>
        </w:rPr>
        <w:t>zwoleniu na</w:t>
      </w:r>
      <w:r w:rsidR="00EF76CD">
        <w:rPr>
          <w:rFonts w:cs="Arial"/>
          <w:spacing w:val="4"/>
        </w:rPr>
        <w:t xml:space="preserve"> </w:t>
      </w:r>
      <w:r w:rsidR="00EF76CD" w:rsidRPr="00C87909">
        <w:rPr>
          <w:rFonts w:cs="Arial"/>
          <w:spacing w:val="4"/>
        </w:rPr>
        <w:t>realizację inwestycji drogowej pn.:</w:t>
      </w:r>
      <w:r w:rsidR="00EF76CD">
        <w:rPr>
          <w:rFonts w:cs="Arial"/>
          <w:spacing w:val="4"/>
        </w:rPr>
        <w:t xml:space="preserve"> „</w:t>
      </w:r>
      <w:r w:rsidR="00EF76CD" w:rsidRPr="00BD6618">
        <w:rPr>
          <w:rFonts w:cs="Arial"/>
          <w:spacing w:val="4"/>
        </w:rPr>
        <w:t xml:space="preserve">Budowa drogi wojewódzkiej – Obwodnicy miasta Tarnobrzega (km lokalny od 0+000,00 do 9+068,50) wraz </w:t>
      </w:r>
      <w:r w:rsidR="000B7CEA">
        <w:rPr>
          <w:rFonts w:cs="Arial"/>
          <w:spacing w:val="4"/>
        </w:rPr>
        <w:br/>
      </w:r>
      <w:r w:rsidR="00EF76CD" w:rsidRPr="00BD6618">
        <w:rPr>
          <w:rFonts w:cs="Arial"/>
          <w:spacing w:val="4"/>
        </w:rPr>
        <w:t xml:space="preserve">z niezbędną infrastrukturą techniczną, budowlami i urządzeniami budowlanymi w ramach zadania pn.: Budowa obwodnicy miasta Tarnobrzega – Projekt nr RPPK.05.01.00-18-0031/17-00, współfinansowany </w:t>
      </w:r>
      <w:r w:rsidR="00EF76CD">
        <w:rPr>
          <w:rFonts w:cs="Arial"/>
          <w:spacing w:val="4"/>
        </w:rPr>
        <w:br/>
      </w:r>
      <w:r w:rsidR="00EF76CD" w:rsidRPr="00BD6618">
        <w:rPr>
          <w:rFonts w:cs="Arial"/>
          <w:spacing w:val="4"/>
        </w:rPr>
        <w:t>z Europejskiego Funduszu Rozwoju Regionalnego w ramach osi Priorytetowej V „Infrastruktura komunikacyjna” Regionalnego Programu Operacyjnego Województwa Podkarpackiego</w:t>
      </w:r>
      <w:r w:rsidR="00EF76CD">
        <w:rPr>
          <w:rFonts w:cs="Arial"/>
          <w:spacing w:val="4"/>
        </w:rPr>
        <w:t>,</w:t>
      </w:r>
      <w:r w:rsidR="00EF76CD">
        <w:rPr>
          <w:rFonts w:cs="Arial"/>
          <w:spacing w:val="4"/>
          <w:szCs w:val="20"/>
        </w:rPr>
        <w:t xml:space="preserve"> oraz umarzającą postępowanie odwoławcze w zakresie jednego z odwołań (pkt </w:t>
      </w:r>
      <w:r w:rsidR="000B7CEA">
        <w:rPr>
          <w:rFonts w:cs="Arial"/>
          <w:spacing w:val="4"/>
          <w:szCs w:val="20"/>
        </w:rPr>
        <w:t>IV</w:t>
      </w:r>
      <w:r w:rsidR="00EF76CD">
        <w:rPr>
          <w:rFonts w:cs="Arial"/>
          <w:spacing w:val="4"/>
          <w:szCs w:val="20"/>
        </w:rPr>
        <w:t xml:space="preserve"> decyzji).</w:t>
      </w:r>
    </w:p>
    <w:p w:rsidR="00EF76CD" w:rsidRDefault="00EF76CD" w:rsidP="00EF76CD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>
        <w:rPr>
          <w:rFonts w:cs="Arial"/>
          <w:spacing w:val="4"/>
        </w:rPr>
        <w:t>25 stycznia 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wraz z załącznikami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(bez załączników) </w:t>
      </w:r>
      <w:r>
        <w:rPr>
          <w:rFonts w:cs="Arial"/>
          <w:color w:val="000000"/>
          <w:spacing w:val="4"/>
          <w:szCs w:val="20"/>
        </w:rPr>
        <w:t>–</w:t>
      </w:r>
      <w:r>
        <w:rPr>
          <w:rFonts w:cs="Arial"/>
          <w:bCs/>
          <w:spacing w:val="4"/>
        </w:rPr>
        <w:t xml:space="preserve"> </w:t>
      </w:r>
      <w:r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</w:t>
      </w:r>
      <w:r w:rsidRPr="00D90A34">
        <w:rPr>
          <w:rFonts w:cs="Arial"/>
          <w:color w:val="000000"/>
          <w:spacing w:val="4"/>
          <w:szCs w:val="20"/>
        </w:rPr>
        <w:t>(</w:t>
      </w:r>
      <w:r w:rsidR="00D90A34">
        <w:rPr>
          <w:rFonts w:cs="Arial"/>
          <w:color w:val="000000"/>
          <w:spacing w:val="4"/>
          <w:szCs w:val="20"/>
        </w:rPr>
        <w:t xml:space="preserve">od dnia </w:t>
      </w:r>
      <w:r w:rsidR="000B7CEA">
        <w:rPr>
          <w:rFonts w:cs="Arial"/>
          <w:color w:val="000000"/>
          <w:spacing w:val="4"/>
          <w:szCs w:val="20"/>
        </w:rPr>
        <w:t>23</w:t>
      </w:r>
      <w:r w:rsidR="00D90A34">
        <w:rPr>
          <w:rFonts w:cs="Arial"/>
          <w:color w:val="000000"/>
          <w:spacing w:val="4"/>
          <w:szCs w:val="20"/>
        </w:rPr>
        <w:t xml:space="preserve"> </w:t>
      </w:r>
      <w:r w:rsidRPr="00D90A34">
        <w:rPr>
          <w:rFonts w:cs="Arial"/>
          <w:color w:val="000000"/>
          <w:spacing w:val="4"/>
          <w:szCs w:val="20"/>
        </w:rPr>
        <w:t>lutego 2022 r</w:t>
      </w:r>
      <w:r>
        <w:rPr>
          <w:rFonts w:cs="Arial"/>
          <w:color w:val="000000"/>
          <w:spacing w:val="4"/>
          <w:szCs w:val="20"/>
        </w:rPr>
        <w:t xml:space="preserve">.), oraz </w:t>
      </w:r>
      <w:r>
        <w:rPr>
          <w:rFonts w:cs="Arial"/>
          <w:bCs/>
          <w:spacing w:val="4"/>
        </w:rPr>
        <w:t xml:space="preserve">w urzędzie gminy właściwej ze względu na przebieg drogi, tj. w Urzędzie </w:t>
      </w:r>
      <w:r>
        <w:rPr>
          <w:rFonts w:cs="Arial"/>
          <w:spacing w:val="4"/>
          <w:szCs w:val="20"/>
        </w:rPr>
        <w:t>Miasta Tarnobrzeg.</w:t>
      </w:r>
    </w:p>
    <w:p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</w:t>
      </w:r>
      <w:r w:rsidR="000B7CEA">
        <w:rPr>
          <w:rFonts w:cs="Arial"/>
          <w:bCs/>
          <w:spacing w:val="4"/>
          <w:u w:val="single"/>
        </w:rPr>
        <w:t xml:space="preserve"> i treści decyzji</w:t>
      </w:r>
      <w:r>
        <w:rPr>
          <w:rFonts w:cs="Arial"/>
          <w:bCs/>
          <w:spacing w:val="4"/>
          <w:u w:val="single"/>
        </w:rPr>
        <w:t>:</w:t>
      </w:r>
      <w:r w:rsidR="000B7CEA">
        <w:rPr>
          <w:rFonts w:cs="Arial"/>
          <w:bCs/>
          <w:spacing w:val="4"/>
          <w:u w:val="single"/>
        </w:rPr>
        <w:t xml:space="preserve"> 23 </w:t>
      </w:r>
      <w:r w:rsidR="00EF76CD">
        <w:rPr>
          <w:rFonts w:cs="Arial"/>
          <w:bCs/>
          <w:spacing w:val="4"/>
          <w:u w:val="single"/>
        </w:rPr>
        <w:t>lutego 2022</w:t>
      </w:r>
      <w:r w:rsidRPr="00CC12FB">
        <w:rPr>
          <w:rFonts w:cs="Arial"/>
          <w:bCs/>
          <w:spacing w:val="4"/>
          <w:u w:val="single"/>
        </w:rPr>
        <w:t xml:space="preserve"> r.</w:t>
      </w:r>
      <w:bookmarkStart w:id="0" w:name="_GoBack"/>
      <w:bookmarkEnd w:id="0"/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:rsidR="0007709A" w:rsidRDefault="00431D37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2D253" wp14:editId="493BA18E">
                <wp:simplePos x="0" y="0"/>
                <wp:positionH relativeFrom="column">
                  <wp:posOffset>2838450</wp:posOffset>
                </wp:positionH>
                <wp:positionV relativeFrom="paragraph">
                  <wp:posOffset>140970</wp:posOffset>
                </wp:positionV>
                <wp:extent cx="3092450" cy="8197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D37" w:rsidRPr="006529A0" w:rsidRDefault="00431D37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MINISTER ROZWOJU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I TECHNOLOGII</w:t>
                            </w:r>
                          </w:p>
                          <w:p w:rsidR="00431D37" w:rsidRPr="006529A0" w:rsidRDefault="00431D37" w:rsidP="001E6C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431D37" w:rsidRPr="006529A0" w:rsidRDefault="00431D37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</w:p>
                          <w:p w:rsidR="00431D37" w:rsidRPr="006529A0" w:rsidRDefault="00431D37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Łukasz Ofiara</w:t>
                            </w:r>
                          </w:p>
                          <w:p w:rsidR="00431D37" w:rsidRPr="006529A0" w:rsidRDefault="00431D37" w:rsidP="001E6C9E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3.5pt;margin-top:11.1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" stroked="f">
                <v:textbox>
                  <w:txbxContent>
                    <w:p w:rsidR="00431D37" w:rsidRPr="006529A0" w:rsidRDefault="00431D37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MINISTER ROZWOJU</w:t>
                      </w: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 xml:space="preserve"> I TECHNOLOGII</w:t>
                      </w:r>
                    </w:p>
                    <w:p w:rsidR="00431D37" w:rsidRPr="006529A0" w:rsidRDefault="00431D37" w:rsidP="001E6C9E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z up.</w:t>
                      </w:r>
                    </w:p>
                    <w:p w:rsidR="00431D37" w:rsidRPr="006529A0" w:rsidRDefault="00431D37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</w:p>
                    <w:p w:rsidR="00431D37" w:rsidRPr="006529A0" w:rsidRDefault="00431D37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>Łukasz Ofiara</w:t>
                      </w:r>
                    </w:p>
                    <w:p w:rsidR="00431D37" w:rsidRPr="006529A0" w:rsidRDefault="00431D37" w:rsidP="001E6C9E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EF76CD" w:rsidRDefault="00EF76CD" w:rsidP="0007709A">
      <w:pPr>
        <w:spacing w:after="240" w:line="240" w:lineRule="exact"/>
        <w:jc w:val="both"/>
        <w:rPr>
          <w:rFonts w:cs="Arial"/>
          <w:spacing w:val="4"/>
        </w:rPr>
      </w:pPr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Technologii</w:t>
      </w:r>
      <w:r w:rsidR="00EF76CD">
        <w:rPr>
          <w:rFonts w:cs="Arial"/>
          <w:color w:val="000000"/>
          <w:spacing w:val="4"/>
          <w:szCs w:val="20"/>
        </w:rPr>
        <w:br/>
        <w:t>znak: DLI-II.7621.12.2021.EŁ.18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>(Dz. U. L 119 z 4 maja 2016, z późn.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1960 r. Kodeks postępowania administracyjnego (t.j. Dz. U. z 2021 r., poz. 735 z późn. zm.), dalej „KPA”, oraz </w:t>
      </w:r>
      <w:r w:rsidR="000B7CEA">
        <w:rPr>
          <w:rFonts w:cs="Arial"/>
          <w:bCs/>
          <w:spacing w:val="4"/>
          <w:szCs w:val="20"/>
        </w:rPr>
        <w:br/>
      </w:r>
      <w:r w:rsidRPr="005623D3">
        <w:rPr>
          <w:rFonts w:cs="Arial"/>
          <w:bCs/>
          <w:spacing w:val="4"/>
          <w:szCs w:val="20"/>
        </w:rPr>
        <w:t>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 xml:space="preserve">h (Dz. U. z 2020 r. poz. 1363, </w:t>
      </w:r>
      <w:r w:rsidRPr="00E54B6D">
        <w:rPr>
          <w:rFonts w:cs="Arial"/>
          <w:bCs/>
          <w:spacing w:val="4"/>
          <w:szCs w:val="20"/>
        </w:rPr>
        <w:t>z późn.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>(Dz. U. z 2020 r. poz. 164, z późn.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92" w:rsidRDefault="00847D92">
      <w:r>
        <w:separator/>
      </w:r>
    </w:p>
  </w:endnote>
  <w:endnote w:type="continuationSeparator" w:id="0">
    <w:p w:rsidR="00847D92" w:rsidRDefault="0084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431D37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431D37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92" w:rsidRDefault="00847D92">
      <w:r>
        <w:separator/>
      </w:r>
    </w:p>
  </w:footnote>
  <w:footnote w:type="continuationSeparator" w:id="0">
    <w:p w:rsidR="00847D92" w:rsidRDefault="0084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B7CEA"/>
    <w:rsid w:val="000D61D8"/>
    <w:rsid w:val="000D73F6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2814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0F3F"/>
    <w:rsid w:val="00431D37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877D6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47D92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90A34"/>
    <w:rsid w:val="00DA4B17"/>
    <w:rsid w:val="00DB108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AFD0-4DB3-4D27-8A4F-721ACFCF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2022-02-16T08:27:00Z</cp:lastPrinted>
  <dcterms:created xsi:type="dcterms:W3CDTF">2022-02-16T08:27:00Z</dcterms:created>
  <dcterms:modified xsi:type="dcterms:W3CDTF">2022-02-16T08:27:00Z</dcterms:modified>
</cp:coreProperties>
</file>