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48B0C" w14:textId="77777777" w:rsidR="0031460A" w:rsidRPr="00E943C8" w:rsidRDefault="0031460A" w:rsidP="00F736B4">
      <w:pPr>
        <w:spacing w:line="276" w:lineRule="auto"/>
        <w:jc w:val="right"/>
        <w:rPr>
          <w:rFonts w:asciiTheme="minorHAnsi" w:hAnsiTheme="minorHAnsi"/>
          <w:i/>
        </w:rPr>
      </w:pPr>
    </w:p>
    <w:p w14:paraId="4A2BABE8" w14:textId="214A9FA3" w:rsidR="00BC5FBE" w:rsidRPr="00EF0180" w:rsidRDefault="00AA7FF9" w:rsidP="00F736B4">
      <w:pPr>
        <w:spacing w:line="276" w:lineRule="auto"/>
        <w:jc w:val="right"/>
        <w:rPr>
          <w:rFonts w:asciiTheme="minorHAnsi" w:hAnsiTheme="minorHAnsi"/>
          <w:i/>
        </w:rPr>
      </w:pPr>
      <w:r w:rsidRPr="00E943C8">
        <w:rPr>
          <w:rFonts w:asciiTheme="minorHAnsi" w:hAnsiTheme="minorHAnsi"/>
          <w:sz w:val="20"/>
          <w:szCs w:val="20"/>
        </w:rPr>
        <w:tab/>
      </w:r>
      <w:r w:rsidRPr="00E943C8">
        <w:rPr>
          <w:rFonts w:asciiTheme="minorHAnsi" w:hAnsiTheme="minorHAnsi"/>
          <w:sz w:val="20"/>
          <w:szCs w:val="20"/>
        </w:rPr>
        <w:tab/>
      </w:r>
      <w:r w:rsidRPr="00E943C8">
        <w:rPr>
          <w:rFonts w:asciiTheme="minorHAnsi" w:hAnsiTheme="minorHAnsi"/>
          <w:sz w:val="20"/>
          <w:szCs w:val="20"/>
        </w:rPr>
        <w:tab/>
      </w:r>
      <w:r w:rsidRPr="00E943C8">
        <w:rPr>
          <w:rFonts w:asciiTheme="minorHAnsi" w:hAnsiTheme="minorHAnsi"/>
          <w:sz w:val="20"/>
          <w:szCs w:val="20"/>
        </w:rPr>
        <w:tab/>
      </w:r>
      <w:r w:rsidRPr="00E943C8">
        <w:rPr>
          <w:rFonts w:asciiTheme="minorHAnsi" w:hAnsiTheme="minorHAnsi"/>
          <w:sz w:val="20"/>
          <w:szCs w:val="20"/>
        </w:rPr>
        <w:tab/>
      </w:r>
      <w:r w:rsidRPr="00E943C8">
        <w:rPr>
          <w:rFonts w:asciiTheme="minorHAnsi" w:hAnsiTheme="minorHAnsi"/>
          <w:sz w:val="20"/>
          <w:szCs w:val="20"/>
        </w:rPr>
        <w:tab/>
      </w:r>
      <w:r w:rsidRPr="00E943C8">
        <w:rPr>
          <w:rFonts w:asciiTheme="minorHAnsi" w:hAnsiTheme="minorHAnsi"/>
          <w:sz w:val="20"/>
          <w:szCs w:val="20"/>
        </w:rPr>
        <w:tab/>
      </w:r>
      <w:r w:rsidRPr="00E943C8">
        <w:rPr>
          <w:rFonts w:asciiTheme="minorHAnsi" w:hAnsiTheme="minorHAnsi"/>
          <w:sz w:val="20"/>
          <w:szCs w:val="20"/>
        </w:rPr>
        <w:tab/>
      </w:r>
    </w:p>
    <w:p w14:paraId="1EA17A2C" w14:textId="77777777" w:rsidR="001B0A22" w:rsidRPr="00EF0180" w:rsidRDefault="001B0A22" w:rsidP="00F736B4">
      <w:pPr>
        <w:spacing w:line="276" w:lineRule="auto"/>
        <w:rPr>
          <w:rFonts w:asciiTheme="minorHAnsi" w:hAnsiTheme="minorHAnsi"/>
        </w:rPr>
      </w:pPr>
    </w:p>
    <w:p w14:paraId="33D8B54A" w14:textId="77777777" w:rsidR="001B0A22" w:rsidRPr="00EF0180" w:rsidRDefault="001B0A22" w:rsidP="00F736B4">
      <w:pPr>
        <w:spacing w:line="276" w:lineRule="auto"/>
        <w:rPr>
          <w:rFonts w:asciiTheme="minorHAnsi" w:hAnsiTheme="minorHAnsi"/>
        </w:rPr>
      </w:pPr>
    </w:p>
    <w:p w14:paraId="1BAFA06A" w14:textId="77777777" w:rsidR="001B0A22" w:rsidRPr="00EF0180" w:rsidRDefault="001B0A22" w:rsidP="00C816A0">
      <w:pPr>
        <w:spacing w:line="276" w:lineRule="auto"/>
        <w:jc w:val="center"/>
        <w:outlineLvl w:val="0"/>
        <w:rPr>
          <w:rFonts w:asciiTheme="minorHAnsi" w:hAnsiTheme="minorHAnsi"/>
          <w:b/>
          <w:sz w:val="36"/>
          <w:szCs w:val="36"/>
        </w:rPr>
      </w:pPr>
      <w:r w:rsidRPr="00EF0180">
        <w:rPr>
          <w:rFonts w:asciiTheme="minorHAnsi" w:hAnsiTheme="minorHAnsi"/>
          <w:b/>
          <w:sz w:val="36"/>
          <w:szCs w:val="36"/>
        </w:rPr>
        <w:t>REGULAMIN KONKURSU</w:t>
      </w:r>
    </w:p>
    <w:p w14:paraId="3BA9D5C1" w14:textId="77777777" w:rsidR="001B0A22" w:rsidRPr="00EF0180" w:rsidRDefault="001B0A22" w:rsidP="00F736B4">
      <w:pPr>
        <w:spacing w:line="276" w:lineRule="auto"/>
        <w:jc w:val="center"/>
        <w:rPr>
          <w:rFonts w:asciiTheme="minorHAnsi" w:hAnsiTheme="minorHAnsi"/>
          <w:b/>
          <w:sz w:val="36"/>
          <w:szCs w:val="36"/>
        </w:rPr>
      </w:pPr>
    </w:p>
    <w:p w14:paraId="7D7A1F62" w14:textId="77777777" w:rsidR="000C3F0E" w:rsidRPr="00EF0180" w:rsidRDefault="001B0A22" w:rsidP="00F736B4">
      <w:pPr>
        <w:spacing w:line="276" w:lineRule="auto"/>
        <w:jc w:val="center"/>
        <w:rPr>
          <w:rFonts w:asciiTheme="minorHAnsi" w:hAnsiTheme="minorHAnsi"/>
          <w:b/>
          <w:sz w:val="32"/>
          <w:szCs w:val="32"/>
        </w:rPr>
      </w:pPr>
      <w:r w:rsidRPr="00EF0180">
        <w:rPr>
          <w:rFonts w:asciiTheme="minorHAnsi" w:hAnsiTheme="minorHAnsi"/>
          <w:b/>
          <w:sz w:val="32"/>
          <w:szCs w:val="32"/>
        </w:rPr>
        <w:t>o dofinansowanie</w:t>
      </w:r>
      <w:r w:rsidR="007B5525" w:rsidRPr="00EF0180">
        <w:rPr>
          <w:rFonts w:asciiTheme="minorHAnsi" w:hAnsiTheme="minorHAnsi"/>
          <w:b/>
          <w:sz w:val="32"/>
          <w:szCs w:val="32"/>
        </w:rPr>
        <w:t xml:space="preserve"> przedsięwzięć</w:t>
      </w:r>
      <w:r w:rsidRPr="00EF0180">
        <w:rPr>
          <w:rFonts w:asciiTheme="minorHAnsi" w:hAnsiTheme="minorHAnsi"/>
          <w:b/>
          <w:sz w:val="32"/>
          <w:szCs w:val="32"/>
        </w:rPr>
        <w:t xml:space="preserve"> ze środków </w:t>
      </w:r>
    </w:p>
    <w:p w14:paraId="5112DD60" w14:textId="77777777" w:rsidR="000C3F0E" w:rsidRPr="00EF0180" w:rsidRDefault="007B5525" w:rsidP="00F736B4">
      <w:pPr>
        <w:spacing w:line="276" w:lineRule="auto"/>
        <w:jc w:val="center"/>
        <w:rPr>
          <w:rFonts w:asciiTheme="minorHAnsi" w:hAnsiTheme="minorHAnsi"/>
          <w:b/>
          <w:sz w:val="32"/>
          <w:szCs w:val="32"/>
        </w:rPr>
      </w:pPr>
      <w:r w:rsidRPr="00EF0180">
        <w:rPr>
          <w:rFonts w:asciiTheme="minorHAnsi" w:hAnsiTheme="minorHAnsi"/>
          <w:b/>
          <w:sz w:val="32"/>
          <w:szCs w:val="32"/>
        </w:rPr>
        <w:t xml:space="preserve">Narodowego Funduszu Ochrony Środowiska </w:t>
      </w:r>
    </w:p>
    <w:p w14:paraId="5BC37F92" w14:textId="77777777" w:rsidR="001B0A22" w:rsidRPr="00EF0180" w:rsidRDefault="007B5525" w:rsidP="00F736B4">
      <w:pPr>
        <w:spacing w:line="276" w:lineRule="auto"/>
        <w:jc w:val="center"/>
        <w:rPr>
          <w:rFonts w:asciiTheme="minorHAnsi" w:hAnsiTheme="minorHAnsi"/>
          <w:b/>
          <w:sz w:val="32"/>
          <w:szCs w:val="32"/>
        </w:rPr>
      </w:pPr>
      <w:r w:rsidRPr="00EF0180">
        <w:rPr>
          <w:rFonts w:asciiTheme="minorHAnsi" w:hAnsiTheme="minorHAnsi"/>
          <w:b/>
          <w:sz w:val="32"/>
          <w:szCs w:val="32"/>
        </w:rPr>
        <w:t>i Gospodarki Wodnej</w:t>
      </w:r>
      <w:r w:rsidRPr="00EF0180" w:rsidDel="007B5525">
        <w:rPr>
          <w:rFonts w:asciiTheme="minorHAnsi" w:hAnsiTheme="minorHAnsi"/>
          <w:b/>
          <w:sz w:val="32"/>
          <w:szCs w:val="32"/>
        </w:rPr>
        <w:t xml:space="preserve"> </w:t>
      </w:r>
    </w:p>
    <w:p w14:paraId="7601D9C1" w14:textId="77777777" w:rsidR="001B0A22" w:rsidRPr="00EF0180" w:rsidRDefault="001B0A22" w:rsidP="00F736B4">
      <w:pPr>
        <w:spacing w:line="276" w:lineRule="auto"/>
        <w:jc w:val="center"/>
        <w:rPr>
          <w:rFonts w:asciiTheme="minorHAnsi" w:hAnsiTheme="minorHAnsi"/>
          <w:b/>
          <w:sz w:val="32"/>
          <w:szCs w:val="32"/>
        </w:rPr>
      </w:pPr>
    </w:p>
    <w:p w14:paraId="1CD91FA0" w14:textId="49BBE53A" w:rsidR="001B0A22" w:rsidRPr="00EF0180" w:rsidRDefault="001B0A22" w:rsidP="00E943C8">
      <w:pPr>
        <w:spacing w:line="276" w:lineRule="auto"/>
        <w:jc w:val="center"/>
        <w:rPr>
          <w:rFonts w:asciiTheme="minorHAnsi" w:hAnsiTheme="minorHAnsi"/>
          <w:b/>
          <w:sz w:val="32"/>
          <w:szCs w:val="32"/>
        </w:rPr>
      </w:pPr>
      <w:r w:rsidRPr="00EF0180">
        <w:rPr>
          <w:rFonts w:asciiTheme="minorHAnsi" w:hAnsiTheme="minorHAnsi"/>
          <w:b/>
          <w:sz w:val="32"/>
          <w:szCs w:val="32"/>
        </w:rPr>
        <w:t>w ramach programu priorytetowego</w:t>
      </w:r>
    </w:p>
    <w:p w14:paraId="509EFDB6" w14:textId="571A726E" w:rsidR="00BC5FBE" w:rsidRPr="00EF0180" w:rsidRDefault="005C316A" w:rsidP="00F736B4">
      <w:pPr>
        <w:spacing w:line="276" w:lineRule="auto"/>
        <w:jc w:val="center"/>
        <w:rPr>
          <w:rFonts w:asciiTheme="minorHAnsi" w:hAnsiTheme="minorHAnsi"/>
          <w:b/>
          <w:sz w:val="36"/>
          <w:szCs w:val="36"/>
        </w:rPr>
      </w:pPr>
      <w:r>
        <w:rPr>
          <w:rFonts w:asciiTheme="minorHAnsi" w:hAnsiTheme="minorHAnsi"/>
          <w:b/>
          <w:sz w:val="36"/>
          <w:szCs w:val="36"/>
        </w:rPr>
        <w:t>Polskie Wsparcie na rzecz Klimatu (</w:t>
      </w:r>
      <w:proofErr w:type="spellStart"/>
      <w:r>
        <w:rPr>
          <w:rFonts w:asciiTheme="minorHAnsi" w:hAnsiTheme="minorHAnsi"/>
          <w:b/>
          <w:sz w:val="36"/>
          <w:szCs w:val="36"/>
        </w:rPr>
        <w:t>Polish</w:t>
      </w:r>
      <w:proofErr w:type="spellEnd"/>
      <w:r>
        <w:rPr>
          <w:rFonts w:asciiTheme="minorHAnsi" w:hAnsiTheme="minorHAnsi"/>
          <w:b/>
          <w:sz w:val="36"/>
          <w:szCs w:val="36"/>
        </w:rPr>
        <w:t xml:space="preserve"> </w:t>
      </w:r>
      <w:proofErr w:type="spellStart"/>
      <w:r>
        <w:rPr>
          <w:rFonts w:asciiTheme="minorHAnsi" w:hAnsiTheme="minorHAnsi"/>
          <w:b/>
          <w:sz w:val="36"/>
          <w:szCs w:val="36"/>
        </w:rPr>
        <w:t>Climate</w:t>
      </w:r>
      <w:proofErr w:type="spellEnd"/>
      <w:r>
        <w:rPr>
          <w:rFonts w:asciiTheme="minorHAnsi" w:hAnsiTheme="minorHAnsi"/>
          <w:b/>
          <w:sz w:val="36"/>
          <w:szCs w:val="36"/>
        </w:rPr>
        <w:t xml:space="preserve"> </w:t>
      </w:r>
      <w:proofErr w:type="spellStart"/>
      <w:r>
        <w:rPr>
          <w:rFonts w:asciiTheme="minorHAnsi" w:hAnsiTheme="minorHAnsi"/>
          <w:b/>
          <w:sz w:val="36"/>
          <w:szCs w:val="36"/>
        </w:rPr>
        <w:t>Support</w:t>
      </w:r>
      <w:proofErr w:type="spellEnd"/>
      <w:r>
        <w:rPr>
          <w:rFonts w:asciiTheme="minorHAnsi" w:hAnsiTheme="minorHAnsi"/>
          <w:b/>
          <w:sz w:val="36"/>
          <w:szCs w:val="36"/>
        </w:rPr>
        <w:t>)</w:t>
      </w:r>
      <w:r w:rsidR="000A773B">
        <w:rPr>
          <w:rFonts w:asciiTheme="minorHAnsi" w:hAnsiTheme="minorHAnsi"/>
          <w:b/>
          <w:sz w:val="36"/>
          <w:szCs w:val="36"/>
        </w:rPr>
        <w:t xml:space="preserve"> Cz</w:t>
      </w:r>
      <w:r w:rsidR="004C4C83">
        <w:rPr>
          <w:rFonts w:asciiTheme="minorHAnsi" w:hAnsiTheme="minorHAnsi"/>
          <w:b/>
          <w:sz w:val="36"/>
          <w:szCs w:val="36"/>
        </w:rPr>
        <w:t>ęść</w:t>
      </w:r>
      <w:r w:rsidR="000A773B">
        <w:rPr>
          <w:rFonts w:asciiTheme="minorHAnsi" w:hAnsiTheme="minorHAnsi"/>
          <w:b/>
          <w:sz w:val="36"/>
          <w:szCs w:val="36"/>
        </w:rPr>
        <w:t xml:space="preserve"> </w:t>
      </w:r>
      <w:r w:rsidR="004C4C83">
        <w:rPr>
          <w:rFonts w:asciiTheme="minorHAnsi" w:hAnsiTheme="minorHAnsi"/>
          <w:b/>
          <w:sz w:val="36"/>
          <w:szCs w:val="36"/>
        </w:rPr>
        <w:t>1)</w:t>
      </w:r>
      <w:r w:rsidR="000A773B">
        <w:rPr>
          <w:rFonts w:asciiTheme="minorHAnsi" w:hAnsiTheme="minorHAnsi"/>
          <w:b/>
          <w:sz w:val="36"/>
          <w:szCs w:val="36"/>
        </w:rPr>
        <w:t xml:space="preserve"> </w:t>
      </w:r>
      <w:r w:rsidR="00897B61">
        <w:rPr>
          <w:rFonts w:asciiTheme="minorHAnsi" w:hAnsiTheme="minorHAnsi"/>
          <w:b/>
          <w:sz w:val="36"/>
          <w:szCs w:val="36"/>
        </w:rPr>
        <w:t>Współpraca projektowa</w:t>
      </w:r>
    </w:p>
    <w:p w14:paraId="7E781EFB" w14:textId="3FAAA6AF" w:rsidR="00DE14B8" w:rsidRPr="00EF0180" w:rsidRDefault="00DE14B8" w:rsidP="00F736B4">
      <w:pPr>
        <w:spacing w:line="276" w:lineRule="auto"/>
        <w:jc w:val="center"/>
        <w:rPr>
          <w:rFonts w:asciiTheme="minorHAnsi" w:hAnsiTheme="minorHAnsi"/>
          <w:i/>
          <w:sz w:val="20"/>
        </w:rPr>
      </w:pPr>
    </w:p>
    <w:p w14:paraId="61498AA7" w14:textId="77777777" w:rsidR="008A6B12" w:rsidRPr="00EF0180" w:rsidRDefault="008A6B12" w:rsidP="002030F9">
      <w:pPr>
        <w:spacing w:line="276" w:lineRule="auto"/>
        <w:rPr>
          <w:rFonts w:asciiTheme="minorHAnsi" w:hAnsiTheme="minorHAnsi"/>
          <w:b/>
          <w:sz w:val="32"/>
          <w:szCs w:val="32"/>
        </w:rPr>
      </w:pPr>
    </w:p>
    <w:p w14:paraId="5D591217" w14:textId="48293FA6" w:rsidR="001B0A22" w:rsidRPr="00EF0180" w:rsidRDefault="006853EA" w:rsidP="00F736B4">
      <w:pPr>
        <w:spacing w:line="276" w:lineRule="auto"/>
        <w:jc w:val="center"/>
        <w:rPr>
          <w:rFonts w:asciiTheme="minorHAnsi" w:hAnsiTheme="minorHAnsi"/>
        </w:rPr>
      </w:pPr>
      <w:r>
        <w:rPr>
          <w:rFonts w:asciiTheme="minorHAnsi" w:hAnsiTheme="minorHAnsi"/>
          <w:noProof/>
        </w:rPr>
        <w:pict w14:anchorId="135F6E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3pt;height:306pt;mso-width-percent:0;mso-height-percent:0;mso-width-percent:0;mso-height-percent:0">
            <v:imagedata r:id="rId11" o:title="Logotyp-07"/>
          </v:shape>
        </w:pict>
      </w:r>
    </w:p>
    <w:p w14:paraId="59C58833" w14:textId="436F3E26" w:rsidR="00B04E56" w:rsidRPr="00EF0180" w:rsidRDefault="00B04E56" w:rsidP="00E943C8">
      <w:pPr>
        <w:spacing w:line="276" w:lineRule="auto"/>
        <w:rPr>
          <w:rFonts w:asciiTheme="minorHAnsi" w:hAnsiTheme="minorHAnsi"/>
          <w:b/>
          <w:sz w:val="32"/>
          <w:szCs w:val="32"/>
        </w:rPr>
      </w:pPr>
    </w:p>
    <w:p w14:paraId="4D330EDE" w14:textId="229657E3" w:rsidR="0017237C" w:rsidRPr="00EF0180" w:rsidRDefault="00B04E56" w:rsidP="004F2720">
      <w:pPr>
        <w:spacing w:line="276" w:lineRule="auto"/>
        <w:jc w:val="center"/>
        <w:outlineLvl w:val="0"/>
        <w:rPr>
          <w:rFonts w:asciiTheme="minorHAnsi" w:hAnsiTheme="minorHAnsi"/>
          <w:b/>
          <w:sz w:val="32"/>
          <w:szCs w:val="32"/>
        </w:rPr>
      </w:pPr>
      <w:r w:rsidRPr="00EF0180">
        <w:rPr>
          <w:rFonts w:asciiTheme="minorHAnsi" w:hAnsiTheme="minorHAnsi"/>
          <w:b/>
          <w:sz w:val="32"/>
          <w:szCs w:val="32"/>
        </w:rPr>
        <w:t>Warszawa</w:t>
      </w:r>
      <w:r w:rsidR="00692357" w:rsidRPr="00EF0180">
        <w:rPr>
          <w:rFonts w:asciiTheme="minorHAnsi" w:hAnsiTheme="minorHAnsi"/>
          <w:b/>
          <w:sz w:val="32"/>
          <w:szCs w:val="32"/>
        </w:rPr>
        <w:t xml:space="preserve"> </w:t>
      </w:r>
      <w:r w:rsidR="00E278D2" w:rsidRPr="00EF0180">
        <w:rPr>
          <w:rFonts w:asciiTheme="minorHAnsi" w:hAnsiTheme="minorHAnsi"/>
          <w:b/>
          <w:sz w:val="32"/>
          <w:szCs w:val="32"/>
        </w:rPr>
        <w:t>………</w:t>
      </w:r>
      <w:r w:rsidR="002030F9" w:rsidRPr="00EF0180">
        <w:rPr>
          <w:rFonts w:asciiTheme="minorHAnsi" w:hAnsiTheme="minorHAnsi"/>
          <w:b/>
          <w:sz w:val="32"/>
          <w:szCs w:val="32"/>
        </w:rPr>
        <w:t>r.</w:t>
      </w:r>
    </w:p>
    <w:p w14:paraId="0EBDB831" w14:textId="7D2D35FD" w:rsidR="00300B59" w:rsidRDefault="00300B59">
      <w:pPr>
        <w:widowControl/>
        <w:adjustRightInd/>
        <w:spacing w:line="240" w:lineRule="auto"/>
        <w:jc w:val="left"/>
        <w:textAlignment w:val="auto"/>
        <w:rPr>
          <w:rFonts w:asciiTheme="minorHAnsi" w:hAnsiTheme="minorHAnsi"/>
          <w:b/>
          <w:sz w:val="22"/>
          <w:szCs w:val="22"/>
        </w:rPr>
      </w:pPr>
      <w:r>
        <w:rPr>
          <w:rFonts w:asciiTheme="minorHAnsi" w:hAnsiTheme="minorHAnsi"/>
          <w:b/>
          <w:sz w:val="22"/>
          <w:szCs w:val="22"/>
        </w:rPr>
        <w:br w:type="page"/>
      </w:r>
    </w:p>
    <w:p w14:paraId="4A7D1D40" w14:textId="77777777" w:rsidR="0017237C" w:rsidRPr="00EF0180" w:rsidRDefault="0017237C" w:rsidP="00C816A0">
      <w:pPr>
        <w:spacing w:line="276" w:lineRule="auto"/>
        <w:jc w:val="center"/>
        <w:outlineLvl w:val="0"/>
        <w:rPr>
          <w:rFonts w:asciiTheme="minorHAnsi" w:hAnsiTheme="minorHAnsi"/>
          <w:b/>
          <w:sz w:val="22"/>
          <w:szCs w:val="22"/>
        </w:rPr>
      </w:pPr>
    </w:p>
    <w:p w14:paraId="49F0A595" w14:textId="49BDBB0D" w:rsidR="009F3A57" w:rsidRPr="00EF0180" w:rsidRDefault="009F3A57" w:rsidP="0002566F">
      <w:pPr>
        <w:spacing w:line="240" w:lineRule="auto"/>
        <w:jc w:val="center"/>
        <w:outlineLvl w:val="0"/>
        <w:rPr>
          <w:rFonts w:asciiTheme="minorHAnsi" w:hAnsiTheme="minorHAnsi"/>
          <w:b/>
          <w:sz w:val="22"/>
          <w:szCs w:val="22"/>
        </w:rPr>
      </w:pPr>
      <w:r w:rsidRPr="00EF0180">
        <w:rPr>
          <w:rFonts w:asciiTheme="minorHAnsi" w:hAnsiTheme="minorHAnsi"/>
          <w:b/>
          <w:sz w:val="22"/>
          <w:szCs w:val="22"/>
        </w:rPr>
        <w:t xml:space="preserve">Rozdział </w:t>
      </w:r>
      <w:r w:rsidR="0073201C" w:rsidRPr="00EF0180">
        <w:rPr>
          <w:rFonts w:asciiTheme="minorHAnsi" w:hAnsiTheme="minorHAnsi"/>
          <w:b/>
          <w:sz w:val="22"/>
          <w:szCs w:val="22"/>
        </w:rPr>
        <w:t>I</w:t>
      </w:r>
    </w:p>
    <w:p w14:paraId="300D1BE6" w14:textId="77777777" w:rsidR="000B5B50" w:rsidRPr="00EF0180" w:rsidRDefault="00230D39" w:rsidP="0002566F">
      <w:pPr>
        <w:spacing w:line="240" w:lineRule="auto"/>
        <w:jc w:val="center"/>
        <w:rPr>
          <w:rFonts w:asciiTheme="minorHAnsi" w:hAnsiTheme="minorHAnsi"/>
          <w:b/>
          <w:sz w:val="22"/>
          <w:szCs w:val="22"/>
        </w:rPr>
      </w:pPr>
      <w:r w:rsidRPr="00EF0180">
        <w:rPr>
          <w:rFonts w:asciiTheme="minorHAnsi" w:hAnsiTheme="minorHAnsi"/>
          <w:b/>
          <w:sz w:val="22"/>
          <w:szCs w:val="22"/>
        </w:rPr>
        <w:t>Postanowienia</w:t>
      </w:r>
      <w:r w:rsidR="000B5B50" w:rsidRPr="00EF0180">
        <w:rPr>
          <w:rFonts w:asciiTheme="minorHAnsi" w:hAnsiTheme="minorHAnsi"/>
          <w:b/>
          <w:sz w:val="22"/>
          <w:szCs w:val="22"/>
        </w:rPr>
        <w:t xml:space="preserve"> ogólne</w:t>
      </w:r>
    </w:p>
    <w:p w14:paraId="01F40712" w14:textId="77777777" w:rsidR="00B0458E" w:rsidRPr="00EF0180" w:rsidRDefault="00B0458E" w:rsidP="00F736B4">
      <w:pPr>
        <w:spacing w:before="120" w:line="276" w:lineRule="auto"/>
        <w:jc w:val="center"/>
        <w:rPr>
          <w:rFonts w:asciiTheme="minorHAnsi" w:hAnsiTheme="minorHAnsi"/>
          <w:b/>
          <w:sz w:val="22"/>
          <w:szCs w:val="22"/>
        </w:rPr>
      </w:pPr>
      <w:r w:rsidRPr="00EF0180">
        <w:rPr>
          <w:rFonts w:asciiTheme="minorHAnsi" w:hAnsiTheme="minorHAnsi"/>
          <w:b/>
          <w:sz w:val="22"/>
          <w:szCs w:val="22"/>
        </w:rPr>
        <w:t>§ 1</w:t>
      </w:r>
    </w:p>
    <w:p w14:paraId="09C00014" w14:textId="4AB7A17C" w:rsidR="006F3224" w:rsidRPr="000D1D0A" w:rsidRDefault="0073201C" w:rsidP="00732094">
      <w:pPr>
        <w:numPr>
          <w:ilvl w:val="0"/>
          <w:numId w:val="7"/>
        </w:numPr>
        <w:spacing w:before="120"/>
        <w:rPr>
          <w:rFonts w:asciiTheme="minorHAnsi" w:hAnsiTheme="minorHAnsi"/>
          <w:sz w:val="22"/>
          <w:szCs w:val="22"/>
        </w:rPr>
      </w:pPr>
      <w:r w:rsidRPr="00EF0180">
        <w:rPr>
          <w:rFonts w:asciiTheme="minorHAnsi" w:hAnsiTheme="minorHAnsi"/>
          <w:sz w:val="22"/>
          <w:szCs w:val="22"/>
        </w:rPr>
        <w:t>Regulamin konkursu</w:t>
      </w:r>
      <w:r w:rsidR="009F3A57" w:rsidRPr="00EF0180">
        <w:rPr>
          <w:rFonts w:asciiTheme="minorHAnsi" w:hAnsiTheme="minorHAnsi"/>
          <w:sz w:val="22"/>
          <w:szCs w:val="22"/>
        </w:rPr>
        <w:t>, zwany dalej „Regulaminem”</w:t>
      </w:r>
      <w:r w:rsidR="00AD0DA5" w:rsidRPr="00EF0180">
        <w:rPr>
          <w:rFonts w:asciiTheme="minorHAnsi" w:hAnsiTheme="minorHAnsi"/>
          <w:sz w:val="22"/>
          <w:szCs w:val="22"/>
        </w:rPr>
        <w:t>,</w:t>
      </w:r>
      <w:r w:rsidRPr="00EF0180">
        <w:rPr>
          <w:rFonts w:asciiTheme="minorHAnsi" w:hAnsiTheme="minorHAnsi"/>
          <w:sz w:val="22"/>
          <w:szCs w:val="22"/>
        </w:rPr>
        <w:t xml:space="preserve"> </w:t>
      </w:r>
      <w:r w:rsidR="009F3A57" w:rsidRPr="00EF0180">
        <w:rPr>
          <w:rFonts w:asciiTheme="minorHAnsi" w:hAnsiTheme="minorHAnsi"/>
          <w:sz w:val="22"/>
          <w:szCs w:val="22"/>
        </w:rPr>
        <w:t>stosuje się</w:t>
      </w:r>
      <w:r w:rsidR="000D1D0A">
        <w:rPr>
          <w:rFonts w:asciiTheme="minorHAnsi" w:hAnsiTheme="minorHAnsi"/>
          <w:sz w:val="22"/>
          <w:szCs w:val="22"/>
        </w:rPr>
        <w:t xml:space="preserve"> </w:t>
      </w:r>
      <w:r w:rsidR="000D1D0A" w:rsidRPr="000D1D0A">
        <w:rPr>
          <w:rFonts w:asciiTheme="minorHAnsi" w:hAnsiTheme="minorHAnsi"/>
          <w:sz w:val="22"/>
          <w:szCs w:val="22"/>
        </w:rPr>
        <w:t xml:space="preserve">do fiszek projektowych (zwanych dalej </w:t>
      </w:r>
      <w:proofErr w:type="spellStart"/>
      <w:r w:rsidR="000D1D0A" w:rsidRPr="000D1D0A">
        <w:rPr>
          <w:rFonts w:asciiTheme="minorHAnsi" w:hAnsiTheme="minorHAnsi"/>
          <w:sz w:val="22"/>
          <w:szCs w:val="22"/>
        </w:rPr>
        <w:t>także</w:t>
      </w:r>
      <w:proofErr w:type="spellEnd"/>
      <w:r w:rsidR="000D1D0A" w:rsidRPr="000D1D0A">
        <w:rPr>
          <w:rFonts w:asciiTheme="minorHAnsi" w:hAnsiTheme="minorHAnsi"/>
          <w:sz w:val="22"/>
          <w:szCs w:val="22"/>
        </w:rPr>
        <w:t xml:space="preserve"> „fiszkami”) oraz </w:t>
      </w:r>
      <w:r w:rsidR="009F3A57" w:rsidRPr="000D1D0A">
        <w:rPr>
          <w:rFonts w:asciiTheme="minorHAnsi" w:hAnsiTheme="minorHAnsi"/>
          <w:sz w:val="22"/>
          <w:szCs w:val="22"/>
        </w:rPr>
        <w:t>do</w:t>
      </w:r>
      <w:r w:rsidR="00431A3C">
        <w:rPr>
          <w:rFonts w:asciiTheme="minorHAnsi" w:hAnsiTheme="minorHAnsi"/>
          <w:sz w:val="22"/>
          <w:szCs w:val="22"/>
        </w:rPr>
        <w:t xml:space="preserve"> </w:t>
      </w:r>
      <w:r w:rsidRPr="000D1D0A">
        <w:rPr>
          <w:rFonts w:asciiTheme="minorHAnsi" w:hAnsiTheme="minorHAnsi"/>
          <w:sz w:val="22"/>
          <w:szCs w:val="22"/>
        </w:rPr>
        <w:t>wniosk</w:t>
      </w:r>
      <w:r w:rsidR="009F3A57" w:rsidRPr="000D1D0A">
        <w:rPr>
          <w:rFonts w:asciiTheme="minorHAnsi" w:hAnsiTheme="minorHAnsi"/>
          <w:sz w:val="22"/>
          <w:szCs w:val="22"/>
        </w:rPr>
        <w:t>ów</w:t>
      </w:r>
      <w:r w:rsidR="000D4C8E" w:rsidRPr="000D1D0A">
        <w:rPr>
          <w:rFonts w:asciiTheme="minorHAnsi" w:hAnsiTheme="minorHAnsi"/>
          <w:sz w:val="22"/>
          <w:szCs w:val="22"/>
        </w:rPr>
        <w:t xml:space="preserve"> o dofinansowanie (zwanych dalej</w:t>
      </w:r>
      <w:r w:rsidR="004A67AE" w:rsidRPr="000D1D0A">
        <w:rPr>
          <w:rFonts w:asciiTheme="minorHAnsi" w:hAnsiTheme="minorHAnsi"/>
          <w:sz w:val="22"/>
          <w:szCs w:val="22"/>
        </w:rPr>
        <w:t xml:space="preserve"> także</w:t>
      </w:r>
      <w:r w:rsidR="000D4C8E" w:rsidRPr="000D1D0A">
        <w:rPr>
          <w:rFonts w:asciiTheme="minorHAnsi" w:hAnsiTheme="minorHAnsi"/>
          <w:sz w:val="22"/>
          <w:szCs w:val="22"/>
        </w:rPr>
        <w:t xml:space="preserve"> </w:t>
      </w:r>
      <w:r w:rsidR="00574298">
        <w:rPr>
          <w:rFonts w:asciiTheme="minorHAnsi" w:hAnsiTheme="minorHAnsi"/>
          <w:sz w:val="22"/>
          <w:szCs w:val="22"/>
        </w:rPr>
        <w:t>„</w:t>
      </w:r>
      <w:proofErr w:type="spellStart"/>
      <w:r w:rsidR="00574298">
        <w:rPr>
          <w:rFonts w:asciiTheme="minorHAnsi" w:hAnsiTheme="minorHAnsi"/>
          <w:sz w:val="22"/>
          <w:szCs w:val="22"/>
        </w:rPr>
        <w:t>WoD</w:t>
      </w:r>
      <w:proofErr w:type="spellEnd"/>
      <w:r w:rsidR="00574298">
        <w:rPr>
          <w:rFonts w:asciiTheme="minorHAnsi" w:hAnsiTheme="minorHAnsi"/>
          <w:sz w:val="22"/>
          <w:szCs w:val="22"/>
        </w:rPr>
        <w:t>”</w:t>
      </w:r>
      <w:r w:rsidR="000D4C8E" w:rsidRPr="000D1D0A">
        <w:rPr>
          <w:rFonts w:asciiTheme="minorHAnsi" w:hAnsiTheme="minorHAnsi"/>
          <w:sz w:val="22"/>
          <w:szCs w:val="22"/>
        </w:rPr>
        <w:t>)</w:t>
      </w:r>
      <w:r w:rsidR="00472600" w:rsidRPr="000D1D0A">
        <w:rPr>
          <w:rFonts w:asciiTheme="minorHAnsi" w:hAnsiTheme="minorHAnsi"/>
          <w:sz w:val="22"/>
          <w:szCs w:val="22"/>
        </w:rPr>
        <w:t>,</w:t>
      </w:r>
      <w:r w:rsidR="006D1174" w:rsidRPr="000D1D0A">
        <w:rPr>
          <w:rFonts w:asciiTheme="minorHAnsi" w:hAnsiTheme="minorHAnsi"/>
          <w:sz w:val="22"/>
          <w:szCs w:val="22"/>
        </w:rPr>
        <w:t xml:space="preserve"> złożony</w:t>
      </w:r>
      <w:r w:rsidR="00B0458E" w:rsidRPr="000D1D0A">
        <w:rPr>
          <w:rFonts w:asciiTheme="minorHAnsi" w:hAnsiTheme="minorHAnsi"/>
          <w:sz w:val="22"/>
          <w:szCs w:val="22"/>
        </w:rPr>
        <w:t>ch</w:t>
      </w:r>
      <w:r w:rsidR="006D1174" w:rsidRPr="000D1D0A">
        <w:rPr>
          <w:rFonts w:asciiTheme="minorHAnsi" w:hAnsiTheme="minorHAnsi"/>
          <w:sz w:val="22"/>
          <w:szCs w:val="22"/>
        </w:rPr>
        <w:t xml:space="preserve"> w </w:t>
      </w:r>
      <w:r w:rsidR="00733049" w:rsidRPr="000D1D0A">
        <w:rPr>
          <w:rFonts w:asciiTheme="minorHAnsi" w:hAnsiTheme="minorHAnsi"/>
          <w:sz w:val="22"/>
          <w:szCs w:val="22"/>
        </w:rPr>
        <w:t>naborze</w:t>
      </w:r>
      <w:r w:rsidR="006D1174" w:rsidRPr="000D1D0A">
        <w:rPr>
          <w:rFonts w:asciiTheme="minorHAnsi" w:hAnsiTheme="minorHAnsi"/>
          <w:sz w:val="22"/>
          <w:szCs w:val="22"/>
        </w:rPr>
        <w:t xml:space="preserve"> konkursowym</w:t>
      </w:r>
      <w:r w:rsidR="00733049" w:rsidRPr="00EF0180">
        <w:rPr>
          <w:rStyle w:val="Odwoanieprzypisudolnego"/>
          <w:rFonts w:asciiTheme="minorHAnsi" w:hAnsiTheme="minorHAnsi"/>
          <w:sz w:val="22"/>
          <w:szCs w:val="22"/>
        </w:rPr>
        <w:footnoteReference w:id="2"/>
      </w:r>
      <w:r w:rsidR="006D1174" w:rsidRPr="000D1D0A">
        <w:rPr>
          <w:rFonts w:asciiTheme="minorHAnsi" w:hAnsiTheme="minorHAnsi"/>
          <w:sz w:val="22"/>
          <w:szCs w:val="22"/>
        </w:rPr>
        <w:t xml:space="preserve">, w ramach programu priorytetowego </w:t>
      </w:r>
      <w:r w:rsidR="00BC5FBE" w:rsidRPr="000D1D0A">
        <w:rPr>
          <w:rFonts w:asciiTheme="minorHAnsi" w:hAnsiTheme="minorHAnsi"/>
          <w:sz w:val="22"/>
          <w:szCs w:val="22"/>
        </w:rPr>
        <w:t>„</w:t>
      </w:r>
      <w:r w:rsidR="005C316A" w:rsidRPr="000D1D0A">
        <w:rPr>
          <w:rFonts w:asciiTheme="minorHAnsi" w:hAnsiTheme="minorHAnsi"/>
          <w:sz w:val="22"/>
          <w:szCs w:val="22"/>
        </w:rPr>
        <w:t>Polskie Wsparcie na rzecz Klimatu (</w:t>
      </w:r>
      <w:proofErr w:type="spellStart"/>
      <w:r w:rsidR="005C316A" w:rsidRPr="000D1D0A">
        <w:rPr>
          <w:rFonts w:asciiTheme="minorHAnsi" w:hAnsiTheme="minorHAnsi"/>
          <w:sz w:val="22"/>
          <w:szCs w:val="22"/>
        </w:rPr>
        <w:t>Polish</w:t>
      </w:r>
      <w:proofErr w:type="spellEnd"/>
      <w:r w:rsidR="005C316A" w:rsidRPr="000D1D0A">
        <w:rPr>
          <w:rFonts w:asciiTheme="minorHAnsi" w:hAnsiTheme="minorHAnsi"/>
          <w:sz w:val="22"/>
          <w:szCs w:val="22"/>
        </w:rPr>
        <w:t xml:space="preserve"> </w:t>
      </w:r>
      <w:proofErr w:type="spellStart"/>
      <w:r w:rsidR="005C316A" w:rsidRPr="000D1D0A">
        <w:rPr>
          <w:rFonts w:asciiTheme="minorHAnsi" w:hAnsiTheme="minorHAnsi"/>
          <w:sz w:val="22"/>
          <w:szCs w:val="22"/>
        </w:rPr>
        <w:t>Climate</w:t>
      </w:r>
      <w:proofErr w:type="spellEnd"/>
      <w:r w:rsidR="005C316A" w:rsidRPr="000D1D0A">
        <w:rPr>
          <w:rFonts w:asciiTheme="minorHAnsi" w:hAnsiTheme="minorHAnsi"/>
          <w:sz w:val="22"/>
          <w:szCs w:val="22"/>
        </w:rPr>
        <w:t xml:space="preserve"> </w:t>
      </w:r>
      <w:proofErr w:type="spellStart"/>
      <w:r w:rsidR="005C316A" w:rsidRPr="000D1D0A">
        <w:rPr>
          <w:rFonts w:asciiTheme="minorHAnsi" w:hAnsiTheme="minorHAnsi"/>
          <w:sz w:val="22"/>
          <w:szCs w:val="22"/>
        </w:rPr>
        <w:t>Support</w:t>
      </w:r>
      <w:proofErr w:type="spellEnd"/>
      <w:r w:rsidR="005C316A" w:rsidRPr="000D1D0A">
        <w:rPr>
          <w:rFonts w:asciiTheme="minorHAnsi" w:hAnsiTheme="minorHAnsi"/>
          <w:sz w:val="22"/>
          <w:szCs w:val="22"/>
        </w:rPr>
        <w:t>)</w:t>
      </w:r>
      <w:r w:rsidR="00897B61">
        <w:rPr>
          <w:rFonts w:asciiTheme="minorHAnsi" w:hAnsiTheme="minorHAnsi"/>
          <w:sz w:val="22"/>
          <w:szCs w:val="22"/>
        </w:rPr>
        <w:t xml:space="preserve"> </w:t>
      </w:r>
      <w:r w:rsidR="00300B59">
        <w:rPr>
          <w:rFonts w:asciiTheme="minorHAnsi" w:hAnsiTheme="minorHAnsi"/>
          <w:sz w:val="22"/>
          <w:szCs w:val="22"/>
        </w:rPr>
        <w:t>C</w:t>
      </w:r>
      <w:r w:rsidR="00897B61">
        <w:rPr>
          <w:rFonts w:asciiTheme="minorHAnsi" w:hAnsiTheme="minorHAnsi"/>
          <w:sz w:val="22"/>
          <w:szCs w:val="22"/>
        </w:rPr>
        <w:t xml:space="preserve">zęść </w:t>
      </w:r>
      <w:r w:rsidR="004C4C83">
        <w:rPr>
          <w:rFonts w:asciiTheme="minorHAnsi" w:hAnsiTheme="minorHAnsi"/>
          <w:sz w:val="22"/>
          <w:szCs w:val="22"/>
        </w:rPr>
        <w:t>1)</w:t>
      </w:r>
      <w:r w:rsidR="00897B61">
        <w:rPr>
          <w:rFonts w:asciiTheme="minorHAnsi" w:hAnsiTheme="minorHAnsi"/>
          <w:sz w:val="22"/>
          <w:szCs w:val="22"/>
        </w:rPr>
        <w:t xml:space="preserve"> Współpraca projektowa</w:t>
      </w:r>
      <w:r w:rsidR="00BC5FBE" w:rsidRPr="000D1D0A">
        <w:rPr>
          <w:rFonts w:asciiTheme="minorHAnsi" w:hAnsiTheme="minorHAnsi"/>
          <w:sz w:val="22"/>
          <w:szCs w:val="22"/>
        </w:rPr>
        <w:t>”,</w:t>
      </w:r>
      <w:r w:rsidR="00AA2DD2" w:rsidRPr="000D1D0A">
        <w:rPr>
          <w:rFonts w:asciiTheme="minorHAnsi" w:hAnsiTheme="minorHAnsi"/>
          <w:sz w:val="22"/>
          <w:szCs w:val="22"/>
        </w:rPr>
        <w:t xml:space="preserve"> zwanego dalej „</w:t>
      </w:r>
      <w:r w:rsidR="00736524" w:rsidRPr="000D1D0A">
        <w:rPr>
          <w:rFonts w:asciiTheme="minorHAnsi" w:hAnsiTheme="minorHAnsi"/>
          <w:sz w:val="22"/>
          <w:szCs w:val="22"/>
        </w:rPr>
        <w:t>p</w:t>
      </w:r>
      <w:r w:rsidR="00AA2DD2" w:rsidRPr="000D1D0A">
        <w:rPr>
          <w:rFonts w:asciiTheme="minorHAnsi" w:hAnsiTheme="minorHAnsi"/>
          <w:sz w:val="22"/>
          <w:szCs w:val="22"/>
        </w:rPr>
        <w:t>rogramem priorytetowym”</w:t>
      </w:r>
      <w:r w:rsidR="00D76238">
        <w:rPr>
          <w:rFonts w:asciiTheme="minorHAnsi" w:hAnsiTheme="minorHAnsi"/>
          <w:sz w:val="22"/>
          <w:szCs w:val="22"/>
        </w:rPr>
        <w:t>.</w:t>
      </w:r>
    </w:p>
    <w:p w14:paraId="25CFBE22" w14:textId="1D046A64" w:rsidR="00315359" w:rsidRPr="000A773B" w:rsidRDefault="00315359" w:rsidP="00732094">
      <w:pPr>
        <w:numPr>
          <w:ilvl w:val="0"/>
          <w:numId w:val="7"/>
        </w:numPr>
        <w:spacing w:before="120"/>
        <w:rPr>
          <w:rFonts w:asciiTheme="minorHAnsi" w:hAnsiTheme="minorHAnsi"/>
          <w:sz w:val="22"/>
          <w:szCs w:val="22"/>
        </w:rPr>
      </w:pPr>
      <w:r w:rsidRPr="00EF0180">
        <w:rPr>
          <w:rFonts w:asciiTheme="minorHAnsi" w:hAnsiTheme="minorHAnsi"/>
          <w:sz w:val="22"/>
          <w:szCs w:val="22"/>
        </w:rPr>
        <w:t>Regulamin określa sposób rozpatrywania</w:t>
      </w:r>
      <w:r w:rsidR="000A773B">
        <w:rPr>
          <w:rFonts w:asciiTheme="minorHAnsi" w:hAnsiTheme="minorHAnsi"/>
          <w:sz w:val="22"/>
          <w:szCs w:val="22"/>
        </w:rPr>
        <w:t xml:space="preserve"> </w:t>
      </w:r>
      <w:r w:rsidR="000A773B" w:rsidRPr="000A773B">
        <w:rPr>
          <w:rFonts w:asciiTheme="minorHAnsi" w:hAnsiTheme="minorHAnsi"/>
          <w:sz w:val="22"/>
          <w:szCs w:val="22"/>
        </w:rPr>
        <w:t xml:space="preserve">fiszek oraz </w:t>
      </w:r>
      <w:proofErr w:type="spellStart"/>
      <w:r w:rsidR="00922762">
        <w:rPr>
          <w:rFonts w:asciiTheme="minorHAnsi" w:hAnsiTheme="minorHAnsi"/>
          <w:sz w:val="22"/>
          <w:szCs w:val="22"/>
        </w:rPr>
        <w:t>WoD</w:t>
      </w:r>
      <w:proofErr w:type="spellEnd"/>
      <w:r w:rsidR="00922762" w:rsidRPr="000A773B">
        <w:rPr>
          <w:rFonts w:asciiTheme="minorHAnsi" w:hAnsiTheme="minorHAnsi"/>
          <w:sz w:val="22"/>
          <w:szCs w:val="22"/>
        </w:rPr>
        <w:t xml:space="preserve"> </w:t>
      </w:r>
      <w:r w:rsidRPr="000A773B">
        <w:rPr>
          <w:rFonts w:asciiTheme="minorHAnsi" w:hAnsiTheme="minorHAnsi"/>
          <w:sz w:val="22"/>
          <w:szCs w:val="22"/>
        </w:rPr>
        <w:t xml:space="preserve">od momentu </w:t>
      </w:r>
      <w:r w:rsidR="003940D1">
        <w:rPr>
          <w:rFonts w:asciiTheme="minorHAnsi" w:hAnsiTheme="minorHAnsi"/>
          <w:sz w:val="22"/>
          <w:szCs w:val="22"/>
        </w:rPr>
        <w:t xml:space="preserve">ich </w:t>
      </w:r>
      <w:r w:rsidR="003940D1" w:rsidRPr="003940D1">
        <w:rPr>
          <w:rFonts w:asciiTheme="minorHAnsi" w:hAnsiTheme="minorHAnsi"/>
          <w:sz w:val="22"/>
          <w:szCs w:val="22"/>
        </w:rPr>
        <w:t xml:space="preserve">nadania przez Wnioskodawcę z wykorzystaniem platformy Generator Wniosków o Dofinansowanie (dalej </w:t>
      </w:r>
      <w:r w:rsidR="00D76238">
        <w:rPr>
          <w:rFonts w:asciiTheme="minorHAnsi" w:hAnsiTheme="minorHAnsi"/>
          <w:sz w:val="22"/>
          <w:szCs w:val="22"/>
        </w:rPr>
        <w:t>„</w:t>
      </w:r>
      <w:r w:rsidR="003940D1" w:rsidRPr="003940D1">
        <w:rPr>
          <w:rFonts w:asciiTheme="minorHAnsi" w:hAnsiTheme="minorHAnsi"/>
          <w:sz w:val="22"/>
          <w:szCs w:val="22"/>
        </w:rPr>
        <w:t>GWD</w:t>
      </w:r>
      <w:r w:rsidR="00D76238">
        <w:rPr>
          <w:rFonts w:asciiTheme="minorHAnsi" w:hAnsiTheme="minorHAnsi"/>
          <w:sz w:val="22"/>
          <w:szCs w:val="22"/>
        </w:rPr>
        <w:t>”</w:t>
      </w:r>
      <w:r w:rsidR="003940D1" w:rsidRPr="003940D1">
        <w:rPr>
          <w:rFonts w:asciiTheme="minorHAnsi" w:hAnsiTheme="minorHAnsi"/>
          <w:sz w:val="22"/>
          <w:szCs w:val="22"/>
        </w:rPr>
        <w:t>) http://gwd.nfosigw.gov.pl do Narodowego Funduszu Ochrony Środowiska i Gospodarki Wodnej, zwanego dalej „NFOŚiGW”, do momentu zawarcia umowy o dofinansowanie.</w:t>
      </w:r>
    </w:p>
    <w:p w14:paraId="75AD0BC3" w14:textId="1D597FFB" w:rsidR="00887ADE" w:rsidRDefault="00887ADE" w:rsidP="00732094">
      <w:pPr>
        <w:numPr>
          <w:ilvl w:val="0"/>
          <w:numId w:val="7"/>
        </w:numPr>
        <w:spacing w:before="120" w:line="240" w:lineRule="auto"/>
        <w:textAlignment w:val="auto"/>
        <w:rPr>
          <w:rFonts w:asciiTheme="minorHAnsi" w:hAnsiTheme="minorHAnsi"/>
          <w:sz w:val="22"/>
          <w:szCs w:val="22"/>
        </w:rPr>
      </w:pPr>
      <w:r w:rsidRPr="00EF0180">
        <w:rPr>
          <w:rFonts w:asciiTheme="minorHAnsi" w:hAnsiTheme="minorHAnsi"/>
          <w:sz w:val="22"/>
          <w:szCs w:val="22"/>
        </w:rPr>
        <w:t xml:space="preserve">Formy i warunki udzielania dofinansowania oraz szczegółowe kryteria wyboru przedsięwzięć określa program priorytetowy. </w:t>
      </w:r>
    </w:p>
    <w:p w14:paraId="7D1DE3FD" w14:textId="77777777" w:rsidR="00897B61" w:rsidRDefault="00897B61" w:rsidP="00732094">
      <w:pPr>
        <w:numPr>
          <w:ilvl w:val="0"/>
          <w:numId w:val="7"/>
        </w:numPr>
        <w:tabs>
          <w:tab w:val="num" w:pos="720"/>
        </w:tabs>
        <w:spacing w:before="120" w:line="240" w:lineRule="auto"/>
        <w:textAlignment w:val="auto"/>
        <w:rPr>
          <w:rFonts w:asciiTheme="minorHAnsi" w:hAnsiTheme="minorHAnsi"/>
          <w:sz w:val="22"/>
          <w:szCs w:val="22"/>
        </w:rPr>
      </w:pPr>
      <w:proofErr w:type="spellStart"/>
      <w:r w:rsidRPr="00897B61">
        <w:rPr>
          <w:rFonts w:asciiTheme="minorHAnsi" w:hAnsiTheme="minorHAnsi"/>
          <w:sz w:val="22"/>
          <w:szCs w:val="22"/>
        </w:rPr>
        <w:t>Użyte</w:t>
      </w:r>
      <w:proofErr w:type="spellEnd"/>
      <w:r w:rsidRPr="00897B61">
        <w:rPr>
          <w:rFonts w:asciiTheme="minorHAnsi" w:hAnsiTheme="minorHAnsi"/>
          <w:sz w:val="22"/>
          <w:szCs w:val="22"/>
        </w:rPr>
        <w:t xml:space="preserve"> w niniejszym Regulaminie </w:t>
      </w:r>
      <w:proofErr w:type="spellStart"/>
      <w:r w:rsidRPr="00897B61">
        <w:rPr>
          <w:rFonts w:asciiTheme="minorHAnsi" w:hAnsiTheme="minorHAnsi"/>
          <w:sz w:val="22"/>
          <w:szCs w:val="22"/>
        </w:rPr>
        <w:t>pojęcia</w:t>
      </w:r>
      <w:proofErr w:type="spellEnd"/>
      <w:r>
        <w:rPr>
          <w:rFonts w:asciiTheme="minorHAnsi" w:hAnsiTheme="minorHAnsi"/>
          <w:sz w:val="22"/>
          <w:szCs w:val="22"/>
        </w:rPr>
        <w:t xml:space="preserve"> oznaczają</w:t>
      </w:r>
      <w:r w:rsidRPr="00897B61">
        <w:rPr>
          <w:rFonts w:asciiTheme="minorHAnsi" w:hAnsiTheme="minorHAnsi"/>
          <w:sz w:val="22"/>
          <w:szCs w:val="22"/>
        </w:rPr>
        <w:t>:</w:t>
      </w:r>
    </w:p>
    <w:p w14:paraId="5221820C" w14:textId="24B89B1E" w:rsidR="00897B61" w:rsidRPr="00897B61" w:rsidRDefault="00574298" w:rsidP="00732094">
      <w:pPr>
        <w:pStyle w:val="Akapitzlist"/>
        <w:numPr>
          <w:ilvl w:val="0"/>
          <w:numId w:val="12"/>
        </w:numPr>
        <w:spacing w:before="120"/>
        <w:ind w:left="851"/>
        <w:rPr>
          <w:rFonts w:asciiTheme="minorHAnsi" w:hAnsiTheme="minorHAnsi"/>
          <w:sz w:val="22"/>
          <w:szCs w:val="22"/>
          <w:lang w:val="pl-PL"/>
        </w:rPr>
      </w:pPr>
      <w:r>
        <w:rPr>
          <w:rFonts w:asciiTheme="minorHAnsi" w:hAnsiTheme="minorHAnsi"/>
          <w:sz w:val="22"/>
          <w:szCs w:val="22"/>
          <w:lang w:val="pl-PL"/>
        </w:rPr>
        <w:t>Komisja Oceny Projektów</w:t>
      </w:r>
      <w:r w:rsidR="00897B61" w:rsidRPr="00897B61">
        <w:rPr>
          <w:rFonts w:asciiTheme="minorHAnsi" w:hAnsiTheme="minorHAnsi"/>
          <w:sz w:val="22"/>
          <w:szCs w:val="22"/>
          <w:lang w:val="pl-PL"/>
        </w:rPr>
        <w:t xml:space="preserve"> –</w:t>
      </w:r>
      <w:r w:rsidR="000C36F7">
        <w:rPr>
          <w:rFonts w:asciiTheme="minorHAnsi" w:hAnsiTheme="minorHAnsi"/>
          <w:sz w:val="22"/>
          <w:szCs w:val="22"/>
          <w:lang w:val="pl-PL"/>
        </w:rPr>
        <w:t xml:space="preserve"> interdyscyplinarna grupa </w:t>
      </w:r>
      <w:proofErr w:type="spellStart"/>
      <w:r w:rsidR="00897B61" w:rsidRPr="00897B61">
        <w:rPr>
          <w:rFonts w:asciiTheme="minorHAnsi" w:hAnsiTheme="minorHAnsi"/>
          <w:sz w:val="22"/>
          <w:szCs w:val="22"/>
          <w:lang w:val="pl-PL"/>
        </w:rPr>
        <w:t>ekspertów</w:t>
      </w:r>
      <w:proofErr w:type="spellEnd"/>
      <w:r w:rsidR="00897B61" w:rsidRPr="00897B61">
        <w:rPr>
          <w:rFonts w:asciiTheme="minorHAnsi" w:hAnsiTheme="minorHAnsi"/>
          <w:sz w:val="22"/>
          <w:szCs w:val="22"/>
          <w:lang w:val="pl-PL"/>
        </w:rPr>
        <w:t xml:space="preserve">, </w:t>
      </w:r>
      <w:proofErr w:type="spellStart"/>
      <w:r w:rsidR="00897B61" w:rsidRPr="00897B61">
        <w:rPr>
          <w:rFonts w:asciiTheme="minorHAnsi" w:hAnsiTheme="minorHAnsi"/>
          <w:sz w:val="22"/>
          <w:szCs w:val="22"/>
          <w:lang w:val="pl-PL"/>
        </w:rPr>
        <w:t>któr</w:t>
      </w:r>
      <w:r w:rsidR="000C36F7">
        <w:rPr>
          <w:rFonts w:asciiTheme="minorHAnsi" w:hAnsiTheme="minorHAnsi"/>
          <w:sz w:val="22"/>
          <w:szCs w:val="22"/>
          <w:lang w:val="pl-PL"/>
        </w:rPr>
        <w:t>a</w:t>
      </w:r>
      <w:proofErr w:type="spellEnd"/>
      <w:r w:rsidR="00897B61" w:rsidRPr="00897B61">
        <w:rPr>
          <w:rFonts w:asciiTheme="minorHAnsi" w:hAnsiTheme="minorHAnsi"/>
          <w:sz w:val="22"/>
          <w:szCs w:val="22"/>
          <w:lang w:val="pl-PL"/>
        </w:rPr>
        <w:t xml:space="preserve"> ma na celu </w:t>
      </w:r>
      <w:r w:rsidR="000F6FC5">
        <w:rPr>
          <w:rFonts w:asciiTheme="minorHAnsi" w:hAnsiTheme="minorHAnsi"/>
          <w:sz w:val="22"/>
          <w:szCs w:val="22"/>
          <w:lang w:val="pl-PL"/>
        </w:rPr>
        <w:t>ocenę</w:t>
      </w:r>
      <w:r w:rsidR="00D76238">
        <w:rPr>
          <w:rFonts w:asciiTheme="minorHAnsi" w:hAnsiTheme="minorHAnsi"/>
          <w:sz w:val="22"/>
          <w:szCs w:val="22"/>
          <w:lang w:val="pl-PL"/>
        </w:rPr>
        <w:t xml:space="preserve"> </w:t>
      </w:r>
      <w:proofErr w:type="spellStart"/>
      <w:r w:rsidR="0067185D">
        <w:rPr>
          <w:rFonts w:asciiTheme="minorHAnsi" w:hAnsiTheme="minorHAnsi"/>
          <w:sz w:val="22"/>
          <w:szCs w:val="22"/>
          <w:lang w:val="pl-PL"/>
        </w:rPr>
        <w:t>WoD</w:t>
      </w:r>
      <w:proofErr w:type="spellEnd"/>
      <w:r w:rsidR="00897B61" w:rsidRPr="00897B61">
        <w:rPr>
          <w:rFonts w:asciiTheme="minorHAnsi" w:hAnsiTheme="minorHAnsi"/>
          <w:sz w:val="22"/>
          <w:szCs w:val="22"/>
          <w:lang w:val="pl-PL"/>
        </w:rPr>
        <w:t xml:space="preserve">; </w:t>
      </w:r>
    </w:p>
    <w:p w14:paraId="3F09E107" w14:textId="77777777" w:rsidR="00897B61" w:rsidRPr="00897B61" w:rsidRDefault="00897B61" w:rsidP="00732094">
      <w:pPr>
        <w:pStyle w:val="Akapitzlist"/>
        <w:numPr>
          <w:ilvl w:val="0"/>
          <w:numId w:val="12"/>
        </w:numPr>
        <w:spacing w:before="120"/>
        <w:ind w:left="851"/>
        <w:rPr>
          <w:rFonts w:asciiTheme="minorHAnsi" w:hAnsiTheme="minorHAnsi"/>
          <w:sz w:val="22"/>
          <w:szCs w:val="22"/>
          <w:lang w:val="pl-PL"/>
        </w:rPr>
      </w:pPr>
      <w:r w:rsidRPr="00897B61">
        <w:rPr>
          <w:rFonts w:asciiTheme="minorHAnsi" w:hAnsiTheme="minorHAnsi"/>
          <w:sz w:val="22"/>
          <w:szCs w:val="22"/>
          <w:lang w:val="pl-PL"/>
        </w:rPr>
        <w:t xml:space="preserve">Projekt rekomendowany do wsparcia – projekt, </w:t>
      </w:r>
      <w:proofErr w:type="spellStart"/>
      <w:r w:rsidRPr="00897B61">
        <w:rPr>
          <w:rFonts w:asciiTheme="minorHAnsi" w:hAnsiTheme="minorHAnsi"/>
          <w:sz w:val="22"/>
          <w:szCs w:val="22"/>
          <w:lang w:val="pl-PL"/>
        </w:rPr>
        <w:t>który</w:t>
      </w:r>
      <w:proofErr w:type="spellEnd"/>
      <w:r w:rsidRPr="00897B61">
        <w:rPr>
          <w:rFonts w:asciiTheme="minorHAnsi" w:hAnsiTheme="minorHAnsi"/>
          <w:sz w:val="22"/>
          <w:szCs w:val="22"/>
          <w:lang w:val="pl-PL"/>
        </w:rPr>
        <w:t xml:space="preserve"> na etapie selekcji uzyskał </w:t>
      </w:r>
      <w:proofErr w:type="spellStart"/>
      <w:r w:rsidRPr="00897B61">
        <w:rPr>
          <w:rFonts w:asciiTheme="minorHAnsi" w:hAnsiTheme="minorHAnsi"/>
          <w:sz w:val="22"/>
          <w:szCs w:val="22"/>
          <w:lang w:val="pl-PL"/>
        </w:rPr>
        <w:t>łącznie</w:t>
      </w:r>
      <w:proofErr w:type="spellEnd"/>
      <w:r w:rsidRPr="00897B61">
        <w:rPr>
          <w:rFonts w:asciiTheme="minorHAnsi" w:hAnsiTheme="minorHAnsi"/>
          <w:sz w:val="22"/>
          <w:szCs w:val="22"/>
          <w:lang w:val="pl-PL"/>
        </w:rPr>
        <w:t xml:space="preserve">: </w:t>
      </w:r>
    </w:p>
    <w:p w14:paraId="30F34ADE" w14:textId="205DC0B0" w:rsidR="00DE72B2" w:rsidRDefault="00DE72B2" w:rsidP="00732094">
      <w:pPr>
        <w:pStyle w:val="Akapitzlist"/>
        <w:numPr>
          <w:ilvl w:val="1"/>
          <w:numId w:val="19"/>
        </w:numPr>
        <w:spacing w:before="120"/>
        <w:ind w:left="1418"/>
        <w:rPr>
          <w:rFonts w:asciiTheme="minorHAnsi" w:hAnsiTheme="minorHAnsi"/>
          <w:sz w:val="22"/>
          <w:szCs w:val="22"/>
          <w:lang w:val="pl-PL"/>
        </w:rPr>
      </w:pPr>
      <w:r w:rsidRPr="00DE72B2">
        <w:rPr>
          <w:rFonts w:asciiTheme="minorHAnsi" w:hAnsiTheme="minorHAnsi"/>
          <w:sz w:val="22"/>
          <w:szCs w:val="22"/>
          <w:lang w:val="pl-PL"/>
        </w:rPr>
        <w:t xml:space="preserve"> </w:t>
      </w:r>
      <w:r>
        <w:rPr>
          <w:rFonts w:asciiTheme="minorHAnsi" w:hAnsiTheme="minorHAnsi"/>
          <w:sz w:val="22"/>
          <w:szCs w:val="22"/>
          <w:lang w:val="pl-PL"/>
        </w:rPr>
        <w:t>pozytywną ocenę w zakresie spełnienia kryteriów dostępu;</w:t>
      </w:r>
    </w:p>
    <w:p w14:paraId="6DE533CC" w14:textId="5BB5A3CE" w:rsidR="00DE72B2" w:rsidRPr="00C02293" w:rsidRDefault="00DE72B2" w:rsidP="00732094">
      <w:pPr>
        <w:pStyle w:val="Akapitzlist"/>
        <w:numPr>
          <w:ilvl w:val="1"/>
          <w:numId w:val="19"/>
        </w:numPr>
        <w:spacing w:before="120"/>
        <w:ind w:left="1418"/>
        <w:rPr>
          <w:rFonts w:asciiTheme="minorHAnsi" w:hAnsiTheme="minorHAnsi"/>
          <w:sz w:val="22"/>
          <w:szCs w:val="22"/>
          <w:lang w:val="pl-PL"/>
        </w:rPr>
      </w:pPr>
      <w:r>
        <w:rPr>
          <w:rFonts w:asciiTheme="minorHAnsi" w:hAnsiTheme="minorHAnsi"/>
          <w:sz w:val="22"/>
          <w:szCs w:val="22"/>
          <w:lang w:val="pl-PL"/>
        </w:rPr>
        <w:t>pozytywną lub pozytywną warunkową ocenę d</w:t>
      </w:r>
      <w:r w:rsidRPr="00DE72B2">
        <w:rPr>
          <w:rFonts w:asciiTheme="minorHAnsi" w:hAnsiTheme="minorHAnsi"/>
          <w:sz w:val="22"/>
          <w:szCs w:val="22"/>
          <w:lang w:val="pl-PL"/>
        </w:rPr>
        <w:t>opuszczalnoś</w:t>
      </w:r>
      <w:r>
        <w:rPr>
          <w:rFonts w:asciiTheme="minorHAnsi" w:hAnsiTheme="minorHAnsi"/>
          <w:sz w:val="22"/>
          <w:szCs w:val="22"/>
          <w:lang w:val="pl-PL"/>
        </w:rPr>
        <w:t>ci</w:t>
      </w:r>
      <w:r w:rsidRPr="00DE72B2">
        <w:rPr>
          <w:rFonts w:asciiTheme="minorHAnsi" w:hAnsiTheme="minorHAnsi"/>
          <w:sz w:val="22"/>
          <w:szCs w:val="22"/>
          <w:lang w:val="pl-PL"/>
        </w:rPr>
        <w:t xml:space="preserve"> </w:t>
      </w:r>
      <w:r>
        <w:rPr>
          <w:rFonts w:asciiTheme="minorHAnsi" w:hAnsiTheme="minorHAnsi"/>
          <w:sz w:val="22"/>
          <w:szCs w:val="22"/>
          <w:lang w:val="pl-PL"/>
        </w:rPr>
        <w:t xml:space="preserve">i intensywności </w:t>
      </w:r>
      <w:r w:rsidRPr="00DE72B2">
        <w:rPr>
          <w:rFonts w:asciiTheme="minorHAnsi" w:hAnsiTheme="minorHAnsi"/>
          <w:sz w:val="22"/>
          <w:szCs w:val="22"/>
          <w:lang w:val="pl-PL"/>
        </w:rPr>
        <w:t>pomocy publicznej zgodnie z przepisami o pomocy publicznej</w:t>
      </w:r>
      <w:r>
        <w:rPr>
          <w:rFonts w:asciiTheme="minorHAnsi" w:hAnsiTheme="minorHAnsi"/>
          <w:sz w:val="22"/>
          <w:szCs w:val="22"/>
          <w:lang w:val="pl-PL"/>
        </w:rPr>
        <w:t xml:space="preserve"> </w:t>
      </w:r>
      <w:r w:rsidRPr="00DE72B2">
        <w:rPr>
          <w:rFonts w:asciiTheme="minorHAnsi" w:hAnsiTheme="minorHAnsi"/>
          <w:sz w:val="22"/>
          <w:szCs w:val="22"/>
          <w:lang w:val="pl-PL"/>
        </w:rPr>
        <w:t xml:space="preserve">w zakresie spełnienia kryterium </w:t>
      </w:r>
      <w:proofErr w:type="spellStart"/>
      <w:r w:rsidRPr="00DE72B2">
        <w:rPr>
          <w:rFonts w:asciiTheme="minorHAnsi" w:hAnsiTheme="minorHAnsi"/>
          <w:sz w:val="22"/>
          <w:szCs w:val="22"/>
          <w:lang w:val="pl-PL"/>
        </w:rPr>
        <w:t>jakościowego</w:t>
      </w:r>
      <w:proofErr w:type="spellEnd"/>
      <w:r w:rsidRPr="00DE72B2">
        <w:rPr>
          <w:rFonts w:asciiTheme="minorHAnsi" w:hAnsiTheme="minorHAnsi"/>
          <w:sz w:val="22"/>
          <w:szCs w:val="22"/>
          <w:lang w:val="pl-PL"/>
        </w:rPr>
        <w:t xml:space="preserve"> </w:t>
      </w:r>
      <w:proofErr w:type="spellStart"/>
      <w:r w:rsidRPr="00DE72B2">
        <w:rPr>
          <w:rFonts w:asciiTheme="minorHAnsi" w:hAnsiTheme="minorHAnsi"/>
          <w:sz w:val="22"/>
          <w:szCs w:val="22"/>
          <w:lang w:val="pl-PL"/>
        </w:rPr>
        <w:t>dopuszczającego</w:t>
      </w:r>
      <w:proofErr w:type="spellEnd"/>
      <w:r w:rsidRPr="00DE72B2">
        <w:rPr>
          <w:rFonts w:asciiTheme="minorHAnsi" w:hAnsiTheme="minorHAnsi"/>
          <w:sz w:val="22"/>
          <w:szCs w:val="22"/>
          <w:lang w:val="pl-PL"/>
        </w:rPr>
        <w:t xml:space="preserve"> (ocena </w:t>
      </w:r>
      <w:proofErr w:type="spellStart"/>
      <w:r w:rsidRPr="00DE72B2">
        <w:rPr>
          <w:rFonts w:asciiTheme="minorHAnsi" w:hAnsiTheme="minorHAnsi"/>
          <w:sz w:val="22"/>
          <w:szCs w:val="22"/>
          <w:lang w:val="pl-PL"/>
        </w:rPr>
        <w:t>dopuszczalności</w:t>
      </w:r>
      <w:proofErr w:type="spellEnd"/>
      <w:r w:rsidRPr="00DE72B2">
        <w:rPr>
          <w:rFonts w:asciiTheme="minorHAnsi" w:hAnsiTheme="minorHAnsi"/>
          <w:sz w:val="22"/>
          <w:szCs w:val="22"/>
          <w:lang w:val="pl-PL"/>
        </w:rPr>
        <w:t xml:space="preserve"> pomocy publicznej);</w:t>
      </w:r>
    </w:p>
    <w:p w14:paraId="28810998" w14:textId="592396F4" w:rsidR="00777C2F" w:rsidRDefault="00897B61" w:rsidP="00732094">
      <w:pPr>
        <w:pStyle w:val="Akapitzlist"/>
        <w:numPr>
          <w:ilvl w:val="1"/>
          <w:numId w:val="19"/>
        </w:numPr>
        <w:spacing w:before="120"/>
        <w:ind w:left="1418"/>
        <w:rPr>
          <w:rFonts w:asciiTheme="minorHAnsi" w:hAnsiTheme="minorHAnsi"/>
          <w:sz w:val="22"/>
          <w:szCs w:val="22"/>
          <w:lang w:val="pl-PL"/>
        </w:rPr>
      </w:pPr>
      <w:r w:rsidRPr="00897B61">
        <w:rPr>
          <w:rFonts w:asciiTheme="minorHAnsi" w:hAnsiTheme="minorHAnsi"/>
          <w:sz w:val="22"/>
          <w:szCs w:val="22"/>
          <w:lang w:val="pl-PL"/>
        </w:rPr>
        <w:t xml:space="preserve">wymagane minimum punktowe – w zakresie spełnienia </w:t>
      </w:r>
      <w:proofErr w:type="spellStart"/>
      <w:r w:rsidRPr="00897B61">
        <w:rPr>
          <w:rFonts w:asciiTheme="minorHAnsi" w:hAnsiTheme="minorHAnsi"/>
          <w:sz w:val="22"/>
          <w:szCs w:val="22"/>
          <w:lang w:val="pl-PL"/>
        </w:rPr>
        <w:t>kryteriów</w:t>
      </w:r>
      <w:proofErr w:type="spellEnd"/>
      <w:r w:rsidRPr="00897B61">
        <w:rPr>
          <w:rFonts w:asciiTheme="minorHAnsi" w:hAnsiTheme="minorHAnsi"/>
          <w:sz w:val="22"/>
          <w:szCs w:val="22"/>
          <w:lang w:val="pl-PL"/>
        </w:rPr>
        <w:t xml:space="preserve"> </w:t>
      </w:r>
      <w:proofErr w:type="spellStart"/>
      <w:r w:rsidRPr="00897B61">
        <w:rPr>
          <w:rFonts w:asciiTheme="minorHAnsi" w:hAnsiTheme="minorHAnsi"/>
          <w:sz w:val="22"/>
          <w:szCs w:val="22"/>
          <w:lang w:val="pl-PL"/>
        </w:rPr>
        <w:t>jakościowych</w:t>
      </w:r>
      <w:proofErr w:type="spellEnd"/>
      <w:r w:rsidRPr="00897B61">
        <w:rPr>
          <w:rFonts w:asciiTheme="minorHAnsi" w:hAnsiTheme="minorHAnsi"/>
          <w:sz w:val="22"/>
          <w:szCs w:val="22"/>
          <w:lang w:val="pl-PL"/>
        </w:rPr>
        <w:t xml:space="preserve"> punktowych </w:t>
      </w:r>
      <w:r w:rsidR="00AE670A">
        <w:rPr>
          <w:rFonts w:asciiTheme="minorHAnsi" w:hAnsiTheme="minorHAnsi"/>
          <w:sz w:val="22"/>
          <w:szCs w:val="22"/>
          <w:lang w:val="pl-PL"/>
        </w:rPr>
        <w:t>–</w:t>
      </w:r>
      <w:r w:rsidRPr="00897B61">
        <w:rPr>
          <w:rFonts w:asciiTheme="minorHAnsi" w:hAnsiTheme="minorHAnsi"/>
          <w:sz w:val="22"/>
          <w:szCs w:val="22"/>
          <w:lang w:val="pl-PL"/>
        </w:rPr>
        <w:t xml:space="preserve"> co najmniej </w:t>
      </w:r>
      <w:r w:rsidR="008A73F8">
        <w:rPr>
          <w:rFonts w:asciiTheme="minorHAnsi" w:hAnsiTheme="minorHAnsi"/>
          <w:sz w:val="22"/>
          <w:szCs w:val="22"/>
          <w:lang w:val="pl-PL"/>
        </w:rPr>
        <w:t>87</w:t>
      </w:r>
      <w:r w:rsidRPr="00897B61">
        <w:rPr>
          <w:rFonts w:asciiTheme="minorHAnsi" w:hAnsiTheme="minorHAnsi"/>
          <w:sz w:val="22"/>
          <w:szCs w:val="22"/>
          <w:lang w:val="pl-PL"/>
        </w:rPr>
        <w:t xml:space="preserve"> </w:t>
      </w:r>
      <w:proofErr w:type="spellStart"/>
      <w:r w:rsidRPr="00897B61">
        <w:rPr>
          <w:rFonts w:asciiTheme="minorHAnsi" w:hAnsiTheme="minorHAnsi"/>
          <w:sz w:val="22"/>
          <w:szCs w:val="22"/>
          <w:lang w:val="pl-PL"/>
        </w:rPr>
        <w:t>punktów</w:t>
      </w:r>
      <w:proofErr w:type="spellEnd"/>
      <w:r w:rsidRPr="00897B61">
        <w:rPr>
          <w:rFonts w:asciiTheme="minorHAnsi" w:hAnsiTheme="minorHAnsi"/>
          <w:sz w:val="22"/>
          <w:szCs w:val="22"/>
          <w:lang w:val="pl-PL"/>
        </w:rPr>
        <w:t xml:space="preserve"> w ramach </w:t>
      </w:r>
      <w:r w:rsidR="008A73F8">
        <w:rPr>
          <w:rFonts w:asciiTheme="minorHAnsi" w:hAnsiTheme="minorHAnsi"/>
          <w:sz w:val="22"/>
          <w:szCs w:val="22"/>
          <w:lang w:val="pl-PL"/>
        </w:rPr>
        <w:t>trzech obszarów (I. Zasadność realizacji zadania; II. Wykonalność zadania; III. Efektywność kosztowa)</w:t>
      </w:r>
      <w:r w:rsidRPr="00897B61">
        <w:rPr>
          <w:rFonts w:asciiTheme="minorHAnsi" w:hAnsiTheme="minorHAnsi"/>
          <w:sz w:val="22"/>
          <w:szCs w:val="22"/>
          <w:lang w:val="pl-PL"/>
        </w:rPr>
        <w:t>;</w:t>
      </w:r>
    </w:p>
    <w:p w14:paraId="53630B7C" w14:textId="3AD063AC" w:rsidR="00897B61" w:rsidRPr="00897B61" w:rsidRDefault="00777C2F" w:rsidP="00732094">
      <w:pPr>
        <w:pStyle w:val="Akapitzlist"/>
        <w:numPr>
          <w:ilvl w:val="1"/>
          <w:numId w:val="19"/>
        </w:numPr>
        <w:spacing w:before="120"/>
        <w:ind w:left="1418"/>
        <w:rPr>
          <w:rFonts w:asciiTheme="minorHAnsi" w:hAnsiTheme="minorHAnsi"/>
          <w:sz w:val="22"/>
          <w:szCs w:val="22"/>
          <w:lang w:val="pl-PL"/>
        </w:rPr>
      </w:pPr>
      <w:r>
        <w:rPr>
          <w:rFonts w:asciiTheme="minorHAnsi" w:hAnsiTheme="minorHAnsi"/>
          <w:sz w:val="22"/>
          <w:szCs w:val="22"/>
          <w:lang w:val="pl-PL"/>
        </w:rPr>
        <w:t xml:space="preserve">zgodę ministra właściwego ds. klimatu potwierdzającą wpływ przedsięwzięcia na bezpieczeństwo ekologiczne RP, </w:t>
      </w:r>
      <w:r w:rsidRPr="00777C2F">
        <w:rPr>
          <w:rFonts w:asciiTheme="minorHAnsi" w:hAnsiTheme="minorHAnsi"/>
          <w:bCs/>
          <w:sz w:val="22"/>
          <w:szCs w:val="22"/>
          <w:lang w:val="pl-PL"/>
        </w:rPr>
        <w:t>zgodnie z art. 410d ustawy z dnia 27 kwietnia 2001 r. – Prawo ochrony środowiska</w:t>
      </w:r>
      <w:r w:rsidR="008D1128">
        <w:rPr>
          <w:rFonts w:asciiTheme="minorHAnsi" w:hAnsiTheme="minorHAnsi"/>
          <w:bCs/>
          <w:sz w:val="22"/>
          <w:szCs w:val="22"/>
          <w:lang w:val="pl-PL"/>
        </w:rPr>
        <w:t>;</w:t>
      </w:r>
    </w:p>
    <w:p w14:paraId="6AAA73A4" w14:textId="310A9AA7" w:rsidR="00897B61" w:rsidRPr="00897B61" w:rsidRDefault="00897B61" w:rsidP="00732094">
      <w:pPr>
        <w:pStyle w:val="Akapitzlist"/>
        <w:numPr>
          <w:ilvl w:val="0"/>
          <w:numId w:val="12"/>
        </w:numPr>
        <w:spacing w:before="120"/>
        <w:rPr>
          <w:rFonts w:asciiTheme="minorHAnsi" w:hAnsiTheme="minorHAnsi"/>
          <w:sz w:val="22"/>
          <w:szCs w:val="22"/>
          <w:lang w:val="pl-PL"/>
        </w:rPr>
      </w:pPr>
      <w:r w:rsidRPr="00897B61">
        <w:rPr>
          <w:rFonts w:asciiTheme="minorHAnsi" w:hAnsiTheme="minorHAnsi"/>
          <w:sz w:val="22"/>
          <w:szCs w:val="22"/>
          <w:lang w:val="pl-PL"/>
        </w:rPr>
        <w:t xml:space="preserve">Fiszka projektowa – wniosek w formie </w:t>
      </w:r>
      <w:proofErr w:type="spellStart"/>
      <w:r w:rsidRPr="00897B61">
        <w:rPr>
          <w:rFonts w:asciiTheme="minorHAnsi" w:hAnsiTheme="minorHAnsi"/>
          <w:sz w:val="22"/>
          <w:szCs w:val="22"/>
          <w:lang w:val="pl-PL"/>
        </w:rPr>
        <w:t>skróconej</w:t>
      </w:r>
      <w:proofErr w:type="spellEnd"/>
      <w:r w:rsidRPr="00897B61">
        <w:rPr>
          <w:rFonts w:asciiTheme="minorHAnsi" w:hAnsiTheme="minorHAnsi"/>
          <w:sz w:val="22"/>
          <w:szCs w:val="22"/>
          <w:lang w:val="pl-PL"/>
        </w:rPr>
        <w:t xml:space="preserve">, </w:t>
      </w:r>
      <w:proofErr w:type="spellStart"/>
      <w:r w:rsidRPr="00897B61">
        <w:rPr>
          <w:rFonts w:asciiTheme="minorHAnsi" w:hAnsiTheme="minorHAnsi"/>
          <w:sz w:val="22"/>
          <w:szCs w:val="22"/>
          <w:lang w:val="pl-PL"/>
        </w:rPr>
        <w:t>zawierający</w:t>
      </w:r>
      <w:proofErr w:type="spellEnd"/>
      <w:r w:rsidRPr="00897B61">
        <w:rPr>
          <w:rFonts w:asciiTheme="minorHAnsi" w:hAnsiTheme="minorHAnsi"/>
          <w:sz w:val="22"/>
          <w:szCs w:val="22"/>
          <w:lang w:val="pl-PL"/>
        </w:rPr>
        <w:t xml:space="preserve"> </w:t>
      </w:r>
      <w:r w:rsidRPr="00C02293">
        <w:rPr>
          <w:rFonts w:asciiTheme="minorHAnsi" w:hAnsiTheme="minorHAnsi"/>
          <w:sz w:val="22"/>
          <w:szCs w:val="22"/>
          <w:lang w:val="pl-PL"/>
        </w:rPr>
        <w:t xml:space="preserve">w </w:t>
      </w:r>
      <w:proofErr w:type="spellStart"/>
      <w:r w:rsidRPr="00C02293">
        <w:rPr>
          <w:rFonts w:asciiTheme="minorHAnsi" w:hAnsiTheme="minorHAnsi"/>
          <w:sz w:val="22"/>
          <w:szCs w:val="22"/>
          <w:lang w:val="pl-PL"/>
        </w:rPr>
        <w:t>szczególności</w:t>
      </w:r>
      <w:proofErr w:type="spellEnd"/>
      <w:r w:rsidRPr="00C02293">
        <w:rPr>
          <w:rFonts w:asciiTheme="minorHAnsi" w:hAnsiTheme="minorHAnsi"/>
          <w:sz w:val="22"/>
          <w:szCs w:val="22"/>
          <w:lang w:val="pl-PL"/>
        </w:rPr>
        <w:t xml:space="preserve"> </w:t>
      </w:r>
      <w:r w:rsidR="007A6094">
        <w:rPr>
          <w:rFonts w:asciiTheme="minorHAnsi" w:hAnsiTheme="minorHAnsi"/>
          <w:sz w:val="22"/>
          <w:szCs w:val="22"/>
          <w:lang w:val="pl-PL"/>
        </w:rPr>
        <w:t>wykazanie</w:t>
      </w:r>
      <w:r w:rsidR="00DE72B2" w:rsidRPr="00052043">
        <w:rPr>
          <w:rFonts w:asciiTheme="minorHAnsi" w:hAnsiTheme="minorHAnsi"/>
          <w:sz w:val="22"/>
          <w:szCs w:val="22"/>
          <w:lang w:val="pl-PL"/>
        </w:rPr>
        <w:t xml:space="preserve"> wpływu podejmowanych działań na bezpieczeństwo ekologiczne Polski</w:t>
      </w:r>
      <w:r w:rsidR="00526355">
        <w:rPr>
          <w:rFonts w:asciiTheme="minorHAnsi" w:hAnsiTheme="minorHAnsi"/>
          <w:sz w:val="22"/>
          <w:szCs w:val="22"/>
          <w:lang w:val="pl-PL"/>
        </w:rPr>
        <w:t xml:space="preserve"> oraz ich zgodności z celem program</w:t>
      </w:r>
      <w:r w:rsidR="003C6E6E">
        <w:rPr>
          <w:rFonts w:asciiTheme="minorHAnsi" w:hAnsiTheme="minorHAnsi"/>
          <w:sz w:val="22"/>
          <w:szCs w:val="22"/>
          <w:lang w:val="pl-PL"/>
        </w:rPr>
        <w:t>u priorytetowego</w:t>
      </w:r>
      <w:r w:rsidR="00DE72B2" w:rsidRPr="00CB1B0C">
        <w:rPr>
          <w:rFonts w:asciiTheme="minorHAnsi" w:hAnsiTheme="minorHAnsi"/>
          <w:sz w:val="22"/>
          <w:szCs w:val="22"/>
          <w:lang w:val="pl-PL"/>
        </w:rPr>
        <w:t>,</w:t>
      </w:r>
      <w:r w:rsidR="00DE72B2">
        <w:rPr>
          <w:rFonts w:asciiTheme="minorHAnsi" w:hAnsiTheme="minorHAnsi"/>
          <w:sz w:val="22"/>
          <w:szCs w:val="22"/>
          <w:lang w:val="pl-PL"/>
        </w:rPr>
        <w:t xml:space="preserve"> </w:t>
      </w:r>
      <w:r w:rsidR="00526355">
        <w:rPr>
          <w:rFonts w:asciiTheme="minorHAnsi" w:hAnsiTheme="minorHAnsi"/>
          <w:sz w:val="22"/>
          <w:szCs w:val="22"/>
          <w:lang w:val="pl-PL"/>
        </w:rPr>
        <w:t xml:space="preserve">deklarację współpracy z partnerem lokalnym z kraju realizacji projektu oraz </w:t>
      </w:r>
      <w:r w:rsidR="00DE72B2">
        <w:rPr>
          <w:rFonts w:asciiTheme="minorHAnsi" w:hAnsiTheme="minorHAnsi"/>
          <w:sz w:val="22"/>
          <w:szCs w:val="22"/>
          <w:lang w:val="pl-PL"/>
        </w:rPr>
        <w:t xml:space="preserve">wskazanie </w:t>
      </w:r>
      <w:r w:rsidR="00DE72B2" w:rsidRPr="00DE72B2">
        <w:rPr>
          <w:rFonts w:asciiTheme="minorHAnsi" w:hAnsiTheme="minorHAnsi"/>
          <w:sz w:val="22"/>
          <w:szCs w:val="22"/>
          <w:lang w:val="pl-PL"/>
        </w:rPr>
        <w:t>synergi</w:t>
      </w:r>
      <w:r w:rsidR="00DE72B2">
        <w:rPr>
          <w:rFonts w:asciiTheme="minorHAnsi" w:hAnsiTheme="minorHAnsi"/>
          <w:sz w:val="22"/>
          <w:szCs w:val="22"/>
          <w:lang w:val="pl-PL"/>
        </w:rPr>
        <w:t>i</w:t>
      </w:r>
      <w:r w:rsidR="00DE72B2" w:rsidRPr="00DE72B2">
        <w:rPr>
          <w:rFonts w:asciiTheme="minorHAnsi" w:hAnsiTheme="minorHAnsi"/>
          <w:sz w:val="22"/>
          <w:szCs w:val="22"/>
          <w:lang w:val="pl-PL"/>
        </w:rPr>
        <w:t xml:space="preserve"> z aktualnymi lub wcześniejszymi działaniami podejmowanymi przez Polskę, UE lub innych donorów</w:t>
      </w:r>
      <w:r w:rsidR="00526355">
        <w:rPr>
          <w:rFonts w:asciiTheme="minorHAnsi" w:hAnsiTheme="minorHAnsi"/>
          <w:sz w:val="22"/>
          <w:szCs w:val="22"/>
          <w:lang w:val="pl-PL"/>
        </w:rPr>
        <w:t>.</w:t>
      </w:r>
      <w:r w:rsidR="00DE72B2">
        <w:rPr>
          <w:rFonts w:asciiTheme="minorHAnsi" w:hAnsiTheme="minorHAnsi"/>
          <w:sz w:val="22"/>
          <w:szCs w:val="22"/>
          <w:lang w:val="pl-PL"/>
        </w:rPr>
        <w:t xml:space="preserve"> </w:t>
      </w:r>
      <w:r w:rsidRPr="00C02293">
        <w:rPr>
          <w:rFonts w:asciiTheme="minorHAnsi" w:hAnsiTheme="minorHAnsi"/>
          <w:sz w:val="22"/>
          <w:szCs w:val="22"/>
          <w:lang w:val="pl-PL"/>
        </w:rPr>
        <w:t xml:space="preserve">Fiszka projektowa </w:t>
      </w:r>
      <w:r w:rsidRPr="00526355">
        <w:rPr>
          <w:rFonts w:asciiTheme="minorHAnsi" w:hAnsiTheme="minorHAnsi"/>
          <w:sz w:val="22"/>
          <w:szCs w:val="22"/>
          <w:lang w:val="pl-PL"/>
        </w:rPr>
        <w:t xml:space="preserve">poprzedza </w:t>
      </w:r>
      <w:proofErr w:type="spellStart"/>
      <w:r w:rsidRPr="00526355">
        <w:rPr>
          <w:rFonts w:asciiTheme="minorHAnsi" w:hAnsiTheme="minorHAnsi"/>
          <w:sz w:val="22"/>
          <w:szCs w:val="22"/>
          <w:lang w:val="pl-PL"/>
        </w:rPr>
        <w:lastRenderedPageBreak/>
        <w:t>złożenie</w:t>
      </w:r>
      <w:proofErr w:type="spellEnd"/>
      <w:r w:rsidRPr="00526355">
        <w:rPr>
          <w:rFonts w:asciiTheme="minorHAnsi" w:hAnsiTheme="minorHAnsi"/>
          <w:sz w:val="22"/>
          <w:szCs w:val="22"/>
          <w:lang w:val="pl-PL"/>
        </w:rPr>
        <w:t xml:space="preserve"> </w:t>
      </w:r>
      <w:proofErr w:type="spellStart"/>
      <w:r w:rsidR="00922762">
        <w:rPr>
          <w:rFonts w:asciiTheme="minorHAnsi" w:hAnsiTheme="minorHAnsi"/>
          <w:sz w:val="22"/>
          <w:szCs w:val="22"/>
          <w:lang w:val="pl-PL"/>
        </w:rPr>
        <w:t>WoD</w:t>
      </w:r>
      <w:proofErr w:type="spellEnd"/>
      <w:r w:rsidR="00777C2F">
        <w:rPr>
          <w:rFonts w:asciiTheme="minorHAnsi" w:hAnsiTheme="minorHAnsi"/>
          <w:sz w:val="22"/>
          <w:szCs w:val="22"/>
          <w:lang w:val="pl-PL"/>
        </w:rPr>
        <w:t>;</w:t>
      </w:r>
    </w:p>
    <w:p w14:paraId="62908305" w14:textId="3123F06E" w:rsidR="00897B61" w:rsidRPr="00052043" w:rsidRDefault="00BD5ED0" w:rsidP="00732094">
      <w:pPr>
        <w:pStyle w:val="Akapitzlist"/>
        <w:numPr>
          <w:ilvl w:val="0"/>
          <w:numId w:val="12"/>
        </w:numPr>
        <w:spacing w:before="120"/>
        <w:rPr>
          <w:rFonts w:asciiTheme="minorHAnsi" w:hAnsiTheme="minorHAnsi"/>
          <w:sz w:val="22"/>
          <w:szCs w:val="22"/>
        </w:rPr>
      </w:pPr>
      <w:proofErr w:type="spellStart"/>
      <w:r w:rsidRPr="00BD5ED0">
        <w:rPr>
          <w:rFonts w:asciiTheme="minorHAnsi" w:hAnsiTheme="minorHAnsi"/>
          <w:sz w:val="22"/>
          <w:szCs w:val="22"/>
          <w:lang w:val="pl-PL"/>
        </w:rPr>
        <w:t>WoD</w:t>
      </w:r>
      <w:proofErr w:type="spellEnd"/>
      <w:r w:rsidRPr="00BD5ED0">
        <w:rPr>
          <w:rFonts w:asciiTheme="minorHAnsi" w:hAnsiTheme="minorHAnsi"/>
          <w:sz w:val="22"/>
          <w:szCs w:val="22"/>
          <w:lang w:val="pl-PL"/>
        </w:rPr>
        <w:t xml:space="preserve"> – wniosek o dofinansowanie </w:t>
      </w:r>
      <w:r w:rsidR="0052557F" w:rsidRPr="00052043">
        <w:rPr>
          <w:rFonts w:asciiTheme="minorHAnsi" w:hAnsiTheme="minorHAnsi"/>
          <w:sz w:val="22"/>
          <w:szCs w:val="22"/>
          <w:lang w:val="pl-PL"/>
        </w:rPr>
        <w:t>przedsięwzięcia</w:t>
      </w:r>
      <w:r w:rsidRPr="00BD5ED0">
        <w:rPr>
          <w:rFonts w:asciiTheme="minorHAnsi" w:hAnsiTheme="minorHAnsi"/>
          <w:sz w:val="22"/>
          <w:szCs w:val="22"/>
          <w:lang w:val="pl-PL"/>
        </w:rPr>
        <w:t xml:space="preserve">, składany przez </w:t>
      </w:r>
      <w:proofErr w:type="spellStart"/>
      <w:r w:rsidRPr="00BD5ED0">
        <w:rPr>
          <w:rFonts w:asciiTheme="minorHAnsi" w:hAnsiTheme="minorHAnsi"/>
          <w:sz w:val="22"/>
          <w:szCs w:val="22"/>
          <w:lang w:val="pl-PL"/>
        </w:rPr>
        <w:t>Wnioskodawców</w:t>
      </w:r>
      <w:proofErr w:type="spellEnd"/>
      <w:r w:rsidRPr="00BD5ED0">
        <w:rPr>
          <w:rFonts w:asciiTheme="minorHAnsi" w:hAnsiTheme="minorHAnsi"/>
          <w:sz w:val="22"/>
          <w:szCs w:val="22"/>
          <w:lang w:val="pl-PL"/>
        </w:rPr>
        <w:t xml:space="preserve">, </w:t>
      </w:r>
      <w:proofErr w:type="spellStart"/>
      <w:r w:rsidRPr="00BD5ED0">
        <w:rPr>
          <w:rFonts w:asciiTheme="minorHAnsi" w:hAnsiTheme="minorHAnsi"/>
          <w:sz w:val="22"/>
          <w:szCs w:val="22"/>
          <w:lang w:val="pl-PL"/>
        </w:rPr>
        <w:t>których</w:t>
      </w:r>
      <w:proofErr w:type="spellEnd"/>
      <w:r w:rsidRPr="00BD5ED0">
        <w:rPr>
          <w:rFonts w:asciiTheme="minorHAnsi" w:hAnsiTheme="minorHAnsi"/>
          <w:sz w:val="22"/>
          <w:szCs w:val="22"/>
          <w:lang w:val="pl-PL"/>
        </w:rPr>
        <w:t xml:space="preserve"> fiszki projektowe uzyskały </w:t>
      </w:r>
      <w:r w:rsidR="000F6FC5">
        <w:rPr>
          <w:rFonts w:asciiTheme="minorHAnsi" w:hAnsiTheme="minorHAnsi"/>
          <w:sz w:val="22"/>
          <w:szCs w:val="22"/>
          <w:lang w:val="pl-PL"/>
        </w:rPr>
        <w:t xml:space="preserve">ocenę </w:t>
      </w:r>
      <w:r w:rsidRPr="00BD5ED0">
        <w:rPr>
          <w:rFonts w:asciiTheme="minorHAnsi" w:hAnsiTheme="minorHAnsi"/>
          <w:sz w:val="22"/>
          <w:szCs w:val="22"/>
          <w:lang w:val="pl-PL"/>
        </w:rPr>
        <w:t xml:space="preserve">pozytywną </w:t>
      </w:r>
      <w:r w:rsidR="000F6FC5">
        <w:rPr>
          <w:rFonts w:asciiTheme="minorHAnsi" w:hAnsiTheme="minorHAnsi"/>
          <w:sz w:val="22"/>
          <w:szCs w:val="22"/>
          <w:lang w:val="pl-PL"/>
        </w:rPr>
        <w:t>lub pozytywną warunkową</w:t>
      </w:r>
      <w:r>
        <w:rPr>
          <w:rFonts w:asciiTheme="minorHAnsi" w:hAnsiTheme="minorHAnsi"/>
          <w:sz w:val="22"/>
          <w:szCs w:val="22"/>
          <w:lang w:val="pl-PL"/>
        </w:rPr>
        <w:t>.</w:t>
      </w:r>
    </w:p>
    <w:p w14:paraId="0D8F8FC3" w14:textId="77777777" w:rsidR="00897B61" w:rsidRPr="00EF0180" w:rsidRDefault="00897B61" w:rsidP="00052043">
      <w:pPr>
        <w:spacing w:before="120" w:line="240" w:lineRule="auto"/>
        <w:ind w:left="340"/>
        <w:textAlignment w:val="auto"/>
        <w:rPr>
          <w:rFonts w:asciiTheme="minorHAnsi" w:hAnsiTheme="minorHAnsi"/>
          <w:sz w:val="22"/>
          <w:szCs w:val="22"/>
        </w:rPr>
      </w:pPr>
    </w:p>
    <w:p w14:paraId="077BE311" w14:textId="5131D745" w:rsidR="000224CD" w:rsidRPr="00EF0180" w:rsidRDefault="000224CD" w:rsidP="00CF0837">
      <w:pPr>
        <w:spacing w:line="276" w:lineRule="auto"/>
        <w:outlineLvl w:val="0"/>
        <w:rPr>
          <w:rFonts w:asciiTheme="minorHAnsi" w:hAnsiTheme="minorHAnsi"/>
          <w:b/>
          <w:sz w:val="22"/>
          <w:szCs w:val="22"/>
        </w:rPr>
      </w:pPr>
    </w:p>
    <w:p w14:paraId="37F2FF67" w14:textId="6B0705F1" w:rsidR="00315359" w:rsidRPr="00EF0180" w:rsidRDefault="00315359" w:rsidP="0002566F">
      <w:pPr>
        <w:pStyle w:val="Akapitzlist"/>
        <w:spacing w:line="240" w:lineRule="auto"/>
        <w:ind w:left="340"/>
        <w:jc w:val="center"/>
        <w:outlineLvl w:val="0"/>
        <w:rPr>
          <w:rFonts w:asciiTheme="minorHAnsi" w:hAnsiTheme="minorHAnsi"/>
          <w:b/>
          <w:sz w:val="22"/>
          <w:szCs w:val="22"/>
        </w:rPr>
      </w:pPr>
      <w:r w:rsidRPr="00EF0180">
        <w:rPr>
          <w:rFonts w:asciiTheme="minorHAnsi" w:hAnsiTheme="minorHAnsi"/>
          <w:b/>
          <w:sz w:val="22"/>
          <w:szCs w:val="22"/>
        </w:rPr>
        <w:t>Rozdział II</w:t>
      </w:r>
    </w:p>
    <w:p w14:paraId="003CD602" w14:textId="5B4DD819" w:rsidR="00315359" w:rsidRPr="00052043" w:rsidRDefault="00315359" w:rsidP="0002566F">
      <w:pPr>
        <w:pStyle w:val="Akapitzlist"/>
        <w:spacing w:line="240" w:lineRule="auto"/>
        <w:ind w:left="340"/>
        <w:jc w:val="center"/>
        <w:rPr>
          <w:rFonts w:asciiTheme="minorHAnsi" w:hAnsiTheme="minorHAnsi"/>
          <w:b/>
          <w:sz w:val="22"/>
          <w:szCs w:val="22"/>
          <w:lang w:val="pl-PL"/>
        </w:rPr>
      </w:pPr>
      <w:r w:rsidRPr="00EF0180">
        <w:rPr>
          <w:rFonts w:asciiTheme="minorHAnsi" w:hAnsiTheme="minorHAnsi"/>
          <w:b/>
          <w:sz w:val="22"/>
          <w:szCs w:val="22"/>
        </w:rPr>
        <w:t xml:space="preserve">Składanie </w:t>
      </w:r>
      <w:r w:rsidR="00BD5ED0">
        <w:rPr>
          <w:rFonts w:asciiTheme="minorHAnsi" w:hAnsiTheme="minorHAnsi"/>
          <w:b/>
          <w:sz w:val="22"/>
          <w:szCs w:val="22"/>
          <w:lang w:val="pl-PL"/>
        </w:rPr>
        <w:t>fiszek</w:t>
      </w:r>
      <w:r w:rsidR="00922762">
        <w:rPr>
          <w:rFonts w:asciiTheme="minorHAnsi" w:hAnsiTheme="minorHAnsi"/>
          <w:b/>
          <w:sz w:val="22"/>
          <w:szCs w:val="22"/>
          <w:lang w:val="pl-PL"/>
        </w:rPr>
        <w:t xml:space="preserve"> projektowych</w:t>
      </w:r>
      <w:r w:rsidR="00BD5ED0">
        <w:rPr>
          <w:rFonts w:asciiTheme="minorHAnsi" w:hAnsiTheme="minorHAnsi"/>
          <w:b/>
          <w:sz w:val="22"/>
          <w:szCs w:val="22"/>
          <w:lang w:val="pl-PL"/>
        </w:rPr>
        <w:t xml:space="preserve"> oraz </w:t>
      </w:r>
      <w:r w:rsidRPr="00EF0180">
        <w:rPr>
          <w:rFonts w:asciiTheme="minorHAnsi" w:hAnsiTheme="minorHAnsi"/>
          <w:b/>
          <w:sz w:val="22"/>
          <w:szCs w:val="22"/>
        </w:rPr>
        <w:t>wniosków</w:t>
      </w:r>
      <w:r w:rsidR="00BD5ED0">
        <w:rPr>
          <w:rFonts w:asciiTheme="minorHAnsi" w:hAnsiTheme="minorHAnsi"/>
          <w:b/>
          <w:sz w:val="22"/>
          <w:szCs w:val="22"/>
          <w:lang w:val="pl-PL"/>
        </w:rPr>
        <w:t xml:space="preserve"> o dofinansowanie (</w:t>
      </w:r>
      <w:proofErr w:type="spellStart"/>
      <w:r w:rsidR="00BD5ED0">
        <w:rPr>
          <w:rFonts w:asciiTheme="minorHAnsi" w:hAnsiTheme="minorHAnsi"/>
          <w:b/>
          <w:sz w:val="22"/>
          <w:szCs w:val="22"/>
          <w:lang w:val="pl-PL"/>
        </w:rPr>
        <w:t>WoD</w:t>
      </w:r>
      <w:proofErr w:type="spellEnd"/>
      <w:r w:rsidR="00BD5ED0">
        <w:rPr>
          <w:rFonts w:asciiTheme="minorHAnsi" w:hAnsiTheme="minorHAnsi"/>
          <w:b/>
          <w:sz w:val="22"/>
          <w:szCs w:val="22"/>
          <w:lang w:val="pl-PL"/>
        </w:rPr>
        <w:t>)</w:t>
      </w:r>
    </w:p>
    <w:p w14:paraId="38EAB80F" w14:textId="0A4E9564" w:rsidR="009D39AF" w:rsidRPr="00A00294" w:rsidRDefault="004F2720" w:rsidP="00F736B4">
      <w:pPr>
        <w:spacing w:before="120" w:line="276" w:lineRule="auto"/>
        <w:jc w:val="center"/>
        <w:rPr>
          <w:rFonts w:asciiTheme="minorHAnsi" w:hAnsiTheme="minorHAnsi"/>
          <w:b/>
          <w:sz w:val="22"/>
          <w:szCs w:val="22"/>
        </w:rPr>
      </w:pPr>
      <w:r w:rsidRPr="00EF0180">
        <w:rPr>
          <w:rFonts w:asciiTheme="minorHAnsi" w:hAnsiTheme="minorHAnsi"/>
          <w:b/>
          <w:sz w:val="22"/>
          <w:szCs w:val="22"/>
        </w:rPr>
        <w:t xml:space="preserve">   </w:t>
      </w:r>
      <w:r w:rsidR="009D39AF" w:rsidRPr="00A00294">
        <w:rPr>
          <w:rFonts w:asciiTheme="minorHAnsi" w:hAnsiTheme="minorHAnsi"/>
          <w:b/>
          <w:sz w:val="22"/>
          <w:szCs w:val="22"/>
        </w:rPr>
        <w:t xml:space="preserve">§ </w:t>
      </w:r>
      <w:r w:rsidR="0079038B" w:rsidRPr="00A00294">
        <w:rPr>
          <w:rFonts w:asciiTheme="minorHAnsi" w:hAnsiTheme="minorHAnsi"/>
          <w:b/>
          <w:sz w:val="22"/>
          <w:szCs w:val="22"/>
        </w:rPr>
        <w:t>2</w:t>
      </w:r>
    </w:p>
    <w:p w14:paraId="732E1FFC" w14:textId="71DB944F" w:rsidR="0002566F" w:rsidRPr="00300B59" w:rsidRDefault="00D604DE" w:rsidP="00732094">
      <w:pPr>
        <w:pStyle w:val="Akapitzlist"/>
        <w:numPr>
          <w:ilvl w:val="0"/>
          <w:numId w:val="11"/>
        </w:numPr>
        <w:spacing w:before="120"/>
        <w:ind w:left="284" w:hanging="284"/>
        <w:rPr>
          <w:rFonts w:asciiTheme="minorHAnsi" w:hAnsiTheme="minorHAnsi"/>
          <w:sz w:val="22"/>
          <w:szCs w:val="22"/>
        </w:rPr>
      </w:pPr>
      <w:r w:rsidRPr="00300B59">
        <w:rPr>
          <w:rFonts w:asciiTheme="minorHAnsi" w:hAnsiTheme="minorHAnsi"/>
          <w:sz w:val="22"/>
          <w:szCs w:val="22"/>
        </w:rPr>
        <w:t xml:space="preserve">Nabór </w:t>
      </w:r>
      <w:r w:rsidR="0077251D" w:rsidRPr="00300B59">
        <w:rPr>
          <w:rFonts w:asciiTheme="minorHAnsi" w:hAnsiTheme="minorHAnsi"/>
          <w:sz w:val="22"/>
          <w:szCs w:val="22"/>
          <w:lang w:val="pl-PL"/>
        </w:rPr>
        <w:t>fiszek projektowych</w:t>
      </w:r>
      <w:r w:rsidR="0077251D" w:rsidRPr="00300B59">
        <w:rPr>
          <w:rFonts w:asciiTheme="minorHAnsi" w:hAnsiTheme="minorHAnsi"/>
          <w:sz w:val="22"/>
          <w:szCs w:val="22"/>
        </w:rPr>
        <w:t xml:space="preserve"> </w:t>
      </w:r>
      <w:r w:rsidRPr="00300B59">
        <w:rPr>
          <w:rFonts w:asciiTheme="minorHAnsi" w:hAnsiTheme="minorHAnsi"/>
          <w:sz w:val="22"/>
          <w:szCs w:val="22"/>
        </w:rPr>
        <w:t>odbywa się na pod</w:t>
      </w:r>
      <w:r w:rsidR="00AB23D9" w:rsidRPr="00300B59">
        <w:rPr>
          <w:rFonts w:asciiTheme="minorHAnsi" w:hAnsiTheme="minorHAnsi"/>
          <w:sz w:val="22"/>
          <w:szCs w:val="22"/>
        </w:rPr>
        <w:t>stawie ogłoszeni</w:t>
      </w:r>
      <w:r w:rsidR="00CF0837" w:rsidRPr="00300B59">
        <w:rPr>
          <w:rFonts w:asciiTheme="minorHAnsi" w:hAnsiTheme="minorHAnsi"/>
          <w:sz w:val="22"/>
          <w:szCs w:val="22"/>
          <w:lang w:val="pl-PL"/>
        </w:rPr>
        <w:t>a</w:t>
      </w:r>
      <w:r w:rsidR="0047286B" w:rsidRPr="00300B59">
        <w:rPr>
          <w:rFonts w:asciiTheme="minorHAnsi" w:hAnsiTheme="minorHAnsi"/>
          <w:sz w:val="22"/>
          <w:szCs w:val="22"/>
        </w:rPr>
        <w:t xml:space="preserve"> o </w:t>
      </w:r>
      <w:r w:rsidR="00AB23D9" w:rsidRPr="00300B59">
        <w:rPr>
          <w:rFonts w:asciiTheme="minorHAnsi" w:hAnsiTheme="minorHAnsi"/>
          <w:sz w:val="22"/>
          <w:szCs w:val="22"/>
        </w:rPr>
        <w:t>konkursie publikowan</w:t>
      </w:r>
      <w:r w:rsidR="00FC340E" w:rsidRPr="00300B59">
        <w:rPr>
          <w:rFonts w:asciiTheme="minorHAnsi" w:hAnsiTheme="minorHAnsi"/>
          <w:sz w:val="22"/>
          <w:szCs w:val="22"/>
          <w:lang w:val="pl-PL"/>
        </w:rPr>
        <w:t>ego</w:t>
      </w:r>
      <w:r w:rsidR="00AB23D9" w:rsidRPr="00300B59">
        <w:rPr>
          <w:rFonts w:asciiTheme="minorHAnsi" w:hAnsiTheme="minorHAnsi"/>
          <w:sz w:val="22"/>
          <w:szCs w:val="22"/>
        </w:rPr>
        <w:t xml:space="preserve"> </w:t>
      </w:r>
      <w:r w:rsidRPr="00300B59">
        <w:rPr>
          <w:rFonts w:asciiTheme="minorHAnsi" w:hAnsiTheme="minorHAnsi"/>
          <w:sz w:val="22"/>
          <w:szCs w:val="22"/>
        </w:rPr>
        <w:t xml:space="preserve">na stronie </w:t>
      </w:r>
      <w:hyperlink r:id="rId12" w:history="1">
        <w:r w:rsidR="0077251D" w:rsidRPr="00300B59">
          <w:rPr>
            <w:rStyle w:val="Hipercze"/>
            <w:rFonts w:asciiTheme="minorHAnsi" w:hAnsiTheme="minorHAnsi"/>
            <w:sz w:val="22"/>
            <w:szCs w:val="22"/>
            <w:lang w:val="pl-PL" w:eastAsia="pl-PL"/>
          </w:rPr>
          <w:t>www.gov.pl/nfosigw</w:t>
        </w:r>
      </w:hyperlink>
      <w:r w:rsidRPr="00300B59">
        <w:rPr>
          <w:rFonts w:asciiTheme="minorHAnsi" w:hAnsiTheme="minorHAnsi"/>
          <w:sz w:val="22"/>
          <w:szCs w:val="22"/>
        </w:rPr>
        <w:t>.</w:t>
      </w:r>
      <w:r w:rsidR="0077251D" w:rsidRPr="00300B59">
        <w:rPr>
          <w:rFonts w:asciiTheme="minorHAnsi" w:hAnsiTheme="minorHAnsi"/>
          <w:sz w:val="22"/>
          <w:szCs w:val="22"/>
          <w:lang w:val="pl-PL"/>
        </w:rPr>
        <w:t xml:space="preserve"> </w:t>
      </w:r>
      <w:r w:rsidR="00F44AE8">
        <w:rPr>
          <w:rFonts w:asciiTheme="minorHAnsi" w:hAnsiTheme="minorHAnsi"/>
          <w:sz w:val="22"/>
          <w:szCs w:val="22"/>
          <w:lang w:val="pl-PL"/>
        </w:rPr>
        <w:t xml:space="preserve">Nabór </w:t>
      </w:r>
      <w:proofErr w:type="spellStart"/>
      <w:r w:rsidR="00F44AE8">
        <w:rPr>
          <w:rFonts w:asciiTheme="minorHAnsi" w:hAnsiTheme="minorHAnsi"/>
          <w:sz w:val="22"/>
          <w:szCs w:val="22"/>
          <w:lang w:val="pl-PL"/>
        </w:rPr>
        <w:t>WoD</w:t>
      </w:r>
      <w:proofErr w:type="spellEnd"/>
      <w:r w:rsidR="00F44AE8">
        <w:rPr>
          <w:rFonts w:asciiTheme="minorHAnsi" w:hAnsiTheme="minorHAnsi"/>
          <w:sz w:val="22"/>
          <w:szCs w:val="22"/>
          <w:lang w:val="pl-PL"/>
        </w:rPr>
        <w:t xml:space="preserve"> odbywa się na podstawie pisemnego zaproszenia, uzyskanego zgodnie z § 6 ust. 13.</w:t>
      </w:r>
    </w:p>
    <w:p w14:paraId="7FEDC928" w14:textId="6096A726" w:rsidR="00315359" w:rsidRPr="00A02068" w:rsidRDefault="0077251D" w:rsidP="00732094">
      <w:pPr>
        <w:pStyle w:val="Akapitzlist"/>
        <w:numPr>
          <w:ilvl w:val="0"/>
          <w:numId w:val="11"/>
        </w:numPr>
        <w:spacing w:before="120"/>
        <w:ind w:left="284" w:hanging="284"/>
        <w:rPr>
          <w:rFonts w:asciiTheme="minorHAnsi" w:hAnsiTheme="minorHAnsi"/>
          <w:sz w:val="22"/>
          <w:szCs w:val="22"/>
        </w:rPr>
      </w:pPr>
      <w:r>
        <w:rPr>
          <w:rFonts w:asciiTheme="minorHAnsi" w:hAnsiTheme="minorHAnsi"/>
          <w:sz w:val="22"/>
          <w:szCs w:val="22"/>
          <w:lang w:val="pl-PL" w:eastAsia="pl-PL"/>
        </w:rPr>
        <w:t xml:space="preserve">Fiszki </w:t>
      </w:r>
      <w:r w:rsidR="006B6544">
        <w:rPr>
          <w:rFonts w:asciiTheme="minorHAnsi" w:hAnsiTheme="minorHAnsi"/>
          <w:sz w:val="22"/>
          <w:szCs w:val="22"/>
          <w:lang w:val="pl-PL" w:eastAsia="pl-PL"/>
        </w:rPr>
        <w:t xml:space="preserve">projektowe </w:t>
      </w:r>
      <w:r>
        <w:rPr>
          <w:rFonts w:asciiTheme="minorHAnsi" w:hAnsiTheme="minorHAnsi"/>
          <w:sz w:val="22"/>
          <w:szCs w:val="22"/>
          <w:lang w:val="pl-PL" w:eastAsia="pl-PL"/>
        </w:rPr>
        <w:t xml:space="preserve">oraz </w:t>
      </w:r>
      <w:proofErr w:type="spellStart"/>
      <w:r>
        <w:rPr>
          <w:rFonts w:asciiTheme="minorHAnsi" w:hAnsiTheme="minorHAnsi"/>
          <w:sz w:val="22"/>
          <w:szCs w:val="22"/>
          <w:lang w:val="pl-PL" w:eastAsia="pl-PL"/>
        </w:rPr>
        <w:t>WoD</w:t>
      </w:r>
      <w:proofErr w:type="spellEnd"/>
      <w:r w:rsidR="00315359" w:rsidRPr="00EF0180">
        <w:rPr>
          <w:rFonts w:asciiTheme="minorHAnsi" w:hAnsiTheme="minorHAnsi"/>
          <w:sz w:val="22"/>
          <w:szCs w:val="22"/>
          <w:lang w:val="pl-PL" w:eastAsia="pl-PL"/>
        </w:rPr>
        <w:t xml:space="preserve"> należy składać na formularzach właściwych dla danego konkursu w ramach programu priorytetowego</w:t>
      </w:r>
      <w:r w:rsidR="007613FA">
        <w:rPr>
          <w:rFonts w:asciiTheme="minorHAnsi" w:hAnsiTheme="minorHAnsi"/>
          <w:sz w:val="22"/>
          <w:szCs w:val="22"/>
          <w:lang w:val="pl-PL" w:eastAsia="pl-PL"/>
        </w:rPr>
        <w:t xml:space="preserve"> w dwóch wersjach językowych – polskiej i angielskiej</w:t>
      </w:r>
      <w:r w:rsidR="00315359" w:rsidRPr="00EF0180">
        <w:rPr>
          <w:rFonts w:asciiTheme="minorHAnsi" w:hAnsiTheme="minorHAnsi"/>
          <w:sz w:val="22"/>
          <w:szCs w:val="22"/>
          <w:lang w:val="pl-PL" w:eastAsia="pl-PL"/>
        </w:rPr>
        <w:t>.</w:t>
      </w:r>
      <w:r>
        <w:rPr>
          <w:rFonts w:asciiTheme="minorHAnsi" w:hAnsiTheme="minorHAnsi"/>
          <w:sz w:val="22"/>
          <w:szCs w:val="22"/>
          <w:lang w:val="pl-PL" w:eastAsia="pl-PL"/>
        </w:rPr>
        <w:t xml:space="preserve"> </w:t>
      </w:r>
      <w:r w:rsidR="00431A3C">
        <w:rPr>
          <w:rFonts w:asciiTheme="minorHAnsi" w:hAnsiTheme="minorHAnsi"/>
          <w:sz w:val="22"/>
          <w:szCs w:val="22"/>
          <w:lang w:val="pl-PL" w:eastAsia="pl-PL"/>
        </w:rPr>
        <w:t>W</w:t>
      </w:r>
      <w:r w:rsidR="00431A3C" w:rsidRPr="00431A3C">
        <w:rPr>
          <w:rFonts w:asciiTheme="minorHAnsi" w:hAnsiTheme="minorHAnsi"/>
          <w:sz w:val="22"/>
          <w:szCs w:val="22"/>
          <w:lang w:val="pl-PL" w:eastAsia="pl-PL"/>
        </w:rPr>
        <w:t xml:space="preserve"> przypadku rozbieżności decydujące znaczenie będzie miała polska wersja językowa</w:t>
      </w:r>
      <w:r w:rsidR="002D38CE">
        <w:rPr>
          <w:rStyle w:val="Odwoanieprzypisudolnego"/>
          <w:rFonts w:asciiTheme="minorHAnsi" w:hAnsiTheme="minorHAnsi"/>
          <w:sz w:val="22"/>
          <w:szCs w:val="22"/>
          <w:lang w:val="pl-PL" w:eastAsia="pl-PL"/>
        </w:rPr>
        <w:footnoteReference w:id="3"/>
      </w:r>
      <w:r w:rsidR="002D38CE">
        <w:rPr>
          <w:rFonts w:asciiTheme="minorHAnsi" w:hAnsiTheme="minorHAnsi"/>
          <w:sz w:val="22"/>
          <w:szCs w:val="22"/>
          <w:lang w:val="pl-PL" w:eastAsia="pl-PL"/>
        </w:rPr>
        <w:t>.</w:t>
      </w:r>
    </w:p>
    <w:p w14:paraId="57ADB688" w14:textId="2C8C6DFE" w:rsidR="0002566F" w:rsidRPr="00EF0180" w:rsidRDefault="00844BB4" w:rsidP="00732094">
      <w:pPr>
        <w:pStyle w:val="Akapitzlist"/>
        <w:numPr>
          <w:ilvl w:val="0"/>
          <w:numId w:val="11"/>
        </w:numPr>
        <w:spacing w:before="120" w:line="240" w:lineRule="auto"/>
        <w:ind w:left="284"/>
        <w:rPr>
          <w:rFonts w:asciiTheme="minorHAnsi" w:hAnsiTheme="minorHAnsi"/>
          <w:sz w:val="22"/>
          <w:szCs w:val="22"/>
        </w:rPr>
      </w:pPr>
      <w:r w:rsidRPr="00EF0180">
        <w:rPr>
          <w:rFonts w:asciiTheme="minorHAnsi" w:hAnsiTheme="minorHAnsi"/>
          <w:sz w:val="22"/>
          <w:szCs w:val="22"/>
        </w:rPr>
        <w:t>F</w:t>
      </w:r>
      <w:r w:rsidR="00824D1B" w:rsidRPr="00EF0180">
        <w:rPr>
          <w:rFonts w:asciiTheme="minorHAnsi" w:hAnsiTheme="minorHAnsi"/>
          <w:sz w:val="22"/>
          <w:szCs w:val="22"/>
        </w:rPr>
        <w:t>ormularz</w:t>
      </w:r>
      <w:r w:rsidR="0077251D">
        <w:rPr>
          <w:rFonts w:asciiTheme="minorHAnsi" w:hAnsiTheme="minorHAnsi"/>
          <w:sz w:val="22"/>
          <w:szCs w:val="22"/>
          <w:lang w:val="pl-PL"/>
        </w:rPr>
        <w:t>e fiszki projektowej oraz</w:t>
      </w:r>
      <w:r w:rsidR="00824D1B" w:rsidRPr="00EF0180">
        <w:rPr>
          <w:rFonts w:asciiTheme="minorHAnsi" w:hAnsiTheme="minorHAnsi"/>
          <w:sz w:val="22"/>
          <w:szCs w:val="22"/>
        </w:rPr>
        <w:t xml:space="preserve"> </w:t>
      </w:r>
      <w:proofErr w:type="spellStart"/>
      <w:r w:rsidR="0077251D">
        <w:rPr>
          <w:rFonts w:asciiTheme="minorHAnsi" w:hAnsiTheme="minorHAnsi"/>
          <w:sz w:val="22"/>
          <w:szCs w:val="22"/>
          <w:lang w:val="pl-PL"/>
        </w:rPr>
        <w:t>WoD</w:t>
      </w:r>
      <w:proofErr w:type="spellEnd"/>
      <w:r w:rsidR="00824D1B" w:rsidRPr="00EF0180">
        <w:rPr>
          <w:rFonts w:asciiTheme="minorHAnsi" w:hAnsiTheme="minorHAnsi"/>
          <w:sz w:val="22"/>
          <w:szCs w:val="22"/>
        </w:rPr>
        <w:t xml:space="preserve"> wraz z</w:t>
      </w:r>
      <w:r w:rsidR="0097230B" w:rsidRPr="00EF0180">
        <w:rPr>
          <w:rFonts w:asciiTheme="minorHAnsi" w:hAnsiTheme="minorHAnsi"/>
          <w:sz w:val="22"/>
          <w:szCs w:val="22"/>
        </w:rPr>
        <w:t xml:space="preserve"> </w:t>
      </w:r>
      <w:r w:rsidR="00824D1B" w:rsidRPr="00EF0180">
        <w:rPr>
          <w:rFonts w:asciiTheme="minorHAnsi" w:hAnsiTheme="minorHAnsi"/>
          <w:sz w:val="22"/>
          <w:szCs w:val="22"/>
        </w:rPr>
        <w:t xml:space="preserve">instrukcją </w:t>
      </w:r>
      <w:r w:rsidR="0077251D">
        <w:rPr>
          <w:rFonts w:asciiTheme="minorHAnsi" w:hAnsiTheme="minorHAnsi"/>
          <w:sz w:val="22"/>
          <w:szCs w:val="22"/>
          <w:lang w:val="pl-PL"/>
        </w:rPr>
        <w:t>ich</w:t>
      </w:r>
      <w:r w:rsidR="0077251D" w:rsidRPr="00EF0180">
        <w:rPr>
          <w:rFonts w:asciiTheme="minorHAnsi" w:hAnsiTheme="minorHAnsi"/>
          <w:sz w:val="22"/>
          <w:szCs w:val="22"/>
        </w:rPr>
        <w:t xml:space="preserve"> </w:t>
      </w:r>
      <w:r w:rsidR="00824D1B" w:rsidRPr="00EF0180">
        <w:rPr>
          <w:rFonts w:asciiTheme="minorHAnsi" w:hAnsiTheme="minorHAnsi"/>
          <w:sz w:val="22"/>
          <w:szCs w:val="22"/>
        </w:rPr>
        <w:t>wypełniania dostępn</w:t>
      </w:r>
      <w:r w:rsidR="00431A3C">
        <w:rPr>
          <w:rFonts w:asciiTheme="minorHAnsi" w:hAnsiTheme="minorHAnsi"/>
          <w:sz w:val="22"/>
          <w:szCs w:val="22"/>
          <w:lang w:val="pl-PL"/>
        </w:rPr>
        <w:t>e</w:t>
      </w:r>
      <w:r w:rsidR="00824D1B" w:rsidRPr="00EF0180">
        <w:rPr>
          <w:rFonts w:asciiTheme="minorHAnsi" w:hAnsiTheme="minorHAnsi"/>
          <w:sz w:val="22"/>
          <w:szCs w:val="22"/>
        </w:rPr>
        <w:t xml:space="preserve"> </w:t>
      </w:r>
      <w:r w:rsidR="00431A3C">
        <w:rPr>
          <w:rFonts w:asciiTheme="minorHAnsi" w:hAnsiTheme="minorHAnsi"/>
          <w:sz w:val="22"/>
          <w:szCs w:val="22"/>
          <w:lang w:val="pl-PL"/>
        </w:rPr>
        <w:t>są</w:t>
      </w:r>
      <w:r w:rsidR="009212B6" w:rsidRPr="00EF0180">
        <w:rPr>
          <w:rFonts w:asciiTheme="minorHAnsi" w:hAnsiTheme="minorHAnsi"/>
          <w:sz w:val="22"/>
          <w:szCs w:val="22"/>
        </w:rPr>
        <w:t xml:space="preserve"> w </w:t>
      </w:r>
      <w:r w:rsidR="005E19AD" w:rsidRPr="005E19AD">
        <w:rPr>
          <w:rFonts w:asciiTheme="minorHAnsi" w:hAnsiTheme="minorHAnsi"/>
          <w:sz w:val="22"/>
          <w:szCs w:val="22"/>
        </w:rPr>
        <w:t>Generatorze Wniosków o Dofinansowanie (dalej „</w:t>
      </w:r>
      <w:r w:rsidR="00A94F53">
        <w:rPr>
          <w:rFonts w:asciiTheme="minorHAnsi" w:hAnsiTheme="minorHAnsi"/>
          <w:sz w:val="22"/>
          <w:szCs w:val="22"/>
          <w:lang w:val="pl-PL"/>
        </w:rPr>
        <w:t>GWD</w:t>
      </w:r>
      <w:r w:rsidR="005E19AD">
        <w:rPr>
          <w:rFonts w:asciiTheme="minorHAnsi" w:hAnsiTheme="minorHAnsi"/>
          <w:sz w:val="22"/>
          <w:szCs w:val="22"/>
          <w:lang w:val="pl-PL"/>
        </w:rPr>
        <w:t>”)</w:t>
      </w:r>
      <w:r w:rsidR="00824D1B" w:rsidRPr="00EF0180">
        <w:rPr>
          <w:rFonts w:asciiTheme="minorHAnsi" w:hAnsiTheme="minorHAnsi"/>
          <w:sz w:val="22"/>
          <w:szCs w:val="22"/>
        </w:rPr>
        <w:t>, po utworzeniu konta i zalogowaniu</w:t>
      </w:r>
      <w:r w:rsidR="00824D1B" w:rsidRPr="00EF0180">
        <w:rPr>
          <w:rStyle w:val="Odwoanieprzypisudolnego"/>
          <w:rFonts w:asciiTheme="minorHAnsi" w:hAnsiTheme="minorHAnsi"/>
          <w:sz w:val="22"/>
          <w:szCs w:val="22"/>
        </w:rPr>
        <w:footnoteReference w:id="4"/>
      </w:r>
      <w:r w:rsidR="00824D1B" w:rsidRPr="00EF0180">
        <w:rPr>
          <w:rFonts w:asciiTheme="minorHAnsi" w:hAnsiTheme="minorHAnsi"/>
          <w:sz w:val="22"/>
          <w:szCs w:val="22"/>
        </w:rPr>
        <w:t xml:space="preserve">, </w:t>
      </w:r>
      <w:r w:rsidR="00636809" w:rsidRPr="00EF0180">
        <w:rPr>
          <w:rFonts w:asciiTheme="minorHAnsi" w:hAnsiTheme="minorHAnsi"/>
          <w:sz w:val="22"/>
          <w:szCs w:val="22"/>
        </w:rPr>
        <w:t>na </w:t>
      </w:r>
      <w:r w:rsidR="00824D1B" w:rsidRPr="00EF0180">
        <w:rPr>
          <w:rFonts w:asciiTheme="minorHAnsi" w:hAnsiTheme="minorHAnsi"/>
          <w:sz w:val="22"/>
          <w:szCs w:val="22"/>
        </w:rPr>
        <w:t xml:space="preserve">stronie internetowej </w:t>
      </w:r>
      <w:r w:rsidR="00BB30C8" w:rsidRPr="00EF0180">
        <w:rPr>
          <w:rFonts w:asciiTheme="minorHAnsi" w:hAnsiTheme="minorHAnsi"/>
          <w:sz w:val="22"/>
          <w:szCs w:val="22"/>
        </w:rPr>
        <w:t xml:space="preserve">NFOŚiGW, </w:t>
      </w:r>
      <w:r w:rsidR="00824D1B" w:rsidRPr="00EF0180">
        <w:rPr>
          <w:rFonts w:asciiTheme="minorHAnsi" w:hAnsiTheme="minorHAnsi"/>
          <w:sz w:val="22"/>
          <w:szCs w:val="22"/>
        </w:rPr>
        <w:t xml:space="preserve">pod adresem </w:t>
      </w:r>
      <w:hyperlink r:id="rId13" w:history="1">
        <w:r w:rsidR="009F60D8" w:rsidRPr="00EF0180">
          <w:rPr>
            <w:rStyle w:val="Hipercze"/>
            <w:rFonts w:asciiTheme="minorHAnsi" w:hAnsiTheme="minorHAnsi"/>
            <w:sz w:val="22"/>
            <w:szCs w:val="22"/>
          </w:rPr>
          <w:t>http://gwd.nfosigw.gov.pl</w:t>
        </w:r>
      </w:hyperlink>
      <w:r w:rsidR="000D7ABB" w:rsidRPr="00EF0180">
        <w:rPr>
          <w:rFonts w:asciiTheme="minorHAnsi" w:hAnsiTheme="minorHAnsi"/>
          <w:sz w:val="22"/>
          <w:szCs w:val="22"/>
        </w:rPr>
        <w:t>,</w:t>
      </w:r>
      <w:r w:rsidR="00824D1B" w:rsidRPr="00EF0180">
        <w:rPr>
          <w:rFonts w:asciiTheme="minorHAnsi" w:hAnsiTheme="minorHAnsi"/>
          <w:sz w:val="22"/>
          <w:szCs w:val="22"/>
        </w:rPr>
        <w:t xml:space="preserve"> po wybraniu odpowi</w:t>
      </w:r>
      <w:r w:rsidR="0002566F" w:rsidRPr="00EF0180">
        <w:rPr>
          <w:rFonts w:asciiTheme="minorHAnsi" w:hAnsiTheme="minorHAnsi"/>
          <w:sz w:val="22"/>
          <w:szCs w:val="22"/>
        </w:rPr>
        <w:t>edniego programu priorytetowego.</w:t>
      </w:r>
      <w:r w:rsidR="00D278F8">
        <w:rPr>
          <w:rFonts w:asciiTheme="minorHAnsi" w:hAnsiTheme="minorHAnsi"/>
          <w:sz w:val="22"/>
          <w:szCs w:val="22"/>
          <w:lang w:val="pl-PL"/>
        </w:rPr>
        <w:t xml:space="preserve"> Wzór fiszki projektowej stanowi załącznik nr 1 do regulaminu naboru. </w:t>
      </w:r>
    </w:p>
    <w:p w14:paraId="7B8C5DA8" w14:textId="23068123" w:rsidR="0002566F" w:rsidRPr="00777C2F" w:rsidRDefault="0008734D" w:rsidP="00732094">
      <w:pPr>
        <w:pStyle w:val="Akapitzlist"/>
        <w:numPr>
          <w:ilvl w:val="0"/>
          <w:numId w:val="11"/>
        </w:numPr>
        <w:ind w:left="284"/>
        <w:rPr>
          <w:rFonts w:asciiTheme="minorHAnsi" w:hAnsiTheme="minorHAnsi"/>
          <w:sz w:val="22"/>
          <w:szCs w:val="22"/>
        </w:rPr>
      </w:pPr>
      <w:r w:rsidRPr="00176426">
        <w:rPr>
          <w:rFonts w:asciiTheme="minorHAnsi" w:hAnsiTheme="minorHAnsi"/>
          <w:sz w:val="22"/>
          <w:szCs w:val="22"/>
          <w:lang w:val="pl-PL"/>
        </w:rPr>
        <w:t>Fiszk</w:t>
      </w:r>
      <w:r w:rsidR="00D76238">
        <w:rPr>
          <w:rFonts w:asciiTheme="minorHAnsi" w:hAnsiTheme="minorHAnsi"/>
          <w:sz w:val="22"/>
          <w:szCs w:val="22"/>
          <w:lang w:val="pl-PL"/>
        </w:rPr>
        <w:t>ę</w:t>
      </w:r>
      <w:r w:rsidRPr="00176426">
        <w:rPr>
          <w:rFonts w:asciiTheme="minorHAnsi" w:hAnsiTheme="minorHAnsi"/>
          <w:sz w:val="22"/>
          <w:szCs w:val="22"/>
          <w:lang w:val="pl-PL"/>
        </w:rPr>
        <w:t xml:space="preserve"> projektow</w:t>
      </w:r>
      <w:r w:rsidR="00D76238">
        <w:rPr>
          <w:rFonts w:asciiTheme="minorHAnsi" w:hAnsiTheme="minorHAnsi"/>
          <w:sz w:val="22"/>
          <w:szCs w:val="22"/>
          <w:lang w:val="pl-PL"/>
        </w:rPr>
        <w:t>ą</w:t>
      </w:r>
      <w:r w:rsidRPr="00176426">
        <w:rPr>
          <w:rFonts w:asciiTheme="minorHAnsi" w:hAnsiTheme="minorHAnsi"/>
          <w:sz w:val="22"/>
          <w:szCs w:val="22"/>
          <w:lang w:val="pl-PL"/>
        </w:rPr>
        <w:t xml:space="preserve"> oraz </w:t>
      </w:r>
      <w:proofErr w:type="spellStart"/>
      <w:r w:rsidRPr="00176426">
        <w:rPr>
          <w:rFonts w:asciiTheme="minorHAnsi" w:hAnsiTheme="minorHAnsi"/>
          <w:sz w:val="22"/>
          <w:szCs w:val="22"/>
          <w:lang w:val="pl-PL"/>
        </w:rPr>
        <w:t>WoD</w:t>
      </w:r>
      <w:proofErr w:type="spellEnd"/>
      <w:r w:rsidR="007C13E2" w:rsidRPr="00176426">
        <w:rPr>
          <w:rFonts w:asciiTheme="minorHAnsi" w:hAnsiTheme="minorHAnsi"/>
          <w:sz w:val="22"/>
          <w:szCs w:val="22"/>
        </w:rPr>
        <w:t xml:space="preserve"> składa się</w:t>
      </w:r>
      <w:r w:rsidR="000D4C8E" w:rsidRPr="00176426">
        <w:rPr>
          <w:rFonts w:asciiTheme="minorHAnsi" w:hAnsiTheme="minorHAnsi"/>
          <w:sz w:val="22"/>
          <w:szCs w:val="22"/>
        </w:rPr>
        <w:t xml:space="preserve"> </w:t>
      </w:r>
      <w:r w:rsidR="006518CE" w:rsidRPr="00176426">
        <w:rPr>
          <w:rFonts w:asciiTheme="minorHAnsi" w:hAnsiTheme="minorHAnsi"/>
          <w:sz w:val="22"/>
          <w:szCs w:val="22"/>
          <w:lang w:val="pl-PL"/>
        </w:rPr>
        <w:t xml:space="preserve">wyłącznie </w:t>
      </w:r>
      <w:r w:rsidR="008B1969" w:rsidRPr="00176426">
        <w:rPr>
          <w:rFonts w:asciiTheme="minorHAnsi" w:hAnsiTheme="minorHAnsi"/>
          <w:sz w:val="22"/>
          <w:szCs w:val="22"/>
        </w:rPr>
        <w:t>w wersji elektronicznej prz</w:t>
      </w:r>
      <w:r w:rsidR="00D846C9" w:rsidRPr="00176426">
        <w:rPr>
          <w:rFonts w:asciiTheme="minorHAnsi" w:hAnsiTheme="minorHAnsi"/>
          <w:sz w:val="22"/>
          <w:szCs w:val="22"/>
        </w:rPr>
        <w:t>ez</w:t>
      </w:r>
      <w:r w:rsidR="008B1969" w:rsidRPr="00176426">
        <w:rPr>
          <w:rFonts w:asciiTheme="minorHAnsi" w:hAnsiTheme="minorHAnsi"/>
          <w:sz w:val="22"/>
          <w:szCs w:val="22"/>
        </w:rPr>
        <w:t xml:space="preserve"> GWD</w:t>
      </w:r>
      <w:r w:rsidR="00D846C9" w:rsidRPr="00176426">
        <w:rPr>
          <w:rFonts w:asciiTheme="minorHAnsi" w:hAnsiTheme="minorHAnsi"/>
          <w:sz w:val="22"/>
          <w:szCs w:val="22"/>
        </w:rPr>
        <w:t xml:space="preserve"> </w:t>
      </w:r>
      <w:r w:rsidR="00A34424" w:rsidRPr="00176426">
        <w:rPr>
          <w:rFonts w:asciiTheme="minorHAnsi" w:hAnsiTheme="minorHAnsi"/>
          <w:sz w:val="22"/>
          <w:szCs w:val="22"/>
        </w:rPr>
        <w:t xml:space="preserve">przy użyciu </w:t>
      </w:r>
      <w:r w:rsidR="00840FC3" w:rsidRPr="00176426">
        <w:rPr>
          <w:rFonts w:asciiTheme="minorHAnsi" w:hAnsiTheme="minorHAnsi"/>
          <w:sz w:val="22"/>
          <w:szCs w:val="22"/>
        </w:rPr>
        <w:t xml:space="preserve">podpisu </w:t>
      </w:r>
      <w:r w:rsidR="009A619B" w:rsidRPr="00176426">
        <w:rPr>
          <w:rFonts w:asciiTheme="minorHAnsi" w:hAnsiTheme="minorHAnsi"/>
          <w:sz w:val="22"/>
          <w:szCs w:val="22"/>
        </w:rPr>
        <w:t>elektronicznego</w:t>
      </w:r>
      <w:r w:rsidR="00AF5162" w:rsidRPr="00176426">
        <w:rPr>
          <w:rFonts w:asciiTheme="minorHAnsi" w:hAnsiTheme="minorHAnsi"/>
          <w:sz w:val="22"/>
          <w:szCs w:val="22"/>
          <w:lang w:val="pl-PL"/>
        </w:rPr>
        <w:t xml:space="preserve">, </w:t>
      </w:r>
      <w:r w:rsidR="00AF5162" w:rsidRPr="00176426">
        <w:rPr>
          <w:rFonts w:asciiTheme="minorHAnsi" w:hAnsiTheme="minorHAnsi"/>
          <w:sz w:val="22"/>
          <w:szCs w:val="22"/>
        </w:rPr>
        <w:t>który wywołuje skutki prawne równoważne podpisowi własnoręcznemu</w:t>
      </w:r>
      <w:r w:rsidR="005E19AD" w:rsidRPr="00176426">
        <w:rPr>
          <w:rFonts w:asciiTheme="minorHAnsi" w:hAnsiTheme="minorHAnsi"/>
          <w:sz w:val="22"/>
          <w:szCs w:val="22"/>
          <w:lang w:val="pl-PL"/>
        </w:rPr>
        <w:t>.</w:t>
      </w:r>
      <w:r w:rsidRPr="00176426">
        <w:rPr>
          <w:rFonts w:asciiTheme="minorHAnsi" w:hAnsiTheme="minorHAnsi"/>
          <w:sz w:val="22"/>
          <w:szCs w:val="22"/>
          <w:lang w:val="pl-PL"/>
        </w:rPr>
        <w:t xml:space="preserve"> </w:t>
      </w:r>
    </w:p>
    <w:p w14:paraId="3C532731" w14:textId="72C67C4B" w:rsidR="00300B59" w:rsidRDefault="00A00294" w:rsidP="00732094">
      <w:pPr>
        <w:pStyle w:val="Akapitzlist"/>
        <w:numPr>
          <w:ilvl w:val="0"/>
          <w:numId w:val="11"/>
        </w:numPr>
        <w:spacing w:before="120"/>
        <w:ind w:left="284"/>
        <w:rPr>
          <w:rFonts w:asciiTheme="minorHAnsi" w:hAnsiTheme="minorHAnsi"/>
          <w:sz w:val="22"/>
          <w:szCs w:val="22"/>
          <w:lang w:val="pl-PL"/>
        </w:rPr>
      </w:pPr>
      <w:r>
        <w:rPr>
          <w:rFonts w:asciiTheme="minorHAnsi" w:hAnsiTheme="minorHAnsi"/>
          <w:sz w:val="22"/>
          <w:szCs w:val="22"/>
          <w:lang w:val="pl-PL"/>
        </w:rPr>
        <w:t xml:space="preserve">Fiszkę projektową </w:t>
      </w:r>
      <w:r w:rsidRPr="00A00294">
        <w:rPr>
          <w:rFonts w:asciiTheme="minorHAnsi" w:hAnsiTheme="minorHAnsi"/>
          <w:sz w:val="22"/>
          <w:szCs w:val="22"/>
          <w:lang w:val="pl-PL"/>
        </w:rPr>
        <w:t>składa się w termin</w:t>
      </w:r>
      <w:r w:rsidR="00F44AE8">
        <w:rPr>
          <w:rFonts w:asciiTheme="minorHAnsi" w:hAnsiTheme="minorHAnsi"/>
          <w:sz w:val="22"/>
          <w:szCs w:val="22"/>
          <w:lang w:val="pl-PL"/>
        </w:rPr>
        <w:t>ie</w:t>
      </w:r>
      <w:r w:rsidRPr="00A00294">
        <w:rPr>
          <w:rFonts w:asciiTheme="minorHAnsi" w:hAnsiTheme="minorHAnsi"/>
          <w:sz w:val="22"/>
          <w:szCs w:val="22"/>
          <w:lang w:val="pl-PL"/>
        </w:rPr>
        <w:t xml:space="preserve"> wskazany</w:t>
      </w:r>
      <w:r w:rsidR="00F44AE8">
        <w:rPr>
          <w:rFonts w:asciiTheme="minorHAnsi" w:hAnsiTheme="minorHAnsi"/>
          <w:sz w:val="22"/>
          <w:szCs w:val="22"/>
          <w:lang w:val="pl-PL"/>
        </w:rPr>
        <w:t>m</w:t>
      </w:r>
      <w:r w:rsidRPr="00A00294">
        <w:rPr>
          <w:rFonts w:asciiTheme="minorHAnsi" w:hAnsiTheme="minorHAnsi"/>
          <w:sz w:val="22"/>
          <w:szCs w:val="22"/>
          <w:lang w:val="pl-PL"/>
        </w:rPr>
        <w:t xml:space="preserve"> w ogłoszeniu o </w:t>
      </w:r>
      <w:r w:rsidR="001E2A44">
        <w:rPr>
          <w:rFonts w:asciiTheme="minorHAnsi" w:hAnsiTheme="minorHAnsi"/>
          <w:sz w:val="22"/>
          <w:szCs w:val="22"/>
          <w:lang w:val="pl-PL"/>
        </w:rPr>
        <w:t>konkursie</w:t>
      </w:r>
      <w:r w:rsidR="00F44AE8">
        <w:rPr>
          <w:rFonts w:asciiTheme="minorHAnsi" w:hAnsiTheme="minorHAnsi"/>
          <w:sz w:val="22"/>
          <w:szCs w:val="22"/>
          <w:lang w:val="pl-PL"/>
        </w:rPr>
        <w:t xml:space="preserve">, zaś </w:t>
      </w:r>
      <w:proofErr w:type="spellStart"/>
      <w:r w:rsidR="00F44AE8">
        <w:rPr>
          <w:rFonts w:asciiTheme="minorHAnsi" w:hAnsiTheme="minorHAnsi"/>
          <w:sz w:val="22"/>
          <w:szCs w:val="22"/>
          <w:lang w:val="pl-PL"/>
        </w:rPr>
        <w:t>WoD</w:t>
      </w:r>
      <w:proofErr w:type="spellEnd"/>
      <w:r w:rsidR="00F44AE8">
        <w:rPr>
          <w:rFonts w:asciiTheme="minorHAnsi" w:hAnsiTheme="minorHAnsi"/>
          <w:sz w:val="22"/>
          <w:szCs w:val="22"/>
          <w:lang w:val="pl-PL"/>
        </w:rPr>
        <w:t xml:space="preserve"> w terminie wskazanym w pisemnym zaproszeniu uzyskanym zgodnie z § 6 ust. 13</w:t>
      </w:r>
      <w:r w:rsidRPr="00A00294">
        <w:rPr>
          <w:rFonts w:asciiTheme="minorHAnsi" w:hAnsiTheme="minorHAnsi"/>
          <w:sz w:val="22"/>
          <w:szCs w:val="22"/>
          <w:lang w:val="pl-PL"/>
        </w:rPr>
        <w:t xml:space="preserve">. O zachowaniu terminu złożenia </w:t>
      </w:r>
      <w:r>
        <w:rPr>
          <w:rFonts w:asciiTheme="minorHAnsi" w:hAnsiTheme="minorHAnsi"/>
          <w:sz w:val="22"/>
          <w:szCs w:val="22"/>
          <w:lang w:val="pl-PL"/>
        </w:rPr>
        <w:t xml:space="preserve">fiszki </w:t>
      </w:r>
      <w:r w:rsidR="003940D1">
        <w:rPr>
          <w:rFonts w:asciiTheme="minorHAnsi" w:hAnsiTheme="minorHAnsi"/>
          <w:sz w:val="22"/>
          <w:szCs w:val="22"/>
          <w:lang w:val="pl-PL"/>
        </w:rPr>
        <w:t xml:space="preserve">i wniosku </w:t>
      </w:r>
      <w:r>
        <w:rPr>
          <w:rFonts w:asciiTheme="minorHAnsi" w:hAnsiTheme="minorHAnsi"/>
          <w:sz w:val="22"/>
          <w:szCs w:val="22"/>
          <w:lang w:val="pl-PL"/>
        </w:rPr>
        <w:t xml:space="preserve">decyduje data jej wysłania </w:t>
      </w:r>
      <w:r w:rsidRPr="00A00294">
        <w:rPr>
          <w:rFonts w:asciiTheme="minorHAnsi" w:hAnsiTheme="minorHAnsi"/>
          <w:sz w:val="22"/>
          <w:szCs w:val="22"/>
          <w:lang w:val="pl-PL"/>
        </w:rPr>
        <w:t>przez GWD na skrzynkę podawczą NFOŚiGW znajdującą się na elektronicznej Platformie Usług Administracji Publicznej (</w:t>
      </w:r>
      <w:proofErr w:type="spellStart"/>
      <w:r w:rsidRPr="00A00294">
        <w:rPr>
          <w:rFonts w:asciiTheme="minorHAnsi" w:hAnsiTheme="minorHAnsi"/>
          <w:sz w:val="22"/>
          <w:szCs w:val="22"/>
          <w:lang w:val="pl-PL"/>
        </w:rPr>
        <w:t>ePUAP</w:t>
      </w:r>
      <w:proofErr w:type="spellEnd"/>
      <w:r w:rsidRPr="00A00294">
        <w:rPr>
          <w:rFonts w:asciiTheme="minorHAnsi" w:hAnsiTheme="minorHAnsi"/>
          <w:sz w:val="22"/>
          <w:szCs w:val="22"/>
          <w:lang w:val="pl-PL"/>
        </w:rPr>
        <w:t>).</w:t>
      </w:r>
    </w:p>
    <w:p w14:paraId="1CAB7610" w14:textId="77777777" w:rsidR="00300B59" w:rsidRPr="00300B59" w:rsidRDefault="00A26C22" w:rsidP="00732094">
      <w:pPr>
        <w:pStyle w:val="Akapitzlist"/>
        <w:numPr>
          <w:ilvl w:val="0"/>
          <w:numId w:val="11"/>
        </w:numPr>
        <w:spacing w:before="120"/>
        <w:ind w:left="284"/>
        <w:rPr>
          <w:rFonts w:asciiTheme="minorHAnsi" w:hAnsiTheme="minorHAnsi"/>
          <w:sz w:val="22"/>
          <w:szCs w:val="22"/>
          <w:lang w:val="pl-PL"/>
        </w:rPr>
      </w:pPr>
      <w:proofErr w:type="spellStart"/>
      <w:r w:rsidRPr="00300B59">
        <w:rPr>
          <w:rFonts w:asciiTheme="minorHAnsi" w:hAnsiTheme="minorHAnsi"/>
          <w:sz w:val="22"/>
          <w:szCs w:val="22"/>
        </w:rPr>
        <w:t>Nabór</w:t>
      </w:r>
      <w:proofErr w:type="spellEnd"/>
      <w:r w:rsidRPr="00300B59">
        <w:rPr>
          <w:rFonts w:asciiTheme="minorHAnsi" w:hAnsiTheme="minorHAnsi"/>
          <w:sz w:val="22"/>
          <w:szCs w:val="22"/>
        </w:rPr>
        <w:t xml:space="preserve"> </w:t>
      </w:r>
      <w:proofErr w:type="spellStart"/>
      <w:r w:rsidRPr="00300B59">
        <w:rPr>
          <w:rFonts w:asciiTheme="minorHAnsi" w:hAnsiTheme="minorHAnsi"/>
          <w:sz w:val="22"/>
          <w:szCs w:val="22"/>
        </w:rPr>
        <w:t>WoD</w:t>
      </w:r>
      <w:proofErr w:type="spellEnd"/>
      <w:r w:rsidRPr="00300B59">
        <w:rPr>
          <w:rFonts w:asciiTheme="minorHAnsi" w:hAnsiTheme="minorHAnsi"/>
          <w:sz w:val="22"/>
          <w:szCs w:val="22"/>
        </w:rPr>
        <w:t xml:space="preserve"> </w:t>
      </w:r>
      <w:proofErr w:type="spellStart"/>
      <w:r w:rsidRPr="00300B59">
        <w:rPr>
          <w:rFonts w:asciiTheme="minorHAnsi" w:hAnsiTheme="minorHAnsi"/>
          <w:sz w:val="22"/>
          <w:szCs w:val="22"/>
        </w:rPr>
        <w:t>będzie</w:t>
      </w:r>
      <w:proofErr w:type="spellEnd"/>
      <w:r w:rsidRPr="00300B59">
        <w:rPr>
          <w:rFonts w:asciiTheme="minorHAnsi" w:hAnsiTheme="minorHAnsi"/>
          <w:sz w:val="22"/>
          <w:szCs w:val="22"/>
        </w:rPr>
        <w:t xml:space="preserve"> otwarty przez 3 </w:t>
      </w:r>
      <w:proofErr w:type="spellStart"/>
      <w:r w:rsidRPr="00300B59">
        <w:rPr>
          <w:rFonts w:asciiTheme="minorHAnsi" w:hAnsiTheme="minorHAnsi"/>
          <w:sz w:val="22"/>
          <w:szCs w:val="22"/>
        </w:rPr>
        <w:t>miesiące</w:t>
      </w:r>
      <w:proofErr w:type="spellEnd"/>
      <w:r w:rsidRPr="00300B59">
        <w:rPr>
          <w:rFonts w:asciiTheme="minorHAnsi" w:hAnsiTheme="minorHAnsi"/>
          <w:sz w:val="22"/>
          <w:szCs w:val="22"/>
        </w:rPr>
        <w:t xml:space="preserve"> od daty otrzymania zaproszenia do </w:t>
      </w:r>
      <w:proofErr w:type="spellStart"/>
      <w:r w:rsidRPr="00300B59">
        <w:rPr>
          <w:rFonts w:asciiTheme="minorHAnsi" w:hAnsiTheme="minorHAnsi"/>
          <w:sz w:val="22"/>
          <w:szCs w:val="22"/>
        </w:rPr>
        <w:t>złożenia</w:t>
      </w:r>
      <w:proofErr w:type="spellEnd"/>
      <w:r w:rsidRPr="00300B59">
        <w:rPr>
          <w:rFonts w:asciiTheme="minorHAnsi" w:hAnsiTheme="minorHAnsi"/>
          <w:sz w:val="22"/>
          <w:szCs w:val="22"/>
        </w:rPr>
        <w:t xml:space="preserve"> wniosku przez </w:t>
      </w:r>
      <w:proofErr w:type="spellStart"/>
      <w:r w:rsidRPr="00300B59">
        <w:rPr>
          <w:rFonts w:asciiTheme="minorHAnsi" w:hAnsiTheme="minorHAnsi"/>
          <w:sz w:val="22"/>
          <w:szCs w:val="22"/>
        </w:rPr>
        <w:t>Wnioskodawce</w:t>
      </w:r>
      <w:proofErr w:type="spellEnd"/>
      <w:r w:rsidRPr="00300B59">
        <w:rPr>
          <w:rFonts w:asciiTheme="minorHAnsi" w:hAnsiTheme="minorHAnsi"/>
          <w:sz w:val="22"/>
          <w:szCs w:val="22"/>
        </w:rPr>
        <w:t xml:space="preserve">̨, </w:t>
      </w:r>
      <w:proofErr w:type="spellStart"/>
      <w:r w:rsidRPr="00300B59">
        <w:rPr>
          <w:rFonts w:asciiTheme="minorHAnsi" w:hAnsiTheme="minorHAnsi"/>
          <w:sz w:val="22"/>
          <w:szCs w:val="22"/>
        </w:rPr>
        <w:t>którego</w:t>
      </w:r>
      <w:proofErr w:type="spellEnd"/>
      <w:r w:rsidRPr="00300B59">
        <w:rPr>
          <w:rFonts w:asciiTheme="minorHAnsi" w:hAnsiTheme="minorHAnsi"/>
          <w:sz w:val="22"/>
          <w:szCs w:val="22"/>
        </w:rPr>
        <w:t xml:space="preserve"> fiszka projektowa uzyskała </w:t>
      </w:r>
      <w:proofErr w:type="spellStart"/>
      <w:r w:rsidRPr="00300B59">
        <w:rPr>
          <w:rFonts w:asciiTheme="minorHAnsi" w:hAnsiTheme="minorHAnsi"/>
          <w:sz w:val="22"/>
          <w:szCs w:val="22"/>
        </w:rPr>
        <w:t>ocene</w:t>
      </w:r>
      <w:proofErr w:type="spellEnd"/>
      <w:r w:rsidRPr="00300B59">
        <w:rPr>
          <w:rFonts w:asciiTheme="minorHAnsi" w:hAnsiTheme="minorHAnsi"/>
          <w:sz w:val="22"/>
          <w:szCs w:val="22"/>
        </w:rPr>
        <w:t>̨ pozytywną lub pozytywną warunkową.</w:t>
      </w:r>
    </w:p>
    <w:p w14:paraId="79B123E2" w14:textId="77777777" w:rsidR="00300B59" w:rsidRPr="00300B59" w:rsidRDefault="00560FE4" w:rsidP="00732094">
      <w:pPr>
        <w:pStyle w:val="Akapitzlist"/>
        <w:numPr>
          <w:ilvl w:val="0"/>
          <w:numId w:val="11"/>
        </w:numPr>
        <w:spacing w:before="120"/>
        <w:ind w:left="284"/>
        <w:rPr>
          <w:rFonts w:asciiTheme="minorHAnsi" w:hAnsiTheme="minorHAnsi"/>
          <w:sz w:val="22"/>
          <w:szCs w:val="22"/>
          <w:lang w:val="pl-PL"/>
        </w:rPr>
      </w:pPr>
      <w:r w:rsidRPr="00300B59">
        <w:rPr>
          <w:rFonts w:asciiTheme="minorHAnsi" w:hAnsiTheme="minorHAnsi"/>
          <w:sz w:val="22"/>
          <w:szCs w:val="22"/>
        </w:rPr>
        <w:t xml:space="preserve">Termin składania </w:t>
      </w:r>
      <w:r w:rsidR="00F30200" w:rsidRPr="00300B59">
        <w:rPr>
          <w:rFonts w:asciiTheme="minorHAnsi" w:hAnsiTheme="minorHAnsi"/>
          <w:sz w:val="22"/>
          <w:szCs w:val="22"/>
          <w:lang w:val="pl-PL"/>
        </w:rPr>
        <w:t xml:space="preserve">fiszek lub </w:t>
      </w:r>
      <w:r w:rsidRPr="00300B59">
        <w:rPr>
          <w:rFonts w:asciiTheme="minorHAnsi" w:hAnsiTheme="minorHAnsi"/>
          <w:sz w:val="22"/>
          <w:szCs w:val="22"/>
        </w:rPr>
        <w:t xml:space="preserve">wniosków może zostać wydłużony w przypadku </w:t>
      </w:r>
      <w:r w:rsidR="00C74DC8" w:rsidRPr="00300B59">
        <w:rPr>
          <w:rFonts w:asciiTheme="minorHAnsi" w:hAnsiTheme="minorHAnsi"/>
          <w:sz w:val="22"/>
          <w:szCs w:val="22"/>
        </w:rPr>
        <w:t>wystąpienia</w:t>
      </w:r>
      <w:r w:rsidR="009E451E" w:rsidRPr="00300B59">
        <w:rPr>
          <w:rFonts w:asciiTheme="minorHAnsi" w:hAnsiTheme="minorHAnsi"/>
          <w:sz w:val="22"/>
          <w:szCs w:val="22"/>
        </w:rPr>
        <w:t xml:space="preserve"> </w:t>
      </w:r>
      <w:r w:rsidR="00C74DC8" w:rsidRPr="00300B59">
        <w:rPr>
          <w:rFonts w:asciiTheme="minorHAnsi" w:hAnsiTheme="minorHAnsi"/>
          <w:sz w:val="22"/>
          <w:szCs w:val="22"/>
        </w:rPr>
        <w:t>w</w:t>
      </w:r>
      <w:r w:rsidR="009E451E" w:rsidRPr="00300B59">
        <w:rPr>
          <w:rFonts w:asciiTheme="minorHAnsi" w:hAnsiTheme="minorHAnsi"/>
          <w:sz w:val="22"/>
          <w:szCs w:val="22"/>
        </w:rPr>
        <w:t> </w:t>
      </w:r>
      <w:r w:rsidR="00C74DC8" w:rsidRPr="00300B59">
        <w:rPr>
          <w:rFonts w:asciiTheme="minorHAnsi" w:hAnsiTheme="minorHAnsi"/>
          <w:sz w:val="22"/>
          <w:szCs w:val="22"/>
        </w:rPr>
        <w:t>NFOŚiGW</w:t>
      </w:r>
      <w:r w:rsidR="00FE7AB8" w:rsidRPr="00300B59">
        <w:rPr>
          <w:rFonts w:asciiTheme="minorHAnsi" w:hAnsiTheme="minorHAnsi"/>
          <w:sz w:val="22"/>
          <w:szCs w:val="22"/>
        </w:rPr>
        <w:t xml:space="preserve"> </w:t>
      </w:r>
      <w:r w:rsidRPr="00300B59">
        <w:rPr>
          <w:rFonts w:asciiTheme="minorHAnsi" w:hAnsiTheme="minorHAnsi"/>
          <w:sz w:val="22"/>
          <w:szCs w:val="22"/>
        </w:rPr>
        <w:t>awarii</w:t>
      </w:r>
      <w:r w:rsidR="0023598E" w:rsidRPr="00300B59">
        <w:rPr>
          <w:rFonts w:asciiTheme="minorHAnsi" w:hAnsiTheme="minorHAnsi"/>
          <w:sz w:val="22"/>
          <w:szCs w:val="22"/>
          <w:lang w:val="pl-PL"/>
        </w:rPr>
        <w:t xml:space="preserve">, </w:t>
      </w:r>
      <w:r w:rsidR="00FE7AB8" w:rsidRPr="00300B59">
        <w:rPr>
          <w:rFonts w:asciiTheme="minorHAnsi" w:hAnsiTheme="minorHAnsi"/>
          <w:sz w:val="22"/>
          <w:szCs w:val="22"/>
        </w:rPr>
        <w:t>usterki</w:t>
      </w:r>
      <w:r w:rsidR="0023598E" w:rsidRPr="00300B59">
        <w:rPr>
          <w:rFonts w:asciiTheme="minorHAnsi" w:hAnsiTheme="minorHAnsi"/>
          <w:sz w:val="22"/>
          <w:szCs w:val="22"/>
          <w:lang w:val="pl-PL"/>
        </w:rPr>
        <w:t xml:space="preserve"> lub </w:t>
      </w:r>
      <w:r w:rsidR="001F760E" w:rsidRPr="00300B59">
        <w:rPr>
          <w:rFonts w:asciiTheme="minorHAnsi" w:hAnsiTheme="minorHAnsi"/>
          <w:sz w:val="22"/>
          <w:szCs w:val="22"/>
          <w:lang w:val="pl-PL"/>
        </w:rPr>
        <w:t xml:space="preserve">innego </w:t>
      </w:r>
      <w:r w:rsidR="00FE7AB8" w:rsidRPr="00300B59">
        <w:rPr>
          <w:rFonts w:asciiTheme="minorHAnsi" w:hAnsiTheme="minorHAnsi"/>
          <w:sz w:val="22"/>
          <w:szCs w:val="22"/>
        </w:rPr>
        <w:t>błędu</w:t>
      </w:r>
      <w:r w:rsidR="001F760E" w:rsidRPr="00300B59">
        <w:rPr>
          <w:rFonts w:asciiTheme="minorHAnsi" w:hAnsiTheme="minorHAnsi"/>
          <w:sz w:val="22"/>
          <w:szCs w:val="22"/>
          <w:lang w:val="pl-PL"/>
        </w:rPr>
        <w:t xml:space="preserve"> w funkcjonowaniu</w:t>
      </w:r>
      <w:r w:rsidRPr="00300B59">
        <w:rPr>
          <w:rFonts w:asciiTheme="minorHAnsi" w:hAnsiTheme="minorHAnsi"/>
          <w:sz w:val="22"/>
          <w:szCs w:val="22"/>
        </w:rPr>
        <w:t xml:space="preserve"> systemu informatycznego GWD.</w:t>
      </w:r>
    </w:p>
    <w:p w14:paraId="4A1022E3" w14:textId="33AF70D6" w:rsidR="00300B59" w:rsidRPr="00300B59" w:rsidRDefault="00F86027" w:rsidP="00732094">
      <w:pPr>
        <w:pStyle w:val="Akapitzlist"/>
        <w:numPr>
          <w:ilvl w:val="0"/>
          <w:numId w:val="11"/>
        </w:numPr>
        <w:spacing w:before="120"/>
        <w:ind w:left="284"/>
        <w:rPr>
          <w:rFonts w:asciiTheme="minorHAnsi" w:hAnsiTheme="minorHAnsi"/>
          <w:sz w:val="22"/>
          <w:szCs w:val="22"/>
          <w:lang w:val="pl-PL"/>
        </w:rPr>
      </w:pPr>
      <w:r w:rsidRPr="00300B59">
        <w:rPr>
          <w:rFonts w:asciiTheme="minorHAnsi" w:hAnsiTheme="minorHAnsi"/>
          <w:sz w:val="22"/>
          <w:szCs w:val="22"/>
        </w:rPr>
        <w:t>W przypadku stwierdzenia przez NFOŚiGW jakiegokolwiek problemu w systemie GWD, uniemożliwiającego złożenie wniosku w sposób</w:t>
      </w:r>
      <w:r w:rsidR="00C40492" w:rsidRPr="00300B59">
        <w:rPr>
          <w:rFonts w:asciiTheme="minorHAnsi" w:hAnsiTheme="minorHAnsi"/>
          <w:sz w:val="22"/>
          <w:szCs w:val="22"/>
        </w:rPr>
        <w:t xml:space="preserve"> opisany powyżej</w:t>
      </w:r>
      <w:r w:rsidRPr="00300B59">
        <w:rPr>
          <w:rFonts w:asciiTheme="minorHAnsi" w:hAnsiTheme="minorHAnsi"/>
          <w:sz w:val="22"/>
          <w:szCs w:val="22"/>
        </w:rPr>
        <w:t>, trwającego jednorazowo powyżej 4 godzin w ciągu dnia roboczego, w godz. 7</w:t>
      </w:r>
      <w:r w:rsidRPr="00300B59">
        <w:rPr>
          <w:rFonts w:asciiTheme="minorHAnsi" w:hAnsiTheme="minorHAnsi"/>
          <w:sz w:val="22"/>
          <w:szCs w:val="22"/>
          <w:u w:val="single"/>
          <w:vertAlign w:val="superscript"/>
        </w:rPr>
        <w:t>30</w:t>
      </w:r>
      <w:r w:rsidRPr="00300B59">
        <w:rPr>
          <w:rFonts w:asciiTheme="minorHAnsi" w:hAnsiTheme="minorHAnsi"/>
          <w:sz w:val="22"/>
          <w:szCs w:val="22"/>
        </w:rPr>
        <w:t xml:space="preserve"> – 15</w:t>
      </w:r>
      <w:r w:rsidRPr="00300B59">
        <w:rPr>
          <w:rFonts w:asciiTheme="minorHAnsi" w:hAnsiTheme="minorHAnsi"/>
          <w:sz w:val="22"/>
          <w:szCs w:val="22"/>
          <w:u w:val="single"/>
          <w:vertAlign w:val="superscript"/>
        </w:rPr>
        <w:t>30</w:t>
      </w:r>
      <w:r w:rsidRPr="00300B59">
        <w:rPr>
          <w:rFonts w:asciiTheme="minorHAnsi" w:hAnsiTheme="minorHAnsi"/>
          <w:sz w:val="22"/>
          <w:szCs w:val="22"/>
        </w:rPr>
        <w:t xml:space="preserve">, termin </w:t>
      </w:r>
      <w:r w:rsidR="0002566F" w:rsidRPr="00300B59">
        <w:rPr>
          <w:rFonts w:asciiTheme="minorHAnsi" w:hAnsiTheme="minorHAnsi"/>
          <w:sz w:val="22"/>
          <w:szCs w:val="22"/>
        </w:rPr>
        <w:t xml:space="preserve">składania </w:t>
      </w:r>
      <w:r w:rsidR="00F30200" w:rsidRPr="00300B59">
        <w:rPr>
          <w:rFonts w:asciiTheme="minorHAnsi" w:hAnsiTheme="minorHAnsi"/>
          <w:sz w:val="22"/>
          <w:szCs w:val="22"/>
          <w:lang w:val="pl-PL"/>
        </w:rPr>
        <w:t xml:space="preserve">fiszek lub </w:t>
      </w:r>
      <w:r w:rsidR="0002566F" w:rsidRPr="00300B59">
        <w:rPr>
          <w:rFonts w:asciiTheme="minorHAnsi" w:hAnsiTheme="minorHAnsi"/>
          <w:sz w:val="22"/>
          <w:szCs w:val="22"/>
        </w:rPr>
        <w:t>wniosków, określony w </w:t>
      </w:r>
      <w:r w:rsidRPr="00300B59">
        <w:rPr>
          <w:rFonts w:asciiTheme="minorHAnsi" w:hAnsiTheme="minorHAnsi"/>
          <w:sz w:val="22"/>
          <w:szCs w:val="22"/>
        </w:rPr>
        <w:t>ogłoszeniu o naborze</w:t>
      </w:r>
      <w:r w:rsidR="00F30200" w:rsidRPr="00300B59">
        <w:rPr>
          <w:rFonts w:asciiTheme="minorHAnsi" w:hAnsiTheme="minorHAnsi"/>
          <w:sz w:val="22"/>
          <w:szCs w:val="22"/>
          <w:lang w:val="pl-PL"/>
        </w:rPr>
        <w:t xml:space="preserve"> lub zaproszeniu do złożenia wniosku</w:t>
      </w:r>
      <w:r w:rsidRPr="00300B59">
        <w:rPr>
          <w:rFonts w:asciiTheme="minorHAnsi" w:hAnsiTheme="minorHAnsi"/>
          <w:sz w:val="22"/>
          <w:szCs w:val="22"/>
        </w:rPr>
        <w:t xml:space="preserve">, wydłuża się odpowiednio o jeden </w:t>
      </w:r>
      <w:r w:rsidRPr="00300B59">
        <w:rPr>
          <w:rFonts w:asciiTheme="minorHAnsi" w:hAnsiTheme="minorHAnsi"/>
          <w:sz w:val="22"/>
          <w:szCs w:val="22"/>
        </w:rPr>
        <w:lastRenderedPageBreak/>
        <w:t>dzień</w:t>
      </w:r>
      <w:r w:rsidR="0088501E" w:rsidRPr="00300B59">
        <w:rPr>
          <w:rFonts w:asciiTheme="minorHAnsi" w:hAnsiTheme="minorHAnsi"/>
          <w:sz w:val="22"/>
          <w:szCs w:val="22"/>
        </w:rPr>
        <w:t xml:space="preserve">, o czym wnioskodawcy informowani są na stronie </w:t>
      </w:r>
      <w:hyperlink r:id="rId14" w:history="1">
        <w:r w:rsidR="00300B59" w:rsidRPr="00C774AE">
          <w:rPr>
            <w:rStyle w:val="Hipercze"/>
            <w:rFonts w:asciiTheme="minorHAnsi" w:hAnsiTheme="minorHAnsi"/>
            <w:sz w:val="22"/>
            <w:szCs w:val="22"/>
          </w:rPr>
          <w:t>www.gov.pl</w:t>
        </w:r>
        <w:r w:rsidR="00300B59" w:rsidRPr="00C774AE">
          <w:rPr>
            <w:rStyle w:val="Hipercze"/>
            <w:rFonts w:asciiTheme="minorHAnsi" w:hAnsiTheme="minorHAnsi"/>
            <w:sz w:val="22"/>
            <w:szCs w:val="22"/>
            <w:lang w:val="pl-PL"/>
          </w:rPr>
          <w:t>/nfosigw</w:t>
        </w:r>
      </w:hyperlink>
      <w:r w:rsidR="0088501E" w:rsidRPr="00300B59">
        <w:rPr>
          <w:rFonts w:asciiTheme="minorHAnsi" w:hAnsiTheme="minorHAnsi"/>
          <w:sz w:val="22"/>
          <w:szCs w:val="22"/>
        </w:rPr>
        <w:t>.</w:t>
      </w:r>
    </w:p>
    <w:p w14:paraId="72DD8265" w14:textId="36E0418C" w:rsidR="008D1128" w:rsidRPr="008D1128" w:rsidRDefault="00A00294" w:rsidP="00732094">
      <w:pPr>
        <w:pStyle w:val="Akapitzlist"/>
        <w:numPr>
          <w:ilvl w:val="0"/>
          <w:numId w:val="11"/>
        </w:numPr>
        <w:spacing w:before="120"/>
        <w:ind w:left="284"/>
        <w:rPr>
          <w:rFonts w:asciiTheme="minorHAnsi" w:hAnsiTheme="minorHAnsi"/>
          <w:sz w:val="22"/>
          <w:szCs w:val="22"/>
          <w:lang w:val="pl-PL"/>
        </w:rPr>
      </w:pPr>
      <w:r w:rsidRPr="00300B59">
        <w:rPr>
          <w:rFonts w:asciiTheme="minorHAnsi" w:hAnsiTheme="minorHAnsi"/>
          <w:sz w:val="22"/>
          <w:szCs w:val="22"/>
          <w:lang w:val="pl-PL"/>
        </w:rPr>
        <w:t xml:space="preserve">Fiszka projektowa lub </w:t>
      </w:r>
      <w:proofErr w:type="spellStart"/>
      <w:r w:rsidR="00922762" w:rsidRPr="00300B59">
        <w:rPr>
          <w:rFonts w:asciiTheme="minorHAnsi" w:hAnsiTheme="minorHAnsi"/>
          <w:sz w:val="22"/>
          <w:szCs w:val="22"/>
          <w:lang w:val="pl-PL"/>
        </w:rPr>
        <w:t>WoD</w:t>
      </w:r>
      <w:proofErr w:type="spellEnd"/>
      <w:r w:rsidR="003D39F6" w:rsidRPr="00300B59">
        <w:rPr>
          <w:rFonts w:asciiTheme="minorHAnsi" w:hAnsiTheme="minorHAnsi"/>
          <w:sz w:val="22"/>
          <w:szCs w:val="22"/>
        </w:rPr>
        <w:t xml:space="preserve"> złożon</w:t>
      </w:r>
      <w:r w:rsidRPr="00300B59">
        <w:rPr>
          <w:rFonts w:asciiTheme="minorHAnsi" w:hAnsiTheme="minorHAnsi"/>
          <w:sz w:val="22"/>
          <w:szCs w:val="22"/>
          <w:lang w:val="pl-PL"/>
        </w:rPr>
        <w:t>e</w:t>
      </w:r>
      <w:r w:rsidR="003D39F6" w:rsidRPr="00300B59">
        <w:rPr>
          <w:rFonts w:asciiTheme="minorHAnsi" w:hAnsiTheme="minorHAnsi"/>
          <w:sz w:val="22"/>
          <w:szCs w:val="22"/>
        </w:rPr>
        <w:t xml:space="preserve"> poza ogłoszonym terminem naboru zostaj</w:t>
      </w:r>
      <w:r w:rsidRPr="00300B59">
        <w:rPr>
          <w:rFonts w:asciiTheme="minorHAnsi" w:hAnsiTheme="minorHAnsi"/>
          <w:sz w:val="22"/>
          <w:szCs w:val="22"/>
          <w:lang w:val="pl-PL"/>
        </w:rPr>
        <w:t>ą</w:t>
      </w:r>
      <w:r w:rsidR="003D39F6" w:rsidRPr="00300B59">
        <w:rPr>
          <w:rFonts w:asciiTheme="minorHAnsi" w:hAnsiTheme="minorHAnsi"/>
          <w:sz w:val="22"/>
          <w:szCs w:val="22"/>
        </w:rPr>
        <w:t xml:space="preserve"> odrzucon</w:t>
      </w:r>
      <w:r w:rsidRPr="00300B59">
        <w:rPr>
          <w:rFonts w:asciiTheme="minorHAnsi" w:hAnsiTheme="minorHAnsi"/>
          <w:sz w:val="22"/>
          <w:szCs w:val="22"/>
          <w:lang w:val="pl-PL"/>
        </w:rPr>
        <w:t>e</w:t>
      </w:r>
      <w:r w:rsidR="003D39F6" w:rsidRPr="00300B59">
        <w:rPr>
          <w:rFonts w:asciiTheme="minorHAnsi" w:hAnsiTheme="minorHAnsi"/>
          <w:sz w:val="22"/>
          <w:szCs w:val="22"/>
        </w:rPr>
        <w:t xml:space="preserve"> o czym wnioskodawca jest informowany w formie</w:t>
      </w:r>
      <w:r w:rsidRPr="00A00294">
        <w:t xml:space="preserve"> </w:t>
      </w:r>
      <w:r w:rsidRPr="00300B59">
        <w:rPr>
          <w:rFonts w:asciiTheme="minorHAnsi" w:hAnsiTheme="minorHAnsi"/>
          <w:sz w:val="22"/>
          <w:szCs w:val="22"/>
        </w:rPr>
        <w:t xml:space="preserve">elektronicznej za pośrednictwem </w:t>
      </w:r>
      <w:proofErr w:type="spellStart"/>
      <w:r w:rsidRPr="00300B59">
        <w:rPr>
          <w:rFonts w:asciiTheme="minorHAnsi" w:hAnsiTheme="minorHAnsi"/>
          <w:sz w:val="22"/>
          <w:szCs w:val="22"/>
        </w:rPr>
        <w:t>ePUAP</w:t>
      </w:r>
      <w:proofErr w:type="spellEnd"/>
      <w:r w:rsidRPr="00300B59">
        <w:rPr>
          <w:rFonts w:asciiTheme="minorHAnsi" w:hAnsiTheme="minorHAnsi"/>
          <w:sz w:val="22"/>
          <w:szCs w:val="22"/>
        </w:rPr>
        <w:t>, poczty elektronicznej lub za pomocą dedykowanego systemu informatycznego udostępnionego przez NFOŚiGW.</w:t>
      </w:r>
    </w:p>
    <w:p w14:paraId="4A9EB18B" w14:textId="77777777" w:rsidR="008D1128" w:rsidRPr="008D1128" w:rsidRDefault="00F95810" w:rsidP="00732094">
      <w:pPr>
        <w:pStyle w:val="Akapitzlist"/>
        <w:numPr>
          <w:ilvl w:val="0"/>
          <w:numId w:val="11"/>
        </w:numPr>
        <w:spacing w:before="120"/>
        <w:ind w:left="284"/>
        <w:rPr>
          <w:rFonts w:asciiTheme="minorHAnsi" w:hAnsiTheme="minorHAnsi"/>
          <w:sz w:val="22"/>
          <w:szCs w:val="22"/>
          <w:lang w:val="pl-PL"/>
        </w:rPr>
      </w:pPr>
      <w:r w:rsidRPr="008D1128">
        <w:rPr>
          <w:rFonts w:asciiTheme="minorHAnsi" w:hAnsiTheme="minorHAnsi"/>
          <w:sz w:val="22"/>
          <w:szCs w:val="22"/>
        </w:rPr>
        <w:t xml:space="preserve">W ramach </w:t>
      </w:r>
      <w:r w:rsidR="00BE4D6C" w:rsidRPr="008D1128">
        <w:rPr>
          <w:rFonts w:asciiTheme="minorHAnsi" w:hAnsiTheme="minorHAnsi"/>
          <w:sz w:val="22"/>
          <w:szCs w:val="22"/>
        </w:rPr>
        <w:t>danego</w:t>
      </w:r>
      <w:r w:rsidRPr="008D1128">
        <w:rPr>
          <w:rFonts w:asciiTheme="minorHAnsi" w:hAnsiTheme="minorHAnsi"/>
          <w:sz w:val="22"/>
          <w:szCs w:val="22"/>
        </w:rPr>
        <w:t xml:space="preserve"> konkursu, wnioskodawca może złożyć tylko jedn</w:t>
      </w:r>
      <w:r w:rsidR="006B6544" w:rsidRPr="008D1128">
        <w:rPr>
          <w:rFonts w:asciiTheme="minorHAnsi" w:hAnsiTheme="minorHAnsi"/>
          <w:sz w:val="22"/>
          <w:szCs w:val="22"/>
        </w:rPr>
        <w:t>ą</w:t>
      </w:r>
      <w:r w:rsidRPr="008D1128">
        <w:rPr>
          <w:rFonts w:asciiTheme="minorHAnsi" w:hAnsiTheme="minorHAnsi"/>
          <w:sz w:val="22"/>
          <w:szCs w:val="22"/>
        </w:rPr>
        <w:t xml:space="preserve"> </w:t>
      </w:r>
      <w:r w:rsidR="006B6544" w:rsidRPr="008D1128">
        <w:rPr>
          <w:rFonts w:asciiTheme="minorHAnsi" w:hAnsiTheme="minorHAnsi"/>
          <w:sz w:val="22"/>
          <w:szCs w:val="22"/>
        </w:rPr>
        <w:t xml:space="preserve">fiszkę projektową </w:t>
      </w:r>
      <w:r w:rsidR="009B76D4" w:rsidRPr="008D1128">
        <w:rPr>
          <w:rFonts w:asciiTheme="minorHAnsi" w:hAnsiTheme="minorHAnsi"/>
          <w:sz w:val="22"/>
          <w:szCs w:val="22"/>
        </w:rPr>
        <w:t xml:space="preserve">oraz jeden </w:t>
      </w:r>
      <w:proofErr w:type="spellStart"/>
      <w:r w:rsidR="00922762" w:rsidRPr="008D1128">
        <w:rPr>
          <w:rFonts w:asciiTheme="minorHAnsi" w:hAnsiTheme="minorHAnsi"/>
          <w:sz w:val="22"/>
          <w:szCs w:val="22"/>
        </w:rPr>
        <w:t>WoD</w:t>
      </w:r>
      <w:proofErr w:type="spellEnd"/>
      <w:r w:rsidR="00922762" w:rsidRPr="008D1128">
        <w:rPr>
          <w:rFonts w:asciiTheme="minorHAnsi" w:hAnsiTheme="minorHAnsi"/>
          <w:sz w:val="22"/>
          <w:szCs w:val="22"/>
        </w:rPr>
        <w:t xml:space="preserve"> </w:t>
      </w:r>
      <w:r w:rsidR="006B6544" w:rsidRPr="008D1128">
        <w:rPr>
          <w:rFonts w:asciiTheme="minorHAnsi" w:hAnsiTheme="minorHAnsi"/>
          <w:sz w:val="22"/>
          <w:szCs w:val="22"/>
        </w:rPr>
        <w:t>dla</w:t>
      </w:r>
      <w:r w:rsidRPr="008D1128">
        <w:rPr>
          <w:rFonts w:asciiTheme="minorHAnsi" w:hAnsiTheme="minorHAnsi"/>
          <w:sz w:val="22"/>
          <w:szCs w:val="22"/>
        </w:rPr>
        <w:t xml:space="preserve"> </w:t>
      </w:r>
      <w:r w:rsidR="005A17AF" w:rsidRPr="008D1128">
        <w:rPr>
          <w:rFonts w:asciiTheme="minorHAnsi" w:hAnsiTheme="minorHAnsi"/>
          <w:sz w:val="22"/>
          <w:szCs w:val="22"/>
        </w:rPr>
        <w:t xml:space="preserve">tego samego </w:t>
      </w:r>
      <w:r w:rsidRPr="008D1128">
        <w:rPr>
          <w:rFonts w:asciiTheme="minorHAnsi" w:hAnsiTheme="minorHAnsi"/>
          <w:sz w:val="22"/>
          <w:szCs w:val="22"/>
        </w:rPr>
        <w:t>przedsięwzięcia</w:t>
      </w:r>
      <w:r w:rsidR="00DB762E" w:rsidRPr="008D1128">
        <w:rPr>
          <w:rFonts w:asciiTheme="minorHAnsi" w:hAnsiTheme="minorHAnsi"/>
          <w:sz w:val="22"/>
          <w:szCs w:val="22"/>
        </w:rPr>
        <w:t>, przy czym p</w:t>
      </w:r>
      <w:r w:rsidR="00DB762E" w:rsidRPr="008D1128">
        <w:rPr>
          <w:rFonts w:asciiTheme="minorHAnsi" w:hAnsiTheme="minorHAnsi"/>
          <w:bCs/>
          <w:sz w:val="22"/>
          <w:szCs w:val="22"/>
        </w:rPr>
        <w:t>rzedsięwzięcia mogą mieć charakter inwestycyjny, pomocy technicznej lub mieszany</w:t>
      </w:r>
      <w:r w:rsidR="005A17AF" w:rsidRPr="008D1128">
        <w:rPr>
          <w:rFonts w:asciiTheme="minorHAnsi" w:hAnsiTheme="minorHAnsi"/>
          <w:sz w:val="22"/>
          <w:szCs w:val="22"/>
        </w:rPr>
        <w:t xml:space="preserve">. </w:t>
      </w:r>
      <w:r w:rsidRPr="008D1128">
        <w:rPr>
          <w:rFonts w:asciiTheme="minorHAnsi" w:hAnsiTheme="minorHAnsi"/>
          <w:sz w:val="22"/>
          <w:szCs w:val="22"/>
        </w:rPr>
        <w:t>W przypadku złożenia  więcej niż jedne</w:t>
      </w:r>
      <w:r w:rsidR="006B6544" w:rsidRPr="008D1128">
        <w:rPr>
          <w:rFonts w:asciiTheme="minorHAnsi" w:hAnsiTheme="minorHAnsi"/>
          <w:sz w:val="22"/>
          <w:szCs w:val="22"/>
        </w:rPr>
        <w:t>j fiszki projektowej</w:t>
      </w:r>
      <w:r w:rsidRPr="008D1128">
        <w:rPr>
          <w:rFonts w:asciiTheme="minorHAnsi" w:hAnsiTheme="minorHAnsi"/>
          <w:sz w:val="22"/>
          <w:szCs w:val="22"/>
        </w:rPr>
        <w:t xml:space="preserve"> </w:t>
      </w:r>
      <w:r w:rsidR="009B76D4" w:rsidRPr="008D1128">
        <w:rPr>
          <w:rFonts w:asciiTheme="minorHAnsi" w:hAnsiTheme="minorHAnsi"/>
          <w:sz w:val="22"/>
          <w:szCs w:val="22"/>
        </w:rPr>
        <w:t xml:space="preserve">lub więcej niż jednego </w:t>
      </w:r>
      <w:proofErr w:type="spellStart"/>
      <w:r w:rsidR="004F19CA" w:rsidRPr="008D1128">
        <w:rPr>
          <w:rFonts w:asciiTheme="minorHAnsi" w:hAnsiTheme="minorHAnsi"/>
          <w:sz w:val="22"/>
          <w:szCs w:val="22"/>
        </w:rPr>
        <w:t>WoD</w:t>
      </w:r>
      <w:proofErr w:type="spellEnd"/>
      <w:r w:rsidR="004F19CA" w:rsidRPr="008D1128">
        <w:rPr>
          <w:rFonts w:asciiTheme="minorHAnsi" w:hAnsiTheme="minorHAnsi"/>
          <w:sz w:val="22"/>
          <w:szCs w:val="22"/>
        </w:rPr>
        <w:t xml:space="preserve"> </w:t>
      </w:r>
      <w:r w:rsidR="006B6544" w:rsidRPr="008D1128">
        <w:rPr>
          <w:rFonts w:asciiTheme="minorHAnsi" w:hAnsiTheme="minorHAnsi"/>
          <w:sz w:val="22"/>
          <w:szCs w:val="22"/>
        </w:rPr>
        <w:t>dla tego</w:t>
      </w:r>
      <w:r w:rsidR="005A17AF" w:rsidRPr="008D1128">
        <w:rPr>
          <w:rFonts w:asciiTheme="minorHAnsi" w:hAnsiTheme="minorHAnsi"/>
          <w:sz w:val="22"/>
          <w:szCs w:val="22"/>
        </w:rPr>
        <w:t xml:space="preserve"> sam</w:t>
      </w:r>
      <w:r w:rsidR="006B6544" w:rsidRPr="008D1128">
        <w:rPr>
          <w:rFonts w:asciiTheme="minorHAnsi" w:hAnsiTheme="minorHAnsi"/>
          <w:sz w:val="22"/>
          <w:szCs w:val="22"/>
        </w:rPr>
        <w:t>ego</w:t>
      </w:r>
      <w:r w:rsidR="005A17AF" w:rsidRPr="008D1128">
        <w:rPr>
          <w:rFonts w:asciiTheme="minorHAnsi" w:hAnsiTheme="minorHAnsi"/>
          <w:sz w:val="22"/>
          <w:szCs w:val="22"/>
        </w:rPr>
        <w:t xml:space="preserve"> przedsięwzięci</w:t>
      </w:r>
      <w:r w:rsidR="006B6544" w:rsidRPr="008D1128">
        <w:rPr>
          <w:rFonts w:asciiTheme="minorHAnsi" w:hAnsiTheme="minorHAnsi"/>
          <w:sz w:val="22"/>
          <w:szCs w:val="22"/>
        </w:rPr>
        <w:t>a</w:t>
      </w:r>
      <w:r w:rsidRPr="008D1128">
        <w:rPr>
          <w:rFonts w:asciiTheme="minorHAnsi" w:hAnsiTheme="minorHAnsi"/>
          <w:sz w:val="22"/>
          <w:szCs w:val="22"/>
        </w:rPr>
        <w:t>, rozpatr</w:t>
      </w:r>
      <w:r w:rsidR="00D858F4" w:rsidRPr="008D1128">
        <w:rPr>
          <w:rFonts w:asciiTheme="minorHAnsi" w:hAnsiTheme="minorHAnsi"/>
          <w:sz w:val="22"/>
          <w:szCs w:val="22"/>
        </w:rPr>
        <w:t xml:space="preserve">zeniu podlega </w:t>
      </w:r>
      <w:r w:rsidRPr="008D1128">
        <w:rPr>
          <w:rFonts w:asciiTheme="minorHAnsi" w:hAnsiTheme="minorHAnsi"/>
          <w:sz w:val="22"/>
          <w:szCs w:val="22"/>
        </w:rPr>
        <w:t>tylko pierwsz</w:t>
      </w:r>
      <w:r w:rsidR="006B6544" w:rsidRPr="008D1128">
        <w:rPr>
          <w:rFonts w:asciiTheme="minorHAnsi" w:hAnsiTheme="minorHAnsi"/>
          <w:sz w:val="22"/>
          <w:szCs w:val="22"/>
        </w:rPr>
        <w:t>a</w:t>
      </w:r>
      <w:r w:rsidR="009B76D4" w:rsidRPr="008D1128">
        <w:rPr>
          <w:rFonts w:asciiTheme="minorHAnsi" w:hAnsiTheme="minorHAnsi"/>
          <w:sz w:val="22"/>
          <w:szCs w:val="22"/>
        </w:rPr>
        <w:t>/pierwszy</w:t>
      </w:r>
      <w:r w:rsidRPr="008D1128">
        <w:rPr>
          <w:rFonts w:asciiTheme="minorHAnsi" w:hAnsiTheme="minorHAnsi"/>
          <w:sz w:val="22"/>
          <w:szCs w:val="22"/>
        </w:rPr>
        <w:t xml:space="preserve"> </w:t>
      </w:r>
      <w:r w:rsidR="006B6544" w:rsidRPr="008D1128">
        <w:rPr>
          <w:rFonts w:asciiTheme="minorHAnsi" w:hAnsiTheme="minorHAnsi"/>
          <w:sz w:val="22"/>
          <w:szCs w:val="22"/>
        </w:rPr>
        <w:t xml:space="preserve">z nich </w:t>
      </w:r>
      <w:r w:rsidR="00D858F4" w:rsidRPr="008D1128">
        <w:rPr>
          <w:rFonts w:asciiTheme="minorHAnsi" w:hAnsiTheme="minorHAnsi"/>
          <w:sz w:val="22"/>
          <w:szCs w:val="22"/>
        </w:rPr>
        <w:t>(decyduje</w:t>
      </w:r>
      <w:r w:rsidRPr="008D1128">
        <w:rPr>
          <w:rFonts w:asciiTheme="minorHAnsi" w:hAnsiTheme="minorHAnsi"/>
          <w:sz w:val="22"/>
          <w:szCs w:val="22"/>
        </w:rPr>
        <w:t xml:space="preserve"> </w:t>
      </w:r>
      <w:r w:rsidR="00636809" w:rsidRPr="008D1128">
        <w:rPr>
          <w:rFonts w:asciiTheme="minorHAnsi" w:hAnsiTheme="minorHAnsi"/>
          <w:sz w:val="22"/>
          <w:szCs w:val="22"/>
        </w:rPr>
        <w:t xml:space="preserve">kolejność </w:t>
      </w:r>
      <w:r w:rsidRPr="008D1128">
        <w:rPr>
          <w:rFonts w:asciiTheme="minorHAnsi" w:hAnsiTheme="minorHAnsi"/>
          <w:sz w:val="22"/>
          <w:szCs w:val="22"/>
        </w:rPr>
        <w:t>wpływu</w:t>
      </w:r>
      <w:r w:rsidR="00D858F4" w:rsidRPr="008D1128">
        <w:rPr>
          <w:rFonts w:asciiTheme="minorHAnsi" w:hAnsiTheme="minorHAnsi"/>
          <w:sz w:val="22"/>
          <w:szCs w:val="22"/>
        </w:rPr>
        <w:t>)</w:t>
      </w:r>
      <w:r w:rsidR="009967B5" w:rsidRPr="008D1128">
        <w:rPr>
          <w:rFonts w:asciiTheme="minorHAnsi" w:hAnsiTheme="minorHAnsi"/>
          <w:sz w:val="22"/>
          <w:szCs w:val="22"/>
        </w:rPr>
        <w:t>.</w:t>
      </w:r>
    </w:p>
    <w:p w14:paraId="242A6590" w14:textId="27D8FE40" w:rsidR="001F760E" w:rsidRPr="008D1128" w:rsidRDefault="001F760E" w:rsidP="00732094">
      <w:pPr>
        <w:pStyle w:val="Akapitzlist"/>
        <w:numPr>
          <w:ilvl w:val="0"/>
          <w:numId w:val="11"/>
        </w:numPr>
        <w:spacing w:before="120"/>
        <w:ind w:left="284"/>
        <w:rPr>
          <w:rFonts w:asciiTheme="minorHAnsi" w:hAnsiTheme="minorHAnsi"/>
          <w:sz w:val="22"/>
          <w:szCs w:val="22"/>
          <w:lang w:val="pl-PL"/>
        </w:rPr>
      </w:pPr>
      <w:r w:rsidRPr="008D1128">
        <w:rPr>
          <w:rFonts w:asciiTheme="minorHAnsi" w:hAnsiTheme="minorHAnsi"/>
          <w:sz w:val="22"/>
          <w:szCs w:val="22"/>
        </w:rPr>
        <w:t xml:space="preserve">Odrzucenie fiszki projektowej na etapie oceny według </w:t>
      </w:r>
      <w:proofErr w:type="spellStart"/>
      <w:r w:rsidRPr="008D1128">
        <w:rPr>
          <w:rFonts w:asciiTheme="minorHAnsi" w:hAnsiTheme="minorHAnsi"/>
          <w:sz w:val="22"/>
          <w:szCs w:val="22"/>
        </w:rPr>
        <w:t>kryteriów</w:t>
      </w:r>
      <w:proofErr w:type="spellEnd"/>
      <w:r w:rsidRPr="008D1128">
        <w:rPr>
          <w:rFonts w:asciiTheme="minorHAnsi" w:hAnsiTheme="minorHAnsi"/>
          <w:sz w:val="22"/>
          <w:szCs w:val="22"/>
        </w:rPr>
        <w:t xml:space="preserve"> preselekcji nie stanowi przeszkody do ubiegania się o dofinansowanie </w:t>
      </w:r>
      <w:proofErr w:type="spellStart"/>
      <w:r w:rsidRPr="008D1128">
        <w:rPr>
          <w:rFonts w:asciiTheme="minorHAnsi" w:hAnsiTheme="minorHAnsi"/>
          <w:sz w:val="22"/>
          <w:szCs w:val="22"/>
        </w:rPr>
        <w:t>przedsięwzięcia</w:t>
      </w:r>
      <w:proofErr w:type="spellEnd"/>
      <w:r w:rsidRPr="008D1128">
        <w:rPr>
          <w:rFonts w:asciiTheme="minorHAnsi" w:hAnsiTheme="minorHAnsi"/>
          <w:sz w:val="22"/>
          <w:szCs w:val="22"/>
        </w:rPr>
        <w:t xml:space="preserve"> w ramach nowego konkursu na podstawie nowo </w:t>
      </w:r>
      <w:r w:rsidR="006B6544" w:rsidRPr="008D1128">
        <w:rPr>
          <w:rFonts w:asciiTheme="minorHAnsi" w:hAnsiTheme="minorHAnsi"/>
          <w:sz w:val="22"/>
          <w:szCs w:val="22"/>
        </w:rPr>
        <w:t>złożonej</w:t>
      </w:r>
      <w:r w:rsidRPr="008D1128">
        <w:rPr>
          <w:rFonts w:asciiTheme="minorHAnsi" w:hAnsiTheme="minorHAnsi"/>
          <w:sz w:val="22"/>
          <w:szCs w:val="22"/>
        </w:rPr>
        <w:t xml:space="preserve"> fiszki. </w:t>
      </w:r>
    </w:p>
    <w:p w14:paraId="319447AB" w14:textId="77777777" w:rsidR="00286814" w:rsidRPr="00EF0180" w:rsidRDefault="00286814" w:rsidP="00C816A0">
      <w:pPr>
        <w:spacing w:line="276" w:lineRule="auto"/>
        <w:jc w:val="center"/>
        <w:outlineLvl w:val="0"/>
        <w:rPr>
          <w:rFonts w:asciiTheme="minorHAnsi" w:hAnsiTheme="minorHAnsi"/>
          <w:b/>
          <w:sz w:val="22"/>
          <w:szCs w:val="22"/>
        </w:rPr>
      </w:pPr>
    </w:p>
    <w:p w14:paraId="208E4A96" w14:textId="77777777" w:rsidR="00184A88" w:rsidRPr="00EF0180" w:rsidRDefault="00184A88" w:rsidP="0002566F">
      <w:pPr>
        <w:spacing w:line="240" w:lineRule="auto"/>
        <w:jc w:val="center"/>
        <w:outlineLvl w:val="0"/>
        <w:rPr>
          <w:rFonts w:asciiTheme="minorHAnsi" w:hAnsiTheme="minorHAnsi"/>
          <w:b/>
          <w:sz w:val="22"/>
          <w:szCs w:val="22"/>
        </w:rPr>
      </w:pPr>
      <w:r w:rsidRPr="00EF0180">
        <w:rPr>
          <w:rFonts w:asciiTheme="minorHAnsi" w:hAnsiTheme="minorHAnsi"/>
          <w:b/>
          <w:sz w:val="22"/>
          <w:szCs w:val="22"/>
        </w:rPr>
        <w:t>Rozdział III</w:t>
      </w:r>
    </w:p>
    <w:p w14:paraId="0DD01059" w14:textId="03984516" w:rsidR="007761B9" w:rsidRPr="00EF0180" w:rsidRDefault="00074F27" w:rsidP="0002566F">
      <w:pPr>
        <w:spacing w:line="240" w:lineRule="auto"/>
        <w:jc w:val="center"/>
        <w:rPr>
          <w:rFonts w:asciiTheme="minorHAnsi" w:hAnsiTheme="minorHAnsi"/>
          <w:b/>
          <w:sz w:val="22"/>
          <w:szCs w:val="22"/>
        </w:rPr>
      </w:pPr>
      <w:r w:rsidRPr="00EF0180">
        <w:rPr>
          <w:rFonts w:asciiTheme="minorHAnsi" w:hAnsiTheme="minorHAnsi"/>
          <w:b/>
          <w:sz w:val="22"/>
          <w:szCs w:val="22"/>
        </w:rPr>
        <w:t>Etapy r</w:t>
      </w:r>
      <w:r w:rsidR="00230D39" w:rsidRPr="00EF0180">
        <w:rPr>
          <w:rFonts w:asciiTheme="minorHAnsi" w:hAnsiTheme="minorHAnsi"/>
          <w:b/>
          <w:sz w:val="22"/>
          <w:szCs w:val="22"/>
        </w:rPr>
        <w:t>ozpatrywani</w:t>
      </w:r>
      <w:r w:rsidRPr="00EF0180">
        <w:rPr>
          <w:rFonts w:asciiTheme="minorHAnsi" w:hAnsiTheme="minorHAnsi"/>
          <w:b/>
          <w:sz w:val="22"/>
          <w:szCs w:val="22"/>
        </w:rPr>
        <w:t>a</w:t>
      </w:r>
      <w:r w:rsidR="00230D39" w:rsidRPr="00EF0180">
        <w:rPr>
          <w:rFonts w:asciiTheme="minorHAnsi" w:hAnsiTheme="minorHAnsi"/>
          <w:b/>
          <w:sz w:val="22"/>
          <w:szCs w:val="22"/>
        </w:rPr>
        <w:t xml:space="preserve"> </w:t>
      </w:r>
      <w:r w:rsidR="00D76238">
        <w:rPr>
          <w:rFonts w:asciiTheme="minorHAnsi" w:hAnsiTheme="minorHAnsi"/>
          <w:b/>
          <w:sz w:val="22"/>
          <w:szCs w:val="22"/>
        </w:rPr>
        <w:t xml:space="preserve">fiszek projektowych i </w:t>
      </w:r>
      <w:proofErr w:type="spellStart"/>
      <w:r w:rsidR="004F19CA">
        <w:rPr>
          <w:rFonts w:asciiTheme="minorHAnsi" w:hAnsiTheme="minorHAnsi"/>
          <w:b/>
          <w:sz w:val="22"/>
          <w:szCs w:val="22"/>
        </w:rPr>
        <w:t>WoD</w:t>
      </w:r>
      <w:proofErr w:type="spellEnd"/>
      <w:r w:rsidR="00D76238">
        <w:rPr>
          <w:rFonts w:asciiTheme="minorHAnsi" w:hAnsiTheme="minorHAnsi"/>
          <w:b/>
          <w:sz w:val="22"/>
          <w:szCs w:val="22"/>
        </w:rPr>
        <w:t xml:space="preserve"> </w:t>
      </w:r>
    </w:p>
    <w:p w14:paraId="116BE26F" w14:textId="2A9F99C0" w:rsidR="00507726" w:rsidRDefault="00230D39" w:rsidP="00052043">
      <w:pPr>
        <w:spacing w:before="120" w:line="276" w:lineRule="auto"/>
        <w:jc w:val="center"/>
        <w:rPr>
          <w:rFonts w:asciiTheme="minorHAnsi" w:hAnsiTheme="minorHAnsi"/>
          <w:sz w:val="22"/>
          <w:szCs w:val="22"/>
        </w:rPr>
      </w:pPr>
      <w:r w:rsidRPr="00EF0180">
        <w:rPr>
          <w:rFonts w:asciiTheme="minorHAnsi" w:hAnsiTheme="minorHAnsi"/>
          <w:b/>
          <w:sz w:val="22"/>
          <w:szCs w:val="22"/>
        </w:rPr>
        <w:t xml:space="preserve">§ </w:t>
      </w:r>
      <w:r w:rsidR="00C95FAD" w:rsidRPr="00EF0180">
        <w:rPr>
          <w:rFonts w:asciiTheme="minorHAnsi" w:hAnsiTheme="minorHAnsi"/>
          <w:b/>
          <w:sz w:val="22"/>
          <w:szCs w:val="22"/>
        </w:rPr>
        <w:t>3</w:t>
      </w:r>
    </w:p>
    <w:p w14:paraId="4514C6FE" w14:textId="78F88C27" w:rsidR="00507726" w:rsidRPr="00052043" w:rsidRDefault="0060169E" w:rsidP="00732094">
      <w:pPr>
        <w:pStyle w:val="Akapitzlist"/>
        <w:numPr>
          <w:ilvl w:val="1"/>
          <w:numId w:val="7"/>
        </w:numPr>
        <w:spacing w:before="120" w:line="240" w:lineRule="auto"/>
        <w:rPr>
          <w:rFonts w:asciiTheme="minorHAnsi" w:hAnsiTheme="minorHAnsi"/>
          <w:sz w:val="22"/>
          <w:szCs w:val="22"/>
        </w:rPr>
      </w:pPr>
      <w:r w:rsidRPr="0060169E">
        <w:rPr>
          <w:rFonts w:asciiTheme="minorHAnsi" w:hAnsiTheme="minorHAnsi"/>
          <w:sz w:val="22"/>
          <w:szCs w:val="22"/>
          <w:lang w:val="pl-PL"/>
        </w:rPr>
        <w:t xml:space="preserve"> </w:t>
      </w:r>
      <w:r w:rsidR="008C76A2">
        <w:rPr>
          <w:rFonts w:asciiTheme="minorHAnsi" w:hAnsiTheme="minorHAnsi"/>
          <w:sz w:val="22"/>
          <w:szCs w:val="22"/>
          <w:lang w:val="pl-PL"/>
        </w:rPr>
        <w:t>W</w:t>
      </w:r>
      <w:r w:rsidRPr="0060169E">
        <w:rPr>
          <w:rFonts w:asciiTheme="minorHAnsi" w:hAnsiTheme="minorHAnsi"/>
          <w:sz w:val="22"/>
          <w:szCs w:val="22"/>
          <w:lang w:val="pl-PL"/>
        </w:rPr>
        <w:t xml:space="preserve"> ramach programu priorytetowego „Polskie Wsparcie na rzecz Klimatu (</w:t>
      </w:r>
      <w:proofErr w:type="spellStart"/>
      <w:r w:rsidRPr="0060169E">
        <w:rPr>
          <w:rFonts w:asciiTheme="minorHAnsi" w:hAnsiTheme="minorHAnsi"/>
          <w:sz w:val="22"/>
          <w:szCs w:val="22"/>
          <w:lang w:val="pl-PL"/>
        </w:rPr>
        <w:t>Polish</w:t>
      </w:r>
      <w:proofErr w:type="spellEnd"/>
      <w:r w:rsidRPr="0060169E">
        <w:rPr>
          <w:rFonts w:asciiTheme="minorHAnsi" w:hAnsiTheme="minorHAnsi"/>
          <w:sz w:val="22"/>
          <w:szCs w:val="22"/>
          <w:lang w:val="pl-PL"/>
        </w:rPr>
        <w:t xml:space="preserve"> </w:t>
      </w:r>
      <w:proofErr w:type="spellStart"/>
      <w:r w:rsidRPr="0060169E">
        <w:rPr>
          <w:rFonts w:asciiTheme="minorHAnsi" w:hAnsiTheme="minorHAnsi"/>
          <w:sz w:val="22"/>
          <w:szCs w:val="22"/>
          <w:lang w:val="pl-PL"/>
        </w:rPr>
        <w:t>Climate</w:t>
      </w:r>
      <w:proofErr w:type="spellEnd"/>
      <w:r w:rsidRPr="0060169E">
        <w:rPr>
          <w:rFonts w:asciiTheme="minorHAnsi" w:hAnsiTheme="minorHAnsi"/>
          <w:sz w:val="22"/>
          <w:szCs w:val="22"/>
          <w:lang w:val="pl-PL"/>
        </w:rPr>
        <w:t xml:space="preserve"> </w:t>
      </w:r>
      <w:proofErr w:type="spellStart"/>
      <w:r w:rsidRPr="0060169E">
        <w:rPr>
          <w:rFonts w:asciiTheme="minorHAnsi" w:hAnsiTheme="minorHAnsi"/>
          <w:sz w:val="22"/>
          <w:szCs w:val="22"/>
          <w:lang w:val="pl-PL"/>
        </w:rPr>
        <w:t>Support</w:t>
      </w:r>
      <w:proofErr w:type="spellEnd"/>
      <w:r w:rsidRPr="0060169E">
        <w:rPr>
          <w:rFonts w:asciiTheme="minorHAnsi" w:hAnsiTheme="minorHAnsi"/>
          <w:sz w:val="22"/>
          <w:szCs w:val="22"/>
          <w:lang w:val="pl-PL"/>
        </w:rPr>
        <w:t xml:space="preserve">) </w:t>
      </w:r>
      <w:r w:rsidR="00300B59">
        <w:rPr>
          <w:rFonts w:asciiTheme="minorHAnsi" w:hAnsiTheme="minorHAnsi"/>
          <w:sz w:val="22"/>
          <w:szCs w:val="22"/>
          <w:lang w:val="pl-PL"/>
        </w:rPr>
        <w:t>Część</w:t>
      </w:r>
      <w:r>
        <w:rPr>
          <w:rFonts w:asciiTheme="minorHAnsi" w:hAnsiTheme="minorHAnsi"/>
          <w:sz w:val="22"/>
          <w:szCs w:val="22"/>
          <w:lang w:val="pl-PL"/>
        </w:rPr>
        <w:t xml:space="preserve"> 1) </w:t>
      </w:r>
      <w:r w:rsidRPr="0060169E">
        <w:rPr>
          <w:rFonts w:asciiTheme="minorHAnsi" w:hAnsiTheme="minorHAnsi"/>
          <w:sz w:val="22"/>
          <w:szCs w:val="22"/>
          <w:lang w:val="pl-PL"/>
        </w:rPr>
        <w:t>Współpraca projektowa”</w:t>
      </w:r>
      <w:r>
        <w:rPr>
          <w:rFonts w:asciiTheme="minorHAnsi" w:hAnsiTheme="minorHAnsi"/>
          <w:sz w:val="22"/>
          <w:szCs w:val="22"/>
          <w:lang w:val="pl-PL"/>
        </w:rPr>
        <w:t xml:space="preserve"> </w:t>
      </w:r>
      <w:r w:rsidR="008C76A2">
        <w:rPr>
          <w:rFonts w:asciiTheme="minorHAnsi" w:hAnsiTheme="minorHAnsi"/>
          <w:sz w:val="22"/>
          <w:szCs w:val="22"/>
          <w:lang w:val="pl-PL"/>
        </w:rPr>
        <w:t>wyodrębnia się</w:t>
      </w:r>
      <w:r w:rsidR="00507726">
        <w:rPr>
          <w:rFonts w:asciiTheme="minorHAnsi" w:hAnsiTheme="minorHAnsi"/>
          <w:sz w:val="22"/>
          <w:szCs w:val="22"/>
          <w:lang w:val="pl-PL"/>
        </w:rPr>
        <w:t>:</w:t>
      </w:r>
    </w:p>
    <w:p w14:paraId="698BA8DD" w14:textId="357D7CB9" w:rsidR="00507726" w:rsidRDefault="00507726" w:rsidP="00732094">
      <w:pPr>
        <w:pStyle w:val="Akapitzlist"/>
        <w:numPr>
          <w:ilvl w:val="3"/>
          <w:numId w:val="7"/>
        </w:numPr>
        <w:spacing w:before="120"/>
        <w:ind w:left="567"/>
        <w:rPr>
          <w:rFonts w:asciiTheme="minorHAnsi" w:hAnsiTheme="minorHAnsi"/>
          <w:sz w:val="22"/>
          <w:szCs w:val="22"/>
        </w:rPr>
      </w:pPr>
      <w:r w:rsidRPr="00052043">
        <w:rPr>
          <w:rFonts w:asciiTheme="minorHAnsi" w:hAnsiTheme="minorHAnsi"/>
          <w:sz w:val="22"/>
          <w:szCs w:val="22"/>
          <w:lang w:val="pl-PL"/>
        </w:rPr>
        <w:t xml:space="preserve">Etap I – </w:t>
      </w:r>
      <w:proofErr w:type="spellStart"/>
      <w:r w:rsidRPr="00052043">
        <w:rPr>
          <w:rFonts w:asciiTheme="minorHAnsi" w:hAnsiTheme="minorHAnsi"/>
          <w:sz w:val="22"/>
          <w:szCs w:val="22"/>
          <w:lang w:val="pl-PL"/>
        </w:rPr>
        <w:t>Preselekcj</w:t>
      </w:r>
      <w:proofErr w:type="spellEnd"/>
      <w:r w:rsidRPr="00052043">
        <w:rPr>
          <w:rFonts w:asciiTheme="minorHAnsi" w:hAnsiTheme="minorHAnsi"/>
          <w:sz w:val="22"/>
          <w:szCs w:val="22"/>
        </w:rPr>
        <w:t xml:space="preserve">a: </w:t>
      </w:r>
      <w:proofErr w:type="spellStart"/>
      <w:r w:rsidRPr="00052043">
        <w:rPr>
          <w:rFonts w:asciiTheme="minorHAnsi" w:hAnsiTheme="minorHAnsi"/>
          <w:sz w:val="22"/>
          <w:szCs w:val="22"/>
        </w:rPr>
        <w:t>nabór</w:t>
      </w:r>
      <w:proofErr w:type="spellEnd"/>
      <w:r w:rsidRPr="00052043">
        <w:rPr>
          <w:rFonts w:asciiTheme="minorHAnsi" w:hAnsiTheme="minorHAnsi"/>
          <w:sz w:val="22"/>
          <w:szCs w:val="22"/>
        </w:rPr>
        <w:t xml:space="preserve"> i ocena fiszek projektowych wg </w:t>
      </w:r>
      <w:proofErr w:type="spellStart"/>
      <w:r w:rsidRPr="00052043">
        <w:rPr>
          <w:rFonts w:asciiTheme="minorHAnsi" w:hAnsiTheme="minorHAnsi"/>
          <w:sz w:val="22"/>
          <w:szCs w:val="22"/>
        </w:rPr>
        <w:t>kryteriów</w:t>
      </w:r>
      <w:proofErr w:type="spellEnd"/>
      <w:r w:rsidR="00265334">
        <w:rPr>
          <w:rFonts w:asciiTheme="minorHAnsi" w:hAnsiTheme="minorHAnsi"/>
          <w:sz w:val="22"/>
          <w:szCs w:val="22"/>
          <w:lang w:val="pl-PL"/>
        </w:rPr>
        <w:t xml:space="preserve"> dostępu i jakościowych dopuszczających</w:t>
      </w:r>
      <w:r w:rsidRPr="00052043">
        <w:rPr>
          <w:rFonts w:asciiTheme="minorHAnsi" w:hAnsiTheme="minorHAnsi"/>
          <w:sz w:val="22"/>
          <w:szCs w:val="22"/>
        </w:rPr>
        <w:t xml:space="preserve"> </w:t>
      </w:r>
      <w:proofErr w:type="spellStart"/>
      <w:r w:rsidRPr="00052043">
        <w:rPr>
          <w:rFonts w:asciiTheme="minorHAnsi" w:hAnsiTheme="minorHAnsi"/>
          <w:sz w:val="22"/>
          <w:szCs w:val="22"/>
        </w:rPr>
        <w:t>określonych</w:t>
      </w:r>
      <w:proofErr w:type="spellEnd"/>
      <w:r w:rsidRPr="00052043">
        <w:rPr>
          <w:rFonts w:asciiTheme="minorHAnsi" w:hAnsiTheme="minorHAnsi"/>
          <w:sz w:val="22"/>
          <w:szCs w:val="22"/>
        </w:rPr>
        <w:t xml:space="preserve"> w ust. 8.1 programu priorytetowego; </w:t>
      </w:r>
    </w:p>
    <w:p w14:paraId="082FB4C8" w14:textId="77777777" w:rsidR="00777C2F" w:rsidRDefault="00507726" w:rsidP="00732094">
      <w:pPr>
        <w:pStyle w:val="Akapitzlist"/>
        <w:numPr>
          <w:ilvl w:val="3"/>
          <w:numId w:val="7"/>
        </w:numPr>
        <w:spacing w:before="120"/>
        <w:ind w:left="567"/>
        <w:rPr>
          <w:rFonts w:asciiTheme="minorHAnsi" w:hAnsiTheme="minorHAnsi"/>
          <w:sz w:val="22"/>
          <w:szCs w:val="22"/>
          <w:lang w:val="pl-PL"/>
        </w:rPr>
      </w:pPr>
      <w:r w:rsidRPr="00507726">
        <w:rPr>
          <w:rFonts w:asciiTheme="minorHAnsi" w:hAnsiTheme="minorHAnsi"/>
          <w:sz w:val="22"/>
          <w:szCs w:val="22"/>
          <w:lang w:val="pl-PL"/>
        </w:rPr>
        <w:t xml:space="preserve">Etap II </w:t>
      </w:r>
      <w:r>
        <w:rPr>
          <w:rFonts w:asciiTheme="minorHAnsi" w:hAnsiTheme="minorHAnsi"/>
          <w:sz w:val="22"/>
          <w:szCs w:val="22"/>
          <w:lang w:val="pl-PL"/>
        </w:rPr>
        <w:t>–</w:t>
      </w:r>
      <w:r w:rsidRPr="00507726">
        <w:rPr>
          <w:rFonts w:asciiTheme="minorHAnsi" w:hAnsiTheme="minorHAnsi"/>
          <w:sz w:val="22"/>
          <w:szCs w:val="22"/>
          <w:lang w:val="pl-PL"/>
        </w:rPr>
        <w:t xml:space="preserve"> Selekcja: </w:t>
      </w:r>
      <w:r w:rsidR="00630B56">
        <w:rPr>
          <w:rFonts w:asciiTheme="minorHAnsi" w:hAnsiTheme="minorHAnsi"/>
          <w:sz w:val="22"/>
          <w:szCs w:val="22"/>
          <w:lang w:val="pl-PL"/>
        </w:rPr>
        <w:t>nabór</w:t>
      </w:r>
      <w:r w:rsidRPr="00507726">
        <w:rPr>
          <w:rFonts w:asciiTheme="minorHAnsi" w:hAnsiTheme="minorHAnsi"/>
          <w:sz w:val="22"/>
          <w:szCs w:val="22"/>
          <w:lang w:val="pl-PL"/>
        </w:rPr>
        <w:t xml:space="preserve"> i ocena </w:t>
      </w:r>
      <w:proofErr w:type="spellStart"/>
      <w:r w:rsidR="004F19CA">
        <w:rPr>
          <w:rFonts w:asciiTheme="minorHAnsi" w:hAnsiTheme="minorHAnsi"/>
          <w:sz w:val="22"/>
          <w:szCs w:val="22"/>
          <w:lang w:val="pl-PL"/>
        </w:rPr>
        <w:t>WoD</w:t>
      </w:r>
      <w:proofErr w:type="spellEnd"/>
      <w:r w:rsidR="004F19CA">
        <w:rPr>
          <w:rFonts w:asciiTheme="minorHAnsi" w:hAnsiTheme="minorHAnsi"/>
          <w:sz w:val="22"/>
          <w:szCs w:val="22"/>
          <w:lang w:val="pl-PL"/>
        </w:rPr>
        <w:t xml:space="preserve"> </w:t>
      </w:r>
      <w:r w:rsidRPr="00507726">
        <w:rPr>
          <w:rFonts w:asciiTheme="minorHAnsi" w:hAnsiTheme="minorHAnsi"/>
          <w:sz w:val="22"/>
          <w:szCs w:val="22"/>
          <w:lang w:val="pl-PL"/>
        </w:rPr>
        <w:t xml:space="preserve">wg </w:t>
      </w:r>
      <w:proofErr w:type="spellStart"/>
      <w:r w:rsidRPr="00507726">
        <w:rPr>
          <w:rFonts w:asciiTheme="minorHAnsi" w:hAnsiTheme="minorHAnsi"/>
          <w:sz w:val="22"/>
          <w:szCs w:val="22"/>
          <w:lang w:val="pl-PL"/>
        </w:rPr>
        <w:t>kryteriów</w:t>
      </w:r>
      <w:proofErr w:type="spellEnd"/>
      <w:r w:rsidRPr="00507726">
        <w:rPr>
          <w:rFonts w:asciiTheme="minorHAnsi" w:hAnsiTheme="minorHAnsi"/>
          <w:sz w:val="22"/>
          <w:szCs w:val="22"/>
          <w:lang w:val="pl-PL"/>
        </w:rPr>
        <w:t xml:space="preserve"> </w:t>
      </w:r>
      <w:proofErr w:type="spellStart"/>
      <w:r w:rsidRPr="008C1CA7">
        <w:rPr>
          <w:rFonts w:asciiTheme="minorHAnsi" w:hAnsiTheme="minorHAnsi"/>
          <w:sz w:val="22"/>
          <w:szCs w:val="22"/>
          <w:lang w:val="pl-PL"/>
        </w:rPr>
        <w:t>dostępu</w:t>
      </w:r>
      <w:proofErr w:type="spellEnd"/>
      <w:r w:rsidRPr="008C1CA7">
        <w:rPr>
          <w:rFonts w:asciiTheme="minorHAnsi" w:hAnsiTheme="minorHAnsi"/>
          <w:sz w:val="22"/>
          <w:szCs w:val="22"/>
          <w:lang w:val="pl-PL"/>
        </w:rPr>
        <w:t xml:space="preserve"> oraz </w:t>
      </w:r>
      <w:proofErr w:type="spellStart"/>
      <w:r w:rsidRPr="008C1CA7">
        <w:rPr>
          <w:rFonts w:asciiTheme="minorHAnsi" w:hAnsiTheme="minorHAnsi"/>
          <w:sz w:val="22"/>
          <w:szCs w:val="22"/>
          <w:lang w:val="pl-PL"/>
        </w:rPr>
        <w:t>jakościowych</w:t>
      </w:r>
      <w:proofErr w:type="spellEnd"/>
      <w:r w:rsidRPr="008C1CA7">
        <w:rPr>
          <w:rFonts w:asciiTheme="minorHAnsi" w:hAnsiTheme="minorHAnsi"/>
          <w:sz w:val="22"/>
          <w:szCs w:val="22"/>
          <w:lang w:val="pl-PL"/>
        </w:rPr>
        <w:t xml:space="preserve"> </w:t>
      </w:r>
      <w:proofErr w:type="spellStart"/>
      <w:r w:rsidRPr="008C1CA7">
        <w:rPr>
          <w:rFonts w:asciiTheme="minorHAnsi" w:hAnsiTheme="minorHAnsi"/>
          <w:sz w:val="22"/>
          <w:szCs w:val="22"/>
          <w:lang w:val="pl-PL"/>
        </w:rPr>
        <w:t>dopuszczających</w:t>
      </w:r>
      <w:proofErr w:type="spellEnd"/>
      <w:r w:rsidRPr="008C1CA7">
        <w:rPr>
          <w:rFonts w:asciiTheme="minorHAnsi" w:hAnsiTheme="minorHAnsi"/>
          <w:sz w:val="22"/>
          <w:szCs w:val="22"/>
          <w:lang w:val="pl-PL"/>
        </w:rPr>
        <w:t xml:space="preserve"> i punktowych, o</w:t>
      </w:r>
      <w:r w:rsidRPr="00507726">
        <w:rPr>
          <w:rFonts w:asciiTheme="minorHAnsi" w:hAnsiTheme="minorHAnsi"/>
          <w:sz w:val="22"/>
          <w:szCs w:val="22"/>
          <w:lang w:val="pl-PL"/>
        </w:rPr>
        <w:t xml:space="preserve"> </w:t>
      </w:r>
      <w:proofErr w:type="spellStart"/>
      <w:r w:rsidRPr="00507726">
        <w:rPr>
          <w:rFonts w:asciiTheme="minorHAnsi" w:hAnsiTheme="minorHAnsi"/>
          <w:sz w:val="22"/>
          <w:szCs w:val="22"/>
          <w:lang w:val="pl-PL"/>
        </w:rPr>
        <w:t>których</w:t>
      </w:r>
      <w:proofErr w:type="spellEnd"/>
      <w:r w:rsidRPr="00507726">
        <w:rPr>
          <w:rFonts w:asciiTheme="minorHAnsi" w:hAnsiTheme="minorHAnsi"/>
          <w:sz w:val="22"/>
          <w:szCs w:val="22"/>
          <w:lang w:val="pl-PL"/>
        </w:rPr>
        <w:t xml:space="preserve"> mowa </w:t>
      </w:r>
      <w:r w:rsidRPr="008C1CA7">
        <w:rPr>
          <w:rFonts w:asciiTheme="minorHAnsi" w:hAnsiTheme="minorHAnsi"/>
          <w:sz w:val="22"/>
          <w:szCs w:val="22"/>
          <w:lang w:val="pl-PL"/>
        </w:rPr>
        <w:t>w ust. 8.2 programu priorytetowego</w:t>
      </w:r>
      <w:r w:rsidR="00777C2F">
        <w:rPr>
          <w:rFonts w:asciiTheme="minorHAnsi" w:hAnsiTheme="minorHAnsi"/>
          <w:sz w:val="22"/>
          <w:szCs w:val="22"/>
          <w:lang w:val="pl-PL"/>
        </w:rPr>
        <w:t>;</w:t>
      </w:r>
    </w:p>
    <w:p w14:paraId="5EA16CA3" w14:textId="4C7AF47A" w:rsidR="00507726" w:rsidRPr="00507726" w:rsidRDefault="00777C2F" w:rsidP="00732094">
      <w:pPr>
        <w:pStyle w:val="Akapitzlist"/>
        <w:numPr>
          <w:ilvl w:val="3"/>
          <w:numId w:val="7"/>
        </w:numPr>
        <w:spacing w:before="120"/>
        <w:ind w:left="567"/>
        <w:rPr>
          <w:rFonts w:asciiTheme="minorHAnsi" w:hAnsiTheme="minorHAnsi"/>
          <w:sz w:val="22"/>
          <w:szCs w:val="22"/>
          <w:lang w:val="pl-PL"/>
        </w:rPr>
      </w:pPr>
      <w:r>
        <w:rPr>
          <w:rFonts w:asciiTheme="minorHAnsi" w:hAnsiTheme="minorHAnsi"/>
          <w:sz w:val="22"/>
          <w:szCs w:val="22"/>
          <w:lang w:val="pl-PL"/>
        </w:rPr>
        <w:t>Etap III – Zgoda ministra: udzielenie przez ministra właściwego ds. klimatu zgod</w:t>
      </w:r>
      <w:r w:rsidR="00B56F28">
        <w:rPr>
          <w:rFonts w:asciiTheme="minorHAnsi" w:hAnsiTheme="minorHAnsi"/>
          <w:sz w:val="22"/>
          <w:szCs w:val="22"/>
          <w:lang w:val="pl-PL"/>
        </w:rPr>
        <w:t>y potwierdzającej wpływ przedsięwzięcia na bezpieczeństwo ekologiczne Rzeczpospolitej Polskiej</w:t>
      </w:r>
      <w:r w:rsidR="00C435C3">
        <w:rPr>
          <w:rStyle w:val="Odwoanieprzypisudolnego"/>
          <w:rFonts w:asciiTheme="minorHAnsi" w:hAnsiTheme="minorHAnsi"/>
          <w:sz w:val="22"/>
          <w:szCs w:val="22"/>
          <w:lang w:val="pl-PL"/>
        </w:rPr>
        <w:footnoteReference w:id="5"/>
      </w:r>
      <w:r w:rsidR="00B56F28">
        <w:rPr>
          <w:rFonts w:asciiTheme="minorHAnsi" w:hAnsiTheme="minorHAnsi"/>
          <w:sz w:val="22"/>
          <w:szCs w:val="22"/>
          <w:lang w:val="pl-PL"/>
        </w:rPr>
        <w:t>;</w:t>
      </w:r>
    </w:p>
    <w:p w14:paraId="306819E1" w14:textId="083AB01E" w:rsidR="00507726" w:rsidRPr="00052043" w:rsidRDefault="00A1742B" w:rsidP="00732094">
      <w:pPr>
        <w:pStyle w:val="Akapitzlist"/>
        <w:numPr>
          <w:ilvl w:val="1"/>
          <w:numId w:val="7"/>
        </w:numPr>
        <w:spacing w:before="120"/>
        <w:rPr>
          <w:rFonts w:asciiTheme="minorHAnsi" w:hAnsiTheme="minorHAnsi"/>
          <w:sz w:val="22"/>
          <w:szCs w:val="22"/>
        </w:rPr>
      </w:pPr>
      <w:r>
        <w:rPr>
          <w:rFonts w:asciiTheme="minorHAnsi" w:hAnsiTheme="minorHAnsi"/>
          <w:sz w:val="22"/>
          <w:szCs w:val="22"/>
          <w:lang w:val="pl-PL"/>
        </w:rPr>
        <w:t xml:space="preserve">Na poszczególne etapy </w:t>
      </w:r>
      <w:r w:rsidR="00630B56">
        <w:rPr>
          <w:rFonts w:asciiTheme="minorHAnsi" w:hAnsiTheme="minorHAnsi"/>
          <w:sz w:val="22"/>
          <w:szCs w:val="22"/>
          <w:lang w:val="pl-PL"/>
        </w:rPr>
        <w:t>przewiduje się następującą liczbę dni roboczych NFOŚiGW:</w:t>
      </w:r>
    </w:p>
    <w:p w14:paraId="4F1BA535" w14:textId="77C4FA7B" w:rsidR="00630B56" w:rsidRPr="008D1128" w:rsidRDefault="00630B56" w:rsidP="00732094">
      <w:pPr>
        <w:pStyle w:val="Akapitzlist"/>
        <w:numPr>
          <w:ilvl w:val="3"/>
          <w:numId w:val="7"/>
        </w:numPr>
        <w:spacing w:before="120"/>
        <w:ind w:left="567"/>
        <w:rPr>
          <w:rFonts w:asciiTheme="minorHAnsi" w:hAnsiTheme="minorHAnsi"/>
          <w:sz w:val="22"/>
          <w:szCs w:val="22"/>
          <w:lang w:val="pl-PL"/>
        </w:rPr>
      </w:pPr>
      <w:r w:rsidRPr="00D918A8">
        <w:rPr>
          <w:rFonts w:asciiTheme="minorHAnsi" w:hAnsiTheme="minorHAnsi"/>
          <w:sz w:val="22"/>
          <w:szCs w:val="22"/>
          <w:lang w:val="pl-PL"/>
        </w:rPr>
        <w:t>Etap I – Preselekcja:</w:t>
      </w:r>
    </w:p>
    <w:p w14:paraId="1864EEA8" w14:textId="7B6D4EFB" w:rsidR="00F86B14" w:rsidRPr="008D1128" w:rsidRDefault="00D45B40" w:rsidP="00732094">
      <w:pPr>
        <w:pStyle w:val="Akapitzlist"/>
        <w:numPr>
          <w:ilvl w:val="0"/>
          <w:numId w:val="18"/>
        </w:numPr>
        <w:spacing w:before="120"/>
        <w:ind w:left="993"/>
        <w:rPr>
          <w:rFonts w:asciiTheme="minorHAnsi" w:hAnsiTheme="minorHAnsi"/>
          <w:sz w:val="22"/>
          <w:szCs w:val="22"/>
        </w:rPr>
      </w:pPr>
      <w:r w:rsidRPr="008D1128">
        <w:rPr>
          <w:rFonts w:asciiTheme="minorHAnsi" w:hAnsiTheme="minorHAnsi"/>
          <w:sz w:val="22"/>
          <w:szCs w:val="22"/>
        </w:rPr>
        <w:t>r</w:t>
      </w:r>
      <w:r w:rsidR="00F86B14" w:rsidRPr="008D1128">
        <w:rPr>
          <w:rFonts w:asciiTheme="minorHAnsi" w:hAnsiTheme="minorHAnsi"/>
          <w:sz w:val="22"/>
          <w:szCs w:val="22"/>
        </w:rPr>
        <w:t xml:space="preserve">ejestrowanie fiszki projektowej – do </w:t>
      </w:r>
      <w:r w:rsidR="00CB481F" w:rsidRPr="008D1128">
        <w:rPr>
          <w:rFonts w:asciiTheme="minorHAnsi" w:hAnsiTheme="minorHAnsi"/>
          <w:sz w:val="22"/>
          <w:szCs w:val="22"/>
        </w:rPr>
        <w:t>3</w:t>
      </w:r>
      <w:r w:rsidR="00F86B14" w:rsidRPr="008D1128">
        <w:rPr>
          <w:rFonts w:asciiTheme="minorHAnsi" w:hAnsiTheme="minorHAnsi"/>
          <w:sz w:val="22"/>
          <w:szCs w:val="22"/>
        </w:rPr>
        <w:t xml:space="preserve"> dni od dnia jej wpływu;</w:t>
      </w:r>
    </w:p>
    <w:p w14:paraId="3266A457" w14:textId="77777777" w:rsidR="001E2A44" w:rsidRDefault="00D45B40" w:rsidP="00732094">
      <w:pPr>
        <w:pStyle w:val="Akapitzlist"/>
        <w:numPr>
          <w:ilvl w:val="0"/>
          <w:numId w:val="18"/>
        </w:numPr>
        <w:ind w:left="993"/>
        <w:rPr>
          <w:rFonts w:asciiTheme="minorHAnsi" w:hAnsiTheme="minorHAnsi"/>
          <w:sz w:val="22"/>
          <w:szCs w:val="22"/>
        </w:rPr>
      </w:pPr>
      <w:r w:rsidRPr="008D1128">
        <w:rPr>
          <w:rFonts w:asciiTheme="minorHAnsi" w:hAnsiTheme="minorHAnsi"/>
          <w:sz w:val="22"/>
          <w:szCs w:val="22"/>
        </w:rPr>
        <w:t>o</w:t>
      </w:r>
      <w:r w:rsidR="00054985" w:rsidRPr="008D1128">
        <w:rPr>
          <w:rFonts w:asciiTheme="minorHAnsi" w:hAnsiTheme="minorHAnsi"/>
          <w:sz w:val="22"/>
          <w:szCs w:val="22"/>
        </w:rPr>
        <w:t xml:space="preserve">cena fiszki projektowej wg </w:t>
      </w:r>
      <w:proofErr w:type="spellStart"/>
      <w:r w:rsidR="00054985" w:rsidRPr="008D1128">
        <w:rPr>
          <w:rFonts w:asciiTheme="minorHAnsi" w:hAnsiTheme="minorHAnsi"/>
          <w:sz w:val="22"/>
          <w:szCs w:val="22"/>
        </w:rPr>
        <w:t>kryteriów</w:t>
      </w:r>
      <w:proofErr w:type="spellEnd"/>
      <w:r w:rsidR="00CB481F" w:rsidRPr="008D1128">
        <w:rPr>
          <w:rFonts w:asciiTheme="minorHAnsi" w:hAnsiTheme="minorHAnsi"/>
          <w:sz w:val="22"/>
          <w:szCs w:val="22"/>
        </w:rPr>
        <w:t xml:space="preserve"> preselekcji</w:t>
      </w:r>
      <w:r w:rsidR="00054985" w:rsidRPr="008D1128">
        <w:rPr>
          <w:rFonts w:asciiTheme="minorHAnsi" w:hAnsiTheme="minorHAnsi"/>
          <w:sz w:val="22"/>
          <w:szCs w:val="22"/>
        </w:rPr>
        <w:t xml:space="preserve"> </w:t>
      </w:r>
      <w:r w:rsidR="00CB481F" w:rsidRPr="008D1128">
        <w:rPr>
          <w:rFonts w:asciiTheme="minorHAnsi" w:hAnsiTheme="minorHAnsi"/>
          <w:sz w:val="22"/>
          <w:szCs w:val="22"/>
        </w:rPr>
        <w:t>(</w:t>
      </w:r>
      <w:proofErr w:type="spellStart"/>
      <w:r w:rsidR="00054985" w:rsidRPr="008D1128">
        <w:rPr>
          <w:rFonts w:asciiTheme="minorHAnsi" w:hAnsiTheme="minorHAnsi"/>
          <w:sz w:val="22"/>
          <w:szCs w:val="22"/>
        </w:rPr>
        <w:t>dostępu</w:t>
      </w:r>
      <w:proofErr w:type="spellEnd"/>
      <w:r w:rsidR="00CB481F" w:rsidRPr="008D1128">
        <w:rPr>
          <w:rFonts w:asciiTheme="minorHAnsi" w:hAnsiTheme="minorHAnsi"/>
          <w:sz w:val="22"/>
          <w:szCs w:val="22"/>
        </w:rPr>
        <w:t xml:space="preserve"> i kryteriów jakościowych dopuszczających)</w:t>
      </w:r>
      <w:r w:rsidR="00265334" w:rsidRPr="008D1128">
        <w:rPr>
          <w:rFonts w:asciiTheme="minorHAnsi" w:hAnsiTheme="minorHAnsi"/>
          <w:sz w:val="22"/>
          <w:szCs w:val="22"/>
        </w:rPr>
        <w:t xml:space="preserve"> </w:t>
      </w:r>
      <w:r w:rsidR="00054985" w:rsidRPr="008D1128">
        <w:rPr>
          <w:rFonts w:asciiTheme="minorHAnsi" w:hAnsiTheme="minorHAnsi"/>
          <w:sz w:val="22"/>
          <w:szCs w:val="22"/>
        </w:rPr>
        <w:t xml:space="preserve">– do </w:t>
      </w:r>
      <w:r w:rsidR="00CB481F" w:rsidRPr="008D1128">
        <w:rPr>
          <w:rFonts w:asciiTheme="minorHAnsi" w:hAnsiTheme="minorHAnsi"/>
          <w:sz w:val="22"/>
          <w:szCs w:val="22"/>
        </w:rPr>
        <w:t>1</w:t>
      </w:r>
      <w:r w:rsidR="002D38CE" w:rsidRPr="008D1128">
        <w:rPr>
          <w:rFonts w:asciiTheme="minorHAnsi" w:hAnsiTheme="minorHAnsi"/>
          <w:sz w:val="22"/>
          <w:szCs w:val="22"/>
        </w:rPr>
        <w:t>5</w:t>
      </w:r>
      <w:r w:rsidR="00054985" w:rsidRPr="008D1128">
        <w:rPr>
          <w:rFonts w:asciiTheme="minorHAnsi" w:hAnsiTheme="minorHAnsi"/>
          <w:sz w:val="22"/>
          <w:szCs w:val="22"/>
        </w:rPr>
        <w:t xml:space="preserve"> dni od dnia jej </w:t>
      </w:r>
      <w:r w:rsidR="00CB481F" w:rsidRPr="008D1128">
        <w:rPr>
          <w:rFonts w:asciiTheme="minorHAnsi" w:hAnsiTheme="minorHAnsi"/>
          <w:sz w:val="22"/>
          <w:szCs w:val="22"/>
        </w:rPr>
        <w:t>rejestracji</w:t>
      </w:r>
      <w:r w:rsidR="00054985" w:rsidRPr="008D1128">
        <w:rPr>
          <w:rFonts w:asciiTheme="minorHAnsi" w:hAnsiTheme="minorHAnsi"/>
          <w:sz w:val="22"/>
          <w:szCs w:val="22"/>
        </w:rPr>
        <w:t xml:space="preserve">; </w:t>
      </w:r>
    </w:p>
    <w:p w14:paraId="06292FC1" w14:textId="2A26A232" w:rsidR="004F19CA" w:rsidRPr="008D1128" w:rsidRDefault="000A668A" w:rsidP="00732094">
      <w:pPr>
        <w:pStyle w:val="Akapitzlist"/>
        <w:numPr>
          <w:ilvl w:val="0"/>
          <w:numId w:val="18"/>
        </w:numPr>
        <w:ind w:left="993"/>
        <w:rPr>
          <w:rFonts w:asciiTheme="minorHAnsi" w:hAnsiTheme="minorHAnsi"/>
          <w:sz w:val="22"/>
          <w:szCs w:val="22"/>
        </w:rPr>
      </w:pPr>
      <w:r w:rsidRPr="008D1128">
        <w:rPr>
          <w:rFonts w:asciiTheme="minorHAnsi" w:hAnsiTheme="minorHAnsi"/>
          <w:sz w:val="22"/>
          <w:szCs w:val="22"/>
        </w:rPr>
        <w:t xml:space="preserve">wezwanie Wnioskodawcy do uzupełnienia fiszki w zakresie dot. </w:t>
      </w:r>
      <w:proofErr w:type="spellStart"/>
      <w:r w:rsidRPr="008D1128">
        <w:rPr>
          <w:rFonts w:asciiTheme="minorHAnsi" w:hAnsiTheme="minorHAnsi"/>
          <w:sz w:val="22"/>
          <w:szCs w:val="22"/>
        </w:rPr>
        <w:t>kryteriów</w:t>
      </w:r>
      <w:proofErr w:type="spellEnd"/>
      <w:r w:rsidRPr="008D1128">
        <w:rPr>
          <w:rFonts w:asciiTheme="minorHAnsi" w:hAnsiTheme="minorHAnsi"/>
          <w:sz w:val="22"/>
          <w:szCs w:val="22"/>
        </w:rPr>
        <w:t xml:space="preserve"> preselekcji – do 3 dni od dnia dokonania oceny wg kryteriów preselekcji;</w:t>
      </w:r>
    </w:p>
    <w:p w14:paraId="525B68C0" w14:textId="796CAF6D" w:rsidR="000A668A" w:rsidRPr="008D1128" w:rsidRDefault="000A668A" w:rsidP="00732094">
      <w:pPr>
        <w:pStyle w:val="Akapitzlist"/>
        <w:numPr>
          <w:ilvl w:val="0"/>
          <w:numId w:val="18"/>
        </w:numPr>
        <w:ind w:left="993"/>
        <w:rPr>
          <w:rFonts w:asciiTheme="minorHAnsi" w:hAnsiTheme="minorHAnsi"/>
          <w:sz w:val="22"/>
          <w:szCs w:val="22"/>
        </w:rPr>
      </w:pPr>
      <w:r w:rsidRPr="008D1128">
        <w:rPr>
          <w:rFonts w:asciiTheme="minorHAnsi" w:hAnsiTheme="minorHAnsi"/>
          <w:sz w:val="22"/>
          <w:szCs w:val="22"/>
        </w:rPr>
        <w:t xml:space="preserve">uzupełnienie przez </w:t>
      </w:r>
      <w:proofErr w:type="spellStart"/>
      <w:r w:rsidRPr="008D1128">
        <w:rPr>
          <w:rFonts w:asciiTheme="minorHAnsi" w:hAnsiTheme="minorHAnsi"/>
          <w:sz w:val="22"/>
          <w:szCs w:val="22"/>
        </w:rPr>
        <w:t>Wnioskodawce</w:t>
      </w:r>
      <w:proofErr w:type="spellEnd"/>
      <w:r w:rsidRPr="008D1128">
        <w:rPr>
          <w:rFonts w:asciiTheme="minorHAnsi" w:hAnsiTheme="minorHAnsi"/>
          <w:sz w:val="22"/>
          <w:szCs w:val="22"/>
        </w:rPr>
        <w:t xml:space="preserve">̨ </w:t>
      </w:r>
      <w:proofErr w:type="spellStart"/>
      <w:r w:rsidRPr="008D1128">
        <w:rPr>
          <w:rFonts w:asciiTheme="minorHAnsi" w:hAnsiTheme="minorHAnsi"/>
          <w:sz w:val="22"/>
          <w:szCs w:val="22"/>
        </w:rPr>
        <w:t>brakujących</w:t>
      </w:r>
      <w:proofErr w:type="spellEnd"/>
      <w:r w:rsidRPr="008D1128">
        <w:rPr>
          <w:rFonts w:asciiTheme="minorHAnsi" w:hAnsiTheme="minorHAnsi"/>
          <w:sz w:val="22"/>
          <w:szCs w:val="22"/>
        </w:rPr>
        <w:t xml:space="preserve"> informacji lub </w:t>
      </w:r>
      <w:proofErr w:type="spellStart"/>
      <w:r w:rsidRPr="008D1128">
        <w:rPr>
          <w:rFonts w:asciiTheme="minorHAnsi" w:hAnsiTheme="minorHAnsi"/>
          <w:sz w:val="22"/>
          <w:szCs w:val="22"/>
        </w:rPr>
        <w:t>dokumentów</w:t>
      </w:r>
      <w:proofErr w:type="spellEnd"/>
      <w:r w:rsidRPr="008D1128">
        <w:rPr>
          <w:rFonts w:asciiTheme="minorHAnsi" w:hAnsiTheme="minorHAnsi"/>
          <w:sz w:val="22"/>
          <w:szCs w:val="22"/>
        </w:rPr>
        <w:t xml:space="preserve">, wymaganych na etapie oceny wg </w:t>
      </w:r>
      <w:proofErr w:type="spellStart"/>
      <w:r w:rsidRPr="008D1128">
        <w:rPr>
          <w:rFonts w:asciiTheme="minorHAnsi" w:hAnsiTheme="minorHAnsi"/>
          <w:sz w:val="22"/>
          <w:szCs w:val="22"/>
        </w:rPr>
        <w:t>kryteriów</w:t>
      </w:r>
      <w:proofErr w:type="spellEnd"/>
      <w:r w:rsidRPr="008D1128">
        <w:rPr>
          <w:rFonts w:asciiTheme="minorHAnsi" w:hAnsiTheme="minorHAnsi"/>
          <w:sz w:val="22"/>
          <w:szCs w:val="22"/>
        </w:rPr>
        <w:t xml:space="preserve"> preselekcji – do 15 dni od dnia otrzymania wezwania </w:t>
      </w:r>
      <w:r w:rsidRPr="008D1128">
        <w:rPr>
          <w:rFonts w:ascii="Calibri" w:hAnsi="Calibri" w:cs="Calibri"/>
          <w:sz w:val="22"/>
          <w:szCs w:val="22"/>
        </w:rPr>
        <w:t xml:space="preserve">przez </w:t>
      </w:r>
      <w:proofErr w:type="spellStart"/>
      <w:r w:rsidRPr="008D1128">
        <w:rPr>
          <w:rFonts w:ascii="Calibri" w:hAnsi="Calibri" w:cs="Calibri"/>
          <w:sz w:val="22"/>
          <w:szCs w:val="22"/>
        </w:rPr>
        <w:lastRenderedPageBreak/>
        <w:t>Wnioskodawce</w:t>
      </w:r>
      <w:proofErr w:type="spellEnd"/>
      <w:r w:rsidRPr="008D1128">
        <w:rPr>
          <w:rFonts w:ascii="Calibri" w:hAnsi="Calibri" w:cs="Calibri"/>
          <w:sz w:val="22"/>
          <w:szCs w:val="22"/>
        </w:rPr>
        <w:t>̨</w:t>
      </w:r>
      <w:r w:rsidRPr="008D1128">
        <w:rPr>
          <w:rFonts w:ascii="Calibri" w:hAnsi="Calibri" w:cs="Calibri"/>
          <w:vertAlign w:val="superscript"/>
        </w:rPr>
        <w:footnoteReference w:id="6"/>
      </w:r>
      <w:r w:rsidRPr="008D1128">
        <w:rPr>
          <w:rFonts w:ascii="Calibri" w:hAnsi="Calibri" w:cs="Calibri"/>
          <w:sz w:val="22"/>
          <w:szCs w:val="22"/>
        </w:rPr>
        <w:t>;</w:t>
      </w:r>
    </w:p>
    <w:p w14:paraId="4D2EA696" w14:textId="3660CBB3" w:rsidR="000A668A" w:rsidRPr="008D1128" w:rsidRDefault="000A668A" w:rsidP="00732094">
      <w:pPr>
        <w:pStyle w:val="Akapitzlist"/>
        <w:numPr>
          <w:ilvl w:val="0"/>
          <w:numId w:val="18"/>
        </w:numPr>
        <w:ind w:left="993"/>
        <w:rPr>
          <w:rFonts w:asciiTheme="minorHAnsi" w:hAnsiTheme="minorHAnsi"/>
          <w:sz w:val="22"/>
          <w:szCs w:val="22"/>
        </w:rPr>
      </w:pPr>
      <w:r w:rsidRPr="008D1128">
        <w:rPr>
          <w:rFonts w:asciiTheme="minorHAnsi" w:hAnsiTheme="minorHAnsi"/>
          <w:sz w:val="22"/>
          <w:szCs w:val="22"/>
        </w:rPr>
        <w:t xml:space="preserve">końcowa ocena fiszki projektowej wg </w:t>
      </w:r>
      <w:proofErr w:type="spellStart"/>
      <w:r w:rsidRPr="008D1128">
        <w:rPr>
          <w:rFonts w:asciiTheme="minorHAnsi" w:hAnsiTheme="minorHAnsi"/>
          <w:sz w:val="22"/>
          <w:szCs w:val="22"/>
        </w:rPr>
        <w:t>kryteriów</w:t>
      </w:r>
      <w:proofErr w:type="spellEnd"/>
      <w:r w:rsidRPr="008D1128">
        <w:rPr>
          <w:rFonts w:asciiTheme="minorHAnsi" w:hAnsiTheme="minorHAnsi"/>
          <w:sz w:val="22"/>
          <w:szCs w:val="22"/>
        </w:rPr>
        <w:t xml:space="preserve"> preselekcji – do 15 dni od dnia rejestracji skorygowanego wniosku; </w:t>
      </w:r>
    </w:p>
    <w:p w14:paraId="667B66EB" w14:textId="0BD5C800" w:rsidR="00CB481F" w:rsidRPr="008D1128" w:rsidRDefault="000E5BCA" w:rsidP="00732094">
      <w:pPr>
        <w:pStyle w:val="Akapitzlist"/>
        <w:numPr>
          <w:ilvl w:val="0"/>
          <w:numId w:val="18"/>
        </w:numPr>
        <w:ind w:left="993"/>
        <w:rPr>
          <w:rFonts w:asciiTheme="minorHAnsi" w:hAnsiTheme="minorHAnsi"/>
          <w:sz w:val="22"/>
          <w:szCs w:val="22"/>
        </w:rPr>
      </w:pPr>
      <w:r w:rsidRPr="008D1128">
        <w:rPr>
          <w:rFonts w:asciiTheme="minorHAnsi" w:hAnsiTheme="minorHAnsi"/>
          <w:sz w:val="22"/>
          <w:szCs w:val="22"/>
        </w:rPr>
        <w:t xml:space="preserve">sporządzenie </w:t>
      </w:r>
      <w:r w:rsidR="00181D62" w:rsidRPr="008D1128">
        <w:rPr>
          <w:rFonts w:asciiTheme="minorHAnsi" w:hAnsiTheme="minorHAnsi"/>
          <w:sz w:val="22"/>
          <w:szCs w:val="22"/>
        </w:rPr>
        <w:t xml:space="preserve">przez dyrektora </w:t>
      </w:r>
      <w:r w:rsidR="001C15C6" w:rsidRPr="008D1128">
        <w:rPr>
          <w:rFonts w:asciiTheme="minorHAnsi" w:hAnsiTheme="minorHAnsi"/>
          <w:sz w:val="22"/>
          <w:szCs w:val="22"/>
        </w:rPr>
        <w:t xml:space="preserve">jednostki organizacyjnej wdrażającej program, </w:t>
      </w:r>
      <w:r w:rsidR="00CB481F" w:rsidRPr="008D1128">
        <w:rPr>
          <w:rFonts w:asciiTheme="minorHAnsi" w:hAnsiTheme="minorHAnsi"/>
          <w:sz w:val="22"/>
          <w:szCs w:val="22"/>
        </w:rPr>
        <w:t>listy</w:t>
      </w:r>
      <w:r w:rsidR="00207357" w:rsidRPr="008D1128">
        <w:rPr>
          <w:rFonts w:asciiTheme="minorHAnsi" w:hAnsiTheme="minorHAnsi"/>
          <w:sz w:val="22"/>
          <w:szCs w:val="22"/>
        </w:rPr>
        <w:t xml:space="preserve"> etapu preselekcji zawierającej ocenę wszystkich fiszek projektowych</w:t>
      </w:r>
      <w:r w:rsidR="000A668A" w:rsidRPr="008D1128">
        <w:rPr>
          <w:rFonts w:asciiTheme="minorHAnsi" w:hAnsiTheme="minorHAnsi"/>
          <w:sz w:val="22"/>
          <w:szCs w:val="22"/>
        </w:rPr>
        <w:t xml:space="preserve"> </w:t>
      </w:r>
      <w:r w:rsidR="00181D62" w:rsidRPr="008D1128">
        <w:rPr>
          <w:rFonts w:asciiTheme="minorHAnsi" w:hAnsiTheme="minorHAnsi"/>
          <w:sz w:val="22"/>
          <w:szCs w:val="22"/>
        </w:rPr>
        <w:t>– do 3 dni od dnia zakończenia oceny fiszek projektowych;</w:t>
      </w:r>
    </w:p>
    <w:p w14:paraId="45019814" w14:textId="0C19BAA6" w:rsidR="008D1128" w:rsidRDefault="008D1128" w:rsidP="00732094">
      <w:pPr>
        <w:pStyle w:val="Akapitzlist"/>
        <w:numPr>
          <w:ilvl w:val="0"/>
          <w:numId w:val="18"/>
        </w:numPr>
        <w:ind w:left="993"/>
        <w:rPr>
          <w:rFonts w:asciiTheme="minorHAnsi" w:hAnsiTheme="minorHAnsi"/>
          <w:sz w:val="22"/>
          <w:szCs w:val="22"/>
        </w:rPr>
      </w:pPr>
      <w:r>
        <w:rPr>
          <w:rFonts w:asciiTheme="minorHAnsi" w:hAnsiTheme="minorHAnsi"/>
          <w:sz w:val="22"/>
          <w:szCs w:val="22"/>
          <w:lang w:val="pl-PL"/>
        </w:rPr>
        <w:t>p</w:t>
      </w:r>
      <w:proofErr w:type="spellStart"/>
      <w:r w:rsidR="00B51EAA" w:rsidRPr="008D1128">
        <w:rPr>
          <w:rFonts w:asciiTheme="minorHAnsi" w:hAnsiTheme="minorHAnsi"/>
          <w:sz w:val="22"/>
          <w:szCs w:val="22"/>
        </w:rPr>
        <w:t>rzekazanie</w:t>
      </w:r>
      <w:proofErr w:type="spellEnd"/>
      <w:r w:rsidR="00B51EAA" w:rsidRPr="008D1128">
        <w:rPr>
          <w:rFonts w:asciiTheme="minorHAnsi" w:hAnsiTheme="minorHAnsi"/>
          <w:sz w:val="22"/>
          <w:szCs w:val="22"/>
        </w:rPr>
        <w:t xml:space="preserve"> </w:t>
      </w:r>
      <w:proofErr w:type="spellStart"/>
      <w:r w:rsidR="00B51EAA" w:rsidRPr="008D1128">
        <w:rPr>
          <w:rFonts w:asciiTheme="minorHAnsi" w:hAnsiTheme="minorHAnsi"/>
          <w:sz w:val="22"/>
          <w:szCs w:val="22"/>
        </w:rPr>
        <w:t>Zarządowi</w:t>
      </w:r>
      <w:proofErr w:type="spellEnd"/>
      <w:r w:rsidR="00B51EAA" w:rsidRPr="008D1128">
        <w:rPr>
          <w:rFonts w:asciiTheme="minorHAnsi" w:hAnsiTheme="minorHAnsi"/>
          <w:sz w:val="22"/>
          <w:szCs w:val="22"/>
        </w:rPr>
        <w:t xml:space="preserve"> </w:t>
      </w:r>
      <w:proofErr w:type="spellStart"/>
      <w:r w:rsidR="00B51EAA" w:rsidRPr="008D1128">
        <w:rPr>
          <w:rFonts w:asciiTheme="minorHAnsi" w:hAnsiTheme="minorHAnsi"/>
          <w:sz w:val="22"/>
          <w:szCs w:val="22"/>
        </w:rPr>
        <w:t>NFOŚiGW</w:t>
      </w:r>
      <w:proofErr w:type="spellEnd"/>
      <w:r w:rsidR="00B51EAA" w:rsidRPr="008D1128">
        <w:rPr>
          <w:rFonts w:asciiTheme="minorHAnsi" w:hAnsiTheme="minorHAnsi"/>
          <w:sz w:val="22"/>
          <w:szCs w:val="22"/>
        </w:rPr>
        <w:t xml:space="preserve"> listy </w:t>
      </w:r>
      <w:r w:rsidR="0088446B" w:rsidRPr="008D1128">
        <w:rPr>
          <w:rFonts w:asciiTheme="minorHAnsi" w:hAnsiTheme="minorHAnsi"/>
          <w:sz w:val="22"/>
          <w:szCs w:val="22"/>
        </w:rPr>
        <w:t>etapu preselekcji</w:t>
      </w:r>
      <w:r w:rsidR="00B51EAA" w:rsidRPr="008D1128">
        <w:rPr>
          <w:rFonts w:asciiTheme="minorHAnsi" w:hAnsiTheme="minorHAnsi"/>
          <w:sz w:val="22"/>
          <w:szCs w:val="22"/>
        </w:rPr>
        <w:t xml:space="preserve"> </w:t>
      </w:r>
      <w:r w:rsidR="0088446B" w:rsidRPr="008D1128">
        <w:rPr>
          <w:rFonts w:asciiTheme="minorHAnsi" w:hAnsiTheme="minorHAnsi"/>
          <w:sz w:val="22"/>
          <w:szCs w:val="22"/>
        </w:rPr>
        <w:t>– do 10 dni od dnia sporządzenia listy</w:t>
      </w:r>
      <w:r w:rsidR="00B51EAA" w:rsidRPr="008D1128">
        <w:rPr>
          <w:rFonts w:asciiTheme="minorHAnsi" w:hAnsiTheme="minorHAnsi"/>
          <w:sz w:val="22"/>
          <w:szCs w:val="22"/>
        </w:rPr>
        <w:t>;</w:t>
      </w:r>
    </w:p>
    <w:p w14:paraId="27769949" w14:textId="77777777" w:rsidR="008D1128" w:rsidRDefault="000E5BCA" w:rsidP="00732094">
      <w:pPr>
        <w:pStyle w:val="Akapitzlist"/>
        <w:numPr>
          <w:ilvl w:val="0"/>
          <w:numId w:val="18"/>
        </w:numPr>
        <w:ind w:left="993"/>
        <w:rPr>
          <w:rFonts w:asciiTheme="minorHAnsi" w:hAnsiTheme="minorHAnsi"/>
          <w:sz w:val="22"/>
          <w:szCs w:val="22"/>
        </w:rPr>
      </w:pPr>
      <w:r w:rsidRPr="008D1128">
        <w:rPr>
          <w:rFonts w:asciiTheme="minorHAnsi" w:hAnsiTheme="minorHAnsi"/>
          <w:sz w:val="22"/>
          <w:szCs w:val="22"/>
        </w:rPr>
        <w:t>p</w:t>
      </w:r>
      <w:r w:rsidR="00F86B14" w:rsidRPr="008D1128">
        <w:rPr>
          <w:rFonts w:asciiTheme="minorHAnsi" w:hAnsiTheme="minorHAnsi"/>
          <w:sz w:val="22"/>
          <w:szCs w:val="22"/>
        </w:rPr>
        <w:t xml:space="preserve">oinformowanie Wnioskodawcy o wynikach oceny fiszki projektowej </w:t>
      </w:r>
      <w:r w:rsidR="00CB481F" w:rsidRPr="008D1128">
        <w:rPr>
          <w:rFonts w:asciiTheme="minorHAnsi" w:hAnsiTheme="minorHAnsi"/>
          <w:sz w:val="22"/>
          <w:szCs w:val="22"/>
        </w:rPr>
        <w:t>wg kryteriów</w:t>
      </w:r>
      <w:r w:rsidR="00F86B14" w:rsidRPr="008D1128">
        <w:rPr>
          <w:rFonts w:asciiTheme="minorHAnsi" w:hAnsiTheme="minorHAnsi"/>
          <w:sz w:val="22"/>
          <w:szCs w:val="22"/>
        </w:rPr>
        <w:t xml:space="preserve"> preselekcji oraz, w przypadku uzyskania </w:t>
      </w:r>
      <w:r w:rsidR="00054985" w:rsidRPr="008D1128">
        <w:rPr>
          <w:rFonts w:asciiTheme="minorHAnsi" w:hAnsiTheme="minorHAnsi"/>
          <w:sz w:val="22"/>
          <w:szCs w:val="22"/>
        </w:rPr>
        <w:t xml:space="preserve">oceny </w:t>
      </w:r>
      <w:r w:rsidR="00F86B14" w:rsidRPr="008D1128">
        <w:rPr>
          <w:rFonts w:asciiTheme="minorHAnsi" w:hAnsiTheme="minorHAnsi"/>
          <w:sz w:val="22"/>
          <w:szCs w:val="22"/>
        </w:rPr>
        <w:t>pozytywnej</w:t>
      </w:r>
      <w:r w:rsidR="00054985" w:rsidRPr="008D1128">
        <w:rPr>
          <w:rFonts w:asciiTheme="minorHAnsi" w:hAnsiTheme="minorHAnsi"/>
          <w:sz w:val="22"/>
          <w:szCs w:val="22"/>
        </w:rPr>
        <w:t xml:space="preserve"> lub pozytywnej warunkowej,</w:t>
      </w:r>
      <w:r w:rsidR="00F86B14" w:rsidRPr="008D1128">
        <w:rPr>
          <w:rFonts w:asciiTheme="minorHAnsi" w:hAnsiTheme="minorHAnsi"/>
          <w:sz w:val="22"/>
          <w:szCs w:val="22"/>
        </w:rPr>
        <w:t xml:space="preserve"> zaproszenie do etapu selekcji, tj. do </w:t>
      </w:r>
      <w:r w:rsidRPr="008D1128">
        <w:rPr>
          <w:rFonts w:asciiTheme="minorHAnsi" w:hAnsiTheme="minorHAnsi"/>
          <w:sz w:val="22"/>
          <w:szCs w:val="22"/>
        </w:rPr>
        <w:t xml:space="preserve">złożenia </w:t>
      </w:r>
      <w:proofErr w:type="spellStart"/>
      <w:r w:rsidR="004F19CA" w:rsidRPr="008D1128">
        <w:rPr>
          <w:rFonts w:asciiTheme="minorHAnsi" w:hAnsiTheme="minorHAnsi"/>
          <w:sz w:val="22"/>
          <w:szCs w:val="22"/>
        </w:rPr>
        <w:t>WoD</w:t>
      </w:r>
      <w:proofErr w:type="spellEnd"/>
      <w:r w:rsidR="00F86B14" w:rsidRPr="008D1128">
        <w:rPr>
          <w:rFonts w:asciiTheme="minorHAnsi" w:hAnsiTheme="minorHAnsi"/>
          <w:sz w:val="22"/>
          <w:szCs w:val="22"/>
        </w:rPr>
        <w:t xml:space="preserve"> – do 3 dni od dnia </w:t>
      </w:r>
      <w:r w:rsidR="00181D62" w:rsidRPr="008D1128">
        <w:rPr>
          <w:rFonts w:asciiTheme="minorHAnsi" w:hAnsiTheme="minorHAnsi"/>
          <w:sz w:val="22"/>
          <w:szCs w:val="22"/>
        </w:rPr>
        <w:t>zatwierdzenia listy etapu</w:t>
      </w:r>
      <w:r w:rsidR="00F86B14" w:rsidRPr="008D1128">
        <w:rPr>
          <w:rFonts w:asciiTheme="minorHAnsi" w:hAnsiTheme="minorHAnsi"/>
          <w:sz w:val="22"/>
          <w:szCs w:val="22"/>
        </w:rPr>
        <w:t xml:space="preserve"> preselekcji; </w:t>
      </w:r>
    </w:p>
    <w:p w14:paraId="3CA9A0FB" w14:textId="4D659106" w:rsidR="00F86B14" w:rsidRPr="008D1128" w:rsidRDefault="00F86B14" w:rsidP="00732094">
      <w:pPr>
        <w:pStyle w:val="Akapitzlist"/>
        <w:numPr>
          <w:ilvl w:val="3"/>
          <w:numId w:val="7"/>
        </w:numPr>
        <w:spacing w:before="120"/>
        <w:ind w:left="567"/>
        <w:rPr>
          <w:rFonts w:asciiTheme="minorHAnsi" w:hAnsiTheme="minorHAnsi"/>
          <w:sz w:val="22"/>
          <w:szCs w:val="22"/>
          <w:lang w:val="pl-PL"/>
        </w:rPr>
      </w:pPr>
      <w:r w:rsidRPr="008D1128">
        <w:rPr>
          <w:rFonts w:asciiTheme="minorHAnsi" w:hAnsiTheme="minorHAnsi"/>
          <w:sz w:val="22"/>
          <w:szCs w:val="22"/>
          <w:lang w:val="pl-PL"/>
        </w:rPr>
        <w:t>Etap II – Selekcja:</w:t>
      </w:r>
    </w:p>
    <w:p w14:paraId="4CDC1E0F" w14:textId="136CC488" w:rsidR="00F86B14" w:rsidRPr="00BE1BDB" w:rsidRDefault="000E5BCA" w:rsidP="00732094">
      <w:pPr>
        <w:pStyle w:val="Akapitzlist"/>
        <w:numPr>
          <w:ilvl w:val="0"/>
          <w:numId w:val="20"/>
        </w:numPr>
        <w:ind w:left="993"/>
        <w:rPr>
          <w:rFonts w:asciiTheme="minorHAnsi" w:hAnsiTheme="minorHAnsi"/>
          <w:sz w:val="22"/>
          <w:szCs w:val="22"/>
        </w:rPr>
      </w:pPr>
      <w:r>
        <w:rPr>
          <w:rFonts w:asciiTheme="minorHAnsi" w:hAnsiTheme="minorHAnsi"/>
          <w:sz w:val="22"/>
          <w:szCs w:val="22"/>
        </w:rPr>
        <w:t>r</w:t>
      </w:r>
      <w:r w:rsidR="00F86B14" w:rsidRPr="00BE1BDB">
        <w:rPr>
          <w:rFonts w:asciiTheme="minorHAnsi" w:hAnsiTheme="minorHAnsi"/>
          <w:sz w:val="22"/>
          <w:szCs w:val="22"/>
        </w:rPr>
        <w:t xml:space="preserve">ejestrowanie </w:t>
      </w:r>
      <w:proofErr w:type="spellStart"/>
      <w:r w:rsidR="00F86B14" w:rsidRPr="00BE1BDB">
        <w:rPr>
          <w:rFonts w:asciiTheme="minorHAnsi" w:hAnsiTheme="minorHAnsi"/>
          <w:sz w:val="22"/>
          <w:szCs w:val="22"/>
        </w:rPr>
        <w:t>WoD</w:t>
      </w:r>
      <w:proofErr w:type="spellEnd"/>
      <w:r w:rsidR="00F86B14" w:rsidRPr="00BE1BDB">
        <w:rPr>
          <w:rFonts w:asciiTheme="minorHAnsi" w:hAnsiTheme="minorHAnsi"/>
          <w:sz w:val="22"/>
          <w:szCs w:val="22"/>
        </w:rPr>
        <w:t xml:space="preserve"> – do </w:t>
      </w:r>
      <w:r w:rsidR="00181D62" w:rsidRPr="00BE1BDB">
        <w:rPr>
          <w:rFonts w:asciiTheme="minorHAnsi" w:hAnsiTheme="minorHAnsi"/>
          <w:sz w:val="22"/>
          <w:szCs w:val="22"/>
        </w:rPr>
        <w:t>3</w:t>
      </w:r>
      <w:r w:rsidR="00F86B14" w:rsidRPr="00BE1BDB">
        <w:rPr>
          <w:rFonts w:asciiTheme="minorHAnsi" w:hAnsiTheme="minorHAnsi"/>
          <w:sz w:val="22"/>
          <w:szCs w:val="22"/>
        </w:rPr>
        <w:t xml:space="preserve"> dni od dnia jego wpływu; </w:t>
      </w:r>
    </w:p>
    <w:p w14:paraId="674D318E" w14:textId="57E1AD09" w:rsidR="00F86B14" w:rsidRPr="00BE1BDB" w:rsidRDefault="00AF47B7" w:rsidP="00732094">
      <w:pPr>
        <w:pStyle w:val="Akapitzlist"/>
        <w:numPr>
          <w:ilvl w:val="0"/>
          <w:numId w:val="20"/>
        </w:numPr>
        <w:ind w:left="993"/>
        <w:rPr>
          <w:rFonts w:asciiTheme="minorHAnsi" w:hAnsiTheme="minorHAnsi"/>
          <w:sz w:val="22"/>
          <w:szCs w:val="22"/>
        </w:rPr>
      </w:pPr>
      <w:r>
        <w:rPr>
          <w:rFonts w:asciiTheme="minorHAnsi" w:hAnsiTheme="minorHAnsi"/>
          <w:sz w:val="22"/>
          <w:szCs w:val="22"/>
        </w:rPr>
        <w:t>p</w:t>
      </w:r>
      <w:r w:rsidR="00F86B14" w:rsidRPr="00BE1BDB">
        <w:rPr>
          <w:rFonts w:asciiTheme="minorHAnsi" w:hAnsiTheme="minorHAnsi"/>
          <w:sz w:val="22"/>
          <w:szCs w:val="22"/>
        </w:rPr>
        <w:t xml:space="preserve">rzekazanie </w:t>
      </w:r>
      <w:proofErr w:type="spellStart"/>
      <w:r w:rsidR="00F86B14" w:rsidRPr="00BE1BDB">
        <w:rPr>
          <w:rFonts w:asciiTheme="minorHAnsi" w:hAnsiTheme="minorHAnsi"/>
          <w:sz w:val="22"/>
          <w:szCs w:val="22"/>
        </w:rPr>
        <w:t>WoD</w:t>
      </w:r>
      <w:proofErr w:type="spellEnd"/>
      <w:r w:rsidR="00F86B14" w:rsidRPr="00BE1BDB">
        <w:rPr>
          <w:rFonts w:asciiTheme="minorHAnsi" w:hAnsiTheme="minorHAnsi"/>
          <w:sz w:val="22"/>
          <w:szCs w:val="22"/>
        </w:rPr>
        <w:t xml:space="preserve"> do</w:t>
      </w:r>
      <w:r w:rsidR="00181D62" w:rsidRPr="00BE1BDB">
        <w:rPr>
          <w:rFonts w:asciiTheme="minorHAnsi" w:hAnsiTheme="minorHAnsi"/>
          <w:sz w:val="22"/>
          <w:szCs w:val="22"/>
        </w:rPr>
        <w:t xml:space="preserve"> KOP do</w:t>
      </w:r>
      <w:r w:rsidR="00F86B14" w:rsidRPr="00BE1BDB">
        <w:rPr>
          <w:rFonts w:asciiTheme="minorHAnsi" w:hAnsiTheme="minorHAnsi"/>
          <w:sz w:val="22"/>
          <w:szCs w:val="22"/>
        </w:rPr>
        <w:t xml:space="preserve"> oceny wg </w:t>
      </w:r>
      <w:proofErr w:type="spellStart"/>
      <w:r w:rsidR="00F86B14" w:rsidRPr="00BE1BDB">
        <w:rPr>
          <w:rFonts w:asciiTheme="minorHAnsi" w:hAnsiTheme="minorHAnsi"/>
          <w:sz w:val="22"/>
          <w:szCs w:val="22"/>
        </w:rPr>
        <w:t>kryteriów</w:t>
      </w:r>
      <w:proofErr w:type="spellEnd"/>
      <w:r w:rsidR="00F86B14" w:rsidRPr="00BE1BDB">
        <w:rPr>
          <w:rFonts w:asciiTheme="minorHAnsi" w:hAnsiTheme="minorHAnsi"/>
          <w:sz w:val="22"/>
          <w:szCs w:val="22"/>
        </w:rPr>
        <w:t xml:space="preserve"> selekcji </w:t>
      </w:r>
      <w:r w:rsidR="00181D62" w:rsidRPr="00BE1BDB">
        <w:rPr>
          <w:rFonts w:asciiTheme="minorHAnsi" w:hAnsiTheme="minorHAnsi"/>
          <w:sz w:val="22"/>
          <w:szCs w:val="22"/>
        </w:rPr>
        <w:t xml:space="preserve">(dostępu, jakościowych dopuszczających i jakościowych punktowych) </w:t>
      </w:r>
      <w:r w:rsidR="00F86B14" w:rsidRPr="00BE1BDB">
        <w:rPr>
          <w:rFonts w:asciiTheme="minorHAnsi" w:hAnsiTheme="minorHAnsi"/>
          <w:sz w:val="22"/>
          <w:szCs w:val="22"/>
        </w:rPr>
        <w:t xml:space="preserve">– do 2 dni od dnia wpływu wniosku; </w:t>
      </w:r>
    </w:p>
    <w:p w14:paraId="6A4B562F" w14:textId="27291B9A" w:rsidR="00F86B14" w:rsidRPr="00BE1BDB" w:rsidRDefault="00AF47B7" w:rsidP="00732094">
      <w:pPr>
        <w:pStyle w:val="Akapitzlist"/>
        <w:numPr>
          <w:ilvl w:val="0"/>
          <w:numId w:val="20"/>
        </w:numPr>
        <w:ind w:left="993"/>
        <w:rPr>
          <w:rFonts w:asciiTheme="minorHAnsi" w:hAnsiTheme="minorHAnsi"/>
          <w:sz w:val="22"/>
          <w:szCs w:val="22"/>
        </w:rPr>
      </w:pPr>
      <w:r>
        <w:rPr>
          <w:rFonts w:asciiTheme="minorHAnsi" w:hAnsiTheme="minorHAnsi"/>
          <w:sz w:val="22"/>
          <w:szCs w:val="22"/>
        </w:rPr>
        <w:t>o</w:t>
      </w:r>
      <w:r w:rsidR="00F86B14" w:rsidRPr="00BE1BDB">
        <w:rPr>
          <w:rFonts w:asciiTheme="minorHAnsi" w:hAnsiTheme="minorHAnsi"/>
          <w:sz w:val="22"/>
          <w:szCs w:val="22"/>
        </w:rPr>
        <w:t xml:space="preserve">cena </w:t>
      </w:r>
      <w:proofErr w:type="spellStart"/>
      <w:r w:rsidR="00F86B14" w:rsidRPr="00BE1BDB">
        <w:rPr>
          <w:rFonts w:asciiTheme="minorHAnsi" w:hAnsiTheme="minorHAnsi"/>
          <w:sz w:val="22"/>
          <w:szCs w:val="22"/>
        </w:rPr>
        <w:t>WoD</w:t>
      </w:r>
      <w:proofErr w:type="spellEnd"/>
      <w:r w:rsidR="00C02293" w:rsidRPr="00BE1BDB">
        <w:rPr>
          <w:rFonts w:asciiTheme="minorHAnsi" w:hAnsiTheme="minorHAnsi"/>
          <w:sz w:val="22"/>
          <w:szCs w:val="22"/>
        </w:rPr>
        <w:t xml:space="preserve"> prze</w:t>
      </w:r>
      <w:r w:rsidR="00537679">
        <w:rPr>
          <w:rFonts w:asciiTheme="minorHAnsi" w:hAnsiTheme="minorHAnsi"/>
          <w:sz w:val="22"/>
          <w:szCs w:val="22"/>
          <w:lang w:val="pl-PL"/>
        </w:rPr>
        <w:t>z</w:t>
      </w:r>
      <w:r w:rsidR="00C02293" w:rsidRPr="00BE1BDB">
        <w:rPr>
          <w:rFonts w:asciiTheme="minorHAnsi" w:hAnsiTheme="minorHAnsi"/>
          <w:sz w:val="22"/>
          <w:szCs w:val="22"/>
        </w:rPr>
        <w:t xml:space="preserve"> KOP</w:t>
      </w:r>
      <w:r w:rsidR="00F86B14" w:rsidRPr="00BE1BDB">
        <w:rPr>
          <w:rFonts w:asciiTheme="minorHAnsi" w:hAnsiTheme="minorHAnsi"/>
          <w:sz w:val="22"/>
          <w:szCs w:val="22"/>
        </w:rPr>
        <w:t xml:space="preserve"> </w:t>
      </w:r>
      <w:r w:rsidR="0098767C" w:rsidRPr="00BE1BDB">
        <w:rPr>
          <w:rFonts w:asciiTheme="minorHAnsi" w:hAnsiTheme="minorHAnsi"/>
          <w:sz w:val="22"/>
          <w:szCs w:val="22"/>
        </w:rPr>
        <w:t>wg</w:t>
      </w:r>
      <w:r w:rsidR="00F86B14" w:rsidRPr="00BE1BDB">
        <w:rPr>
          <w:rFonts w:asciiTheme="minorHAnsi" w:hAnsiTheme="minorHAnsi"/>
          <w:sz w:val="22"/>
          <w:szCs w:val="22"/>
        </w:rPr>
        <w:t xml:space="preserve"> </w:t>
      </w:r>
      <w:proofErr w:type="spellStart"/>
      <w:r w:rsidR="00F86B14" w:rsidRPr="00BE1BDB">
        <w:rPr>
          <w:rFonts w:asciiTheme="minorHAnsi" w:hAnsiTheme="minorHAnsi"/>
          <w:sz w:val="22"/>
          <w:szCs w:val="22"/>
        </w:rPr>
        <w:t>kryteriów</w:t>
      </w:r>
      <w:proofErr w:type="spellEnd"/>
      <w:r w:rsidR="00F86B14" w:rsidRPr="00BE1BDB">
        <w:rPr>
          <w:rFonts w:asciiTheme="minorHAnsi" w:hAnsiTheme="minorHAnsi"/>
          <w:sz w:val="22"/>
          <w:szCs w:val="22"/>
        </w:rPr>
        <w:t xml:space="preserve"> </w:t>
      </w:r>
      <w:r w:rsidR="00181D62" w:rsidRPr="00BE1BDB">
        <w:rPr>
          <w:rFonts w:asciiTheme="minorHAnsi" w:hAnsiTheme="minorHAnsi"/>
          <w:sz w:val="22"/>
          <w:szCs w:val="22"/>
        </w:rPr>
        <w:t>selekcji</w:t>
      </w:r>
      <w:r w:rsidR="00C02293" w:rsidRPr="00BE1BDB">
        <w:rPr>
          <w:rFonts w:asciiTheme="minorHAnsi" w:hAnsiTheme="minorHAnsi"/>
          <w:sz w:val="22"/>
          <w:szCs w:val="22"/>
        </w:rPr>
        <w:t xml:space="preserve"> </w:t>
      </w:r>
      <w:r w:rsidR="00F86B14" w:rsidRPr="00BE1BDB">
        <w:rPr>
          <w:rFonts w:asciiTheme="minorHAnsi" w:hAnsiTheme="minorHAnsi"/>
          <w:sz w:val="22"/>
          <w:szCs w:val="22"/>
        </w:rPr>
        <w:t xml:space="preserve">– do </w:t>
      </w:r>
      <w:r w:rsidR="00181D62" w:rsidRPr="00BE1BDB">
        <w:rPr>
          <w:rFonts w:asciiTheme="minorHAnsi" w:hAnsiTheme="minorHAnsi"/>
          <w:sz w:val="22"/>
          <w:szCs w:val="22"/>
        </w:rPr>
        <w:t>15</w:t>
      </w:r>
      <w:r w:rsidR="00F86B14" w:rsidRPr="00BE1BDB">
        <w:rPr>
          <w:rFonts w:asciiTheme="minorHAnsi" w:hAnsiTheme="minorHAnsi"/>
          <w:sz w:val="22"/>
          <w:szCs w:val="22"/>
        </w:rPr>
        <w:t xml:space="preserve"> dni od dnia jego przekazania do oceny; </w:t>
      </w:r>
    </w:p>
    <w:p w14:paraId="2CD53971" w14:textId="7843639D" w:rsidR="00F86B14" w:rsidRPr="00BE1BDB" w:rsidRDefault="00AF47B7" w:rsidP="00732094">
      <w:pPr>
        <w:pStyle w:val="Akapitzlist"/>
        <w:numPr>
          <w:ilvl w:val="0"/>
          <w:numId w:val="20"/>
        </w:numPr>
        <w:ind w:left="993"/>
        <w:rPr>
          <w:rFonts w:asciiTheme="minorHAnsi" w:hAnsiTheme="minorHAnsi"/>
          <w:sz w:val="22"/>
          <w:szCs w:val="22"/>
        </w:rPr>
      </w:pPr>
      <w:r>
        <w:rPr>
          <w:rFonts w:asciiTheme="minorHAnsi" w:hAnsiTheme="minorHAnsi"/>
          <w:sz w:val="22"/>
          <w:szCs w:val="22"/>
        </w:rPr>
        <w:t>w</w:t>
      </w:r>
      <w:r w:rsidR="00F86B14" w:rsidRPr="00BE1BDB">
        <w:rPr>
          <w:rFonts w:asciiTheme="minorHAnsi" w:hAnsiTheme="minorHAnsi"/>
          <w:sz w:val="22"/>
          <w:szCs w:val="22"/>
        </w:rPr>
        <w:t xml:space="preserve">ezwanie Wnioskodawcy do uzupełnienia </w:t>
      </w:r>
      <w:proofErr w:type="spellStart"/>
      <w:r w:rsidR="00F86B14" w:rsidRPr="00BE1BDB">
        <w:rPr>
          <w:rFonts w:asciiTheme="minorHAnsi" w:hAnsiTheme="minorHAnsi"/>
          <w:sz w:val="22"/>
          <w:szCs w:val="22"/>
        </w:rPr>
        <w:t>WoD</w:t>
      </w:r>
      <w:proofErr w:type="spellEnd"/>
      <w:r w:rsidR="00F86B14" w:rsidRPr="00BE1BDB">
        <w:rPr>
          <w:rFonts w:asciiTheme="minorHAnsi" w:hAnsiTheme="minorHAnsi"/>
          <w:sz w:val="22"/>
          <w:szCs w:val="22"/>
        </w:rPr>
        <w:t xml:space="preserve"> w</w:t>
      </w:r>
      <w:r w:rsidR="0098767C" w:rsidRPr="00BE1BDB">
        <w:rPr>
          <w:rFonts w:asciiTheme="minorHAnsi" w:hAnsiTheme="minorHAnsi"/>
          <w:sz w:val="22"/>
          <w:szCs w:val="22"/>
        </w:rPr>
        <w:t xml:space="preserve"> zakresie dot.</w:t>
      </w:r>
      <w:r w:rsidR="00F86B14" w:rsidRPr="00BE1BDB">
        <w:rPr>
          <w:rFonts w:asciiTheme="minorHAnsi" w:hAnsiTheme="minorHAnsi"/>
          <w:sz w:val="22"/>
          <w:szCs w:val="22"/>
        </w:rPr>
        <w:t xml:space="preserve"> </w:t>
      </w:r>
      <w:proofErr w:type="spellStart"/>
      <w:r w:rsidR="00F86B14" w:rsidRPr="00BE1BDB">
        <w:rPr>
          <w:rFonts w:asciiTheme="minorHAnsi" w:hAnsiTheme="minorHAnsi"/>
          <w:sz w:val="22"/>
          <w:szCs w:val="22"/>
        </w:rPr>
        <w:t>kryteriów</w:t>
      </w:r>
      <w:proofErr w:type="spellEnd"/>
      <w:r w:rsidR="00F86B14" w:rsidRPr="00BE1BDB">
        <w:rPr>
          <w:rFonts w:asciiTheme="minorHAnsi" w:hAnsiTheme="minorHAnsi"/>
          <w:sz w:val="22"/>
          <w:szCs w:val="22"/>
        </w:rPr>
        <w:t xml:space="preserve"> </w:t>
      </w:r>
      <w:r w:rsidR="00181D62" w:rsidRPr="00BE1BDB">
        <w:rPr>
          <w:rFonts w:asciiTheme="minorHAnsi" w:hAnsiTheme="minorHAnsi"/>
          <w:sz w:val="22"/>
          <w:szCs w:val="22"/>
        </w:rPr>
        <w:t>selekcji</w:t>
      </w:r>
      <w:r w:rsidR="00C02293" w:rsidRPr="00BE1BDB">
        <w:rPr>
          <w:rFonts w:asciiTheme="minorHAnsi" w:hAnsiTheme="minorHAnsi"/>
          <w:sz w:val="22"/>
          <w:szCs w:val="22"/>
        </w:rPr>
        <w:t xml:space="preserve"> </w:t>
      </w:r>
      <w:r w:rsidR="0098767C" w:rsidRPr="00BE1BDB">
        <w:rPr>
          <w:rFonts w:asciiTheme="minorHAnsi" w:hAnsiTheme="minorHAnsi"/>
          <w:sz w:val="22"/>
          <w:szCs w:val="22"/>
        </w:rPr>
        <w:t>–</w:t>
      </w:r>
      <w:r w:rsidR="00F86B14" w:rsidRPr="00BE1BDB">
        <w:rPr>
          <w:rFonts w:asciiTheme="minorHAnsi" w:hAnsiTheme="minorHAnsi"/>
          <w:sz w:val="22"/>
          <w:szCs w:val="22"/>
        </w:rPr>
        <w:t xml:space="preserve"> do </w:t>
      </w:r>
      <w:r w:rsidR="00181D62" w:rsidRPr="00BE1BDB">
        <w:rPr>
          <w:rFonts w:asciiTheme="minorHAnsi" w:hAnsiTheme="minorHAnsi"/>
          <w:sz w:val="22"/>
          <w:szCs w:val="22"/>
        </w:rPr>
        <w:t>3</w:t>
      </w:r>
      <w:r w:rsidR="00F86B14" w:rsidRPr="00BE1BDB">
        <w:rPr>
          <w:rFonts w:asciiTheme="minorHAnsi" w:hAnsiTheme="minorHAnsi"/>
          <w:sz w:val="22"/>
          <w:szCs w:val="22"/>
        </w:rPr>
        <w:t xml:space="preserve"> dni od dnia </w:t>
      </w:r>
      <w:r w:rsidR="005E1B5F">
        <w:rPr>
          <w:rFonts w:asciiTheme="minorHAnsi" w:hAnsiTheme="minorHAnsi"/>
          <w:sz w:val="22"/>
          <w:szCs w:val="22"/>
        </w:rPr>
        <w:t xml:space="preserve">dokonania </w:t>
      </w:r>
      <w:r w:rsidR="00F86B14" w:rsidRPr="00BE1BDB">
        <w:rPr>
          <w:rFonts w:asciiTheme="minorHAnsi" w:hAnsiTheme="minorHAnsi"/>
          <w:sz w:val="22"/>
          <w:szCs w:val="22"/>
        </w:rPr>
        <w:t xml:space="preserve">oceny </w:t>
      </w:r>
      <w:r w:rsidR="0098767C" w:rsidRPr="00BE1BDB">
        <w:rPr>
          <w:rFonts w:asciiTheme="minorHAnsi" w:hAnsiTheme="minorHAnsi"/>
          <w:sz w:val="22"/>
          <w:szCs w:val="22"/>
        </w:rPr>
        <w:t xml:space="preserve">wg kryteriów </w:t>
      </w:r>
      <w:r w:rsidR="00181D62" w:rsidRPr="00BE1BDB">
        <w:rPr>
          <w:rFonts w:asciiTheme="minorHAnsi" w:hAnsiTheme="minorHAnsi"/>
          <w:sz w:val="22"/>
          <w:szCs w:val="22"/>
        </w:rPr>
        <w:t>selekcji;</w:t>
      </w:r>
      <w:r w:rsidR="00F86B14" w:rsidRPr="00BE1BDB">
        <w:rPr>
          <w:rFonts w:asciiTheme="minorHAnsi" w:hAnsiTheme="minorHAnsi"/>
          <w:sz w:val="22"/>
          <w:szCs w:val="22"/>
        </w:rPr>
        <w:t xml:space="preserve"> </w:t>
      </w:r>
    </w:p>
    <w:p w14:paraId="340B59DD" w14:textId="01D57314" w:rsidR="0098767C" w:rsidRPr="00BE1BDB" w:rsidRDefault="00AF47B7" w:rsidP="00732094">
      <w:pPr>
        <w:pStyle w:val="Akapitzlist"/>
        <w:numPr>
          <w:ilvl w:val="0"/>
          <w:numId w:val="20"/>
        </w:numPr>
        <w:ind w:left="993"/>
        <w:rPr>
          <w:rFonts w:asciiTheme="minorHAnsi" w:hAnsiTheme="minorHAnsi"/>
          <w:sz w:val="22"/>
          <w:szCs w:val="22"/>
        </w:rPr>
      </w:pPr>
      <w:r>
        <w:rPr>
          <w:rFonts w:asciiTheme="minorHAnsi" w:hAnsiTheme="minorHAnsi"/>
          <w:sz w:val="22"/>
          <w:szCs w:val="22"/>
        </w:rPr>
        <w:t>u</w:t>
      </w:r>
      <w:r w:rsidR="0098767C" w:rsidRPr="00BE1BDB">
        <w:rPr>
          <w:rFonts w:asciiTheme="minorHAnsi" w:hAnsiTheme="minorHAnsi"/>
          <w:sz w:val="22"/>
          <w:szCs w:val="22"/>
        </w:rPr>
        <w:t xml:space="preserve">zupełnienie przez </w:t>
      </w:r>
      <w:proofErr w:type="spellStart"/>
      <w:r w:rsidR="0098767C" w:rsidRPr="00BE1BDB">
        <w:rPr>
          <w:rFonts w:asciiTheme="minorHAnsi" w:hAnsiTheme="minorHAnsi"/>
          <w:sz w:val="22"/>
          <w:szCs w:val="22"/>
        </w:rPr>
        <w:t>Wnioskodawce</w:t>
      </w:r>
      <w:proofErr w:type="spellEnd"/>
      <w:r w:rsidR="0098767C" w:rsidRPr="00BE1BDB">
        <w:rPr>
          <w:rFonts w:asciiTheme="minorHAnsi" w:hAnsiTheme="minorHAnsi"/>
          <w:sz w:val="22"/>
          <w:szCs w:val="22"/>
        </w:rPr>
        <w:t xml:space="preserve">̨ </w:t>
      </w:r>
      <w:proofErr w:type="spellStart"/>
      <w:r w:rsidR="0098767C" w:rsidRPr="00BE1BDB">
        <w:rPr>
          <w:rFonts w:asciiTheme="minorHAnsi" w:hAnsiTheme="minorHAnsi"/>
          <w:sz w:val="22"/>
          <w:szCs w:val="22"/>
        </w:rPr>
        <w:t>brakujących</w:t>
      </w:r>
      <w:proofErr w:type="spellEnd"/>
      <w:r w:rsidR="0098767C" w:rsidRPr="00BE1BDB">
        <w:rPr>
          <w:rFonts w:asciiTheme="minorHAnsi" w:hAnsiTheme="minorHAnsi"/>
          <w:sz w:val="22"/>
          <w:szCs w:val="22"/>
        </w:rPr>
        <w:t xml:space="preserve"> informacji lub </w:t>
      </w:r>
      <w:proofErr w:type="spellStart"/>
      <w:r w:rsidR="0098767C" w:rsidRPr="00BE1BDB">
        <w:rPr>
          <w:rFonts w:asciiTheme="minorHAnsi" w:hAnsiTheme="minorHAnsi"/>
          <w:sz w:val="22"/>
          <w:szCs w:val="22"/>
        </w:rPr>
        <w:t>dokumentów</w:t>
      </w:r>
      <w:proofErr w:type="spellEnd"/>
      <w:r w:rsidR="0098767C" w:rsidRPr="00BE1BDB">
        <w:rPr>
          <w:rFonts w:asciiTheme="minorHAnsi" w:hAnsiTheme="minorHAnsi"/>
          <w:sz w:val="22"/>
          <w:szCs w:val="22"/>
        </w:rPr>
        <w:t xml:space="preserve">, wymaganych na etapie oceny wg </w:t>
      </w:r>
      <w:proofErr w:type="spellStart"/>
      <w:r w:rsidR="0098767C" w:rsidRPr="00BE1BDB">
        <w:rPr>
          <w:rFonts w:asciiTheme="minorHAnsi" w:hAnsiTheme="minorHAnsi"/>
          <w:sz w:val="22"/>
          <w:szCs w:val="22"/>
        </w:rPr>
        <w:t>kryteriów</w:t>
      </w:r>
      <w:proofErr w:type="spellEnd"/>
      <w:r w:rsidR="0098767C" w:rsidRPr="00BE1BDB">
        <w:rPr>
          <w:rFonts w:asciiTheme="minorHAnsi" w:hAnsiTheme="minorHAnsi"/>
          <w:sz w:val="22"/>
          <w:szCs w:val="22"/>
        </w:rPr>
        <w:t xml:space="preserve"> </w:t>
      </w:r>
      <w:r w:rsidR="00181D62" w:rsidRPr="00BE1BDB">
        <w:rPr>
          <w:rFonts w:asciiTheme="minorHAnsi" w:hAnsiTheme="minorHAnsi"/>
          <w:sz w:val="22"/>
          <w:szCs w:val="22"/>
        </w:rPr>
        <w:t>selekcji</w:t>
      </w:r>
      <w:r w:rsidR="0098767C" w:rsidRPr="00BE1BDB">
        <w:rPr>
          <w:rFonts w:asciiTheme="minorHAnsi" w:hAnsiTheme="minorHAnsi"/>
          <w:sz w:val="22"/>
          <w:szCs w:val="22"/>
        </w:rPr>
        <w:t xml:space="preserve"> – do </w:t>
      </w:r>
      <w:r w:rsidR="00706EBC" w:rsidRPr="00BE1BDB">
        <w:rPr>
          <w:rFonts w:asciiTheme="minorHAnsi" w:hAnsiTheme="minorHAnsi"/>
          <w:sz w:val="22"/>
          <w:szCs w:val="22"/>
        </w:rPr>
        <w:t>15</w:t>
      </w:r>
      <w:r w:rsidR="0098767C" w:rsidRPr="00BE1BDB">
        <w:rPr>
          <w:rFonts w:asciiTheme="minorHAnsi" w:hAnsiTheme="minorHAnsi"/>
          <w:sz w:val="22"/>
          <w:szCs w:val="22"/>
        </w:rPr>
        <w:t xml:space="preserve"> dni od dnia otrzymania wezwania przez </w:t>
      </w:r>
      <w:proofErr w:type="spellStart"/>
      <w:r w:rsidR="0098767C" w:rsidRPr="00EE657F">
        <w:rPr>
          <w:rFonts w:ascii="Calibri" w:hAnsi="Calibri"/>
          <w:sz w:val="22"/>
          <w:szCs w:val="22"/>
        </w:rPr>
        <w:t>Wnioskodawce</w:t>
      </w:r>
      <w:proofErr w:type="spellEnd"/>
      <w:r w:rsidR="0098767C" w:rsidRPr="00EE657F">
        <w:rPr>
          <w:rFonts w:ascii="Calibri" w:hAnsi="Calibri"/>
          <w:sz w:val="22"/>
          <w:szCs w:val="22"/>
        </w:rPr>
        <w:t>̨</w:t>
      </w:r>
      <w:r w:rsidR="0098767C" w:rsidRPr="00EE657F">
        <w:rPr>
          <w:rFonts w:ascii="Calibri" w:hAnsi="Calibri"/>
          <w:sz w:val="22"/>
          <w:szCs w:val="22"/>
          <w:vertAlign w:val="superscript"/>
        </w:rPr>
        <w:footnoteReference w:id="7"/>
      </w:r>
      <w:r w:rsidR="0098767C" w:rsidRPr="00EE657F">
        <w:rPr>
          <w:rFonts w:ascii="Calibri" w:hAnsi="Calibri"/>
          <w:sz w:val="22"/>
          <w:szCs w:val="22"/>
        </w:rPr>
        <w:t>;</w:t>
      </w:r>
      <w:r w:rsidR="0098767C" w:rsidRPr="00BE1BDB">
        <w:rPr>
          <w:rFonts w:asciiTheme="minorHAnsi" w:hAnsiTheme="minorHAnsi"/>
          <w:sz w:val="22"/>
          <w:szCs w:val="22"/>
        </w:rPr>
        <w:t xml:space="preserve"> </w:t>
      </w:r>
    </w:p>
    <w:p w14:paraId="2E45239B" w14:textId="4FFC9C11" w:rsidR="007F337F" w:rsidRDefault="00AF47B7" w:rsidP="00732094">
      <w:pPr>
        <w:pStyle w:val="Akapitzlist"/>
        <w:numPr>
          <w:ilvl w:val="0"/>
          <w:numId w:val="20"/>
        </w:numPr>
        <w:ind w:left="993"/>
        <w:rPr>
          <w:rFonts w:asciiTheme="minorHAnsi" w:hAnsiTheme="minorHAnsi"/>
          <w:sz w:val="22"/>
          <w:szCs w:val="22"/>
        </w:rPr>
      </w:pPr>
      <w:r>
        <w:rPr>
          <w:rFonts w:asciiTheme="minorHAnsi" w:hAnsiTheme="minorHAnsi"/>
          <w:sz w:val="22"/>
          <w:szCs w:val="22"/>
        </w:rPr>
        <w:t>k</w:t>
      </w:r>
      <w:r w:rsidR="00C02293" w:rsidRPr="00BE1BDB">
        <w:rPr>
          <w:rFonts w:asciiTheme="minorHAnsi" w:hAnsiTheme="minorHAnsi"/>
          <w:sz w:val="22"/>
          <w:szCs w:val="22"/>
        </w:rPr>
        <w:t>ońcowa</w:t>
      </w:r>
      <w:r w:rsidR="0098767C" w:rsidRPr="00BE1BDB">
        <w:rPr>
          <w:rFonts w:asciiTheme="minorHAnsi" w:hAnsiTheme="minorHAnsi"/>
          <w:sz w:val="22"/>
          <w:szCs w:val="22"/>
        </w:rPr>
        <w:t xml:space="preserve"> ocena </w:t>
      </w:r>
      <w:proofErr w:type="spellStart"/>
      <w:r w:rsidR="0098767C" w:rsidRPr="00BE1BDB">
        <w:rPr>
          <w:rFonts w:asciiTheme="minorHAnsi" w:hAnsiTheme="minorHAnsi"/>
          <w:sz w:val="22"/>
          <w:szCs w:val="22"/>
        </w:rPr>
        <w:t>WoD</w:t>
      </w:r>
      <w:proofErr w:type="spellEnd"/>
      <w:r w:rsidR="0098767C" w:rsidRPr="00BE1BDB">
        <w:rPr>
          <w:rFonts w:asciiTheme="minorHAnsi" w:hAnsiTheme="minorHAnsi"/>
          <w:sz w:val="22"/>
          <w:szCs w:val="22"/>
        </w:rPr>
        <w:t xml:space="preserve"> </w:t>
      </w:r>
      <w:r w:rsidR="00C02293" w:rsidRPr="00BE1BDB">
        <w:rPr>
          <w:rFonts w:asciiTheme="minorHAnsi" w:hAnsiTheme="minorHAnsi"/>
          <w:sz w:val="22"/>
          <w:szCs w:val="22"/>
        </w:rPr>
        <w:t xml:space="preserve">przez KOP </w:t>
      </w:r>
      <w:r w:rsidR="0098767C" w:rsidRPr="00BE1BDB">
        <w:rPr>
          <w:rFonts w:asciiTheme="minorHAnsi" w:hAnsiTheme="minorHAnsi"/>
          <w:sz w:val="22"/>
          <w:szCs w:val="22"/>
        </w:rPr>
        <w:t xml:space="preserve">wg </w:t>
      </w:r>
      <w:proofErr w:type="spellStart"/>
      <w:r w:rsidR="0098767C" w:rsidRPr="00BE1BDB">
        <w:rPr>
          <w:rFonts w:asciiTheme="minorHAnsi" w:hAnsiTheme="minorHAnsi"/>
          <w:sz w:val="22"/>
          <w:szCs w:val="22"/>
        </w:rPr>
        <w:t>kryteriów</w:t>
      </w:r>
      <w:proofErr w:type="spellEnd"/>
      <w:r w:rsidR="0098767C" w:rsidRPr="00BE1BDB">
        <w:rPr>
          <w:rFonts w:asciiTheme="minorHAnsi" w:hAnsiTheme="minorHAnsi"/>
          <w:sz w:val="22"/>
          <w:szCs w:val="22"/>
        </w:rPr>
        <w:t xml:space="preserve"> </w:t>
      </w:r>
      <w:r w:rsidR="00706EBC" w:rsidRPr="00BE1BDB">
        <w:rPr>
          <w:rFonts w:asciiTheme="minorHAnsi" w:hAnsiTheme="minorHAnsi"/>
          <w:sz w:val="22"/>
          <w:szCs w:val="22"/>
        </w:rPr>
        <w:t>selekcji</w:t>
      </w:r>
      <w:r w:rsidR="004C068C" w:rsidRPr="00BE1BDB">
        <w:rPr>
          <w:rFonts w:asciiTheme="minorHAnsi" w:hAnsiTheme="minorHAnsi"/>
          <w:sz w:val="22"/>
          <w:szCs w:val="22"/>
        </w:rPr>
        <w:t xml:space="preserve"> </w:t>
      </w:r>
      <w:r w:rsidR="0098767C" w:rsidRPr="00BE1BDB">
        <w:rPr>
          <w:rFonts w:asciiTheme="minorHAnsi" w:hAnsiTheme="minorHAnsi"/>
          <w:sz w:val="22"/>
          <w:szCs w:val="22"/>
        </w:rPr>
        <w:t xml:space="preserve">– do </w:t>
      </w:r>
      <w:r w:rsidR="00706EBC" w:rsidRPr="00BE1BDB">
        <w:rPr>
          <w:rFonts w:asciiTheme="minorHAnsi" w:hAnsiTheme="minorHAnsi"/>
          <w:sz w:val="22"/>
          <w:szCs w:val="22"/>
        </w:rPr>
        <w:t>15</w:t>
      </w:r>
      <w:r w:rsidR="0098767C" w:rsidRPr="00BE1BDB">
        <w:rPr>
          <w:rFonts w:asciiTheme="minorHAnsi" w:hAnsiTheme="minorHAnsi"/>
          <w:sz w:val="22"/>
          <w:szCs w:val="22"/>
        </w:rPr>
        <w:t xml:space="preserve"> dni od dnia rejestracji skorygowanego wniosku; </w:t>
      </w:r>
      <w:r w:rsidR="004C068C" w:rsidRPr="00BE1BDB">
        <w:rPr>
          <w:rFonts w:asciiTheme="minorHAnsi" w:hAnsiTheme="minorHAnsi"/>
          <w:sz w:val="22"/>
          <w:szCs w:val="22"/>
        </w:rPr>
        <w:t xml:space="preserve"> </w:t>
      </w:r>
    </w:p>
    <w:p w14:paraId="7CAD498A" w14:textId="7F81B9AE" w:rsidR="005705FF" w:rsidRDefault="008D1128" w:rsidP="00732094">
      <w:pPr>
        <w:pStyle w:val="Akapitzlist"/>
        <w:numPr>
          <w:ilvl w:val="0"/>
          <w:numId w:val="20"/>
        </w:numPr>
        <w:ind w:left="993"/>
        <w:rPr>
          <w:rFonts w:asciiTheme="minorHAnsi" w:hAnsiTheme="minorHAnsi"/>
          <w:sz w:val="22"/>
          <w:szCs w:val="22"/>
        </w:rPr>
      </w:pPr>
      <w:r>
        <w:rPr>
          <w:rFonts w:asciiTheme="minorHAnsi" w:hAnsiTheme="minorHAnsi"/>
          <w:sz w:val="22"/>
          <w:szCs w:val="22"/>
          <w:lang w:val="pl-PL"/>
        </w:rPr>
        <w:t>p</w:t>
      </w:r>
      <w:proofErr w:type="spellStart"/>
      <w:r w:rsidR="00676431" w:rsidRPr="00BE1BDB">
        <w:rPr>
          <w:rFonts w:asciiTheme="minorHAnsi" w:hAnsiTheme="minorHAnsi"/>
          <w:sz w:val="22"/>
          <w:szCs w:val="22"/>
        </w:rPr>
        <w:t>oinformowanie</w:t>
      </w:r>
      <w:proofErr w:type="spellEnd"/>
      <w:r w:rsidR="00676431" w:rsidRPr="00BE1BDB">
        <w:rPr>
          <w:rFonts w:asciiTheme="minorHAnsi" w:hAnsiTheme="minorHAnsi"/>
          <w:sz w:val="22"/>
          <w:szCs w:val="22"/>
        </w:rPr>
        <w:t xml:space="preserve"> Wnioskodawcy o wynikach </w:t>
      </w:r>
      <w:proofErr w:type="spellStart"/>
      <w:r w:rsidR="00676431" w:rsidRPr="00BE1BDB">
        <w:rPr>
          <w:rFonts w:asciiTheme="minorHAnsi" w:hAnsiTheme="minorHAnsi"/>
          <w:sz w:val="22"/>
          <w:szCs w:val="22"/>
        </w:rPr>
        <w:t>końcowej</w:t>
      </w:r>
      <w:proofErr w:type="spellEnd"/>
      <w:r w:rsidR="00676431" w:rsidRPr="00BE1BDB">
        <w:rPr>
          <w:rFonts w:asciiTheme="minorHAnsi" w:hAnsiTheme="minorHAnsi"/>
          <w:sz w:val="22"/>
          <w:szCs w:val="22"/>
        </w:rPr>
        <w:t xml:space="preserve"> oceny wniosku – do 3 dni od dnia uzyskania oceny końcowej;</w:t>
      </w:r>
    </w:p>
    <w:p w14:paraId="3A0D3FAC" w14:textId="7DA51E75" w:rsidR="007F337F" w:rsidRDefault="007F337F" w:rsidP="00732094">
      <w:pPr>
        <w:pStyle w:val="Akapitzlist"/>
        <w:numPr>
          <w:ilvl w:val="0"/>
          <w:numId w:val="20"/>
        </w:numPr>
        <w:ind w:left="993"/>
        <w:rPr>
          <w:rFonts w:asciiTheme="minorHAnsi" w:hAnsiTheme="minorHAnsi"/>
          <w:sz w:val="22"/>
          <w:szCs w:val="22"/>
        </w:rPr>
      </w:pPr>
      <w:r w:rsidRPr="00BE1BDB">
        <w:rPr>
          <w:rFonts w:asciiTheme="minorHAnsi" w:hAnsiTheme="minorHAnsi"/>
          <w:sz w:val="22"/>
          <w:szCs w:val="22"/>
        </w:rPr>
        <w:t>sporządzenie</w:t>
      </w:r>
      <w:r w:rsidR="002C2A78">
        <w:rPr>
          <w:rFonts w:asciiTheme="minorHAnsi" w:hAnsiTheme="minorHAnsi"/>
          <w:sz w:val="22"/>
          <w:szCs w:val="22"/>
          <w:lang w:val="pl-PL"/>
        </w:rPr>
        <w:t xml:space="preserve"> wstępnej</w:t>
      </w:r>
      <w:r w:rsidRPr="00BE1BDB">
        <w:rPr>
          <w:rFonts w:asciiTheme="minorHAnsi" w:hAnsiTheme="minorHAnsi"/>
          <w:sz w:val="22"/>
          <w:szCs w:val="22"/>
        </w:rPr>
        <w:t xml:space="preserve"> listy </w:t>
      </w:r>
      <w:r w:rsidR="005E1B5F">
        <w:rPr>
          <w:rFonts w:asciiTheme="minorHAnsi" w:hAnsiTheme="minorHAnsi"/>
          <w:sz w:val="22"/>
          <w:szCs w:val="22"/>
        </w:rPr>
        <w:t xml:space="preserve">projektów </w:t>
      </w:r>
      <w:r w:rsidRPr="00BE1BDB">
        <w:rPr>
          <w:rFonts w:asciiTheme="minorHAnsi" w:hAnsiTheme="minorHAnsi"/>
          <w:sz w:val="22"/>
          <w:szCs w:val="22"/>
        </w:rPr>
        <w:t xml:space="preserve">rekomendowanych do dofinansowania ze środków NFOŚiGW – do 5 dni od dokonania oceny wszystkich wniosków złożonych w danym naborze konkursowym; </w:t>
      </w:r>
    </w:p>
    <w:p w14:paraId="70FC5D51" w14:textId="5B95AD8D" w:rsidR="00494C77" w:rsidRDefault="00673063" w:rsidP="00732094">
      <w:pPr>
        <w:pStyle w:val="Akapitzlist"/>
        <w:numPr>
          <w:ilvl w:val="0"/>
          <w:numId w:val="20"/>
        </w:numPr>
        <w:ind w:left="993"/>
        <w:rPr>
          <w:rFonts w:asciiTheme="minorHAnsi" w:hAnsiTheme="minorHAnsi"/>
          <w:sz w:val="22"/>
          <w:szCs w:val="22"/>
        </w:rPr>
      </w:pPr>
      <w:r>
        <w:rPr>
          <w:rFonts w:asciiTheme="minorHAnsi" w:hAnsiTheme="minorHAnsi"/>
          <w:sz w:val="22"/>
          <w:szCs w:val="22"/>
        </w:rPr>
        <w:t>p</w:t>
      </w:r>
      <w:r w:rsidR="00494C77" w:rsidRPr="00BE1BDB">
        <w:rPr>
          <w:rFonts w:asciiTheme="minorHAnsi" w:hAnsiTheme="minorHAnsi"/>
          <w:sz w:val="22"/>
          <w:szCs w:val="22"/>
        </w:rPr>
        <w:t xml:space="preserve">rzekazanie </w:t>
      </w:r>
      <w:proofErr w:type="spellStart"/>
      <w:r w:rsidR="00494C77" w:rsidRPr="00BE1BDB">
        <w:rPr>
          <w:rFonts w:asciiTheme="minorHAnsi" w:hAnsiTheme="minorHAnsi"/>
          <w:sz w:val="22"/>
          <w:szCs w:val="22"/>
        </w:rPr>
        <w:t>Zarządowi</w:t>
      </w:r>
      <w:proofErr w:type="spellEnd"/>
      <w:r w:rsidR="00494C77" w:rsidRPr="00BE1BDB">
        <w:rPr>
          <w:rFonts w:asciiTheme="minorHAnsi" w:hAnsiTheme="minorHAnsi"/>
          <w:sz w:val="22"/>
          <w:szCs w:val="22"/>
        </w:rPr>
        <w:t xml:space="preserve"> </w:t>
      </w:r>
      <w:proofErr w:type="spellStart"/>
      <w:r w:rsidR="00494C77" w:rsidRPr="00BE1BDB">
        <w:rPr>
          <w:rFonts w:asciiTheme="minorHAnsi" w:hAnsiTheme="minorHAnsi"/>
          <w:sz w:val="22"/>
          <w:szCs w:val="22"/>
        </w:rPr>
        <w:t>NFOŚiGW</w:t>
      </w:r>
      <w:proofErr w:type="spellEnd"/>
      <w:r w:rsidR="00494C77" w:rsidRPr="00BE1BDB">
        <w:rPr>
          <w:rFonts w:asciiTheme="minorHAnsi" w:hAnsiTheme="minorHAnsi"/>
          <w:sz w:val="22"/>
          <w:szCs w:val="22"/>
        </w:rPr>
        <w:t xml:space="preserve"> </w:t>
      </w:r>
      <w:r w:rsidR="002C2A78">
        <w:rPr>
          <w:rFonts w:asciiTheme="minorHAnsi" w:hAnsiTheme="minorHAnsi"/>
          <w:sz w:val="22"/>
          <w:szCs w:val="22"/>
          <w:lang w:val="pl-PL"/>
        </w:rPr>
        <w:t xml:space="preserve">wstępnej </w:t>
      </w:r>
      <w:r w:rsidR="00494C77" w:rsidRPr="00BE1BDB">
        <w:rPr>
          <w:rFonts w:asciiTheme="minorHAnsi" w:hAnsiTheme="minorHAnsi"/>
          <w:sz w:val="22"/>
          <w:szCs w:val="22"/>
        </w:rPr>
        <w:t xml:space="preserve">listy </w:t>
      </w:r>
      <w:proofErr w:type="spellStart"/>
      <w:r w:rsidR="00494C77" w:rsidRPr="00BE1BDB">
        <w:rPr>
          <w:rFonts w:asciiTheme="minorHAnsi" w:hAnsiTheme="minorHAnsi"/>
          <w:sz w:val="22"/>
          <w:szCs w:val="22"/>
        </w:rPr>
        <w:t>projektów</w:t>
      </w:r>
      <w:proofErr w:type="spellEnd"/>
      <w:r w:rsidR="00494C77" w:rsidRPr="00BE1BDB">
        <w:rPr>
          <w:rFonts w:asciiTheme="minorHAnsi" w:hAnsiTheme="minorHAnsi"/>
          <w:sz w:val="22"/>
          <w:szCs w:val="22"/>
        </w:rPr>
        <w:t xml:space="preserve"> rekomendowanych do dofinansowania ze </w:t>
      </w:r>
      <w:proofErr w:type="spellStart"/>
      <w:r w:rsidR="00494C77" w:rsidRPr="00BE1BDB">
        <w:rPr>
          <w:rFonts w:asciiTheme="minorHAnsi" w:hAnsiTheme="minorHAnsi"/>
          <w:sz w:val="22"/>
          <w:szCs w:val="22"/>
        </w:rPr>
        <w:t>środków</w:t>
      </w:r>
      <w:proofErr w:type="spellEnd"/>
      <w:r w:rsidR="00494C77" w:rsidRPr="00BE1BDB">
        <w:rPr>
          <w:rFonts w:asciiTheme="minorHAnsi" w:hAnsiTheme="minorHAnsi"/>
          <w:sz w:val="22"/>
          <w:szCs w:val="22"/>
        </w:rPr>
        <w:t xml:space="preserve"> </w:t>
      </w:r>
      <w:proofErr w:type="spellStart"/>
      <w:r w:rsidR="00494C77" w:rsidRPr="00BE1BDB">
        <w:rPr>
          <w:rFonts w:asciiTheme="minorHAnsi" w:hAnsiTheme="minorHAnsi"/>
          <w:sz w:val="22"/>
          <w:szCs w:val="22"/>
        </w:rPr>
        <w:t>NFOŚiGW</w:t>
      </w:r>
      <w:proofErr w:type="spellEnd"/>
      <w:r w:rsidR="00494C77" w:rsidRPr="00BE1BDB">
        <w:rPr>
          <w:rFonts w:asciiTheme="minorHAnsi" w:hAnsiTheme="minorHAnsi"/>
          <w:sz w:val="22"/>
          <w:szCs w:val="22"/>
        </w:rPr>
        <w:t xml:space="preserve"> – do </w:t>
      </w:r>
      <w:r w:rsidR="004C068C" w:rsidRPr="00BE1BDB">
        <w:rPr>
          <w:rFonts w:asciiTheme="minorHAnsi" w:hAnsiTheme="minorHAnsi"/>
          <w:sz w:val="22"/>
          <w:szCs w:val="22"/>
        </w:rPr>
        <w:t>10</w:t>
      </w:r>
      <w:r w:rsidR="00494C77" w:rsidRPr="00BE1BDB">
        <w:rPr>
          <w:rFonts w:asciiTheme="minorHAnsi" w:hAnsiTheme="minorHAnsi"/>
          <w:sz w:val="22"/>
          <w:szCs w:val="22"/>
        </w:rPr>
        <w:t xml:space="preserve"> dni od dnia </w:t>
      </w:r>
      <w:r>
        <w:rPr>
          <w:rFonts w:asciiTheme="minorHAnsi" w:hAnsiTheme="minorHAnsi"/>
          <w:sz w:val="22"/>
          <w:szCs w:val="22"/>
        </w:rPr>
        <w:t>sporządzenia listy projektów rekomendowanych do dofinansowania ze środków NFOŚiGW</w:t>
      </w:r>
      <w:r w:rsidR="00494C77" w:rsidRPr="00BE1BDB">
        <w:rPr>
          <w:rFonts w:asciiTheme="minorHAnsi" w:hAnsiTheme="minorHAnsi"/>
          <w:sz w:val="22"/>
          <w:szCs w:val="22"/>
        </w:rPr>
        <w:t xml:space="preserve">; </w:t>
      </w:r>
    </w:p>
    <w:p w14:paraId="634694DD" w14:textId="6F14A8B3" w:rsidR="00494C77" w:rsidRDefault="00C0601A" w:rsidP="00732094">
      <w:pPr>
        <w:pStyle w:val="Akapitzlist"/>
        <w:numPr>
          <w:ilvl w:val="0"/>
          <w:numId w:val="20"/>
        </w:numPr>
        <w:ind w:left="993"/>
        <w:rPr>
          <w:rFonts w:asciiTheme="minorHAnsi" w:hAnsiTheme="minorHAnsi"/>
          <w:sz w:val="22"/>
          <w:szCs w:val="22"/>
        </w:rPr>
      </w:pPr>
      <w:r>
        <w:rPr>
          <w:rFonts w:asciiTheme="minorHAnsi" w:hAnsiTheme="minorHAnsi"/>
          <w:sz w:val="22"/>
          <w:szCs w:val="22"/>
        </w:rPr>
        <w:t>u</w:t>
      </w:r>
      <w:r w:rsidR="00494C77" w:rsidRPr="00BE1BDB">
        <w:rPr>
          <w:rFonts w:asciiTheme="minorHAnsi" w:hAnsiTheme="minorHAnsi"/>
          <w:sz w:val="22"/>
          <w:szCs w:val="22"/>
        </w:rPr>
        <w:t xml:space="preserve">chwała </w:t>
      </w:r>
      <w:proofErr w:type="spellStart"/>
      <w:r w:rsidR="00494C77" w:rsidRPr="00BE1BDB">
        <w:rPr>
          <w:rFonts w:asciiTheme="minorHAnsi" w:hAnsiTheme="minorHAnsi"/>
          <w:sz w:val="22"/>
          <w:szCs w:val="22"/>
        </w:rPr>
        <w:t>Zarządu</w:t>
      </w:r>
      <w:proofErr w:type="spellEnd"/>
      <w:r w:rsidR="00494C77" w:rsidRPr="00BE1BDB">
        <w:rPr>
          <w:rFonts w:asciiTheme="minorHAnsi" w:hAnsiTheme="minorHAnsi"/>
          <w:sz w:val="22"/>
          <w:szCs w:val="22"/>
        </w:rPr>
        <w:t xml:space="preserve"> </w:t>
      </w:r>
      <w:proofErr w:type="spellStart"/>
      <w:r w:rsidR="00494C77" w:rsidRPr="00BE1BDB">
        <w:rPr>
          <w:rFonts w:asciiTheme="minorHAnsi" w:hAnsiTheme="minorHAnsi"/>
          <w:sz w:val="22"/>
          <w:szCs w:val="22"/>
        </w:rPr>
        <w:t>NFOŚiGW</w:t>
      </w:r>
      <w:proofErr w:type="spellEnd"/>
      <w:r w:rsidR="00494C77" w:rsidRPr="00BE1BDB">
        <w:rPr>
          <w:rFonts w:asciiTheme="minorHAnsi" w:hAnsiTheme="minorHAnsi"/>
          <w:sz w:val="22"/>
          <w:szCs w:val="22"/>
        </w:rPr>
        <w:t xml:space="preserve"> o zatwierdzeniu </w:t>
      </w:r>
      <w:r w:rsidR="002C2A78">
        <w:rPr>
          <w:rFonts w:asciiTheme="minorHAnsi" w:hAnsiTheme="minorHAnsi"/>
          <w:sz w:val="22"/>
          <w:szCs w:val="22"/>
          <w:lang w:val="pl-PL"/>
        </w:rPr>
        <w:t>W</w:t>
      </w:r>
      <w:proofErr w:type="spellStart"/>
      <w:r w:rsidR="00B56F28">
        <w:rPr>
          <w:rFonts w:asciiTheme="minorHAnsi" w:hAnsiTheme="minorHAnsi"/>
          <w:sz w:val="22"/>
          <w:szCs w:val="22"/>
        </w:rPr>
        <w:t>stępnej</w:t>
      </w:r>
      <w:proofErr w:type="spellEnd"/>
      <w:r w:rsidR="00B56F28">
        <w:rPr>
          <w:rFonts w:asciiTheme="minorHAnsi" w:hAnsiTheme="minorHAnsi"/>
          <w:sz w:val="22"/>
          <w:szCs w:val="22"/>
        </w:rPr>
        <w:t xml:space="preserve"> </w:t>
      </w:r>
      <w:r w:rsidR="00494C77" w:rsidRPr="00BE1BDB">
        <w:rPr>
          <w:rFonts w:asciiTheme="minorHAnsi" w:hAnsiTheme="minorHAnsi"/>
          <w:sz w:val="22"/>
          <w:szCs w:val="22"/>
        </w:rPr>
        <w:t xml:space="preserve">listy </w:t>
      </w:r>
      <w:proofErr w:type="spellStart"/>
      <w:r w:rsidR="00494C77" w:rsidRPr="00BE1BDB">
        <w:rPr>
          <w:rFonts w:asciiTheme="minorHAnsi" w:hAnsiTheme="minorHAnsi"/>
          <w:sz w:val="22"/>
          <w:szCs w:val="22"/>
        </w:rPr>
        <w:t>projektów</w:t>
      </w:r>
      <w:proofErr w:type="spellEnd"/>
      <w:r w:rsidR="00494C77" w:rsidRPr="00BE1BDB">
        <w:rPr>
          <w:rFonts w:asciiTheme="minorHAnsi" w:hAnsiTheme="minorHAnsi"/>
          <w:sz w:val="22"/>
          <w:szCs w:val="22"/>
        </w:rPr>
        <w:t xml:space="preserve"> rekomendowanych do dofinansowania ze </w:t>
      </w:r>
      <w:proofErr w:type="spellStart"/>
      <w:r w:rsidR="00494C77" w:rsidRPr="00BE1BDB">
        <w:rPr>
          <w:rFonts w:asciiTheme="minorHAnsi" w:hAnsiTheme="minorHAnsi"/>
          <w:sz w:val="22"/>
          <w:szCs w:val="22"/>
        </w:rPr>
        <w:t>środków</w:t>
      </w:r>
      <w:proofErr w:type="spellEnd"/>
      <w:r w:rsidR="00494C77" w:rsidRPr="00BE1BDB">
        <w:rPr>
          <w:rFonts w:asciiTheme="minorHAnsi" w:hAnsiTheme="minorHAnsi"/>
          <w:sz w:val="22"/>
          <w:szCs w:val="22"/>
        </w:rPr>
        <w:t xml:space="preserve"> </w:t>
      </w:r>
      <w:proofErr w:type="spellStart"/>
      <w:r w:rsidR="00494C77" w:rsidRPr="00BE1BDB">
        <w:rPr>
          <w:rFonts w:asciiTheme="minorHAnsi" w:hAnsiTheme="minorHAnsi"/>
          <w:sz w:val="22"/>
          <w:szCs w:val="22"/>
        </w:rPr>
        <w:t>NFOŚiGW</w:t>
      </w:r>
      <w:proofErr w:type="spellEnd"/>
      <w:r w:rsidR="00494C77" w:rsidRPr="00BE1BDB">
        <w:rPr>
          <w:rFonts w:asciiTheme="minorHAnsi" w:hAnsiTheme="minorHAnsi"/>
          <w:sz w:val="22"/>
          <w:szCs w:val="22"/>
        </w:rPr>
        <w:t xml:space="preserve"> – do </w:t>
      </w:r>
      <w:r w:rsidR="004C068C" w:rsidRPr="00BE1BDB">
        <w:rPr>
          <w:rFonts w:asciiTheme="minorHAnsi" w:hAnsiTheme="minorHAnsi"/>
          <w:sz w:val="22"/>
          <w:szCs w:val="22"/>
        </w:rPr>
        <w:t>10</w:t>
      </w:r>
      <w:r w:rsidR="00494C77" w:rsidRPr="00BE1BDB">
        <w:rPr>
          <w:rFonts w:asciiTheme="minorHAnsi" w:hAnsiTheme="minorHAnsi"/>
          <w:sz w:val="22"/>
          <w:szCs w:val="22"/>
        </w:rPr>
        <w:t xml:space="preserve"> dni od dnia przekazania listy </w:t>
      </w:r>
      <w:proofErr w:type="spellStart"/>
      <w:r w:rsidR="00494C77" w:rsidRPr="00BE1BDB">
        <w:rPr>
          <w:rFonts w:asciiTheme="minorHAnsi" w:hAnsiTheme="minorHAnsi"/>
          <w:sz w:val="22"/>
          <w:szCs w:val="22"/>
        </w:rPr>
        <w:t>projektów</w:t>
      </w:r>
      <w:proofErr w:type="spellEnd"/>
      <w:r w:rsidR="00494C77" w:rsidRPr="00BE1BDB">
        <w:rPr>
          <w:rFonts w:asciiTheme="minorHAnsi" w:hAnsiTheme="minorHAnsi"/>
          <w:sz w:val="22"/>
          <w:szCs w:val="22"/>
        </w:rPr>
        <w:t xml:space="preserve"> rekomendowanych do dofinansowania ze </w:t>
      </w:r>
      <w:proofErr w:type="spellStart"/>
      <w:r w:rsidR="00494C77" w:rsidRPr="00BE1BDB">
        <w:rPr>
          <w:rFonts w:asciiTheme="minorHAnsi" w:hAnsiTheme="minorHAnsi"/>
          <w:sz w:val="22"/>
          <w:szCs w:val="22"/>
        </w:rPr>
        <w:t>środków</w:t>
      </w:r>
      <w:proofErr w:type="spellEnd"/>
      <w:r w:rsidR="00494C77" w:rsidRPr="00BE1BDB">
        <w:rPr>
          <w:rFonts w:asciiTheme="minorHAnsi" w:hAnsiTheme="minorHAnsi"/>
          <w:sz w:val="22"/>
          <w:szCs w:val="22"/>
        </w:rPr>
        <w:t xml:space="preserve"> </w:t>
      </w:r>
      <w:proofErr w:type="spellStart"/>
      <w:r w:rsidR="00494C77" w:rsidRPr="00BE1BDB">
        <w:rPr>
          <w:rFonts w:asciiTheme="minorHAnsi" w:hAnsiTheme="minorHAnsi"/>
          <w:sz w:val="22"/>
          <w:szCs w:val="22"/>
        </w:rPr>
        <w:t>NFOŚiGW</w:t>
      </w:r>
      <w:proofErr w:type="spellEnd"/>
      <w:r w:rsidR="00494C77" w:rsidRPr="00BE1BDB">
        <w:rPr>
          <w:rFonts w:asciiTheme="minorHAnsi" w:hAnsiTheme="minorHAnsi"/>
          <w:sz w:val="22"/>
          <w:szCs w:val="22"/>
        </w:rPr>
        <w:t>;</w:t>
      </w:r>
    </w:p>
    <w:p w14:paraId="3571D859" w14:textId="6445AAB5" w:rsidR="00B56F28" w:rsidRPr="008D1128" w:rsidRDefault="00B56F28" w:rsidP="00732094">
      <w:pPr>
        <w:pStyle w:val="Akapitzlist"/>
        <w:numPr>
          <w:ilvl w:val="3"/>
          <w:numId w:val="7"/>
        </w:numPr>
        <w:spacing w:before="120"/>
        <w:ind w:left="567"/>
        <w:rPr>
          <w:rFonts w:asciiTheme="minorHAnsi" w:hAnsiTheme="minorHAnsi"/>
          <w:sz w:val="22"/>
          <w:szCs w:val="22"/>
          <w:lang w:val="pl-PL"/>
        </w:rPr>
      </w:pPr>
      <w:r w:rsidRPr="008D1128">
        <w:rPr>
          <w:rFonts w:asciiTheme="minorHAnsi" w:hAnsiTheme="minorHAnsi"/>
          <w:sz w:val="22"/>
          <w:szCs w:val="22"/>
          <w:lang w:val="pl-PL"/>
        </w:rPr>
        <w:lastRenderedPageBreak/>
        <w:t>Etap III</w:t>
      </w:r>
      <w:r w:rsidR="00A40CEF">
        <w:rPr>
          <w:rFonts w:asciiTheme="minorHAnsi" w:hAnsiTheme="minorHAnsi"/>
          <w:sz w:val="22"/>
          <w:szCs w:val="22"/>
          <w:lang w:val="pl-PL"/>
        </w:rPr>
        <w:t xml:space="preserve"> –</w:t>
      </w:r>
      <w:r w:rsidRPr="008D1128">
        <w:rPr>
          <w:rFonts w:asciiTheme="minorHAnsi" w:hAnsiTheme="minorHAnsi"/>
          <w:sz w:val="22"/>
          <w:szCs w:val="22"/>
          <w:lang w:val="pl-PL"/>
        </w:rPr>
        <w:t xml:space="preserve"> zgoda ministra i </w:t>
      </w:r>
      <w:r w:rsidR="00D53C23" w:rsidRPr="008D1128">
        <w:rPr>
          <w:rFonts w:asciiTheme="minorHAnsi" w:hAnsiTheme="minorHAnsi"/>
          <w:sz w:val="22"/>
          <w:szCs w:val="22"/>
          <w:lang w:val="pl-PL"/>
        </w:rPr>
        <w:t>akceptacja przez NFOŚiGW</w:t>
      </w:r>
      <w:r w:rsidR="00A40CEF">
        <w:rPr>
          <w:rFonts w:asciiTheme="minorHAnsi" w:hAnsiTheme="minorHAnsi"/>
          <w:sz w:val="22"/>
          <w:szCs w:val="22"/>
          <w:lang w:val="pl-PL"/>
        </w:rPr>
        <w:t>:</w:t>
      </w:r>
    </w:p>
    <w:p w14:paraId="723B2D5B" w14:textId="6FB10027" w:rsidR="00B56F28" w:rsidRDefault="00C0601A" w:rsidP="00732094">
      <w:pPr>
        <w:pStyle w:val="Akapitzlist"/>
        <w:numPr>
          <w:ilvl w:val="0"/>
          <w:numId w:val="21"/>
        </w:numPr>
        <w:ind w:left="993"/>
        <w:rPr>
          <w:rFonts w:asciiTheme="minorHAnsi" w:hAnsiTheme="minorHAnsi"/>
          <w:sz w:val="22"/>
          <w:szCs w:val="22"/>
        </w:rPr>
      </w:pPr>
      <w:r>
        <w:rPr>
          <w:rFonts w:asciiTheme="minorHAnsi" w:hAnsiTheme="minorHAnsi"/>
          <w:sz w:val="22"/>
          <w:szCs w:val="22"/>
        </w:rPr>
        <w:t xml:space="preserve">wystąpienie do ministra </w:t>
      </w:r>
      <w:r w:rsidRPr="00C0601A">
        <w:rPr>
          <w:rFonts w:asciiTheme="minorHAnsi" w:hAnsiTheme="minorHAnsi"/>
          <w:sz w:val="22"/>
          <w:szCs w:val="22"/>
        </w:rPr>
        <w:t xml:space="preserve">właściwego ds. klimatu </w:t>
      </w:r>
      <w:r>
        <w:rPr>
          <w:rFonts w:asciiTheme="minorHAnsi" w:hAnsiTheme="minorHAnsi"/>
          <w:sz w:val="22"/>
          <w:szCs w:val="22"/>
        </w:rPr>
        <w:t xml:space="preserve">celem uzyskania zgody </w:t>
      </w:r>
      <w:r w:rsidRPr="00C0601A">
        <w:rPr>
          <w:rFonts w:asciiTheme="minorHAnsi" w:hAnsiTheme="minorHAnsi"/>
          <w:sz w:val="22"/>
          <w:szCs w:val="22"/>
        </w:rPr>
        <w:t xml:space="preserve">potwierdzającej związek </w:t>
      </w:r>
      <w:r>
        <w:rPr>
          <w:rFonts w:asciiTheme="minorHAnsi" w:hAnsiTheme="minorHAnsi"/>
          <w:sz w:val="22"/>
          <w:szCs w:val="22"/>
        </w:rPr>
        <w:t xml:space="preserve">projektów </w:t>
      </w:r>
      <w:r w:rsidRPr="00C0601A">
        <w:rPr>
          <w:rFonts w:asciiTheme="minorHAnsi" w:hAnsiTheme="minorHAnsi"/>
          <w:sz w:val="22"/>
          <w:szCs w:val="22"/>
        </w:rPr>
        <w:t>z bezpieczeństwem ekologicznym Rzeczypospolitej Polskiej</w:t>
      </w:r>
      <w:r w:rsidR="00A40CEF">
        <w:rPr>
          <w:rStyle w:val="Odwoanieprzypisudolnego"/>
          <w:rFonts w:asciiTheme="minorHAnsi" w:hAnsiTheme="minorHAnsi"/>
          <w:sz w:val="22"/>
          <w:szCs w:val="22"/>
        </w:rPr>
        <w:footnoteReference w:id="8"/>
      </w:r>
      <w:r w:rsidR="00C435C3">
        <w:rPr>
          <w:rFonts w:asciiTheme="minorHAnsi" w:hAnsiTheme="minorHAnsi"/>
          <w:sz w:val="22"/>
          <w:szCs w:val="22"/>
        </w:rPr>
        <w:t xml:space="preserve"> </w:t>
      </w:r>
      <w:r>
        <w:rPr>
          <w:rFonts w:asciiTheme="minorHAnsi" w:hAnsiTheme="minorHAnsi"/>
          <w:sz w:val="22"/>
          <w:szCs w:val="22"/>
        </w:rPr>
        <w:t xml:space="preserve">– </w:t>
      </w:r>
      <w:r w:rsidR="00B56F28">
        <w:rPr>
          <w:rFonts w:asciiTheme="minorHAnsi" w:hAnsiTheme="minorHAnsi"/>
          <w:sz w:val="22"/>
          <w:szCs w:val="22"/>
        </w:rPr>
        <w:t>5</w:t>
      </w:r>
      <w:r>
        <w:rPr>
          <w:rFonts w:asciiTheme="minorHAnsi" w:hAnsiTheme="minorHAnsi"/>
          <w:sz w:val="22"/>
          <w:szCs w:val="22"/>
        </w:rPr>
        <w:t xml:space="preserve"> dni od dnia podjęcia przez Zarząd</w:t>
      </w:r>
      <w:r w:rsidR="00B56F28">
        <w:rPr>
          <w:rFonts w:asciiTheme="minorHAnsi" w:hAnsiTheme="minorHAnsi"/>
          <w:sz w:val="22"/>
          <w:szCs w:val="22"/>
        </w:rPr>
        <w:t xml:space="preserve"> uchwały o zatwierdzeniu wstępnej listy projektów</w:t>
      </w:r>
      <w:r>
        <w:rPr>
          <w:rFonts w:asciiTheme="minorHAnsi" w:hAnsiTheme="minorHAnsi"/>
          <w:sz w:val="22"/>
          <w:szCs w:val="22"/>
        </w:rPr>
        <w:t>;</w:t>
      </w:r>
      <w:r w:rsidR="00B56F28">
        <w:rPr>
          <w:rFonts w:asciiTheme="minorHAnsi" w:hAnsiTheme="minorHAnsi"/>
          <w:sz w:val="22"/>
          <w:szCs w:val="22"/>
        </w:rPr>
        <w:t xml:space="preserve"> procedura ulega wydłużeniu o okres niezbędny do wydania zgody przez ministra właściwego ds. klimatu;</w:t>
      </w:r>
    </w:p>
    <w:p w14:paraId="1E700865" w14:textId="5D573BF0" w:rsidR="00B56F28" w:rsidRPr="00B95255" w:rsidRDefault="00D53C23" w:rsidP="00732094">
      <w:pPr>
        <w:pStyle w:val="Akapitzlist"/>
        <w:numPr>
          <w:ilvl w:val="0"/>
          <w:numId w:val="21"/>
        </w:numPr>
        <w:ind w:left="993"/>
        <w:rPr>
          <w:rFonts w:asciiTheme="minorHAnsi" w:hAnsiTheme="minorHAnsi"/>
          <w:sz w:val="22"/>
          <w:szCs w:val="22"/>
        </w:rPr>
      </w:pPr>
      <w:r>
        <w:rPr>
          <w:rFonts w:asciiTheme="minorHAnsi" w:hAnsiTheme="minorHAnsi"/>
          <w:sz w:val="22"/>
          <w:szCs w:val="22"/>
        </w:rPr>
        <w:t>u</w:t>
      </w:r>
      <w:r w:rsidRPr="00BE1BDB">
        <w:rPr>
          <w:rFonts w:asciiTheme="minorHAnsi" w:hAnsiTheme="minorHAnsi"/>
          <w:sz w:val="22"/>
          <w:szCs w:val="22"/>
        </w:rPr>
        <w:t xml:space="preserve">chwała </w:t>
      </w:r>
      <w:proofErr w:type="spellStart"/>
      <w:r w:rsidRPr="00BE1BDB">
        <w:rPr>
          <w:rFonts w:asciiTheme="minorHAnsi" w:hAnsiTheme="minorHAnsi"/>
          <w:sz w:val="22"/>
          <w:szCs w:val="22"/>
        </w:rPr>
        <w:t>Zarządu</w:t>
      </w:r>
      <w:proofErr w:type="spellEnd"/>
      <w:r w:rsidRPr="00BE1BDB">
        <w:rPr>
          <w:rFonts w:asciiTheme="minorHAnsi" w:hAnsiTheme="minorHAnsi"/>
          <w:sz w:val="22"/>
          <w:szCs w:val="22"/>
        </w:rPr>
        <w:t xml:space="preserve"> </w:t>
      </w:r>
      <w:proofErr w:type="spellStart"/>
      <w:r w:rsidRPr="00BE1BDB">
        <w:rPr>
          <w:rFonts w:asciiTheme="minorHAnsi" w:hAnsiTheme="minorHAnsi"/>
          <w:sz w:val="22"/>
          <w:szCs w:val="22"/>
        </w:rPr>
        <w:t>NFOŚiGW</w:t>
      </w:r>
      <w:proofErr w:type="spellEnd"/>
      <w:r w:rsidRPr="00BE1BDB">
        <w:rPr>
          <w:rFonts w:asciiTheme="minorHAnsi" w:hAnsiTheme="minorHAnsi"/>
          <w:sz w:val="22"/>
          <w:szCs w:val="22"/>
        </w:rPr>
        <w:t xml:space="preserve"> o zatwierdzeniu </w:t>
      </w:r>
      <w:r>
        <w:rPr>
          <w:rFonts w:asciiTheme="minorHAnsi" w:hAnsiTheme="minorHAnsi"/>
          <w:sz w:val="22"/>
          <w:szCs w:val="22"/>
        </w:rPr>
        <w:t xml:space="preserve">ostatecznej </w:t>
      </w:r>
      <w:r w:rsidRPr="00BE1BDB">
        <w:rPr>
          <w:rFonts w:asciiTheme="minorHAnsi" w:hAnsiTheme="minorHAnsi"/>
          <w:sz w:val="22"/>
          <w:szCs w:val="22"/>
        </w:rPr>
        <w:t xml:space="preserve">listy </w:t>
      </w:r>
      <w:proofErr w:type="spellStart"/>
      <w:r w:rsidRPr="00BE1BDB">
        <w:rPr>
          <w:rFonts w:asciiTheme="minorHAnsi" w:hAnsiTheme="minorHAnsi"/>
          <w:sz w:val="22"/>
          <w:szCs w:val="22"/>
        </w:rPr>
        <w:t>projektów</w:t>
      </w:r>
      <w:proofErr w:type="spellEnd"/>
      <w:r w:rsidRPr="00BE1BDB">
        <w:rPr>
          <w:rFonts w:asciiTheme="minorHAnsi" w:hAnsiTheme="minorHAnsi"/>
          <w:sz w:val="22"/>
          <w:szCs w:val="22"/>
        </w:rPr>
        <w:t xml:space="preserve"> rekomendowanych do dofinansowania ze </w:t>
      </w:r>
      <w:proofErr w:type="spellStart"/>
      <w:r w:rsidRPr="00BE1BDB">
        <w:rPr>
          <w:rFonts w:asciiTheme="minorHAnsi" w:hAnsiTheme="minorHAnsi"/>
          <w:sz w:val="22"/>
          <w:szCs w:val="22"/>
        </w:rPr>
        <w:t>środków</w:t>
      </w:r>
      <w:proofErr w:type="spellEnd"/>
      <w:r w:rsidRPr="00BE1BDB">
        <w:rPr>
          <w:rFonts w:asciiTheme="minorHAnsi" w:hAnsiTheme="minorHAnsi"/>
          <w:sz w:val="22"/>
          <w:szCs w:val="22"/>
        </w:rPr>
        <w:t xml:space="preserve"> </w:t>
      </w:r>
      <w:proofErr w:type="spellStart"/>
      <w:r w:rsidRPr="00BE1BDB">
        <w:rPr>
          <w:rFonts w:asciiTheme="minorHAnsi" w:hAnsiTheme="minorHAnsi"/>
          <w:sz w:val="22"/>
          <w:szCs w:val="22"/>
        </w:rPr>
        <w:t>NFOŚiGW</w:t>
      </w:r>
      <w:proofErr w:type="spellEnd"/>
      <w:r w:rsidRPr="00BE1BDB">
        <w:rPr>
          <w:rFonts w:asciiTheme="minorHAnsi" w:hAnsiTheme="minorHAnsi"/>
          <w:sz w:val="22"/>
          <w:szCs w:val="22"/>
        </w:rPr>
        <w:t xml:space="preserve"> – do 10 dni od dnia przekazania</w:t>
      </w:r>
      <w:r>
        <w:rPr>
          <w:rFonts w:asciiTheme="minorHAnsi" w:hAnsiTheme="minorHAnsi"/>
          <w:sz w:val="22"/>
          <w:szCs w:val="22"/>
        </w:rPr>
        <w:t xml:space="preserve"> przez ministra właściwego ds. klimatu zgody</w:t>
      </w:r>
      <w:r w:rsidRPr="00BE1BDB">
        <w:rPr>
          <w:rFonts w:asciiTheme="minorHAnsi" w:hAnsiTheme="minorHAnsi"/>
          <w:sz w:val="22"/>
          <w:szCs w:val="22"/>
        </w:rPr>
        <w:t xml:space="preserve"> </w:t>
      </w:r>
      <w:r>
        <w:rPr>
          <w:rFonts w:asciiTheme="minorHAnsi" w:hAnsiTheme="minorHAnsi"/>
          <w:sz w:val="22"/>
          <w:szCs w:val="22"/>
        </w:rPr>
        <w:t xml:space="preserve">potwierdzającej </w:t>
      </w:r>
      <w:r w:rsidRPr="00C0601A">
        <w:rPr>
          <w:rFonts w:asciiTheme="minorHAnsi" w:hAnsiTheme="minorHAnsi"/>
          <w:sz w:val="22"/>
          <w:szCs w:val="22"/>
        </w:rPr>
        <w:t xml:space="preserve">związek </w:t>
      </w:r>
      <w:r>
        <w:rPr>
          <w:rFonts w:asciiTheme="minorHAnsi" w:hAnsiTheme="minorHAnsi"/>
          <w:sz w:val="22"/>
          <w:szCs w:val="22"/>
        </w:rPr>
        <w:t xml:space="preserve">projektów </w:t>
      </w:r>
      <w:r w:rsidRPr="00C0601A">
        <w:rPr>
          <w:rFonts w:asciiTheme="minorHAnsi" w:hAnsiTheme="minorHAnsi"/>
          <w:sz w:val="22"/>
          <w:szCs w:val="22"/>
        </w:rPr>
        <w:t>z bezpieczeństwem ekologicznym Rzeczypospolitej Polskiej</w:t>
      </w:r>
      <w:r w:rsidR="00A40CEF">
        <w:rPr>
          <w:rStyle w:val="Odwoanieprzypisudolnego"/>
          <w:rFonts w:asciiTheme="minorHAnsi" w:hAnsiTheme="minorHAnsi"/>
          <w:sz w:val="22"/>
          <w:szCs w:val="22"/>
        </w:rPr>
        <w:footnoteReference w:id="9"/>
      </w:r>
      <w:r w:rsidRPr="00BE1BDB">
        <w:rPr>
          <w:rFonts w:asciiTheme="minorHAnsi" w:hAnsiTheme="minorHAnsi"/>
          <w:sz w:val="22"/>
          <w:szCs w:val="22"/>
        </w:rPr>
        <w:t>;</w:t>
      </w:r>
    </w:p>
    <w:p w14:paraId="312579E2" w14:textId="5AF521AD" w:rsidR="00673063" w:rsidRPr="00C5668A" w:rsidRDefault="00C5668A" w:rsidP="00732094">
      <w:pPr>
        <w:pStyle w:val="Akapitzlist"/>
        <w:numPr>
          <w:ilvl w:val="0"/>
          <w:numId w:val="21"/>
        </w:numPr>
        <w:ind w:left="993"/>
        <w:rPr>
          <w:rFonts w:asciiTheme="minorHAnsi" w:hAnsiTheme="minorHAnsi"/>
          <w:sz w:val="22"/>
          <w:szCs w:val="22"/>
        </w:rPr>
      </w:pPr>
      <w:r>
        <w:rPr>
          <w:rFonts w:asciiTheme="minorHAnsi" w:hAnsiTheme="minorHAnsi"/>
          <w:sz w:val="22"/>
          <w:szCs w:val="22"/>
        </w:rPr>
        <w:t>p</w:t>
      </w:r>
      <w:r w:rsidRPr="00BE1BDB">
        <w:rPr>
          <w:rFonts w:asciiTheme="minorHAnsi" w:hAnsiTheme="minorHAnsi"/>
          <w:sz w:val="22"/>
          <w:szCs w:val="22"/>
        </w:rPr>
        <w:t xml:space="preserve">oinformowanie Wnioskodawcy o zatwierdzeniu </w:t>
      </w:r>
      <w:r w:rsidR="00494C77" w:rsidRPr="00BE1BDB">
        <w:rPr>
          <w:rFonts w:asciiTheme="minorHAnsi" w:hAnsiTheme="minorHAnsi"/>
          <w:sz w:val="22"/>
          <w:szCs w:val="22"/>
        </w:rPr>
        <w:t xml:space="preserve">przez Zarząd NFOŚiGW listy </w:t>
      </w:r>
      <w:proofErr w:type="spellStart"/>
      <w:r w:rsidR="00494C77" w:rsidRPr="00BE1BDB">
        <w:rPr>
          <w:rFonts w:asciiTheme="minorHAnsi" w:hAnsiTheme="minorHAnsi"/>
          <w:sz w:val="22"/>
          <w:szCs w:val="22"/>
        </w:rPr>
        <w:t>projektów</w:t>
      </w:r>
      <w:proofErr w:type="spellEnd"/>
      <w:r w:rsidR="00494C77" w:rsidRPr="00BE1BDB">
        <w:rPr>
          <w:rFonts w:asciiTheme="minorHAnsi" w:hAnsiTheme="minorHAnsi"/>
          <w:sz w:val="22"/>
          <w:szCs w:val="22"/>
        </w:rPr>
        <w:t xml:space="preserve"> rekomendowanych do dofinansowania </w:t>
      </w:r>
      <w:r>
        <w:rPr>
          <w:rFonts w:asciiTheme="minorHAnsi" w:hAnsiTheme="minorHAnsi"/>
          <w:sz w:val="22"/>
          <w:szCs w:val="22"/>
        </w:rPr>
        <w:t>oraz uzyskaniu zgody ministra właściwego do spraw klimatu</w:t>
      </w:r>
      <w:r w:rsidR="00C435C3">
        <w:rPr>
          <w:rFonts w:asciiTheme="minorHAnsi" w:hAnsiTheme="minorHAnsi"/>
          <w:sz w:val="22"/>
          <w:szCs w:val="22"/>
        </w:rPr>
        <w:t xml:space="preserve"> </w:t>
      </w:r>
      <w:r w:rsidR="00494C77" w:rsidRPr="00BE1BDB">
        <w:rPr>
          <w:rFonts w:asciiTheme="minorHAnsi" w:hAnsiTheme="minorHAnsi"/>
          <w:sz w:val="22"/>
          <w:szCs w:val="22"/>
        </w:rPr>
        <w:t>– do 5 dni od</w:t>
      </w:r>
      <w:r>
        <w:rPr>
          <w:rFonts w:asciiTheme="minorHAnsi" w:hAnsiTheme="minorHAnsi"/>
          <w:sz w:val="22"/>
          <w:szCs w:val="22"/>
        </w:rPr>
        <w:t xml:space="preserve"> </w:t>
      </w:r>
      <w:r w:rsidR="0097724F">
        <w:rPr>
          <w:rFonts w:asciiTheme="minorHAnsi" w:hAnsiTheme="minorHAnsi"/>
          <w:sz w:val="22"/>
          <w:szCs w:val="22"/>
        </w:rPr>
        <w:t>dnia podjęcia uchwały przez Zarząd NFOŚiGW</w:t>
      </w:r>
      <w:r>
        <w:rPr>
          <w:rFonts w:asciiTheme="minorHAnsi" w:hAnsiTheme="minorHAnsi"/>
          <w:sz w:val="22"/>
          <w:szCs w:val="22"/>
        </w:rPr>
        <w:t>;</w:t>
      </w:r>
      <w:r w:rsidR="00494C77" w:rsidRPr="00C5668A">
        <w:rPr>
          <w:rFonts w:asciiTheme="minorHAnsi" w:hAnsiTheme="minorHAnsi"/>
          <w:sz w:val="22"/>
          <w:szCs w:val="22"/>
        </w:rPr>
        <w:t xml:space="preserve"> </w:t>
      </w:r>
    </w:p>
    <w:p w14:paraId="54FFCAA4" w14:textId="25D10CDD" w:rsidR="00494C77" w:rsidRPr="00BE1BDB" w:rsidRDefault="00C5668A" w:rsidP="00732094">
      <w:pPr>
        <w:pStyle w:val="Akapitzlist"/>
        <w:numPr>
          <w:ilvl w:val="0"/>
          <w:numId w:val="21"/>
        </w:numPr>
        <w:ind w:left="993"/>
        <w:rPr>
          <w:rFonts w:asciiTheme="minorHAnsi" w:hAnsiTheme="minorHAnsi"/>
          <w:sz w:val="22"/>
          <w:szCs w:val="22"/>
        </w:rPr>
      </w:pPr>
      <w:r>
        <w:rPr>
          <w:rFonts w:asciiTheme="minorHAnsi" w:hAnsiTheme="minorHAnsi"/>
          <w:sz w:val="22"/>
          <w:szCs w:val="22"/>
        </w:rPr>
        <w:t>n</w:t>
      </w:r>
      <w:r w:rsidR="00494C77" w:rsidRPr="00BE1BDB">
        <w:rPr>
          <w:rFonts w:asciiTheme="minorHAnsi" w:hAnsiTheme="minorHAnsi"/>
          <w:sz w:val="22"/>
          <w:szCs w:val="22"/>
        </w:rPr>
        <w:t xml:space="preserve">egocjacje </w:t>
      </w:r>
      <w:proofErr w:type="spellStart"/>
      <w:r w:rsidR="00494C77" w:rsidRPr="00BE1BDB">
        <w:rPr>
          <w:rFonts w:asciiTheme="minorHAnsi" w:hAnsiTheme="minorHAnsi"/>
          <w:sz w:val="22"/>
          <w:szCs w:val="22"/>
        </w:rPr>
        <w:t>warunków</w:t>
      </w:r>
      <w:proofErr w:type="spellEnd"/>
      <w:r w:rsidR="00494C77" w:rsidRPr="00BE1BDB">
        <w:rPr>
          <w:rFonts w:asciiTheme="minorHAnsi" w:hAnsiTheme="minorHAnsi"/>
          <w:sz w:val="22"/>
          <w:szCs w:val="22"/>
        </w:rPr>
        <w:t xml:space="preserve"> umowy – do 20 dni od dnia </w:t>
      </w:r>
      <w:proofErr w:type="spellStart"/>
      <w:r w:rsidR="00494C77" w:rsidRPr="00BE1BDB">
        <w:rPr>
          <w:rFonts w:asciiTheme="minorHAnsi" w:hAnsiTheme="minorHAnsi"/>
          <w:sz w:val="22"/>
          <w:szCs w:val="22"/>
        </w:rPr>
        <w:t>rozpoczęcia</w:t>
      </w:r>
      <w:proofErr w:type="spellEnd"/>
      <w:r w:rsidR="004C068C" w:rsidRPr="00BE1BDB">
        <w:rPr>
          <w:rFonts w:asciiTheme="minorHAnsi" w:hAnsiTheme="minorHAnsi"/>
          <w:sz w:val="22"/>
          <w:szCs w:val="22"/>
        </w:rPr>
        <w:t xml:space="preserve"> negocjacji</w:t>
      </w:r>
      <w:r w:rsidR="00494C77" w:rsidRPr="00BE1BDB">
        <w:rPr>
          <w:rFonts w:asciiTheme="minorHAnsi" w:hAnsiTheme="minorHAnsi"/>
          <w:sz w:val="22"/>
          <w:szCs w:val="22"/>
        </w:rPr>
        <w:t xml:space="preserve">; </w:t>
      </w:r>
    </w:p>
    <w:p w14:paraId="2120F2AD" w14:textId="2249050B" w:rsidR="00C5668A" w:rsidRDefault="00C5668A" w:rsidP="00732094">
      <w:pPr>
        <w:pStyle w:val="Akapitzlist"/>
        <w:numPr>
          <w:ilvl w:val="0"/>
          <w:numId w:val="21"/>
        </w:numPr>
        <w:ind w:left="993"/>
        <w:rPr>
          <w:rFonts w:asciiTheme="minorHAnsi" w:hAnsiTheme="minorHAnsi"/>
          <w:sz w:val="22"/>
          <w:szCs w:val="22"/>
        </w:rPr>
      </w:pPr>
      <w:r>
        <w:rPr>
          <w:rFonts w:asciiTheme="minorHAnsi" w:hAnsiTheme="minorHAnsi"/>
          <w:sz w:val="22"/>
          <w:szCs w:val="22"/>
        </w:rPr>
        <w:t>u</w:t>
      </w:r>
      <w:r w:rsidR="00494C77" w:rsidRPr="00BE1BDB">
        <w:rPr>
          <w:rFonts w:asciiTheme="minorHAnsi" w:hAnsiTheme="minorHAnsi"/>
          <w:sz w:val="22"/>
          <w:szCs w:val="22"/>
        </w:rPr>
        <w:t xml:space="preserve">chwała </w:t>
      </w:r>
      <w:proofErr w:type="spellStart"/>
      <w:r w:rsidR="00494C77" w:rsidRPr="00BE1BDB">
        <w:rPr>
          <w:rFonts w:asciiTheme="minorHAnsi" w:hAnsiTheme="minorHAnsi"/>
          <w:sz w:val="22"/>
          <w:szCs w:val="22"/>
        </w:rPr>
        <w:t>Zarządu</w:t>
      </w:r>
      <w:proofErr w:type="spellEnd"/>
      <w:r w:rsidR="00494C77" w:rsidRPr="00BE1BDB">
        <w:rPr>
          <w:rFonts w:asciiTheme="minorHAnsi" w:hAnsiTheme="minorHAnsi"/>
          <w:sz w:val="22"/>
          <w:szCs w:val="22"/>
        </w:rPr>
        <w:t xml:space="preserve"> </w:t>
      </w:r>
      <w:proofErr w:type="spellStart"/>
      <w:r w:rsidR="00494C77" w:rsidRPr="00BE1BDB">
        <w:rPr>
          <w:rFonts w:asciiTheme="minorHAnsi" w:hAnsiTheme="minorHAnsi"/>
          <w:sz w:val="22"/>
          <w:szCs w:val="22"/>
        </w:rPr>
        <w:t>NFOŚiGW</w:t>
      </w:r>
      <w:proofErr w:type="spellEnd"/>
      <w:r w:rsidR="00494C77" w:rsidRPr="00BE1BDB">
        <w:rPr>
          <w:rFonts w:asciiTheme="minorHAnsi" w:hAnsiTheme="minorHAnsi"/>
          <w:sz w:val="22"/>
          <w:szCs w:val="22"/>
        </w:rPr>
        <w:t xml:space="preserve"> o dofinansowaniu </w:t>
      </w:r>
      <w:proofErr w:type="spellStart"/>
      <w:r w:rsidR="00494C77" w:rsidRPr="00BE1BDB">
        <w:rPr>
          <w:rFonts w:asciiTheme="minorHAnsi" w:hAnsiTheme="minorHAnsi"/>
          <w:sz w:val="22"/>
          <w:szCs w:val="22"/>
        </w:rPr>
        <w:t>przedsięwzięcia</w:t>
      </w:r>
      <w:proofErr w:type="spellEnd"/>
      <w:r>
        <w:rPr>
          <w:rFonts w:asciiTheme="minorHAnsi" w:hAnsiTheme="minorHAnsi"/>
          <w:sz w:val="22"/>
          <w:szCs w:val="22"/>
        </w:rPr>
        <w:t xml:space="preserve"> </w:t>
      </w:r>
      <w:r w:rsidR="00A40CEF">
        <w:rPr>
          <w:rFonts w:asciiTheme="minorHAnsi" w:hAnsiTheme="minorHAnsi"/>
          <w:sz w:val="22"/>
          <w:szCs w:val="22"/>
        </w:rPr>
        <w:t>–</w:t>
      </w:r>
      <w:r>
        <w:rPr>
          <w:rFonts w:asciiTheme="minorHAnsi" w:hAnsiTheme="minorHAnsi"/>
          <w:sz w:val="22"/>
          <w:szCs w:val="22"/>
        </w:rPr>
        <w:t xml:space="preserve"> </w:t>
      </w:r>
      <w:r w:rsidR="00494C77" w:rsidRPr="008C1CA7">
        <w:rPr>
          <w:rFonts w:asciiTheme="minorHAnsi" w:hAnsiTheme="minorHAnsi"/>
          <w:sz w:val="22"/>
          <w:szCs w:val="22"/>
        </w:rPr>
        <w:t xml:space="preserve">do 13 dni od dnia </w:t>
      </w:r>
      <w:proofErr w:type="spellStart"/>
      <w:r w:rsidR="00494C77" w:rsidRPr="008C1CA7">
        <w:rPr>
          <w:rFonts w:asciiTheme="minorHAnsi" w:hAnsiTheme="minorHAnsi"/>
          <w:sz w:val="22"/>
          <w:szCs w:val="22"/>
        </w:rPr>
        <w:t>zakończenia</w:t>
      </w:r>
      <w:proofErr w:type="spellEnd"/>
      <w:r w:rsidR="00494C77" w:rsidRPr="008C1CA7">
        <w:rPr>
          <w:rFonts w:asciiTheme="minorHAnsi" w:hAnsiTheme="minorHAnsi"/>
          <w:sz w:val="22"/>
          <w:szCs w:val="22"/>
        </w:rPr>
        <w:t xml:space="preserve"> negocjacji</w:t>
      </w:r>
      <w:r w:rsidR="00BE1BDB">
        <w:rPr>
          <w:rFonts w:asciiTheme="minorHAnsi" w:hAnsiTheme="minorHAnsi"/>
          <w:sz w:val="22"/>
          <w:szCs w:val="22"/>
        </w:rPr>
        <w:t>;</w:t>
      </w:r>
      <w:r w:rsidR="00494C77" w:rsidRPr="008C1CA7">
        <w:rPr>
          <w:rFonts w:asciiTheme="minorHAnsi" w:hAnsiTheme="minorHAnsi"/>
          <w:sz w:val="22"/>
          <w:szCs w:val="22"/>
        </w:rPr>
        <w:t xml:space="preserve"> </w:t>
      </w:r>
    </w:p>
    <w:p w14:paraId="2073601D" w14:textId="143BA834" w:rsidR="0035279B" w:rsidRPr="00052043" w:rsidRDefault="00C5668A" w:rsidP="00732094">
      <w:pPr>
        <w:pStyle w:val="Akapitzlist"/>
        <w:numPr>
          <w:ilvl w:val="0"/>
          <w:numId w:val="21"/>
        </w:numPr>
        <w:ind w:left="993"/>
        <w:rPr>
          <w:rFonts w:asciiTheme="minorHAnsi" w:hAnsiTheme="minorHAnsi"/>
          <w:sz w:val="22"/>
          <w:szCs w:val="22"/>
        </w:rPr>
      </w:pPr>
      <w:r>
        <w:rPr>
          <w:rFonts w:asciiTheme="minorHAnsi" w:hAnsiTheme="minorHAnsi"/>
          <w:sz w:val="22"/>
          <w:szCs w:val="22"/>
        </w:rPr>
        <w:t>p</w:t>
      </w:r>
      <w:r w:rsidR="0035279B" w:rsidRPr="008C1CA7">
        <w:rPr>
          <w:rFonts w:asciiTheme="minorHAnsi" w:hAnsiTheme="minorHAnsi"/>
          <w:sz w:val="22"/>
          <w:szCs w:val="22"/>
        </w:rPr>
        <w:t xml:space="preserve">rzygotowanie i podpisanie umowy o dofinansowaniu </w:t>
      </w:r>
      <w:proofErr w:type="spellStart"/>
      <w:r w:rsidR="0035279B" w:rsidRPr="008C1CA7">
        <w:rPr>
          <w:rFonts w:asciiTheme="minorHAnsi" w:hAnsiTheme="minorHAnsi"/>
          <w:sz w:val="22"/>
          <w:szCs w:val="22"/>
        </w:rPr>
        <w:t>przedsięwzięcia</w:t>
      </w:r>
      <w:proofErr w:type="spellEnd"/>
      <w:r w:rsidR="005962BC">
        <w:rPr>
          <w:rFonts w:asciiTheme="minorHAnsi" w:hAnsiTheme="minorHAnsi"/>
          <w:sz w:val="22"/>
          <w:szCs w:val="22"/>
        </w:rPr>
        <w:t xml:space="preserve"> –</w:t>
      </w:r>
      <w:r w:rsidR="0035279B" w:rsidRPr="008C1CA7">
        <w:rPr>
          <w:rFonts w:asciiTheme="minorHAnsi" w:hAnsiTheme="minorHAnsi"/>
          <w:sz w:val="22"/>
          <w:szCs w:val="22"/>
        </w:rPr>
        <w:t xml:space="preserve"> do 16 dni od dnia </w:t>
      </w:r>
      <w:proofErr w:type="spellStart"/>
      <w:r w:rsidR="0035279B" w:rsidRPr="008C1CA7">
        <w:rPr>
          <w:rFonts w:asciiTheme="minorHAnsi" w:hAnsiTheme="minorHAnsi"/>
          <w:sz w:val="22"/>
          <w:szCs w:val="22"/>
        </w:rPr>
        <w:t>podjęcia</w:t>
      </w:r>
      <w:proofErr w:type="spellEnd"/>
      <w:r w:rsidR="0035279B" w:rsidRPr="008C1CA7">
        <w:rPr>
          <w:rFonts w:asciiTheme="minorHAnsi" w:hAnsiTheme="minorHAnsi"/>
          <w:sz w:val="22"/>
          <w:szCs w:val="22"/>
        </w:rPr>
        <w:t xml:space="preserve"> uchwały przez </w:t>
      </w:r>
      <w:proofErr w:type="spellStart"/>
      <w:r w:rsidR="0035279B" w:rsidRPr="008C1CA7">
        <w:rPr>
          <w:rFonts w:asciiTheme="minorHAnsi" w:hAnsiTheme="minorHAnsi"/>
          <w:sz w:val="22"/>
          <w:szCs w:val="22"/>
        </w:rPr>
        <w:t>Zarząd</w:t>
      </w:r>
      <w:proofErr w:type="spellEnd"/>
      <w:r w:rsidR="0035279B" w:rsidRPr="008C1CA7">
        <w:rPr>
          <w:rFonts w:asciiTheme="minorHAnsi" w:hAnsiTheme="minorHAnsi"/>
          <w:sz w:val="22"/>
          <w:szCs w:val="22"/>
        </w:rPr>
        <w:t xml:space="preserve"> </w:t>
      </w:r>
      <w:proofErr w:type="spellStart"/>
      <w:r w:rsidR="0035279B" w:rsidRPr="008C1CA7">
        <w:rPr>
          <w:rFonts w:asciiTheme="minorHAnsi" w:hAnsiTheme="minorHAnsi"/>
          <w:sz w:val="22"/>
          <w:szCs w:val="22"/>
        </w:rPr>
        <w:t>NFOŚiGW</w:t>
      </w:r>
      <w:proofErr w:type="spellEnd"/>
      <w:r w:rsidR="00BE1BDB">
        <w:rPr>
          <w:rFonts w:asciiTheme="minorHAnsi" w:hAnsiTheme="minorHAnsi"/>
          <w:sz w:val="22"/>
          <w:szCs w:val="22"/>
        </w:rPr>
        <w:t>.</w:t>
      </w:r>
    </w:p>
    <w:p w14:paraId="7EE772F5" w14:textId="44A433D8" w:rsidR="0035279B" w:rsidRPr="00A40CEF" w:rsidRDefault="0035279B" w:rsidP="00732094">
      <w:pPr>
        <w:pStyle w:val="Akapitzlist"/>
        <w:numPr>
          <w:ilvl w:val="1"/>
          <w:numId w:val="7"/>
        </w:numPr>
        <w:spacing w:before="120"/>
        <w:rPr>
          <w:rFonts w:asciiTheme="minorHAnsi" w:hAnsiTheme="minorHAnsi"/>
          <w:sz w:val="22"/>
          <w:szCs w:val="22"/>
          <w:lang w:val="pl-PL"/>
        </w:rPr>
      </w:pPr>
      <w:r w:rsidRPr="00A40CEF">
        <w:rPr>
          <w:rFonts w:asciiTheme="minorHAnsi" w:hAnsiTheme="minorHAnsi"/>
          <w:sz w:val="22"/>
          <w:szCs w:val="22"/>
          <w:lang w:val="pl-PL"/>
        </w:rPr>
        <w:t xml:space="preserve">Rozpatrzenie </w:t>
      </w:r>
      <w:r w:rsidR="002E386E" w:rsidRPr="00A40CEF">
        <w:rPr>
          <w:rFonts w:asciiTheme="minorHAnsi" w:hAnsiTheme="minorHAnsi"/>
          <w:sz w:val="22"/>
          <w:szCs w:val="22"/>
          <w:lang w:val="pl-PL"/>
        </w:rPr>
        <w:t>wniosku o ponowną oce</w:t>
      </w:r>
      <w:r w:rsidR="005242A5" w:rsidRPr="00A40CEF">
        <w:rPr>
          <w:rFonts w:asciiTheme="minorHAnsi" w:hAnsiTheme="minorHAnsi"/>
          <w:sz w:val="22"/>
          <w:szCs w:val="22"/>
          <w:lang w:val="pl-PL"/>
        </w:rPr>
        <w:t>nę</w:t>
      </w:r>
      <w:r w:rsidRPr="00A40CEF">
        <w:rPr>
          <w:rFonts w:asciiTheme="minorHAnsi" w:hAnsiTheme="minorHAnsi"/>
          <w:sz w:val="22"/>
          <w:szCs w:val="22"/>
          <w:lang w:val="pl-PL"/>
        </w:rPr>
        <w:t xml:space="preserve"> na </w:t>
      </w:r>
      <w:proofErr w:type="spellStart"/>
      <w:r w:rsidRPr="00A40CEF">
        <w:rPr>
          <w:rFonts w:asciiTheme="minorHAnsi" w:hAnsiTheme="minorHAnsi"/>
          <w:sz w:val="22"/>
          <w:szCs w:val="22"/>
          <w:lang w:val="pl-PL"/>
        </w:rPr>
        <w:t>każdym</w:t>
      </w:r>
      <w:proofErr w:type="spellEnd"/>
      <w:r w:rsidRPr="00A40CEF">
        <w:rPr>
          <w:rFonts w:asciiTheme="minorHAnsi" w:hAnsiTheme="minorHAnsi"/>
          <w:sz w:val="22"/>
          <w:szCs w:val="22"/>
          <w:lang w:val="pl-PL"/>
        </w:rPr>
        <w:t xml:space="preserve"> etapie </w:t>
      </w:r>
      <w:proofErr w:type="spellStart"/>
      <w:r w:rsidRPr="00A40CEF">
        <w:rPr>
          <w:rFonts w:asciiTheme="minorHAnsi" w:hAnsiTheme="minorHAnsi"/>
          <w:sz w:val="22"/>
          <w:szCs w:val="22"/>
          <w:lang w:val="pl-PL"/>
        </w:rPr>
        <w:t>przewidującym</w:t>
      </w:r>
      <w:proofErr w:type="spellEnd"/>
      <w:r w:rsidRPr="00A40CEF">
        <w:rPr>
          <w:rFonts w:asciiTheme="minorHAnsi" w:hAnsiTheme="minorHAnsi"/>
          <w:sz w:val="22"/>
          <w:szCs w:val="22"/>
          <w:lang w:val="pl-PL"/>
        </w:rPr>
        <w:t xml:space="preserve"> tryb </w:t>
      </w:r>
      <w:r w:rsidR="005242A5" w:rsidRPr="00A40CEF">
        <w:rPr>
          <w:rFonts w:asciiTheme="minorHAnsi" w:hAnsiTheme="minorHAnsi"/>
          <w:sz w:val="22"/>
          <w:szCs w:val="22"/>
          <w:lang w:val="pl-PL"/>
        </w:rPr>
        <w:t>ponownej oceny</w:t>
      </w:r>
      <w:r w:rsidRPr="00A40CEF">
        <w:rPr>
          <w:rFonts w:asciiTheme="minorHAnsi" w:hAnsiTheme="minorHAnsi"/>
          <w:sz w:val="22"/>
          <w:szCs w:val="22"/>
          <w:lang w:val="pl-PL"/>
        </w:rPr>
        <w:t xml:space="preserve"> – do 15 dni od dnia wpływu </w:t>
      </w:r>
      <w:r w:rsidR="005242A5" w:rsidRPr="00A40CEF">
        <w:rPr>
          <w:rFonts w:asciiTheme="minorHAnsi" w:hAnsiTheme="minorHAnsi"/>
          <w:sz w:val="22"/>
          <w:szCs w:val="22"/>
          <w:lang w:val="pl-PL"/>
        </w:rPr>
        <w:t>wniosku o ponowną ocenę</w:t>
      </w:r>
      <w:r w:rsidRPr="00A40CEF">
        <w:rPr>
          <w:rFonts w:asciiTheme="minorHAnsi" w:hAnsiTheme="minorHAnsi"/>
          <w:sz w:val="22"/>
          <w:szCs w:val="22"/>
          <w:lang w:val="pl-PL"/>
        </w:rPr>
        <w:t xml:space="preserve"> do kancelarii </w:t>
      </w:r>
      <w:proofErr w:type="spellStart"/>
      <w:r w:rsidRPr="00A40CEF">
        <w:rPr>
          <w:rFonts w:asciiTheme="minorHAnsi" w:hAnsiTheme="minorHAnsi"/>
          <w:sz w:val="22"/>
          <w:szCs w:val="22"/>
          <w:lang w:val="pl-PL"/>
        </w:rPr>
        <w:t>NFOŚiGW</w:t>
      </w:r>
      <w:proofErr w:type="spellEnd"/>
      <w:r w:rsidRPr="00A40CEF">
        <w:rPr>
          <w:rFonts w:asciiTheme="minorHAnsi" w:hAnsiTheme="minorHAnsi"/>
          <w:sz w:val="22"/>
          <w:szCs w:val="22"/>
          <w:lang w:val="pl-PL"/>
        </w:rPr>
        <w:t xml:space="preserve">. </w:t>
      </w:r>
    </w:p>
    <w:p w14:paraId="377A4648" w14:textId="50E3B55F" w:rsidR="000D0583" w:rsidRPr="0023598E" w:rsidRDefault="00C95FAD" w:rsidP="0054294F">
      <w:pPr>
        <w:spacing w:before="240" w:line="240" w:lineRule="auto"/>
        <w:jc w:val="center"/>
        <w:outlineLvl w:val="0"/>
        <w:rPr>
          <w:rFonts w:asciiTheme="minorHAnsi" w:hAnsiTheme="minorHAnsi"/>
          <w:b/>
          <w:sz w:val="22"/>
          <w:szCs w:val="22"/>
        </w:rPr>
      </w:pPr>
      <w:r w:rsidRPr="0023598E">
        <w:rPr>
          <w:rFonts w:asciiTheme="minorHAnsi" w:hAnsiTheme="minorHAnsi"/>
          <w:b/>
          <w:sz w:val="22"/>
          <w:szCs w:val="22"/>
        </w:rPr>
        <w:t>§ 4</w:t>
      </w:r>
    </w:p>
    <w:p w14:paraId="2C728B76" w14:textId="77777777" w:rsidR="00A40CEF" w:rsidRDefault="00C95FAD" w:rsidP="00732094">
      <w:pPr>
        <w:pStyle w:val="Akapitzlist"/>
        <w:numPr>
          <w:ilvl w:val="0"/>
          <w:numId w:val="22"/>
        </w:numPr>
        <w:spacing w:before="120"/>
        <w:rPr>
          <w:rFonts w:asciiTheme="minorHAnsi" w:hAnsiTheme="minorHAnsi"/>
          <w:sz w:val="22"/>
          <w:szCs w:val="22"/>
          <w:lang w:val="pl-PL"/>
        </w:rPr>
      </w:pPr>
      <w:r w:rsidRPr="00A40CEF">
        <w:rPr>
          <w:rFonts w:asciiTheme="minorHAnsi" w:hAnsiTheme="minorHAnsi"/>
          <w:sz w:val="22"/>
          <w:szCs w:val="22"/>
          <w:lang w:val="pl-PL"/>
        </w:rPr>
        <w:t xml:space="preserve">W celu usprawnienia procesu rozpatrywania </w:t>
      </w:r>
      <w:r w:rsidR="009E3FB8" w:rsidRPr="00A40CEF">
        <w:rPr>
          <w:rFonts w:asciiTheme="minorHAnsi" w:hAnsiTheme="minorHAnsi"/>
          <w:sz w:val="22"/>
          <w:szCs w:val="22"/>
          <w:lang w:val="pl-PL"/>
        </w:rPr>
        <w:t xml:space="preserve">fiszek projektowych i </w:t>
      </w:r>
      <w:proofErr w:type="spellStart"/>
      <w:r w:rsidR="005705FF" w:rsidRPr="00A40CEF">
        <w:rPr>
          <w:rFonts w:asciiTheme="minorHAnsi" w:hAnsiTheme="minorHAnsi"/>
          <w:sz w:val="22"/>
          <w:szCs w:val="22"/>
          <w:lang w:val="pl-PL"/>
        </w:rPr>
        <w:t>WoD</w:t>
      </w:r>
      <w:proofErr w:type="spellEnd"/>
      <w:r w:rsidR="005705FF" w:rsidRPr="00A40CEF">
        <w:rPr>
          <w:rFonts w:asciiTheme="minorHAnsi" w:hAnsiTheme="minorHAnsi"/>
          <w:sz w:val="22"/>
          <w:szCs w:val="22"/>
          <w:lang w:val="pl-PL"/>
        </w:rPr>
        <w:t xml:space="preserve"> </w:t>
      </w:r>
      <w:r w:rsidR="009E3FB8" w:rsidRPr="00A40CEF">
        <w:rPr>
          <w:rFonts w:asciiTheme="minorHAnsi" w:hAnsiTheme="minorHAnsi"/>
          <w:sz w:val="22"/>
          <w:szCs w:val="22"/>
          <w:lang w:val="pl-PL"/>
        </w:rPr>
        <w:t xml:space="preserve">stosuje się </w:t>
      </w:r>
      <w:r w:rsidRPr="00A40CEF">
        <w:rPr>
          <w:rFonts w:asciiTheme="minorHAnsi" w:hAnsiTheme="minorHAnsi"/>
          <w:sz w:val="22"/>
          <w:szCs w:val="22"/>
          <w:lang w:val="pl-PL"/>
        </w:rPr>
        <w:t xml:space="preserve">kontakt </w:t>
      </w:r>
      <w:r w:rsidR="009E3FB8" w:rsidRPr="00A40CEF">
        <w:rPr>
          <w:rFonts w:asciiTheme="minorHAnsi" w:hAnsiTheme="minorHAnsi"/>
          <w:sz w:val="22"/>
          <w:szCs w:val="22"/>
          <w:lang w:val="pl-PL"/>
        </w:rPr>
        <w:t xml:space="preserve">elektroniczny </w:t>
      </w:r>
      <w:r w:rsidRPr="00A40CEF">
        <w:rPr>
          <w:rFonts w:asciiTheme="minorHAnsi" w:hAnsiTheme="minorHAnsi"/>
          <w:sz w:val="22"/>
          <w:szCs w:val="22"/>
          <w:lang w:val="pl-PL"/>
        </w:rPr>
        <w:t xml:space="preserve">z wnioskodawcą </w:t>
      </w:r>
      <w:r w:rsidR="009E3FB8" w:rsidRPr="00A40CEF">
        <w:rPr>
          <w:rFonts w:asciiTheme="minorHAnsi" w:hAnsiTheme="minorHAnsi"/>
          <w:sz w:val="22"/>
          <w:szCs w:val="22"/>
          <w:lang w:val="pl-PL"/>
        </w:rPr>
        <w:t xml:space="preserve">za pomocą dedykowanego systemu informatycznego udostępnionego przez NFOŚiGW lub za pośrednictwem poczty elektronicznej lub skrytki </w:t>
      </w:r>
      <w:proofErr w:type="spellStart"/>
      <w:r w:rsidR="009E3FB8" w:rsidRPr="00A40CEF">
        <w:rPr>
          <w:rFonts w:asciiTheme="minorHAnsi" w:hAnsiTheme="minorHAnsi"/>
          <w:sz w:val="22"/>
          <w:szCs w:val="22"/>
          <w:lang w:val="pl-PL"/>
        </w:rPr>
        <w:t>ePUAP</w:t>
      </w:r>
      <w:proofErr w:type="spellEnd"/>
      <w:r w:rsidR="009E3FB8" w:rsidRPr="00A40CEF">
        <w:rPr>
          <w:rFonts w:asciiTheme="minorHAnsi" w:hAnsiTheme="minorHAnsi"/>
          <w:sz w:val="22"/>
          <w:szCs w:val="22"/>
          <w:lang w:val="pl-PL"/>
        </w:rPr>
        <w:t xml:space="preserve"> (na adres e-mail, skrytki </w:t>
      </w:r>
      <w:proofErr w:type="spellStart"/>
      <w:r w:rsidR="009E3FB8" w:rsidRPr="00A40CEF">
        <w:rPr>
          <w:rFonts w:asciiTheme="minorHAnsi" w:hAnsiTheme="minorHAnsi"/>
          <w:sz w:val="22"/>
          <w:szCs w:val="22"/>
          <w:lang w:val="pl-PL"/>
        </w:rPr>
        <w:t>ePUAP</w:t>
      </w:r>
      <w:proofErr w:type="spellEnd"/>
      <w:r w:rsidR="009E3FB8" w:rsidRPr="00A40CEF">
        <w:rPr>
          <w:rFonts w:asciiTheme="minorHAnsi" w:hAnsiTheme="minorHAnsi"/>
          <w:sz w:val="22"/>
          <w:szCs w:val="22"/>
          <w:lang w:val="pl-PL"/>
        </w:rPr>
        <w:t xml:space="preserve"> wskazanych w fiszce projektowej lub we wniosku o dofinansowanie).</w:t>
      </w:r>
    </w:p>
    <w:p w14:paraId="1164069D" w14:textId="455E6FA1" w:rsidR="00A40CEF" w:rsidRPr="00A40CEF" w:rsidRDefault="009E3FB8" w:rsidP="00732094">
      <w:pPr>
        <w:pStyle w:val="Akapitzlist"/>
        <w:numPr>
          <w:ilvl w:val="0"/>
          <w:numId w:val="22"/>
        </w:numPr>
        <w:spacing w:before="120"/>
        <w:rPr>
          <w:rFonts w:asciiTheme="minorHAnsi" w:hAnsiTheme="minorHAnsi"/>
          <w:sz w:val="22"/>
          <w:szCs w:val="22"/>
          <w:lang w:val="pl-PL"/>
        </w:rPr>
      </w:pPr>
      <w:r w:rsidRPr="00A40CEF">
        <w:rPr>
          <w:rFonts w:asciiTheme="minorHAnsi" w:hAnsiTheme="minorHAnsi"/>
          <w:sz w:val="22"/>
          <w:szCs w:val="22"/>
        </w:rPr>
        <w:t xml:space="preserve">Korespondencję przesłaną zgodnie z ust. 1 uznaje się za dostarczoną z momentem jej otrzymania przez </w:t>
      </w:r>
      <w:proofErr w:type="spellStart"/>
      <w:r w:rsidRPr="00A40CEF">
        <w:rPr>
          <w:rFonts w:asciiTheme="minorHAnsi" w:hAnsiTheme="minorHAnsi"/>
          <w:sz w:val="22"/>
          <w:szCs w:val="22"/>
        </w:rPr>
        <w:t>Wnioskodawce</w:t>
      </w:r>
      <w:proofErr w:type="spellEnd"/>
      <w:r w:rsidRPr="00A40CEF">
        <w:rPr>
          <w:rFonts w:asciiTheme="minorHAnsi" w:hAnsiTheme="minorHAnsi"/>
          <w:sz w:val="22"/>
          <w:szCs w:val="22"/>
        </w:rPr>
        <w:t xml:space="preserve">̨ na </w:t>
      </w:r>
      <w:proofErr w:type="spellStart"/>
      <w:r w:rsidRPr="00A40CEF">
        <w:rPr>
          <w:rFonts w:asciiTheme="minorHAnsi" w:hAnsiTheme="minorHAnsi"/>
          <w:sz w:val="22"/>
          <w:szCs w:val="22"/>
        </w:rPr>
        <w:t>skrytke</w:t>
      </w:r>
      <w:proofErr w:type="spellEnd"/>
      <w:r w:rsidRPr="00A40CEF">
        <w:rPr>
          <w:rFonts w:asciiTheme="minorHAnsi" w:hAnsiTheme="minorHAnsi"/>
          <w:sz w:val="22"/>
          <w:szCs w:val="22"/>
        </w:rPr>
        <w:t xml:space="preserve">̨ </w:t>
      </w:r>
      <w:proofErr w:type="spellStart"/>
      <w:r w:rsidRPr="00A40CEF">
        <w:rPr>
          <w:rFonts w:asciiTheme="minorHAnsi" w:hAnsiTheme="minorHAnsi"/>
          <w:sz w:val="22"/>
          <w:szCs w:val="22"/>
        </w:rPr>
        <w:t>ePUAP</w:t>
      </w:r>
      <w:proofErr w:type="spellEnd"/>
      <w:r w:rsidRPr="00A40CEF">
        <w:rPr>
          <w:rFonts w:asciiTheme="minorHAnsi" w:hAnsiTheme="minorHAnsi"/>
          <w:sz w:val="22"/>
          <w:szCs w:val="22"/>
        </w:rPr>
        <w:t xml:space="preserve"> lub serwer poczty elektronicznej Wnioskodawcy. W przypadku braku potwierdzenia tego faktu, uznaje się, </w:t>
      </w:r>
      <w:proofErr w:type="spellStart"/>
      <w:r w:rsidRPr="00A40CEF">
        <w:rPr>
          <w:rFonts w:asciiTheme="minorHAnsi" w:hAnsiTheme="minorHAnsi"/>
          <w:sz w:val="22"/>
          <w:szCs w:val="22"/>
        </w:rPr>
        <w:t>że</w:t>
      </w:r>
      <w:proofErr w:type="spellEnd"/>
      <w:r w:rsidRPr="00A40CEF">
        <w:rPr>
          <w:rFonts w:asciiTheme="minorHAnsi" w:hAnsiTheme="minorHAnsi"/>
          <w:sz w:val="22"/>
          <w:szCs w:val="22"/>
        </w:rPr>
        <w:t xml:space="preserve"> </w:t>
      </w:r>
      <w:proofErr w:type="spellStart"/>
      <w:r w:rsidRPr="00A40CEF">
        <w:rPr>
          <w:rFonts w:asciiTheme="minorHAnsi" w:hAnsiTheme="minorHAnsi"/>
          <w:sz w:val="22"/>
          <w:szCs w:val="22"/>
        </w:rPr>
        <w:t>nastąpiło</w:t>
      </w:r>
      <w:proofErr w:type="spellEnd"/>
      <w:r w:rsidRPr="00A40CEF">
        <w:rPr>
          <w:rFonts w:asciiTheme="minorHAnsi" w:hAnsiTheme="minorHAnsi"/>
          <w:sz w:val="22"/>
          <w:szCs w:val="22"/>
        </w:rPr>
        <w:t xml:space="preserve"> to w terminie 2 dni od dnia nadania </w:t>
      </w:r>
      <w:proofErr w:type="spellStart"/>
      <w:r w:rsidRPr="00A40CEF">
        <w:rPr>
          <w:rFonts w:asciiTheme="minorHAnsi" w:hAnsiTheme="minorHAnsi"/>
          <w:sz w:val="22"/>
          <w:szCs w:val="22"/>
        </w:rPr>
        <w:t>wiadomości</w:t>
      </w:r>
      <w:proofErr w:type="spellEnd"/>
      <w:r w:rsidRPr="00A40CEF">
        <w:rPr>
          <w:rFonts w:asciiTheme="minorHAnsi" w:hAnsiTheme="minorHAnsi"/>
          <w:sz w:val="22"/>
          <w:szCs w:val="22"/>
        </w:rPr>
        <w:t xml:space="preserve"> elektronicznej przez </w:t>
      </w:r>
      <w:proofErr w:type="spellStart"/>
      <w:r w:rsidRPr="00A40CEF">
        <w:rPr>
          <w:rFonts w:asciiTheme="minorHAnsi" w:hAnsiTheme="minorHAnsi"/>
          <w:sz w:val="22"/>
          <w:szCs w:val="22"/>
        </w:rPr>
        <w:t>NFOŚiGW</w:t>
      </w:r>
      <w:proofErr w:type="spellEnd"/>
      <w:r w:rsidRPr="00A40CEF">
        <w:rPr>
          <w:rFonts w:asciiTheme="minorHAnsi" w:hAnsiTheme="minorHAnsi"/>
          <w:sz w:val="22"/>
          <w:szCs w:val="22"/>
        </w:rPr>
        <w:t>.</w:t>
      </w:r>
    </w:p>
    <w:p w14:paraId="32F02433" w14:textId="40A4E7F9" w:rsidR="009E3FB8" w:rsidRPr="00A40CEF" w:rsidRDefault="009E3FB8" w:rsidP="00732094">
      <w:pPr>
        <w:pStyle w:val="Akapitzlist"/>
        <w:numPr>
          <w:ilvl w:val="0"/>
          <w:numId w:val="22"/>
        </w:numPr>
        <w:spacing w:before="120"/>
        <w:rPr>
          <w:rFonts w:asciiTheme="minorHAnsi" w:hAnsiTheme="minorHAnsi"/>
          <w:sz w:val="22"/>
          <w:szCs w:val="22"/>
          <w:lang w:val="pl-PL"/>
        </w:rPr>
      </w:pPr>
      <w:r w:rsidRPr="00A40CEF">
        <w:rPr>
          <w:rFonts w:asciiTheme="minorHAnsi" w:hAnsiTheme="minorHAnsi"/>
          <w:sz w:val="22"/>
          <w:szCs w:val="22"/>
        </w:rPr>
        <w:t xml:space="preserve">Korespondencję kierowaną do </w:t>
      </w:r>
      <w:proofErr w:type="spellStart"/>
      <w:r w:rsidRPr="00A40CEF">
        <w:rPr>
          <w:rFonts w:asciiTheme="minorHAnsi" w:hAnsiTheme="minorHAnsi"/>
          <w:sz w:val="22"/>
          <w:szCs w:val="22"/>
        </w:rPr>
        <w:t>NFOŚiGW</w:t>
      </w:r>
      <w:proofErr w:type="spellEnd"/>
      <w:r w:rsidRPr="00A40CEF">
        <w:rPr>
          <w:rFonts w:asciiTheme="minorHAnsi" w:hAnsiTheme="minorHAnsi"/>
          <w:sz w:val="22"/>
          <w:szCs w:val="22"/>
        </w:rPr>
        <w:t xml:space="preserve"> za </w:t>
      </w:r>
      <w:proofErr w:type="spellStart"/>
      <w:r w:rsidRPr="00A40CEF">
        <w:rPr>
          <w:rFonts w:asciiTheme="minorHAnsi" w:hAnsiTheme="minorHAnsi"/>
          <w:sz w:val="22"/>
          <w:szCs w:val="22"/>
        </w:rPr>
        <w:t>pośrednictwem</w:t>
      </w:r>
      <w:proofErr w:type="spellEnd"/>
      <w:r w:rsidRPr="00A40CEF">
        <w:rPr>
          <w:rFonts w:asciiTheme="minorHAnsi" w:hAnsiTheme="minorHAnsi"/>
          <w:sz w:val="22"/>
          <w:szCs w:val="22"/>
        </w:rPr>
        <w:t xml:space="preserve"> poczty elektronicznej </w:t>
      </w:r>
      <w:proofErr w:type="spellStart"/>
      <w:r w:rsidRPr="00A40CEF">
        <w:rPr>
          <w:rFonts w:asciiTheme="minorHAnsi" w:hAnsiTheme="minorHAnsi"/>
          <w:sz w:val="22"/>
          <w:szCs w:val="22"/>
        </w:rPr>
        <w:t>uważa</w:t>
      </w:r>
      <w:proofErr w:type="spellEnd"/>
      <w:r w:rsidRPr="00A40CEF">
        <w:rPr>
          <w:rFonts w:asciiTheme="minorHAnsi" w:hAnsiTheme="minorHAnsi"/>
          <w:sz w:val="22"/>
          <w:szCs w:val="22"/>
        </w:rPr>
        <w:t xml:space="preserve"> się za </w:t>
      </w:r>
      <w:proofErr w:type="spellStart"/>
      <w:r w:rsidRPr="00A40CEF">
        <w:rPr>
          <w:rFonts w:asciiTheme="minorHAnsi" w:hAnsiTheme="minorHAnsi"/>
          <w:sz w:val="22"/>
          <w:szCs w:val="22"/>
        </w:rPr>
        <w:t>doręczona</w:t>
      </w:r>
      <w:proofErr w:type="spellEnd"/>
      <w:r w:rsidRPr="00A40CEF">
        <w:rPr>
          <w:rFonts w:asciiTheme="minorHAnsi" w:hAnsiTheme="minorHAnsi"/>
          <w:sz w:val="22"/>
          <w:szCs w:val="22"/>
        </w:rPr>
        <w:t xml:space="preserve">̨ z momentem jej wpływu na serwer </w:t>
      </w:r>
      <w:proofErr w:type="spellStart"/>
      <w:r w:rsidRPr="00A40CEF">
        <w:rPr>
          <w:rFonts w:asciiTheme="minorHAnsi" w:hAnsiTheme="minorHAnsi"/>
          <w:sz w:val="22"/>
          <w:szCs w:val="22"/>
        </w:rPr>
        <w:t>NFOŚiGW</w:t>
      </w:r>
      <w:proofErr w:type="spellEnd"/>
      <w:r w:rsidRPr="00A40CEF">
        <w:rPr>
          <w:rFonts w:asciiTheme="minorHAnsi" w:hAnsiTheme="minorHAnsi"/>
          <w:sz w:val="22"/>
          <w:szCs w:val="22"/>
        </w:rPr>
        <w:t xml:space="preserve"> </w:t>
      </w:r>
      <w:proofErr w:type="spellStart"/>
      <w:r w:rsidRPr="00A40CEF">
        <w:rPr>
          <w:rFonts w:asciiTheme="minorHAnsi" w:hAnsiTheme="minorHAnsi"/>
          <w:sz w:val="22"/>
          <w:szCs w:val="22"/>
        </w:rPr>
        <w:t>obsługujący</w:t>
      </w:r>
      <w:proofErr w:type="spellEnd"/>
      <w:r w:rsidRPr="00A40CEF">
        <w:rPr>
          <w:rFonts w:asciiTheme="minorHAnsi" w:hAnsiTheme="minorHAnsi"/>
          <w:sz w:val="22"/>
          <w:szCs w:val="22"/>
        </w:rPr>
        <w:t xml:space="preserve"> adres e-mail wskazany do kontaktu w ramach niniejszego naboru.</w:t>
      </w:r>
    </w:p>
    <w:p w14:paraId="63692BB2" w14:textId="77777777" w:rsidR="00C95FAD" w:rsidRPr="00EF0180" w:rsidRDefault="00C95FAD" w:rsidP="00C816A0">
      <w:pPr>
        <w:spacing w:line="276" w:lineRule="auto"/>
        <w:jc w:val="center"/>
        <w:outlineLvl w:val="0"/>
        <w:rPr>
          <w:rFonts w:asciiTheme="minorHAnsi" w:hAnsiTheme="minorHAnsi"/>
          <w:b/>
          <w:sz w:val="22"/>
          <w:szCs w:val="22"/>
        </w:rPr>
      </w:pPr>
    </w:p>
    <w:p w14:paraId="54BE2A99" w14:textId="77777777" w:rsidR="00DF5A6D" w:rsidRPr="00EF0180" w:rsidRDefault="00DF5A6D" w:rsidP="0002566F">
      <w:pPr>
        <w:spacing w:line="240" w:lineRule="auto"/>
        <w:jc w:val="center"/>
        <w:outlineLvl w:val="0"/>
        <w:rPr>
          <w:rFonts w:asciiTheme="minorHAnsi" w:hAnsiTheme="minorHAnsi"/>
          <w:b/>
          <w:sz w:val="22"/>
          <w:szCs w:val="22"/>
        </w:rPr>
      </w:pPr>
      <w:r w:rsidRPr="00EF0180">
        <w:rPr>
          <w:rFonts w:asciiTheme="minorHAnsi" w:hAnsiTheme="minorHAnsi"/>
          <w:b/>
          <w:sz w:val="22"/>
          <w:szCs w:val="22"/>
        </w:rPr>
        <w:t>Rozdział IV</w:t>
      </w:r>
    </w:p>
    <w:p w14:paraId="1E750EBE" w14:textId="1C9D6A60" w:rsidR="00DF5A6D" w:rsidRPr="00EF0180" w:rsidRDefault="00BE4D6C" w:rsidP="0002566F">
      <w:pPr>
        <w:spacing w:line="240" w:lineRule="auto"/>
        <w:jc w:val="center"/>
        <w:rPr>
          <w:rFonts w:asciiTheme="minorHAnsi" w:hAnsiTheme="minorHAnsi"/>
          <w:b/>
          <w:sz w:val="22"/>
          <w:szCs w:val="22"/>
        </w:rPr>
      </w:pPr>
      <w:r w:rsidRPr="00EF0180">
        <w:rPr>
          <w:rFonts w:asciiTheme="minorHAnsi" w:hAnsiTheme="minorHAnsi"/>
          <w:b/>
          <w:sz w:val="22"/>
          <w:szCs w:val="22"/>
        </w:rPr>
        <w:t xml:space="preserve">Ocena wniosku o dofinansowanie </w:t>
      </w:r>
      <w:r w:rsidR="00DF5A6D" w:rsidRPr="00EF0180">
        <w:rPr>
          <w:rFonts w:asciiTheme="minorHAnsi" w:hAnsiTheme="minorHAnsi"/>
          <w:b/>
          <w:sz w:val="22"/>
          <w:szCs w:val="22"/>
        </w:rPr>
        <w:t xml:space="preserve"> </w:t>
      </w:r>
    </w:p>
    <w:p w14:paraId="0BC35CBA" w14:textId="5E06AB9B" w:rsidR="00DF5A6D" w:rsidRPr="00EF0180" w:rsidRDefault="00DF5A6D" w:rsidP="00E73D8A">
      <w:pPr>
        <w:spacing w:before="240" w:line="276" w:lineRule="auto"/>
        <w:jc w:val="center"/>
        <w:rPr>
          <w:rFonts w:asciiTheme="minorHAnsi" w:hAnsiTheme="minorHAnsi"/>
          <w:b/>
          <w:sz w:val="22"/>
          <w:szCs w:val="22"/>
        </w:rPr>
      </w:pPr>
      <w:r w:rsidRPr="00EF0180">
        <w:rPr>
          <w:rFonts w:asciiTheme="minorHAnsi" w:hAnsiTheme="minorHAnsi"/>
          <w:b/>
          <w:sz w:val="22"/>
          <w:szCs w:val="22"/>
        </w:rPr>
        <w:lastRenderedPageBreak/>
        <w:t xml:space="preserve">§ </w:t>
      </w:r>
      <w:r w:rsidR="00BE4D6C" w:rsidRPr="00EF0180">
        <w:rPr>
          <w:rFonts w:asciiTheme="minorHAnsi" w:hAnsiTheme="minorHAnsi"/>
          <w:b/>
          <w:sz w:val="22"/>
          <w:szCs w:val="22"/>
        </w:rPr>
        <w:t>5</w:t>
      </w:r>
    </w:p>
    <w:p w14:paraId="60C90CE8" w14:textId="2C2681F2" w:rsidR="00DF5A6D" w:rsidRDefault="006F58B4" w:rsidP="00A40CEF">
      <w:pPr>
        <w:spacing w:before="60" w:line="276" w:lineRule="auto"/>
        <w:rPr>
          <w:rFonts w:asciiTheme="minorHAnsi" w:hAnsiTheme="minorHAnsi"/>
          <w:sz w:val="22"/>
          <w:szCs w:val="22"/>
        </w:rPr>
      </w:pPr>
      <w:r w:rsidRPr="00EF0180">
        <w:rPr>
          <w:rFonts w:asciiTheme="minorHAnsi" w:hAnsiTheme="minorHAnsi"/>
          <w:sz w:val="22"/>
          <w:szCs w:val="22"/>
        </w:rPr>
        <w:t>Do</w:t>
      </w:r>
      <w:r w:rsidR="00A86A39" w:rsidRPr="00EF0180">
        <w:rPr>
          <w:rFonts w:asciiTheme="minorHAnsi" w:hAnsiTheme="minorHAnsi"/>
          <w:sz w:val="22"/>
          <w:szCs w:val="22"/>
        </w:rPr>
        <w:t xml:space="preserve"> oceny wniosków</w:t>
      </w:r>
      <w:r w:rsidR="00DF5A6D" w:rsidRPr="00EF0180">
        <w:rPr>
          <w:rFonts w:asciiTheme="minorHAnsi" w:hAnsiTheme="minorHAnsi"/>
          <w:sz w:val="22"/>
          <w:szCs w:val="22"/>
        </w:rPr>
        <w:t xml:space="preserve"> </w:t>
      </w:r>
      <w:r w:rsidR="009E0B24" w:rsidRPr="00EF0180">
        <w:rPr>
          <w:rFonts w:asciiTheme="minorHAnsi" w:hAnsiTheme="minorHAnsi"/>
          <w:sz w:val="22"/>
          <w:szCs w:val="22"/>
        </w:rPr>
        <w:t>złożonych w trybie konkursowym, w ramach programu priorytetowego „</w:t>
      </w:r>
      <w:r w:rsidR="004662A0">
        <w:rPr>
          <w:rFonts w:asciiTheme="minorHAnsi" w:hAnsiTheme="minorHAnsi"/>
          <w:sz w:val="22"/>
          <w:szCs w:val="22"/>
        </w:rPr>
        <w:t>Polskie Wsparcie na rzecz Klimatu (</w:t>
      </w:r>
      <w:proofErr w:type="spellStart"/>
      <w:r w:rsidR="004662A0">
        <w:rPr>
          <w:rFonts w:asciiTheme="minorHAnsi" w:hAnsiTheme="minorHAnsi"/>
          <w:sz w:val="22"/>
          <w:szCs w:val="22"/>
        </w:rPr>
        <w:t>Polish</w:t>
      </w:r>
      <w:proofErr w:type="spellEnd"/>
      <w:r w:rsidR="004662A0">
        <w:rPr>
          <w:rFonts w:asciiTheme="minorHAnsi" w:hAnsiTheme="minorHAnsi"/>
          <w:sz w:val="22"/>
          <w:szCs w:val="22"/>
        </w:rPr>
        <w:t xml:space="preserve"> </w:t>
      </w:r>
      <w:proofErr w:type="spellStart"/>
      <w:r w:rsidR="004662A0">
        <w:rPr>
          <w:rFonts w:asciiTheme="minorHAnsi" w:hAnsiTheme="minorHAnsi"/>
          <w:sz w:val="22"/>
          <w:szCs w:val="22"/>
        </w:rPr>
        <w:t>Climate</w:t>
      </w:r>
      <w:proofErr w:type="spellEnd"/>
      <w:r w:rsidR="004662A0">
        <w:rPr>
          <w:rFonts w:asciiTheme="minorHAnsi" w:hAnsiTheme="minorHAnsi"/>
          <w:sz w:val="22"/>
          <w:szCs w:val="22"/>
        </w:rPr>
        <w:t xml:space="preserve"> </w:t>
      </w:r>
      <w:proofErr w:type="spellStart"/>
      <w:r w:rsidR="004662A0">
        <w:rPr>
          <w:rFonts w:asciiTheme="minorHAnsi" w:hAnsiTheme="minorHAnsi"/>
          <w:sz w:val="22"/>
          <w:szCs w:val="22"/>
        </w:rPr>
        <w:t>Support</w:t>
      </w:r>
      <w:proofErr w:type="spellEnd"/>
      <w:r w:rsidR="004662A0">
        <w:rPr>
          <w:rFonts w:asciiTheme="minorHAnsi" w:hAnsiTheme="minorHAnsi"/>
          <w:sz w:val="22"/>
          <w:szCs w:val="22"/>
        </w:rPr>
        <w:t>)</w:t>
      </w:r>
      <w:r w:rsidR="002D38CE">
        <w:rPr>
          <w:rFonts w:asciiTheme="minorHAnsi" w:hAnsiTheme="minorHAnsi"/>
          <w:sz w:val="22"/>
          <w:szCs w:val="22"/>
        </w:rPr>
        <w:t>,</w:t>
      </w:r>
      <w:r w:rsidR="0035279B">
        <w:rPr>
          <w:rFonts w:asciiTheme="minorHAnsi" w:hAnsiTheme="minorHAnsi"/>
          <w:sz w:val="22"/>
          <w:szCs w:val="22"/>
        </w:rPr>
        <w:t xml:space="preserve"> </w:t>
      </w:r>
      <w:r w:rsidR="00300B59">
        <w:rPr>
          <w:rFonts w:asciiTheme="minorHAnsi" w:hAnsiTheme="minorHAnsi"/>
          <w:sz w:val="22"/>
          <w:szCs w:val="22"/>
        </w:rPr>
        <w:t>Część</w:t>
      </w:r>
      <w:r w:rsidR="002D38CE">
        <w:rPr>
          <w:rFonts w:asciiTheme="minorHAnsi" w:hAnsiTheme="minorHAnsi"/>
          <w:sz w:val="22"/>
          <w:szCs w:val="22"/>
        </w:rPr>
        <w:t xml:space="preserve"> 1)</w:t>
      </w:r>
      <w:r w:rsidR="0035279B">
        <w:rPr>
          <w:rFonts w:asciiTheme="minorHAnsi" w:hAnsiTheme="minorHAnsi"/>
          <w:sz w:val="22"/>
          <w:szCs w:val="22"/>
        </w:rPr>
        <w:t xml:space="preserve"> Współpraca projektowa</w:t>
      </w:r>
      <w:r w:rsidR="009E0B24" w:rsidRPr="00EF0180">
        <w:rPr>
          <w:rFonts w:asciiTheme="minorHAnsi" w:hAnsiTheme="minorHAnsi"/>
          <w:sz w:val="22"/>
          <w:szCs w:val="22"/>
        </w:rPr>
        <w:t>”</w:t>
      </w:r>
      <w:r w:rsidR="00A86A39" w:rsidRPr="00EF0180">
        <w:rPr>
          <w:rFonts w:asciiTheme="minorHAnsi" w:hAnsiTheme="minorHAnsi"/>
          <w:sz w:val="22"/>
          <w:szCs w:val="22"/>
        </w:rPr>
        <w:t xml:space="preserve"> </w:t>
      </w:r>
      <w:r w:rsidR="00DF5A6D" w:rsidRPr="00EF0180">
        <w:rPr>
          <w:rFonts w:asciiTheme="minorHAnsi" w:hAnsiTheme="minorHAnsi"/>
          <w:sz w:val="22"/>
          <w:szCs w:val="22"/>
        </w:rPr>
        <w:t>stosuje się następujące kategorie kryteriów wyboru przedsięwzięć:</w:t>
      </w:r>
    </w:p>
    <w:p w14:paraId="2BC84A40" w14:textId="6C4D1937" w:rsidR="004C4C83" w:rsidRPr="00052043" w:rsidRDefault="004C4C83" w:rsidP="00732094">
      <w:pPr>
        <w:pStyle w:val="Akapitzlist"/>
        <w:numPr>
          <w:ilvl w:val="0"/>
          <w:numId w:val="13"/>
        </w:numPr>
        <w:spacing w:before="60"/>
        <w:rPr>
          <w:rFonts w:asciiTheme="minorHAnsi" w:hAnsiTheme="minorHAnsi"/>
          <w:sz w:val="22"/>
          <w:szCs w:val="22"/>
        </w:rPr>
      </w:pPr>
      <w:r>
        <w:rPr>
          <w:rFonts w:asciiTheme="minorHAnsi" w:hAnsiTheme="minorHAnsi"/>
          <w:sz w:val="22"/>
          <w:szCs w:val="22"/>
          <w:lang w:val="pl-PL"/>
        </w:rPr>
        <w:t xml:space="preserve">Etap I </w:t>
      </w:r>
      <w:r w:rsidR="00A40CEF">
        <w:rPr>
          <w:rFonts w:asciiTheme="minorHAnsi" w:hAnsiTheme="minorHAnsi"/>
          <w:sz w:val="22"/>
          <w:szCs w:val="22"/>
          <w:lang w:val="pl-PL"/>
        </w:rPr>
        <w:t>–</w:t>
      </w:r>
      <w:r>
        <w:rPr>
          <w:rFonts w:asciiTheme="minorHAnsi" w:hAnsiTheme="minorHAnsi"/>
          <w:sz w:val="22"/>
          <w:szCs w:val="22"/>
          <w:lang w:val="pl-PL"/>
        </w:rPr>
        <w:t xml:space="preserve"> </w:t>
      </w:r>
      <w:r w:rsidRPr="00052043">
        <w:rPr>
          <w:rFonts w:asciiTheme="minorHAnsi" w:hAnsiTheme="minorHAnsi"/>
          <w:sz w:val="22"/>
          <w:szCs w:val="22"/>
        </w:rPr>
        <w:t xml:space="preserve">Preselekcja </w:t>
      </w:r>
      <w:r w:rsidR="00A40CEF">
        <w:rPr>
          <w:rFonts w:asciiTheme="minorHAnsi" w:hAnsiTheme="minorHAnsi"/>
          <w:sz w:val="22"/>
          <w:szCs w:val="22"/>
        </w:rPr>
        <w:t>–</w:t>
      </w:r>
      <w:r w:rsidRPr="00052043">
        <w:rPr>
          <w:rFonts w:asciiTheme="minorHAnsi" w:hAnsiTheme="minorHAnsi"/>
          <w:sz w:val="22"/>
          <w:szCs w:val="22"/>
        </w:rPr>
        <w:t xml:space="preserve"> </w:t>
      </w:r>
      <w:proofErr w:type="spellStart"/>
      <w:r w:rsidRPr="00052043">
        <w:rPr>
          <w:rFonts w:asciiTheme="minorHAnsi" w:hAnsiTheme="minorHAnsi"/>
          <w:sz w:val="22"/>
          <w:szCs w:val="22"/>
        </w:rPr>
        <w:t>Nabó</w:t>
      </w:r>
      <w:r w:rsidR="00A40CEF">
        <w:rPr>
          <w:rFonts w:asciiTheme="minorHAnsi" w:hAnsiTheme="minorHAnsi"/>
          <w:sz w:val="22"/>
          <w:szCs w:val="22"/>
          <w:lang w:val="pl-PL"/>
        </w:rPr>
        <w:t>r</w:t>
      </w:r>
      <w:proofErr w:type="spellEnd"/>
      <w:r w:rsidRPr="00052043">
        <w:rPr>
          <w:rFonts w:asciiTheme="minorHAnsi" w:hAnsiTheme="minorHAnsi"/>
          <w:sz w:val="22"/>
          <w:szCs w:val="22"/>
        </w:rPr>
        <w:t xml:space="preserve"> i ocena fiszek projektowych</w:t>
      </w:r>
      <w:r>
        <w:rPr>
          <w:rFonts w:asciiTheme="minorHAnsi" w:hAnsiTheme="minorHAnsi"/>
          <w:b/>
          <w:bCs/>
          <w:sz w:val="22"/>
          <w:szCs w:val="22"/>
          <w:lang w:val="pl-PL"/>
        </w:rPr>
        <w:t>:</w:t>
      </w:r>
    </w:p>
    <w:p w14:paraId="47CFF545" w14:textId="76F44BEB" w:rsidR="004C4C83" w:rsidRPr="00052043" w:rsidRDefault="004C4C83" w:rsidP="00732094">
      <w:pPr>
        <w:pStyle w:val="Akapitzlist"/>
        <w:numPr>
          <w:ilvl w:val="0"/>
          <w:numId w:val="25"/>
        </w:numPr>
        <w:ind w:left="993"/>
        <w:rPr>
          <w:rFonts w:asciiTheme="minorHAnsi" w:hAnsiTheme="minorHAnsi"/>
          <w:sz w:val="22"/>
          <w:szCs w:val="22"/>
        </w:rPr>
      </w:pPr>
      <w:r w:rsidRPr="00A40CEF">
        <w:rPr>
          <w:rFonts w:asciiTheme="minorHAnsi" w:hAnsiTheme="minorHAnsi"/>
          <w:sz w:val="22"/>
          <w:szCs w:val="22"/>
        </w:rPr>
        <w:t>Kryteria preselekcji:</w:t>
      </w:r>
    </w:p>
    <w:p w14:paraId="1511765A" w14:textId="272C171A" w:rsidR="004C4C83" w:rsidRDefault="004C4C83" w:rsidP="00732094">
      <w:pPr>
        <w:pStyle w:val="Akapitzlist"/>
        <w:numPr>
          <w:ilvl w:val="0"/>
          <w:numId w:val="23"/>
        </w:numPr>
        <w:spacing w:before="60"/>
        <w:ind w:left="1418"/>
        <w:rPr>
          <w:rFonts w:asciiTheme="minorHAnsi" w:hAnsiTheme="minorHAnsi"/>
          <w:sz w:val="22"/>
          <w:szCs w:val="22"/>
          <w:lang w:val="pl-PL"/>
        </w:rPr>
      </w:pPr>
      <w:r>
        <w:rPr>
          <w:rFonts w:asciiTheme="minorHAnsi" w:hAnsiTheme="minorHAnsi"/>
          <w:sz w:val="22"/>
          <w:szCs w:val="22"/>
          <w:lang w:val="pl-PL"/>
        </w:rPr>
        <w:t>Kryteria dostępu;</w:t>
      </w:r>
    </w:p>
    <w:p w14:paraId="3561AE87" w14:textId="63319EEC" w:rsidR="004C4C83" w:rsidRPr="004C4C83" w:rsidRDefault="004C4C83" w:rsidP="00732094">
      <w:pPr>
        <w:pStyle w:val="Akapitzlist"/>
        <w:numPr>
          <w:ilvl w:val="0"/>
          <w:numId w:val="23"/>
        </w:numPr>
        <w:spacing w:before="60"/>
        <w:ind w:left="1418"/>
        <w:rPr>
          <w:rFonts w:asciiTheme="minorHAnsi" w:hAnsiTheme="minorHAnsi"/>
          <w:sz w:val="22"/>
          <w:szCs w:val="22"/>
        </w:rPr>
      </w:pPr>
      <w:r>
        <w:rPr>
          <w:rFonts w:asciiTheme="minorHAnsi" w:hAnsiTheme="minorHAnsi"/>
          <w:sz w:val="22"/>
          <w:szCs w:val="22"/>
          <w:lang w:val="pl-PL"/>
        </w:rPr>
        <w:t>Kryteria jakościowe dopuszczające (zakres zależny od charakteru przedsięwzięcia objętego zakresem fiszki</w:t>
      </w:r>
      <w:r w:rsidR="006E75CE">
        <w:rPr>
          <w:rFonts w:asciiTheme="minorHAnsi" w:hAnsiTheme="minorHAnsi"/>
          <w:sz w:val="22"/>
          <w:szCs w:val="22"/>
          <w:lang w:val="pl-PL"/>
        </w:rPr>
        <w:t xml:space="preserve"> projektowej</w:t>
      </w:r>
      <w:r>
        <w:rPr>
          <w:rFonts w:asciiTheme="minorHAnsi" w:hAnsiTheme="minorHAnsi"/>
          <w:sz w:val="22"/>
          <w:szCs w:val="22"/>
          <w:lang w:val="pl-PL"/>
        </w:rPr>
        <w:t>);</w:t>
      </w:r>
    </w:p>
    <w:p w14:paraId="621925FE" w14:textId="32E41D8D" w:rsidR="004C4C83" w:rsidRPr="00052043" w:rsidRDefault="004C4C83" w:rsidP="00732094">
      <w:pPr>
        <w:pStyle w:val="Akapitzlist"/>
        <w:numPr>
          <w:ilvl w:val="0"/>
          <w:numId w:val="13"/>
        </w:numPr>
        <w:spacing w:before="60"/>
        <w:rPr>
          <w:rFonts w:asciiTheme="minorHAnsi" w:hAnsiTheme="minorHAnsi"/>
          <w:sz w:val="22"/>
          <w:szCs w:val="22"/>
        </w:rPr>
      </w:pPr>
      <w:r>
        <w:rPr>
          <w:rFonts w:asciiTheme="minorHAnsi" w:hAnsiTheme="minorHAnsi"/>
          <w:sz w:val="22"/>
          <w:szCs w:val="22"/>
          <w:lang w:val="pl-PL"/>
        </w:rPr>
        <w:t xml:space="preserve">Etap II </w:t>
      </w:r>
      <w:r w:rsidR="00A40CEF">
        <w:rPr>
          <w:rFonts w:asciiTheme="minorHAnsi" w:hAnsiTheme="minorHAnsi"/>
          <w:sz w:val="22"/>
          <w:szCs w:val="22"/>
          <w:lang w:val="pl-PL"/>
        </w:rPr>
        <w:t>–</w:t>
      </w:r>
      <w:r w:rsidRPr="004C4C83">
        <w:rPr>
          <w:rFonts w:asciiTheme="minorHAnsi" w:hAnsiTheme="minorHAnsi"/>
          <w:sz w:val="22"/>
          <w:szCs w:val="22"/>
          <w:lang w:val="pl-PL"/>
        </w:rPr>
        <w:t xml:space="preserve"> </w:t>
      </w:r>
      <w:r w:rsidRPr="00052043">
        <w:rPr>
          <w:rFonts w:asciiTheme="minorHAnsi" w:hAnsiTheme="minorHAnsi"/>
          <w:sz w:val="22"/>
          <w:szCs w:val="22"/>
        </w:rPr>
        <w:t xml:space="preserve">Selekcja </w:t>
      </w:r>
      <w:r w:rsidR="00A40CEF">
        <w:rPr>
          <w:rFonts w:asciiTheme="minorHAnsi" w:hAnsiTheme="minorHAnsi"/>
          <w:sz w:val="22"/>
          <w:szCs w:val="22"/>
        </w:rPr>
        <w:t>–</w:t>
      </w:r>
      <w:r w:rsidRPr="00052043">
        <w:rPr>
          <w:rFonts w:asciiTheme="minorHAnsi" w:hAnsiTheme="minorHAnsi"/>
          <w:sz w:val="22"/>
          <w:szCs w:val="22"/>
        </w:rPr>
        <w:t xml:space="preserve"> Ocena </w:t>
      </w:r>
      <w:proofErr w:type="spellStart"/>
      <w:r w:rsidRPr="00052043">
        <w:rPr>
          <w:rFonts w:asciiTheme="minorHAnsi" w:hAnsiTheme="minorHAnsi"/>
          <w:sz w:val="22"/>
          <w:szCs w:val="22"/>
        </w:rPr>
        <w:t>WoD</w:t>
      </w:r>
      <w:proofErr w:type="spellEnd"/>
      <w:r>
        <w:rPr>
          <w:rFonts w:asciiTheme="minorHAnsi" w:hAnsiTheme="minorHAnsi"/>
          <w:b/>
          <w:bCs/>
          <w:sz w:val="22"/>
          <w:szCs w:val="22"/>
          <w:lang w:val="pl-PL"/>
        </w:rPr>
        <w:t>:</w:t>
      </w:r>
    </w:p>
    <w:p w14:paraId="1FA8B786" w14:textId="1B19BCF5" w:rsidR="004C4C83" w:rsidRPr="00052043" w:rsidRDefault="004C4C83" w:rsidP="00732094">
      <w:pPr>
        <w:pStyle w:val="Akapitzlist"/>
        <w:numPr>
          <w:ilvl w:val="0"/>
          <w:numId w:val="25"/>
        </w:numPr>
        <w:spacing w:before="60"/>
        <w:ind w:left="993"/>
        <w:rPr>
          <w:rFonts w:asciiTheme="minorHAnsi" w:hAnsiTheme="minorHAnsi"/>
          <w:sz w:val="22"/>
          <w:szCs w:val="22"/>
        </w:rPr>
      </w:pPr>
      <w:r>
        <w:rPr>
          <w:rFonts w:asciiTheme="minorHAnsi" w:hAnsiTheme="minorHAnsi"/>
          <w:sz w:val="22"/>
          <w:szCs w:val="22"/>
          <w:lang w:val="pl-PL"/>
        </w:rPr>
        <w:t>Kryteria selekcji:</w:t>
      </w:r>
    </w:p>
    <w:p w14:paraId="4572D37A" w14:textId="7AEF0CA5" w:rsidR="004C4C83" w:rsidRPr="00A40CEF" w:rsidRDefault="004C4C83" w:rsidP="00732094">
      <w:pPr>
        <w:pStyle w:val="Akapitzlist"/>
        <w:numPr>
          <w:ilvl w:val="0"/>
          <w:numId w:val="24"/>
        </w:numPr>
        <w:spacing w:before="60"/>
        <w:rPr>
          <w:rFonts w:asciiTheme="minorHAnsi" w:hAnsiTheme="minorHAnsi"/>
          <w:sz w:val="22"/>
          <w:szCs w:val="22"/>
        </w:rPr>
      </w:pPr>
      <w:r w:rsidRPr="00A40CEF">
        <w:rPr>
          <w:rFonts w:asciiTheme="minorHAnsi" w:hAnsiTheme="minorHAnsi"/>
          <w:sz w:val="22"/>
          <w:szCs w:val="22"/>
        </w:rPr>
        <w:t>Kryteria dostępu;</w:t>
      </w:r>
    </w:p>
    <w:p w14:paraId="6B40AF96" w14:textId="087C0958" w:rsidR="006E75CE" w:rsidRPr="00A40CEF" w:rsidRDefault="006E75CE" w:rsidP="00732094">
      <w:pPr>
        <w:pStyle w:val="Akapitzlist"/>
        <w:numPr>
          <w:ilvl w:val="0"/>
          <w:numId w:val="24"/>
        </w:numPr>
        <w:spacing w:before="60"/>
        <w:rPr>
          <w:rFonts w:asciiTheme="minorHAnsi" w:hAnsiTheme="minorHAnsi"/>
          <w:sz w:val="22"/>
          <w:szCs w:val="22"/>
        </w:rPr>
      </w:pPr>
      <w:r w:rsidRPr="00A40CEF">
        <w:rPr>
          <w:rFonts w:asciiTheme="minorHAnsi" w:hAnsiTheme="minorHAnsi"/>
          <w:sz w:val="22"/>
          <w:szCs w:val="22"/>
        </w:rPr>
        <w:t>Kryteria jakościowe dopuszczające (jeśli dotyczy);</w:t>
      </w:r>
    </w:p>
    <w:p w14:paraId="32765EFB" w14:textId="403C3832" w:rsidR="004C4C83" w:rsidRPr="00A40CEF" w:rsidRDefault="004C4C83" w:rsidP="00732094">
      <w:pPr>
        <w:pStyle w:val="Akapitzlist"/>
        <w:numPr>
          <w:ilvl w:val="0"/>
          <w:numId w:val="24"/>
        </w:numPr>
        <w:spacing w:before="60"/>
        <w:rPr>
          <w:rFonts w:asciiTheme="minorHAnsi" w:hAnsiTheme="minorHAnsi"/>
          <w:sz w:val="22"/>
          <w:szCs w:val="22"/>
        </w:rPr>
      </w:pPr>
      <w:r w:rsidRPr="00A40CEF">
        <w:rPr>
          <w:rFonts w:asciiTheme="minorHAnsi" w:hAnsiTheme="minorHAnsi"/>
          <w:sz w:val="22"/>
          <w:szCs w:val="22"/>
        </w:rPr>
        <w:t>Kryteria jakościowe punktowe</w:t>
      </w:r>
      <w:r w:rsidR="006E75CE" w:rsidRPr="00A40CEF">
        <w:rPr>
          <w:rFonts w:asciiTheme="minorHAnsi" w:hAnsiTheme="minorHAnsi"/>
          <w:sz w:val="22"/>
          <w:szCs w:val="22"/>
        </w:rPr>
        <w:t>.</w:t>
      </w:r>
    </w:p>
    <w:p w14:paraId="04C2145F" w14:textId="77777777" w:rsidR="00286814" w:rsidRPr="00EF0180" w:rsidRDefault="00286814" w:rsidP="00052043">
      <w:pPr>
        <w:rPr>
          <w:b/>
        </w:rPr>
      </w:pPr>
    </w:p>
    <w:p w14:paraId="249432F1" w14:textId="77777777" w:rsidR="008F2A05" w:rsidRPr="00EF0180" w:rsidRDefault="008F2A05" w:rsidP="0002566F">
      <w:pPr>
        <w:spacing w:line="240" w:lineRule="auto"/>
        <w:jc w:val="center"/>
        <w:outlineLvl w:val="0"/>
        <w:rPr>
          <w:rFonts w:asciiTheme="minorHAnsi" w:hAnsiTheme="minorHAnsi"/>
          <w:b/>
          <w:sz w:val="22"/>
          <w:szCs w:val="22"/>
        </w:rPr>
      </w:pPr>
      <w:r w:rsidRPr="00EF0180">
        <w:rPr>
          <w:rFonts w:asciiTheme="minorHAnsi" w:hAnsiTheme="minorHAnsi"/>
          <w:b/>
          <w:sz w:val="22"/>
          <w:szCs w:val="22"/>
        </w:rPr>
        <w:t xml:space="preserve">Rozdział </w:t>
      </w:r>
      <w:r w:rsidR="00B07410" w:rsidRPr="00EF0180">
        <w:rPr>
          <w:rFonts w:asciiTheme="minorHAnsi" w:hAnsiTheme="minorHAnsi"/>
          <w:b/>
          <w:sz w:val="22"/>
          <w:szCs w:val="22"/>
        </w:rPr>
        <w:t>V</w:t>
      </w:r>
    </w:p>
    <w:p w14:paraId="64730464" w14:textId="68E3C085" w:rsidR="008F2A05" w:rsidRPr="00EF0180" w:rsidRDefault="008F2A05" w:rsidP="0002566F">
      <w:pPr>
        <w:spacing w:line="240" w:lineRule="auto"/>
        <w:jc w:val="center"/>
        <w:rPr>
          <w:rFonts w:asciiTheme="minorHAnsi" w:hAnsiTheme="minorHAnsi"/>
          <w:b/>
          <w:sz w:val="22"/>
          <w:szCs w:val="22"/>
        </w:rPr>
      </w:pPr>
      <w:r w:rsidRPr="00EF0180">
        <w:rPr>
          <w:rFonts w:asciiTheme="minorHAnsi" w:hAnsiTheme="minorHAnsi"/>
          <w:b/>
          <w:sz w:val="22"/>
          <w:szCs w:val="22"/>
        </w:rPr>
        <w:t xml:space="preserve">Ocena </w:t>
      </w:r>
      <w:r w:rsidR="00FC3AC3">
        <w:rPr>
          <w:rFonts w:asciiTheme="minorHAnsi" w:hAnsiTheme="minorHAnsi"/>
          <w:b/>
          <w:sz w:val="22"/>
          <w:szCs w:val="22"/>
        </w:rPr>
        <w:t>fiszki projektowej wg kryteriów preselekcji</w:t>
      </w:r>
    </w:p>
    <w:p w14:paraId="2B7C5D0D" w14:textId="40F24521" w:rsidR="008A6B12" w:rsidRPr="00EF0180" w:rsidRDefault="00D61E53" w:rsidP="00F736B4">
      <w:pPr>
        <w:spacing w:before="240" w:line="276" w:lineRule="auto"/>
        <w:jc w:val="center"/>
        <w:rPr>
          <w:rFonts w:asciiTheme="minorHAnsi" w:hAnsiTheme="minorHAnsi"/>
          <w:b/>
          <w:sz w:val="22"/>
          <w:szCs w:val="22"/>
        </w:rPr>
      </w:pPr>
      <w:r w:rsidRPr="00EF0180">
        <w:rPr>
          <w:rFonts w:asciiTheme="minorHAnsi" w:hAnsiTheme="minorHAnsi"/>
          <w:b/>
          <w:sz w:val="22"/>
          <w:szCs w:val="22"/>
        </w:rPr>
        <w:t xml:space="preserve">§ </w:t>
      </w:r>
      <w:r w:rsidR="00BE4D6C" w:rsidRPr="00EF0180">
        <w:rPr>
          <w:rFonts w:asciiTheme="minorHAnsi" w:hAnsiTheme="minorHAnsi"/>
          <w:b/>
          <w:sz w:val="22"/>
          <w:szCs w:val="22"/>
        </w:rPr>
        <w:t>6</w:t>
      </w:r>
    </w:p>
    <w:p w14:paraId="4EEDE618" w14:textId="77777777" w:rsidR="00BC4CC0" w:rsidRDefault="00FC3AC3" w:rsidP="00732094">
      <w:pPr>
        <w:pStyle w:val="Akapitzlist"/>
        <w:numPr>
          <w:ilvl w:val="0"/>
          <w:numId w:val="26"/>
        </w:numPr>
        <w:spacing w:before="120"/>
        <w:rPr>
          <w:rFonts w:asciiTheme="minorHAnsi" w:hAnsiTheme="minorHAnsi"/>
          <w:sz w:val="22"/>
          <w:szCs w:val="22"/>
        </w:rPr>
      </w:pPr>
      <w:r w:rsidRPr="00BC4CC0">
        <w:rPr>
          <w:rFonts w:asciiTheme="minorHAnsi" w:hAnsiTheme="minorHAnsi"/>
          <w:sz w:val="22"/>
          <w:szCs w:val="22"/>
        </w:rPr>
        <w:t xml:space="preserve">Ocena fiszki projektowej według </w:t>
      </w:r>
      <w:proofErr w:type="spellStart"/>
      <w:r w:rsidRPr="00BC4CC0">
        <w:rPr>
          <w:rFonts w:asciiTheme="minorHAnsi" w:hAnsiTheme="minorHAnsi"/>
          <w:sz w:val="22"/>
          <w:szCs w:val="22"/>
        </w:rPr>
        <w:t>kryteriów</w:t>
      </w:r>
      <w:proofErr w:type="spellEnd"/>
      <w:r w:rsidRPr="00BC4CC0">
        <w:rPr>
          <w:rFonts w:asciiTheme="minorHAnsi" w:hAnsiTheme="minorHAnsi"/>
          <w:sz w:val="22"/>
          <w:szCs w:val="22"/>
        </w:rPr>
        <w:t xml:space="preserve"> preselekcji dokonywana jest zgodnie z kryteriami </w:t>
      </w:r>
      <w:proofErr w:type="spellStart"/>
      <w:r w:rsidRPr="00BC4CC0">
        <w:rPr>
          <w:rFonts w:asciiTheme="minorHAnsi" w:hAnsiTheme="minorHAnsi"/>
          <w:sz w:val="22"/>
          <w:szCs w:val="22"/>
        </w:rPr>
        <w:t>określonymi</w:t>
      </w:r>
      <w:proofErr w:type="spellEnd"/>
      <w:r w:rsidRPr="00BC4CC0">
        <w:rPr>
          <w:rFonts w:asciiTheme="minorHAnsi" w:hAnsiTheme="minorHAnsi"/>
          <w:sz w:val="22"/>
          <w:szCs w:val="22"/>
        </w:rPr>
        <w:t xml:space="preserve"> w ust. 8.1 programu priorytetowego</w:t>
      </w:r>
      <w:r w:rsidR="00C02293" w:rsidRPr="00BC4CC0">
        <w:rPr>
          <w:rFonts w:asciiTheme="minorHAnsi" w:hAnsiTheme="minorHAnsi"/>
          <w:sz w:val="22"/>
          <w:szCs w:val="22"/>
        </w:rPr>
        <w:t>.</w:t>
      </w:r>
      <w:r w:rsidRPr="00BC4CC0">
        <w:rPr>
          <w:rFonts w:asciiTheme="minorHAnsi" w:hAnsiTheme="minorHAnsi"/>
          <w:sz w:val="22"/>
          <w:szCs w:val="22"/>
        </w:rPr>
        <w:t xml:space="preserve"> </w:t>
      </w:r>
    </w:p>
    <w:p w14:paraId="5855871C" w14:textId="77777777" w:rsidR="00BC4CC0" w:rsidRPr="00BC4CC0" w:rsidRDefault="0060169E" w:rsidP="00732094">
      <w:pPr>
        <w:pStyle w:val="Akapitzlist"/>
        <w:numPr>
          <w:ilvl w:val="0"/>
          <w:numId w:val="26"/>
        </w:numPr>
        <w:spacing w:before="120"/>
        <w:rPr>
          <w:rFonts w:asciiTheme="minorHAnsi" w:hAnsiTheme="minorHAnsi"/>
          <w:sz w:val="22"/>
          <w:szCs w:val="22"/>
        </w:rPr>
      </w:pPr>
      <w:r w:rsidRPr="00BC4CC0">
        <w:rPr>
          <w:rFonts w:asciiTheme="minorHAnsi" w:hAnsiTheme="minorHAnsi" w:cs="Arial"/>
          <w:sz w:val="22"/>
          <w:szCs w:val="22"/>
        </w:rPr>
        <w:t xml:space="preserve">Ocena na podstawie </w:t>
      </w:r>
      <w:proofErr w:type="spellStart"/>
      <w:r w:rsidRPr="00BC4CC0">
        <w:rPr>
          <w:rFonts w:asciiTheme="minorHAnsi" w:hAnsiTheme="minorHAnsi" w:cs="Arial"/>
          <w:sz w:val="22"/>
          <w:szCs w:val="22"/>
        </w:rPr>
        <w:t>kryteriów</w:t>
      </w:r>
      <w:proofErr w:type="spellEnd"/>
      <w:r w:rsidRPr="00BC4CC0">
        <w:rPr>
          <w:rFonts w:asciiTheme="minorHAnsi" w:hAnsiTheme="minorHAnsi" w:cs="Arial"/>
          <w:sz w:val="22"/>
          <w:szCs w:val="22"/>
        </w:rPr>
        <w:t xml:space="preserve"> preselekcji ma </w:t>
      </w:r>
      <w:proofErr w:type="spellStart"/>
      <w:r w:rsidRPr="00BC4CC0">
        <w:rPr>
          <w:rFonts w:asciiTheme="minorHAnsi" w:hAnsiTheme="minorHAnsi" w:cs="Arial"/>
          <w:sz w:val="22"/>
          <w:szCs w:val="22"/>
        </w:rPr>
        <w:t>postac</w:t>
      </w:r>
      <w:proofErr w:type="spellEnd"/>
      <w:r w:rsidRPr="00BC4CC0">
        <w:rPr>
          <w:rFonts w:asciiTheme="minorHAnsi" w:hAnsiTheme="minorHAnsi" w:cs="Arial"/>
          <w:sz w:val="22"/>
          <w:szCs w:val="22"/>
        </w:rPr>
        <w:t>́ „0-1” tzn. „nie spełnia – spełnia”.</w:t>
      </w:r>
    </w:p>
    <w:p w14:paraId="016EC69F" w14:textId="77777777" w:rsidR="00BC4CC0" w:rsidRPr="00BC4CC0" w:rsidRDefault="00647725" w:rsidP="00732094">
      <w:pPr>
        <w:pStyle w:val="Akapitzlist"/>
        <w:numPr>
          <w:ilvl w:val="0"/>
          <w:numId w:val="26"/>
        </w:numPr>
        <w:spacing w:before="120"/>
        <w:rPr>
          <w:rFonts w:asciiTheme="minorHAnsi" w:hAnsiTheme="minorHAnsi"/>
          <w:sz w:val="22"/>
          <w:szCs w:val="22"/>
        </w:rPr>
      </w:pPr>
      <w:r w:rsidRPr="00BC4CC0">
        <w:rPr>
          <w:rFonts w:asciiTheme="minorHAnsi" w:hAnsiTheme="minorHAnsi" w:cs="Arial"/>
          <w:sz w:val="22"/>
          <w:szCs w:val="22"/>
        </w:rPr>
        <w:t xml:space="preserve">Na etapie oceny według kryteriów </w:t>
      </w:r>
      <w:r w:rsidR="005705FF" w:rsidRPr="00BC4CC0">
        <w:rPr>
          <w:rFonts w:asciiTheme="minorHAnsi" w:hAnsiTheme="minorHAnsi" w:cs="Arial"/>
          <w:sz w:val="22"/>
          <w:szCs w:val="22"/>
        </w:rPr>
        <w:t>preselekcji</w:t>
      </w:r>
      <w:r w:rsidRPr="00BC4CC0">
        <w:rPr>
          <w:rFonts w:asciiTheme="minorHAnsi" w:hAnsiTheme="minorHAnsi" w:cs="Arial"/>
          <w:sz w:val="22"/>
          <w:szCs w:val="22"/>
        </w:rPr>
        <w:t xml:space="preserve"> możliwe jest jednokrotne uzupełnienie złożonej dokumentacji w terminie do </w:t>
      </w:r>
      <w:r w:rsidR="005705FF" w:rsidRPr="00BC4CC0">
        <w:rPr>
          <w:rFonts w:asciiTheme="minorHAnsi" w:hAnsiTheme="minorHAnsi" w:cs="Arial"/>
          <w:sz w:val="22"/>
          <w:szCs w:val="22"/>
        </w:rPr>
        <w:t>1</w:t>
      </w:r>
      <w:r w:rsidRPr="00BC4CC0">
        <w:rPr>
          <w:rFonts w:asciiTheme="minorHAnsi" w:hAnsiTheme="minorHAnsi" w:cs="Arial"/>
          <w:sz w:val="22"/>
          <w:szCs w:val="22"/>
        </w:rPr>
        <w:t xml:space="preserve">5 dni roboczych od dnia otrzymania wezwania przez </w:t>
      </w:r>
      <w:r w:rsidRPr="00BC4CC0">
        <w:rPr>
          <w:rFonts w:ascii="Calibri" w:hAnsi="Calibri" w:cs="Calibri"/>
          <w:sz w:val="22"/>
          <w:szCs w:val="22"/>
        </w:rPr>
        <w:t>wnioskodawcę</w:t>
      </w:r>
      <w:r w:rsidRPr="00BC4CC0">
        <w:rPr>
          <w:rFonts w:ascii="Calibri" w:hAnsi="Calibri" w:cs="Calibri"/>
          <w:vertAlign w:val="superscript"/>
        </w:rPr>
        <w:footnoteReference w:id="10"/>
      </w:r>
      <w:r w:rsidRPr="00BC4CC0">
        <w:rPr>
          <w:rFonts w:ascii="Calibri" w:hAnsi="Calibri" w:cs="Calibri"/>
          <w:sz w:val="22"/>
          <w:szCs w:val="22"/>
        </w:rPr>
        <w:t>.</w:t>
      </w:r>
    </w:p>
    <w:p w14:paraId="0635CA79" w14:textId="77777777" w:rsidR="00BC4CC0" w:rsidRPr="00BC4CC0" w:rsidRDefault="00647725" w:rsidP="00732094">
      <w:pPr>
        <w:pStyle w:val="Akapitzlist"/>
        <w:numPr>
          <w:ilvl w:val="0"/>
          <w:numId w:val="26"/>
        </w:numPr>
        <w:spacing w:before="120"/>
        <w:rPr>
          <w:rFonts w:asciiTheme="minorHAnsi" w:hAnsiTheme="minorHAnsi"/>
          <w:sz w:val="22"/>
          <w:szCs w:val="22"/>
        </w:rPr>
      </w:pPr>
      <w:r w:rsidRPr="00BC4CC0">
        <w:rPr>
          <w:rFonts w:asciiTheme="minorHAnsi" w:hAnsiTheme="minorHAnsi" w:cs="Arial"/>
          <w:sz w:val="22"/>
          <w:szCs w:val="22"/>
        </w:rPr>
        <w:t>Uzupełnienie składa się przy pomocy GWD, w sposób określony w § 2 ust. 4.</w:t>
      </w:r>
    </w:p>
    <w:p w14:paraId="50F61ECE" w14:textId="77777777" w:rsidR="00BC4CC0" w:rsidRPr="00BC4CC0" w:rsidRDefault="00647725" w:rsidP="00732094">
      <w:pPr>
        <w:pStyle w:val="Akapitzlist"/>
        <w:numPr>
          <w:ilvl w:val="0"/>
          <w:numId w:val="26"/>
        </w:numPr>
        <w:spacing w:before="120"/>
        <w:rPr>
          <w:rFonts w:asciiTheme="minorHAnsi" w:hAnsiTheme="minorHAnsi"/>
          <w:sz w:val="22"/>
          <w:szCs w:val="22"/>
        </w:rPr>
      </w:pPr>
      <w:r w:rsidRPr="00BC4CC0">
        <w:rPr>
          <w:rFonts w:asciiTheme="minorHAnsi" w:hAnsiTheme="minorHAnsi" w:cs="Arial"/>
          <w:sz w:val="22"/>
          <w:szCs w:val="22"/>
        </w:rPr>
        <w:t xml:space="preserve">Wezwanie do uzupełnień/wyjaśnień odbywa się za pomocą </w:t>
      </w:r>
      <w:proofErr w:type="spellStart"/>
      <w:r w:rsidRPr="00BC4CC0">
        <w:rPr>
          <w:rFonts w:asciiTheme="minorHAnsi" w:hAnsiTheme="minorHAnsi" w:cs="Arial"/>
          <w:sz w:val="22"/>
          <w:szCs w:val="22"/>
        </w:rPr>
        <w:t>ePUAP</w:t>
      </w:r>
      <w:proofErr w:type="spellEnd"/>
      <w:r w:rsidRPr="00BC4CC0">
        <w:rPr>
          <w:rFonts w:asciiTheme="minorHAnsi" w:hAnsiTheme="minorHAnsi" w:cs="Arial"/>
          <w:sz w:val="22"/>
          <w:szCs w:val="22"/>
        </w:rPr>
        <w:t>, poczty elektronicznej na adres e-mail wskazany w fiszce projektowej lub za pomocą dedykowanego systemu informatycznego udostępnionego przez NFOŚiGW.</w:t>
      </w:r>
    </w:p>
    <w:p w14:paraId="6BE804EB" w14:textId="77777777" w:rsidR="00BC4CC0" w:rsidRPr="00BC4CC0" w:rsidRDefault="00647725" w:rsidP="00732094">
      <w:pPr>
        <w:pStyle w:val="Akapitzlist"/>
        <w:numPr>
          <w:ilvl w:val="0"/>
          <w:numId w:val="26"/>
        </w:numPr>
        <w:spacing w:before="120"/>
        <w:rPr>
          <w:rFonts w:asciiTheme="minorHAnsi" w:hAnsiTheme="minorHAnsi"/>
          <w:sz w:val="22"/>
          <w:szCs w:val="22"/>
        </w:rPr>
      </w:pPr>
      <w:r w:rsidRPr="00BC4CC0">
        <w:rPr>
          <w:rFonts w:asciiTheme="minorHAnsi" w:hAnsiTheme="minorHAnsi" w:cs="Arial"/>
          <w:sz w:val="22"/>
          <w:szCs w:val="22"/>
        </w:rPr>
        <w:t>Termin na dostarczenie uzupełnień/wyjaśnień rozpoczyna się zgodnie § 4 ust. 2.</w:t>
      </w:r>
    </w:p>
    <w:p w14:paraId="562843AC" w14:textId="295CE5C8" w:rsidR="00647725" w:rsidRPr="00BC4CC0" w:rsidRDefault="00647725" w:rsidP="00732094">
      <w:pPr>
        <w:pStyle w:val="Akapitzlist"/>
        <w:numPr>
          <w:ilvl w:val="0"/>
          <w:numId w:val="26"/>
        </w:numPr>
        <w:spacing w:before="120"/>
        <w:rPr>
          <w:rFonts w:asciiTheme="minorHAnsi" w:hAnsiTheme="minorHAnsi"/>
          <w:sz w:val="22"/>
          <w:szCs w:val="22"/>
        </w:rPr>
      </w:pPr>
      <w:r w:rsidRPr="00BC4CC0">
        <w:rPr>
          <w:rFonts w:asciiTheme="minorHAnsi" w:hAnsiTheme="minorHAnsi" w:cs="Arial"/>
          <w:sz w:val="22"/>
          <w:szCs w:val="22"/>
        </w:rPr>
        <w:t>Fiszka projektowa podlega odrzuceniu, jeżeli wnioskodawca:</w:t>
      </w:r>
    </w:p>
    <w:p w14:paraId="61B911C5" w14:textId="40FA47C8" w:rsidR="00647725" w:rsidRPr="00647725" w:rsidRDefault="00647725" w:rsidP="00647725">
      <w:pPr>
        <w:tabs>
          <w:tab w:val="num" w:pos="720"/>
        </w:tabs>
        <w:spacing w:before="120" w:line="240" w:lineRule="auto"/>
        <w:ind w:left="340"/>
        <w:rPr>
          <w:rFonts w:asciiTheme="minorHAnsi" w:hAnsiTheme="minorHAnsi" w:cs="Arial"/>
          <w:sz w:val="22"/>
          <w:szCs w:val="22"/>
        </w:rPr>
      </w:pPr>
      <w:r>
        <w:rPr>
          <w:rFonts w:asciiTheme="minorHAnsi" w:hAnsiTheme="minorHAnsi" w:cs="Arial"/>
          <w:sz w:val="22"/>
          <w:szCs w:val="22"/>
        </w:rPr>
        <w:t xml:space="preserve">1) </w:t>
      </w:r>
      <w:r w:rsidRPr="00647725">
        <w:rPr>
          <w:rFonts w:asciiTheme="minorHAnsi" w:hAnsiTheme="minorHAnsi" w:cs="Arial"/>
          <w:sz w:val="22"/>
          <w:szCs w:val="22"/>
        </w:rPr>
        <w:t>nie złożył w wyznaczonym terminie wskazanych w wezwaniu dokumentów;</w:t>
      </w:r>
    </w:p>
    <w:p w14:paraId="13EBAF2D" w14:textId="76CE4D5D" w:rsidR="00647725" w:rsidRPr="00647725" w:rsidRDefault="00647725" w:rsidP="00647725">
      <w:pPr>
        <w:tabs>
          <w:tab w:val="num" w:pos="720"/>
        </w:tabs>
        <w:spacing w:before="120" w:line="240" w:lineRule="auto"/>
        <w:ind w:left="340"/>
        <w:rPr>
          <w:rFonts w:asciiTheme="minorHAnsi" w:hAnsiTheme="minorHAnsi" w:cs="Arial"/>
          <w:sz w:val="22"/>
          <w:szCs w:val="22"/>
        </w:rPr>
      </w:pPr>
      <w:r>
        <w:rPr>
          <w:rFonts w:asciiTheme="minorHAnsi" w:hAnsiTheme="minorHAnsi" w:cs="Arial"/>
          <w:sz w:val="22"/>
          <w:szCs w:val="22"/>
        </w:rPr>
        <w:t xml:space="preserve">2) </w:t>
      </w:r>
      <w:r w:rsidRPr="00647725">
        <w:rPr>
          <w:rFonts w:asciiTheme="minorHAnsi" w:hAnsiTheme="minorHAnsi" w:cs="Arial"/>
          <w:sz w:val="22"/>
          <w:szCs w:val="22"/>
        </w:rPr>
        <w:t>nie złożył wymaganych wyjaśnień;</w:t>
      </w:r>
    </w:p>
    <w:p w14:paraId="09A67FCD" w14:textId="69E280C7" w:rsidR="00647725" w:rsidRPr="00647725" w:rsidRDefault="00DC6BC1" w:rsidP="00647725">
      <w:pPr>
        <w:tabs>
          <w:tab w:val="num" w:pos="720"/>
        </w:tabs>
        <w:spacing w:before="120" w:line="240" w:lineRule="auto"/>
        <w:ind w:left="340"/>
        <w:rPr>
          <w:rFonts w:asciiTheme="minorHAnsi" w:hAnsiTheme="minorHAnsi" w:cs="Arial"/>
          <w:sz w:val="22"/>
          <w:szCs w:val="22"/>
        </w:rPr>
      </w:pPr>
      <w:r>
        <w:rPr>
          <w:rFonts w:asciiTheme="minorHAnsi" w:hAnsiTheme="minorHAnsi" w:cs="Arial"/>
          <w:sz w:val="22"/>
          <w:szCs w:val="22"/>
        </w:rPr>
        <w:t>3</w:t>
      </w:r>
      <w:r w:rsidR="00647725">
        <w:rPr>
          <w:rFonts w:asciiTheme="minorHAnsi" w:hAnsiTheme="minorHAnsi" w:cs="Arial"/>
          <w:sz w:val="22"/>
          <w:szCs w:val="22"/>
        </w:rPr>
        <w:t xml:space="preserve">) </w:t>
      </w:r>
      <w:r w:rsidR="00647725" w:rsidRPr="00647725">
        <w:rPr>
          <w:rFonts w:asciiTheme="minorHAnsi" w:hAnsiTheme="minorHAnsi" w:cs="Arial"/>
          <w:sz w:val="22"/>
          <w:szCs w:val="22"/>
        </w:rPr>
        <w:t xml:space="preserve">złożył wyjaśnienia niepozwalające na stwierdzenie, że kryteria zostały spełnione. </w:t>
      </w:r>
    </w:p>
    <w:p w14:paraId="3101023B" w14:textId="1F869C69" w:rsidR="00C02293" w:rsidRDefault="00FC4825" w:rsidP="00732094">
      <w:pPr>
        <w:numPr>
          <w:ilvl w:val="0"/>
          <w:numId w:val="26"/>
        </w:numPr>
        <w:tabs>
          <w:tab w:val="num" w:pos="720"/>
        </w:tabs>
        <w:spacing w:before="120" w:line="240" w:lineRule="auto"/>
        <w:rPr>
          <w:rFonts w:asciiTheme="minorHAnsi" w:hAnsiTheme="minorHAnsi" w:cs="Arial"/>
          <w:sz w:val="22"/>
          <w:szCs w:val="22"/>
        </w:rPr>
      </w:pPr>
      <w:r w:rsidRPr="00FC4825">
        <w:rPr>
          <w:rFonts w:asciiTheme="minorHAnsi" w:hAnsiTheme="minorHAnsi" w:cs="Arial"/>
          <w:sz w:val="22"/>
          <w:szCs w:val="22"/>
        </w:rPr>
        <w:t xml:space="preserve">W wyniku oceny na etapie </w:t>
      </w:r>
      <w:r w:rsidR="008C1CA7">
        <w:rPr>
          <w:rFonts w:asciiTheme="minorHAnsi" w:hAnsiTheme="minorHAnsi" w:cs="Arial"/>
          <w:sz w:val="22"/>
          <w:szCs w:val="22"/>
        </w:rPr>
        <w:t>pre</w:t>
      </w:r>
      <w:r w:rsidRPr="00FC4825">
        <w:rPr>
          <w:rFonts w:asciiTheme="minorHAnsi" w:hAnsiTheme="minorHAnsi" w:cs="Arial"/>
          <w:sz w:val="22"/>
          <w:szCs w:val="22"/>
        </w:rPr>
        <w:t xml:space="preserve">selekcji wg </w:t>
      </w:r>
      <w:proofErr w:type="spellStart"/>
      <w:r w:rsidRPr="00FC4825">
        <w:rPr>
          <w:rFonts w:asciiTheme="minorHAnsi" w:hAnsiTheme="minorHAnsi" w:cs="Arial"/>
          <w:sz w:val="22"/>
          <w:szCs w:val="22"/>
        </w:rPr>
        <w:t>kryteriów</w:t>
      </w:r>
      <w:proofErr w:type="spellEnd"/>
      <w:r w:rsidRPr="00FC4825">
        <w:rPr>
          <w:rFonts w:asciiTheme="minorHAnsi" w:hAnsiTheme="minorHAnsi" w:cs="Arial"/>
          <w:sz w:val="22"/>
          <w:szCs w:val="22"/>
        </w:rPr>
        <w:t xml:space="preserve"> </w:t>
      </w:r>
      <w:proofErr w:type="spellStart"/>
      <w:r w:rsidRPr="00FC4825">
        <w:rPr>
          <w:rFonts w:asciiTheme="minorHAnsi" w:hAnsiTheme="minorHAnsi" w:cs="Arial"/>
          <w:sz w:val="22"/>
          <w:szCs w:val="22"/>
        </w:rPr>
        <w:t>dostępu</w:t>
      </w:r>
      <w:proofErr w:type="spellEnd"/>
      <w:r w:rsidR="008C1CA7">
        <w:rPr>
          <w:rFonts w:asciiTheme="minorHAnsi" w:hAnsiTheme="minorHAnsi" w:cs="Arial"/>
          <w:sz w:val="22"/>
          <w:szCs w:val="22"/>
        </w:rPr>
        <w:t xml:space="preserve"> oraz kryteriów jakościowych </w:t>
      </w:r>
      <w:r w:rsidR="008C1CA7" w:rsidRPr="00C02293">
        <w:rPr>
          <w:rFonts w:asciiTheme="minorHAnsi" w:hAnsiTheme="minorHAnsi" w:cs="Arial"/>
          <w:sz w:val="22"/>
          <w:szCs w:val="22"/>
        </w:rPr>
        <w:t>dopuszczających</w:t>
      </w:r>
      <w:r w:rsidRPr="00C02293">
        <w:rPr>
          <w:rFonts w:asciiTheme="minorHAnsi" w:hAnsiTheme="minorHAnsi" w:cs="Arial"/>
          <w:sz w:val="22"/>
          <w:szCs w:val="22"/>
        </w:rPr>
        <w:t xml:space="preserve"> </w:t>
      </w:r>
      <w:r w:rsidR="008C1CA7" w:rsidRPr="00C02293">
        <w:rPr>
          <w:rFonts w:asciiTheme="minorHAnsi" w:hAnsiTheme="minorHAnsi" w:cs="Arial"/>
          <w:sz w:val="22"/>
          <w:szCs w:val="22"/>
        </w:rPr>
        <w:t>fiszka</w:t>
      </w:r>
      <w:r w:rsidRPr="00C02293">
        <w:rPr>
          <w:rFonts w:asciiTheme="minorHAnsi" w:hAnsiTheme="minorHAnsi" w:cs="Arial"/>
          <w:sz w:val="22"/>
          <w:szCs w:val="22"/>
        </w:rPr>
        <w:t xml:space="preserve"> </w:t>
      </w:r>
      <w:proofErr w:type="spellStart"/>
      <w:r w:rsidRPr="00C02293">
        <w:rPr>
          <w:rFonts w:asciiTheme="minorHAnsi" w:hAnsiTheme="minorHAnsi" w:cs="Arial"/>
          <w:sz w:val="22"/>
          <w:szCs w:val="22"/>
        </w:rPr>
        <w:t>może</w:t>
      </w:r>
      <w:proofErr w:type="spellEnd"/>
      <w:r w:rsidRPr="00C02293">
        <w:rPr>
          <w:rFonts w:asciiTheme="minorHAnsi" w:hAnsiTheme="minorHAnsi" w:cs="Arial"/>
          <w:sz w:val="22"/>
          <w:szCs w:val="22"/>
        </w:rPr>
        <w:t xml:space="preserve"> </w:t>
      </w:r>
      <w:proofErr w:type="spellStart"/>
      <w:r w:rsidRPr="00C02293">
        <w:rPr>
          <w:rFonts w:asciiTheme="minorHAnsi" w:hAnsiTheme="minorHAnsi" w:cs="Arial"/>
          <w:sz w:val="22"/>
          <w:szCs w:val="22"/>
        </w:rPr>
        <w:t>uzyskac</w:t>
      </w:r>
      <w:proofErr w:type="spellEnd"/>
      <w:r w:rsidRPr="00C02293">
        <w:rPr>
          <w:rFonts w:asciiTheme="minorHAnsi" w:hAnsiTheme="minorHAnsi" w:cs="Arial"/>
          <w:sz w:val="22"/>
          <w:szCs w:val="22"/>
        </w:rPr>
        <w:t xml:space="preserve">́ </w:t>
      </w:r>
      <w:proofErr w:type="spellStart"/>
      <w:r w:rsidRPr="00C02293">
        <w:rPr>
          <w:rFonts w:asciiTheme="minorHAnsi" w:hAnsiTheme="minorHAnsi" w:cs="Arial"/>
          <w:sz w:val="22"/>
          <w:szCs w:val="22"/>
        </w:rPr>
        <w:t>ocene</w:t>
      </w:r>
      <w:proofErr w:type="spellEnd"/>
      <w:r w:rsidRPr="00C02293">
        <w:rPr>
          <w:rFonts w:asciiTheme="minorHAnsi" w:hAnsiTheme="minorHAnsi" w:cs="Arial"/>
          <w:sz w:val="22"/>
          <w:szCs w:val="22"/>
        </w:rPr>
        <w:t xml:space="preserve">̨: </w:t>
      </w:r>
    </w:p>
    <w:p w14:paraId="10A7C00C" w14:textId="09015007" w:rsidR="00FC4825" w:rsidRPr="00052043" w:rsidRDefault="00FC4825" w:rsidP="00732094">
      <w:pPr>
        <w:pStyle w:val="Akapitzlist"/>
        <w:numPr>
          <w:ilvl w:val="0"/>
          <w:numId w:val="15"/>
        </w:numPr>
        <w:spacing w:before="120" w:line="240" w:lineRule="auto"/>
        <w:rPr>
          <w:rFonts w:ascii="Calibri" w:hAnsi="Calibri" w:cs="Calibri"/>
          <w:sz w:val="22"/>
          <w:szCs w:val="22"/>
        </w:rPr>
      </w:pPr>
      <w:r w:rsidRPr="00052043">
        <w:rPr>
          <w:rFonts w:ascii="Calibri" w:hAnsi="Calibri" w:cs="Calibri"/>
          <w:sz w:val="22"/>
          <w:szCs w:val="22"/>
        </w:rPr>
        <w:lastRenderedPageBreak/>
        <w:t xml:space="preserve">pozytywną </w:t>
      </w:r>
      <w:r w:rsidRPr="00052043">
        <w:rPr>
          <w:rFonts w:ascii="Calibri" w:hAnsi="Calibri" w:cs="Calibri"/>
          <w:sz w:val="22"/>
          <w:szCs w:val="22"/>
          <w:lang w:val="pl-PL"/>
        </w:rPr>
        <w:t>lub</w:t>
      </w:r>
      <w:r w:rsidRPr="00052043">
        <w:rPr>
          <w:rFonts w:ascii="Calibri" w:hAnsi="Calibri" w:cs="Calibri"/>
          <w:sz w:val="22"/>
          <w:szCs w:val="22"/>
        </w:rPr>
        <w:t xml:space="preserve"> pozytywną </w:t>
      </w:r>
      <w:r w:rsidRPr="00052043">
        <w:rPr>
          <w:rFonts w:ascii="Calibri" w:hAnsi="Calibri" w:cs="Calibri"/>
          <w:sz w:val="22"/>
          <w:szCs w:val="22"/>
          <w:lang w:val="pl-PL"/>
        </w:rPr>
        <w:t>warunkową</w:t>
      </w:r>
      <w:r w:rsidR="00C02293" w:rsidRPr="00052043">
        <w:rPr>
          <w:rFonts w:ascii="Calibri" w:hAnsi="Calibri" w:cs="Calibri"/>
          <w:sz w:val="22"/>
          <w:szCs w:val="22"/>
          <w:lang w:val="pl-PL"/>
        </w:rPr>
        <w:t>;</w:t>
      </w:r>
    </w:p>
    <w:p w14:paraId="24214C1E" w14:textId="698ED0E3" w:rsidR="0026572C" w:rsidRPr="00052043" w:rsidRDefault="00FC4825" w:rsidP="00732094">
      <w:pPr>
        <w:pStyle w:val="Akapitzlist"/>
        <w:numPr>
          <w:ilvl w:val="0"/>
          <w:numId w:val="15"/>
        </w:numPr>
        <w:spacing w:before="120" w:line="240" w:lineRule="auto"/>
        <w:rPr>
          <w:rFonts w:ascii="Calibri" w:hAnsi="Calibri" w:cs="Calibri"/>
          <w:sz w:val="22"/>
          <w:szCs w:val="22"/>
        </w:rPr>
      </w:pPr>
      <w:r w:rsidRPr="00052043">
        <w:rPr>
          <w:rFonts w:ascii="Calibri" w:hAnsi="Calibri" w:cs="Calibri"/>
          <w:sz w:val="22"/>
          <w:szCs w:val="22"/>
        </w:rPr>
        <w:t xml:space="preserve">negatywną. </w:t>
      </w:r>
    </w:p>
    <w:p w14:paraId="5489B82F" w14:textId="7515E201" w:rsidR="0060169E" w:rsidRPr="0060169E" w:rsidRDefault="0060169E" w:rsidP="00732094">
      <w:pPr>
        <w:pStyle w:val="Akapitzlist"/>
        <w:numPr>
          <w:ilvl w:val="0"/>
          <w:numId w:val="26"/>
        </w:numPr>
        <w:spacing w:before="120"/>
        <w:rPr>
          <w:rFonts w:asciiTheme="minorHAnsi" w:hAnsiTheme="minorHAnsi" w:cs="Arial"/>
          <w:sz w:val="22"/>
          <w:szCs w:val="22"/>
        </w:rPr>
      </w:pPr>
      <w:r w:rsidRPr="0060169E">
        <w:rPr>
          <w:rFonts w:asciiTheme="minorHAnsi" w:hAnsiTheme="minorHAnsi" w:cs="Arial"/>
          <w:sz w:val="22"/>
          <w:szCs w:val="22"/>
        </w:rPr>
        <w:t xml:space="preserve">Fiszka projektowa podlega odrzuceniu, </w:t>
      </w:r>
      <w:proofErr w:type="spellStart"/>
      <w:r w:rsidRPr="0060169E">
        <w:rPr>
          <w:rFonts w:asciiTheme="minorHAnsi" w:hAnsiTheme="minorHAnsi" w:cs="Arial"/>
          <w:sz w:val="22"/>
          <w:szCs w:val="22"/>
        </w:rPr>
        <w:t>jeżeli</w:t>
      </w:r>
      <w:proofErr w:type="spellEnd"/>
      <w:r w:rsidRPr="0060169E">
        <w:rPr>
          <w:rFonts w:asciiTheme="minorHAnsi" w:hAnsiTheme="minorHAnsi" w:cs="Arial"/>
          <w:sz w:val="22"/>
          <w:szCs w:val="22"/>
        </w:rPr>
        <w:t xml:space="preserve"> nie spełni</w:t>
      </w:r>
      <w:r w:rsidR="00EB0E6B">
        <w:rPr>
          <w:rFonts w:asciiTheme="minorHAnsi" w:hAnsiTheme="minorHAnsi" w:cs="Arial"/>
          <w:sz w:val="22"/>
          <w:szCs w:val="22"/>
        </w:rPr>
        <w:t>a</w:t>
      </w:r>
      <w:r w:rsidRPr="0060169E">
        <w:rPr>
          <w:rFonts w:asciiTheme="minorHAnsi" w:hAnsiTheme="minorHAnsi" w:cs="Arial"/>
          <w:sz w:val="22"/>
          <w:szCs w:val="22"/>
        </w:rPr>
        <w:t xml:space="preserve"> </w:t>
      </w:r>
      <w:proofErr w:type="spellStart"/>
      <w:r w:rsidRPr="0060169E">
        <w:rPr>
          <w:rFonts w:asciiTheme="minorHAnsi" w:hAnsiTheme="minorHAnsi" w:cs="Arial"/>
          <w:sz w:val="22"/>
          <w:szCs w:val="22"/>
        </w:rPr>
        <w:t>któregokolwiek</w:t>
      </w:r>
      <w:proofErr w:type="spellEnd"/>
      <w:r w:rsidRPr="0060169E">
        <w:rPr>
          <w:rFonts w:asciiTheme="minorHAnsi" w:hAnsiTheme="minorHAnsi" w:cs="Arial"/>
          <w:sz w:val="22"/>
          <w:szCs w:val="22"/>
        </w:rPr>
        <w:t xml:space="preserve"> z </w:t>
      </w:r>
      <w:proofErr w:type="spellStart"/>
      <w:r w:rsidRPr="0060169E">
        <w:rPr>
          <w:rFonts w:asciiTheme="minorHAnsi" w:hAnsiTheme="minorHAnsi" w:cs="Arial"/>
          <w:sz w:val="22"/>
          <w:szCs w:val="22"/>
        </w:rPr>
        <w:t>kryteriów</w:t>
      </w:r>
      <w:proofErr w:type="spellEnd"/>
      <w:r w:rsidRPr="0060169E">
        <w:rPr>
          <w:rFonts w:asciiTheme="minorHAnsi" w:hAnsiTheme="minorHAnsi" w:cs="Arial"/>
          <w:sz w:val="22"/>
          <w:szCs w:val="22"/>
        </w:rPr>
        <w:t xml:space="preserve"> preselekcji. </w:t>
      </w:r>
    </w:p>
    <w:p w14:paraId="6325EB22" w14:textId="565EC994" w:rsidR="00FC3AC3" w:rsidRDefault="0060169E" w:rsidP="00732094">
      <w:pPr>
        <w:pStyle w:val="Akapitzlist"/>
        <w:numPr>
          <w:ilvl w:val="0"/>
          <w:numId w:val="26"/>
        </w:numPr>
        <w:spacing w:before="120"/>
        <w:rPr>
          <w:rFonts w:asciiTheme="minorHAnsi" w:hAnsiTheme="minorHAnsi" w:cs="Arial"/>
          <w:sz w:val="22"/>
          <w:szCs w:val="22"/>
        </w:rPr>
      </w:pPr>
      <w:r w:rsidRPr="0060169E">
        <w:rPr>
          <w:rFonts w:asciiTheme="minorHAnsi" w:hAnsiTheme="minorHAnsi" w:cs="Arial"/>
          <w:sz w:val="22"/>
          <w:szCs w:val="22"/>
        </w:rPr>
        <w:t xml:space="preserve">Odrzucenie fiszki projektowej skutkuje brakiem </w:t>
      </w:r>
      <w:proofErr w:type="spellStart"/>
      <w:r w:rsidRPr="0060169E">
        <w:rPr>
          <w:rFonts w:asciiTheme="minorHAnsi" w:hAnsiTheme="minorHAnsi" w:cs="Arial"/>
          <w:sz w:val="22"/>
          <w:szCs w:val="22"/>
        </w:rPr>
        <w:t>możliwości</w:t>
      </w:r>
      <w:proofErr w:type="spellEnd"/>
      <w:r w:rsidRPr="0060169E">
        <w:rPr>
          <w:rFonts w:asciiTheme="minorHAnsi" w:hAnsiTheme="minorHAnsi" w:cs="Arial"/>
          <w:sz w:val="22"/>
          <w:szCs w:val="22"/>
        </w:rPr>
        <w:t xml:space="preserve"> odwołania się od </w:t>
      </w:r>
      <w:proofErr w:type="spellStart"/>
      <w:r w:rsidRPr="0060169E">
        <w:rPr>
          <w:rFonts w:asciiTheme="minorHAnsi" w:hAnsiTheme="minorHAnsi" w:cs="Arial"/>
          <w:sz w:val="22"/>
          <w:szCs w:val="22"/>
        </w:rPr>
        <w:t>powyższej</w:t>
      </w:r>
      <w:proofErr w:type="spellEnd"/>
      <w:r w:rsidRPr="0060169E">
        <w:rPr>
          <w:rFonts w:asciiTheme="minorHAnsi" w:hAnsiTheme="minorHAnsi" w:cs="Arial"/>
          <w:sz w:val="22"/>
          <w:szCs w:val="22"/>
        </w:rPr>
        <w:t xml:space="preserve"> decyzji. </w:t>
      </w:r>
    </w:p>
    <w:p w14:paraId="0D682662" w14:textId="0E1B7462" w:rsidR="00600DEC" w:rsidRDefault="00600DEC" w:rsidP="00732094">
      <w:pPr>
        <w:pStyle w:val="Akapitzlist"/>
        <w:numPr>
          <w:ilvl w:val="0"/>
          <w:numId w:val="26"/>
        </w:numPr>
        <w:spacing w:before="120"/>
        <w:rPr>
          <w:rFonts w:asciiTheme="minorHAnsi" w:hAnsiTheme="minorHAnsi" w:cs="Arial"/>
          <w:sz w:val="22"/>
          <w:szCs w:val="22"/>
        </w:rPr>
      </w:pPr>
      <w:r>
        <w:rPr>
          <w:rFonts w:asciiTheme="minorHAnsi" w:hAnsiTheme="minorHAnsi" w:cs="Arial"/>
          <w:sz w:val="22"/>
          <w:szCs w:val="22"/>
        </w:rPr>
        <w:t xml:space="preserve">Na podstawie wyników oceny fiszek projektowych sporządzana jest lista </w:t>
      </w:r>
      <w:r w:rsidR="002F71AF">
        <w:rPr>
          <w:rFonts w:asciiTheme="minorHAnsi" w:hAnsiTheme="minorHAnsi" w:cs="Arial"/>
          <w:sz w:val="22"/>
          <w:szCs w:val="22"/>
        </w:rPr>
        <w:t xml:space="preserve">etapu preselekcji </w:t>
      </w:r>
      <w:r w:rsidR="009843C1">
        <w:rPr>
          <w:rFonts w:asciiTheme="minorHAnsi" w:hAnsiTheme="minorHAnsi" w:cs="Arial"/>
          <w:sz w:val="22"/>
          <w:szCs w:val="22"/>
        </w:rPr>
        <w:t>porządkująca fiszki wg uzyskania oceny pozytywnej, pozytywnej warunkowej oraz negatywnej, zgodnie z kolejnością wpływu.</w:t>
      </w:r>
    </w:p>
    <w:p w14:paraId="45B7A3E0" w14:textId="56556C66" w:rsidR="00920854" w:rsidRDefault="00600DEC" w:rsidP="00732094">
      <w:pPr>
        <w:pStyle w:val="Akapitzlist"/>
        <w:numPr>
          <w:ilvl w:val="0"/>
          <w:numId w:val="26"/>
        </w:numPr>
        <w:spacing w:before="120"/>
        <w:rPr>
          <w:rFonts w:asciiTheme="minorHAnsi" w:hAnsiTheme="minorHAnsi" w:cs="Arial"/>
          <w:sz w:val="22"/>
          <w:szCs w:val="22"/>
        </w:rPr>
      </w:pPr>
      <w:r>
        <w:rPr>
          <w:rFonts w:asciiTheme="minorHAnsi" w:hAnsiTheme="minorHAnsi" w:cs="Arial"/>
          <w:sz w:val="22"/>
          <w:szCs w:val="22"/>
        </w:rPr>
        <w:t xml:space="preserve">Listę </w:t>
      </w:r>
      <w:r w:rsidR="002F71AF">
        <w:rPr>
          <w:rFonts w:asciiTheme="minorHAnsi" w:hAnsiTheme="minorHAnsi" w:cs="Arial"/>
          <w:sz w:val="22"/>
          <w:szCs w:val="22"/>
        </w:rPr>
        <w:t xml:space="preserve">etapu preselekcji </w:t>
      </w:r>
      <w:r>
        <w:rPr>
          <w:rFonts w:asciiTheme="minorHAnsi" w:hAnsiTheme="minorHAnsi" w:cs="Arial"/>
          <w:sz w:val="22"/>
          <w:szCs w:val="22"/>
        </w:rPr>
        <w:t xml:space="preserve">zatwierdza </w:t>
      </w:r>
      <w:r w:rsidR="009843C1">
        <w:rPr>
          <w:rFonts w:asciiTheme="minorHAnsi" w:hAnsiTheme="minorHAnsi" w:cs="Arial"/>
          <w:sz w:val="22"/>
          <w:szCs w:val="22"/>
        </w:rPr>
        <w:t>Zarząd NFOŚiGW</w:t>
      </w:r>
      <w:r>
        <w:rPr>
          <w:rFonts w:asciiTheme="minorHAnsi" w:hAnsiTheme="minorHAnsi" w:cs="Arial"/>
          <w:sz w:val="22"/>
          <w:szCs w:val="22"/>
        </w:rPr>
        <w:t>.</w:t>
      </w:r>
      <w:r w:rsidR="00393ACA">
        <w:rPr>
          <w:rFonts w:asciiTheme="minorHAnsi" w:hAnsiTheme="minorHAnsi" w:cs="Arial"/>
          <w:sz w:val="22"/>
          <w:szCs w:val="22"/>
        </w:rPr>
        <w:t xml:space="preserve"> Lista publikowana jest na stronie internetowej NFOŚiGW.</w:t>
      </w:r>
      <w:r w:rsidR="00920854" w:rsidRPr="00920854">
        <w:rPr>
          <w:rFonts w:asciiTheme="minorHAnsi" w:hAnsiTheme="minorHAnsi" w:cs="Arial"/>
          <w:sz w:val="22"/>
          <w:szCs w:val="22"/>
        </w:rPr>
        <w:t xml:space="preserve"> </w:t>
      </w:r>
    </w:p>
    <w:p w14:paraId="251608AE" w14:textId="6D3E24FA" w:rsidR="00600DEC" w:rsidRPr="00A9354A" w:rsidRDefault="00920854" w:rsidP="00732094">
      <w:pPr>
        <w:pStyle w:val="Akapitzlist"/>
        <w:numPr>
          <w:ilvl w:val="0"/>
          <w:numId w:val="26"/>
        </w:numPr>
        <w:spacing w:before="120"/>
        <w:rPr>
          <w:rFonts w:asciiTheme="minorHAnsi" w:hAnsiTheme="minorHAnsi" w:cs="Arial"/>
          <w:sz w:val="22"/>
          <w:szCs w:val="22"/>
        </w:rPr>
      </w:pPr>
      <w:r w:rsidRPr="0060169E">
        <w:rPr>
          <w:rFonts w:asciiTheme="minorHAnsi" w:hAnsiTheme="minorHAnsi" w:cs="Arial"/>
          <w:sz w:val="22"/>
          <w:szCs w:val="22"/>
        </w:rPr>
        <w:t xml:space="preserve">Wnioskodawca, </w:t>
      </w:r>
      <w:proofErr w:type="spellStart"/>
      <w:r w:rsidRPr="0060169E">
        <w:rPr>
          <w:rFonts w:asciiTheme="minorHAnsi" w:hAnsiTheme="minorHAnsi" w:cs="Arial"/>
          <w:sz w:val="22"/>
          <w:szCs w:val="22"/>
        </w:rPr>
        <w:t>którego</w:t>
      </w:r>
      <w:proofErr w:type="spellEnd"/>
      <w:r w:rsidRPr="0060169E">
        <w:rPr>
          <w:rFonts w:asciiTheme="minorHAnsi" w:hAnsiTheme="minorHAnsi" w:cs="Arial"/>
          <w:sz w:val="22"/>
          <w:szCs w:val="22"/>
        </w:rPr>
        <w:t xml:space="preserve"> fiszka</w:t>
      </w:r>
      <w:r>
        <w:rPr>
          <w:rFonts w:asciiTheme="minorHAnsi" w:hAnsiTheme="minorHAnsi" w:cs="Arial"/>
          <w:sz w:val="22"/>
          <w:szCs w:val="22"/>
        </w:rPr>
        <w:t xml:space="preserve"> projektowa</w:t>
      </w:r>
      <w:r w:rsidRPr="0060169E">
        <w:rPr>
          <w:rFonts w:asciiTheme="minorHAnsi" w:hAnsiTheme="minorHAnsi" w:cs="Arial"/>
          <w:sz w:val="22"/>
          <w:szCs w:val="22"/>
        </w:rPr>
        <w:t xml:space="preserve"> uzyskała na etapie preselekcji</w:t>
      </w:r>
      <w:r>
        <w:rPr>
          <w:rFonts w:asciiTheme="minorHAnsi" w:hAnsiTheme="minorHAnsi" w:cs="Arial"/>
          <w:sz w:val="22"/>
          <w:szCs w:val="22"/>
        </w:rPr>
        <w:t xml:space="preserve"> oceną pozytywną lub pozytywną warunkową,</w:t>
      </w:r>
      <w:r w:rsidRPr="0060169E">
        <w:rPr>
          <w:rFonts w:asciiTheme="minorHAnsi" w:hAnsiTheme="minorHAnsi" w:cs="Arial"/>
          <w:sz w:val="22"/>
          <w:szCs w:val="22"/>
        </w:rPr>
        <w:t xml:space="preserve"> jest zapraszany do </w:t>
      </w:r>
      <w:proofErr w:type="spellStart"/>
      <w:r w:rsidRPr="0060169E">
        <w:rPr>
          <w:rFonts w:asciiTheme="minorHAnsi" w:hAnsiTheme="minorHAnsi" w:cs="Arial"/>
          <w:sz w:val="22"/>
          <w:szCs w:val="22"/>
        </w:rPr>
        <w:t>złożenia</w:t>
      </w:r>
      <w:proofErr w:type="spellEnd"/>
      <w:r w:rsidRPr="0060169E">
        <w:rPr>
          <w:rFonts w:asciiTheme="minorHAnsi" w:hAnsiTheme="minorHAnsi" w:cs="Arial"/>
          <w:sz w:val="22"/>
          <w:szCs w:val="22"/>
        </w:rPr>
        <w:t xml:space="preserve"> </w:t>
      </w:r>
      <w:proofErr w:type="spellStart"/>
      <w:r w:rsidRPr="0060169E">
        <w:rPr>
          <w:rFonts w:asciiTheme="minorHAnsi" w:hAnsiTheme="minorHAnsi" w:cs="Arial"/>
          <w:sz w:val="22"/>
          <w:szCs w:val="22"/>
        </w:rPr>
        <w:t>WoD</w:t>
      </w:r>
      <w:proofErr w:type="spellEnd"/>
      <w:r w:rsidRPr="0060169E">
        <w:rPr>
          <w:rFonts w:asciiTheme="minorHAnsi" w:hAnsiTheme="minorHAnsi" w:cs="Arial"/>
          <w:sz w:val="22"/>
          <w:szCs w:val="22"/>
        </w:rPr>
        <w:t xml:space="preserve"> w </w:t>
      </w:r>
      <w:r w:rsidR="00EB0E6B">
        <w:rPr>
          <w:rFonts w:asciiTheme="minorHAnsi" w:hAnsiTheme="minorHAnsi" w:cs="Arial"/>
          <w:sz w:val="22"/>
          <w:szCs w:val="22"/>
        </w:rPr>
        <w:t xml:space="preserve">terminie 3 </w:t>
      </w:r>
      <w:proofErr w:type="spellStart"/>
      <w:r w:rsidR="00EB0E6B">
        <w:rPr>
          <w:rFonts w:asciiTheme="minorHAnsi" w:hAnsiTheme="minorHAnsi" w:cs="Arial"/>
          <w:sz w:val="22"/>
          <w:szCs w:val="22"/>
        </w:rPr>
        <w:t>miesiący</w:t>
      </w:r>
      <w:proofErr w:type="spellEnd"/>
      <w:r w:rsidR="00EB0E6B" w:rsidRPr="00EB0E6B">
        <w:rPr>
          <w:rFonts w:asciiTheme="minorHAnsi" w:hAnsiTheme="minorHAnsi" w:cs="Arial"/>
          <w:sz w:val="22"/>
          <w:szCs w:val="22"/>
        </w:rPr>
        <w:t xml:space="preserve"> od daty otrzymania zaproszenia do </w:t>
      </w:r>
      <w:proofErr w:type="spellStart"/>
      <w:r w:rsidR="00EB0E6B" w:rsidRPr="00EB0E6B">
        <w:rPr>
          <w:rFonts w:asciiTheme="minorHAnsi" w:hAnsiTheme="minorHAnsi" w:cs="Arial"/>
          <w:sz w:val="22"/>
          <w:szCs w:val="22"/>
        </w:rPr>
        <w:t>złożenia</w:t>
      </w:r>
      <w:proofErr w:type="spellEnd"/>
      <w:r w:rsidR="00EB0E6B" w:rsidRPr="00EB0E6B">
        <w:rPr>
          <w:rFonts w:asciiTheme="minorHAnsi" w:hAnsiTheme="minorHAnsi" w:cs="Arial"/>
          <w:sz w:val="22"/>
          <w:szCs w:val="22"/>
        </w:rPr>
        <w:t xml:space="preserve"> wniosku</w:t>
      </w:r>
      <w:r w:rsidRPr="0060169E">
        <w:rPr>
          <w:rFonts w:asciiTheme="minorHAnsi" w:hAnsiTheme="minorHAnsi" w:cs="Arial"/>
          <w:sz w:val="22"/>
          <w:szCs w:val="22"/>
        </w:rPr>
        <w:t xml:space="preserve">. </w:t>
      </w:r>
    </w:p>
    <w:p w14:paraId="67A58157" w14:textId="535FD26D" w:rsidR="00F37AD6" w:rsidRDefault="00F37AD6" w:rsidP="00F37AD6">
      <w:pPr>
        <w:tabs>
          <w:tab w:val="num" w:pos="720"/>
        </w:tabs>
        <w:spacing w:before="120" w:line="240" w:lineRule="auto"/>
        <w:rPr>
          <w:rFonts w:asciiTheme="minorHAnsi" w:hAnsiTheme="minorHAnsi" w:cs="Arial"/>
          <w:sz w:val="22"/>
          <w:szCs w:val="22"/>
        </w:rPr>
      </w:pPr>
    </w:p>
    <w:p w14:paraId="2E281624" w14:textId="1AD68ED0" w:rsidR="00F37AD6" w:rsidRPr="00EF0180" w:rsidRDefault="00F37AD6" w:rsidP="00F37AD6">
      <w:pPr>
        <w:spacing w:line="240" w:lineRule="auto"/>
        <w:jc w:val="center"/>
        <w:rPr>
          <w:rFonts w:asciiTheme="minorHAnsi" w:hAnsiTheme="minorHAnsi"/>
          <w:b/>
          <w:sz w:val="22"/>
          <w:szCs w:val="22"/>
        </w:rPr>
      </w:pPr>
      <w:r w:rsidRPr="00EF0180">
        <w:rPr>
          <w:rFonts w:asciiTheme="minorHAnsi" w:hAnsiTheme="minorHAnsi"/>
          <w:b/>
          <w:sz w:val="22"/>
          <w:szCs w:val="22"/>
        </w:rPr>
        <w:t xml:space="preserve">Ocena </w:t>
      </w:r>
      <w:proofErr w:type="spellStart"/>
      <w:r>
        <w:rPr>
          <w:rFonts w:asciiTheme="minorHAnsi" w:hAnsiTheme="minorHAnsi"/>
          <w:b/>
          <w:sz w:val="22"/>
          <w:szCs w:val="22"/>
        </w:rPr>
        <w:t>WoD</w:t>
      </w:r>
      <w:proofErr w:type="spellEnd"/>
      <w:r>
        <w:rPr>
          <w:rFonts w:asciiTheme="minorHAnsi" w:hAnsiTheme="minorHAnsi"/>
          <w:b/>
          <w:sz w:val="22"/>
          <w:szCs w:val="22"/>
        </w:rPr>
        <w:t xml:space="preserve"> wg kryteriów selekcji – kryteriów dostępu</w:t>
      </w:r>
      <w:r w:rsidR="00B977BB">
        <w:rPr>
          <w:rFonts w:asciiTheme="minorHAnsi" w:hAnsiTheme="minorHAnsi"/>
          <w:b/>
          <w:sz w:val="22"/>
          <w:szCs w:val="22"/>
        </w:rPr>
        <w:t>, jakościowych dopuszczających i jakościowych punktowych</w:t>
      </w:r>
    </w:p>
    <w:p w14:paraId="1B2AFE0E" w14:textId="4CCBEFF2" w:rsidR="00FC3AC3" w:rsidRPr="00052043" w:rsidRDefault="00F37AD6" w:rsidP="00052043">
      <w:pPr>
        <w:spacing w:before="240" w:line="276" w:lineRule="auto"/>
        <w:jc w:val="center"/>
        <w:rPr>
          <w:rFonts w:asciiTheme="minorHAnsi" w:hAnsiTheme="minorHAnsi"/>
          <w:b/>
          <w:sz w:val="22"/>
          <w:szCs w:val="22"/>
        </w:rPr>
      </w:pPr>
      <w:r w:rsidRPr="00EF0180">
        <w:rPr>
          <w:rFonts w:asciiTheme="minorHAnsi" w:hAnsiTheme="minorHAnsi"/>
          <w:b/>
          <w:sz w:val="22"/>
          <w:szCs w:val="22"/>
        </w:rPr>
        <w:t xml:space="preserve">§ </w:t>
      </w:r>
      <w:r>
        <w:rPr>
          <w:rFonts w:asciiTheme="minorHAnsi" w:hAnsiTheme="minorHAnsi"/>
          <w:b/>
          <w:sz w:val="22"/>
          <w:szCs w:val="22"/>
        </w:rPr>
        <w:t>7</w:t>
      </w:r>
    </w:p>
    <w:p w14:paraId="5D0A84B4" w14:textId="24067D0A" w:rsidR="00EF6A59" w:rsidRPr="00BC4CC0" w:rsidRDefault="007D7F31" w:rsidP="00732094">
      <w:pPr>
        <w:numPr>
          <w:ilvl w:val="0"/>
          <w:numId w:val="14"/>
        </w:numPr>
        <w:spacing w:before="120"/>
        <w:rPr>
          <w:rFonts w:asciiTheme="minorHAnsi" w:hAnsiTheme="minorHAnsi"/>
          <w:sz w:val="22"/>
          <w:szCs w:val="22"/>
        </w:rPr>
      </w:pPr>
      <w:r w:rsidRPr="00BC4CC0">
        <w:rPr>
          <w:rFonts w:asciiTheme="minorHAnsi" w:hAnsiTheme="minorHAnsi"/>
          <w:sz w:val="22"/>
          <w:szCs w:val="22"/>
        </w:rPr>
        <w:t>Ocen</w:t>
      </w:r>
      <w:r w:rsidR="004A6099" w:rsidRPr="00BC4CC0">
        <w:rPr>
          <w:rFonts w:asciiTheme="minorHAnsi" w:hAnsiTheme="minorHAnsi"/>
          <w:sz w:val="22"/>
          <w:szCs w:val="22"/>
        </w:rPr>
        <w:t>a</w:t>
      </w:r>
      <w:r w:rsidRPr="00BC4CC0">
        <w:rPr>
          <w:rFonts w:asciiTheme="minorHAnsi" w:hAnsiTheme="minorHAnsi"/>
          <w:sz w:val="22"/>
          <w:szCs w:val="22"/>
        </w:rPr>
        <w:t xml:space="preserve"> </w:t>
      </w:r>
      <w:proofErr w:type="spellStart"/>
      <w:r w:rsidR="00F37AD6" w:rsidRPr="00BC4CC0">
        <w:rPr>
          <w:rFonts w:asciiTheme="minorHAnsi" w:hAnsiTheme="minorHAnsi"/>
          <w:sz w:val="22"/>
          <w:szCs w:val="22"/>
        </w:rPr>
        <w:t>WoD</w:t>
      </w:r>
      <w:proofErr w:type="spellEnd"/>
      <w:r w:rsidRPr="00BC4CC0">
        <w:rPr>
          <w:rFonts w:asciiTheme="minorHAnsi" w:hAnsiTheme="minorHAnsi"/>
          <w:sz w:val="22"/>
          <w:szCs w:val="22"/>
        </w:rPr>
        <w:t xml:space="preserve"> wg kryteriów </w:t>
      </w:r>
      <w:r w:rsidR="00B977BB" w:rsidRPr="00BC4CC0">
        <w:rPr>
          <w:rFonts w:asciiTheme="minorHAnsi" w:hAnsiTheme="minorHAnsi"/>
          <w:sz w:val="22"/>
          <w:szCs w:val="22"/>
        </w:rPr>
        <w:t xml:space="preserve">selekcji (dostępu, jakościowych dopuszczających i jakościowych punktowych) </w:t>
      </w:r>
      <w:r w:rsidRPr="00BC4CC0">
        <w:rPr>
          <w:rFonts w:asciiTheme="minorHAnsi" w:hAnsiTheme="minorHAnsi"/>
          <w:sz w:val="22"/>
          <w:szCs w:val="22"/>
        </w:rPr>
        <w:t>dokon</w:t>
      </w:r>
      <w:r w:rsidR="004A6099" w:rsidRPr="00BC4CC0">
        <w:rPr>
          <w:rFonts w:asciiTheme="minorHAnsi" w:hAnsiTheme="minorHAnsi"/>
          <w:sz w:val="22"/>
          <w:szCs w:val="22"/>
        </w:rPr>
        <w:t>ywana</w:t>
      </w:r>
      <w:r w:rsidR="00F07654" w:rsidRPr="00BC4CC0">
        <w:rPr>
          <w:rFonts w:asciiTheme="minorHAnsi" w:hAnsiTheme="minorHAnsi"/>
          <w:sz w:val="22"/>
          <w:szCs w:val="22"/>
        </w:rPr>
        <w:t xml:space="preserve"> jest</w:t>
      </w:r>
      <w:r w:rsidRPr="00BC4CC0">
        <w:rPr>
          <w:rFonts w:asciiTheme="minorHAnsi" w:hAnsiTheme="minorHAnsi"/>
          <w:sz w:val="22"/>
          <w:szCs w:val="22"/>
        </w:rPr>
        <w:t xml:space="preserve"> </w:t>
      </w:r>
      <w:r w:rsidR="00B977BB" w:rsidRPr="00BC4CC0">
        <w:rPr>
          <w:rFonts w:asciiTheme="minorHAnsi" w:hAnsiTheme="minorHAnsi"/>
          <w:sz w:val="22"/>
          <w:szCs w:val="22"/>
        </w:rPr>
        <w:t xml:space="preserve">przez </w:t>
      </w:r>
      <w:r w:rsidR="00933340" w:rsidRPr="00BC4CC0">
        <w:rPr>
          <w:rFonts w:asciiTheme="minorHAnsi" w:hAnsiTheme="minorHAnsi"/>
          <w:sz w:val="22"/>
          <w:szCs w:val="22"/>
        </w:rPr>
        <w:t xml:space="preserve">Komisję </w:t>
      </w:r>
      <w:r w:rsidR="00B977BB" w:rsidRPr="00BC4CC0">
        <w:rPr>
          <w:rFonts w:asciiTheme="minorHAnsi" w:hAnsiTheme="minorHAnsi"/>
          <w:sz w:val="22"/>
          <w:szCs w:val="22"/>
        </w:rPr>
        <w:t>O</w:t>
      </w:r>
      <w:r w:rsidR="00933340" w:rsidRPr="00BC4CC0">
        <w:rPr>
          <w:rFonts w:asciiTheme="minorHAnsi" w:hAnsiTheme="minorHAnsi"/>
          <w:sz w:val="22"/>
          <w:szCs w:val="22"/>
        </w:rPr>
        <w:t xml:space="preserve">ceny </w:t>
      </w:r>
      <w:r w:rsidR="00B977BB" w:rsidRPr="00BC4CC0">
        <w:rPr>
          <w:rFonts w:asciiTheme="minorHAnsi" w:hAnsiTheme="minorHAnsi"/>
          <w:sz w:val="22"/>
          <w:szCs w:val="22"/>
        </w:rPr>
        <w:t>P</w:t>
      </w:r>
      <w:r w:rsidR="00933340" w:rsidRPr="00BC4CC0">
        <w:rPr>
          <w:rFonts w:asciiTheme="minorHAnsi" w:hAnsiTheme="minorHAnsi"/>
          <w:sz w:val="22"/>
          <w:szCs w:val="22"/>
        </w:rPr>
        <w:t>rojektów (KOP)</w:t>
      </w:r>
      <w:r w:rsidR="00B977BB" w:rsidRPr="00BC4CC0">
        <w:rPr>
          <w:rFonts w:asciiTheme="minorHAnsi" w:hAnsiTheme="minorHAnsi"/>
          <w:sz w:val="22"/>
          <w:szCs w:val="22"/>
        </w:rPr>
        <w:t xml:space="preserve"> </w:t>
      </w:r>
      <w:r w:rsidRPr="00BC4CC0">
        <w:rPr>
          <w:rFonts w:asciiTheme="minorHAnsi" w:hAnsiTheme="minorHAnsi"/>
          <w:sz w:val="22"/>
          <w:szCs w:val="22"/>
        </w:rPr>
        <w:t>zgodnie z kryteriami określonymi w programie priorytetowym</w:t>
      </w:r>
      <w:r w:rsidR="00F37AD6" w:rsidRPr="00BC4CC0">
        <w:rPr>
          <w:rFonts w:asciiTheme="minorHAnsi" w:hAnsiTheme="minorHAnsi"/>
          <w:sz w:val="22"/>
          <w:szCs w:val="22"/>
        </w:rPr>
        <w:t xml:space="preserve"> w ust. 8.2 oraz regulacjami zawartymi w </w:t>
      </w:r>
      <w:r w:rsidR="00F37AD6" w:rsidRPr="00BC4CC0">
        <w:rPr>
          <w:rFonts w:asciiTheme="minorHAnsi" w:hAnsiTheme="minorHAnsi"/>
          <w:i/>
          <w:iCs/>
          <w:sz w:val="22"/>
          <w:szCs w:val="22"/>
        </w:rPr>
        <w:t>Regulamin</w:t>
      </w:r>
      <w:r w:rsidR="002F6545" w:rsidRPr="00BC4CC0">
        <w:rPr>
          <w:rFonts w:asciiTheme="minorHAnsi" w:hAnsiTheme="minorHAnsi"/>
          <w:i/>
          <w:iCs/>
          <w:sz w:val="22"/>
          <w:szCs w:val="22"/>
        </w:rPr>
        <w:t>ie</w:t>
      </w:r>
      <w:r w:rsidR="00F37AD6" w:rsidRPr="00BC4CC0">
        <w:rPr>
          <w:rFonts w:asciiTheme="minorHAnsi" w:hAnsiTheme="minorHAnsi"/>
          <w:i/>
          <w:iCs/>
          <w:sz w:val="22"/>
          <w:szCs w:val="22"/>
        </w:rPr>
        <w:t xml:space="preserve"> KOP. </w:t>
      </w:r>
    </w:p>
    <w:p w14:paraId="7164DF45" w14:textId="3129D433" w:rsidR="00887ADE" w:rsidRPr="008C1CA7" w:rsidRDefault="00B17332" w:rsidP="00732094">
      <w:pPr>
        <w:numPr>
          <w:ilvl w:val="0"/>
          <w:numId w:val="14"/>
        </w:numPr>
        <w:spacing w:before="120"/>
        <w:rPr>
          <w:rFonts w:asciiTheme="minorHAnsi" w:hAnsiTheme="minorHAnsi" w:cs="Arial"/>
          <w:sz w:val="22"/>
          <w:szCs w:val="22"/>
        </w:rPr>
      </w:pPr>
      <w:r w:rsidRPr="00EF0180">
        <w:rPr>
          <w:rFonts w:asciiTheme="minorHAnsi" w:hAnsiTheme="minorHAnsi" w:cs="Arial"/>
          <w:sz w:val="22"/>
          <w:szCs w:val="22"/>
        </w:rPr>
        <w:t>Ocena wniosku na podstawie kryteriów dostępu</w:t>
      </w:r>
      <w:r w:rsidR="00B977BB">
        <w:rPr>
          <w:rFonts w:asciiTheme="minorHAnsi" w:hAnsiTheme="minorHAnsi" w:cs="Arial"/>
          <w:sz w:val="22"/>
          <w:szCs w:val="22"/>
        </w:rPr>
        <w:t xml:space="preserve"> oraz kryteriów jakościowych dopuszczających</w:t>
      </w:r>
      <w:r w:rsidRPr="00EF0180">
        <w:rPr>
          <w:rFonts w:asciiTheme="minorHAnsi" w:hAnsiTheme="minorHAnsi" w:cs="Arial"/>
          <w:sz w:val="22"/>
          <w:szCs w:val="22"/>
        </w:rPr>
        <w:t xml:space="preserve"> ma postać „0-1” tzn. „nie spełnia –</w:t>
      </w:r>
      <w:r w:rsidR="00F37AD6">
        <w:rPr>
          <w:rFonts w:asciiTheme="minorHAnsi" w:hAnsiTheme="minorHAnsi" w:cs="Arial"/>
          <w:sz w:val="22"/>
          <w:szCs w:val="22"/>
        </w:rPr>
        <w:t xml:space="preserve"> </w:t>
      </w:r>
      <w:r w:rsidRPr="00EF0180">
        <w:rPr>
          <w:rFonts w:asciiTheme="minorHAnsi" w:hAnsiTheme="minorHAnsi" w:cs="Arial"/>
          <w:sz w:val="22"/>
          <w:szCs w:val="22"/>
        </w:rPr>
        <w:t xml:space="preserve">spełnia”. </w:t>
      </w:r>
      <w:r w:rsidR="008C1CA7" w:rsidRPr="008C1CA7">
        <w:rPr>
          <w:rFonts w:asciiTheme="minorHAnsi" w:hAnsiTheme="minorHAnsi" w:cs="Arial"/>
          <w:sz w:val="22"/>
          <w:szCs w:val="22"/>
        </w:rPr>
        <w:t xml:space="preserve">W trakcie oceny </w:t>
      </w:r>
      <w:r w:rsidR="00920854">
        <w:rPr>
          <w:rFonts w:asciiTheme="minorHAnsi" w:hAnsiTheme="minorHAnsi" w:cs="Arial"/>
          <w:sz w:val="22"/>
          <w:szCs w:val="22"/>
        </w:rPr>
        <w:t>KOP</w:t>
      </w:r>
      <w:r w:rsidR="008C1CA7" w:rsidRPr="008C1CA7">
        <w:rPr>
          <w:rFonts w:asciiTheme="minorHAnsi" w:hAnsiTheme="minorHAnsi" w:cs="Arial"/>
          <w:sz w:val="22"/>
          <w:szCs w:val="22"/>
        </w:rPr>
        <w:t xml:space="preserve"> posługuje się listą </w:t>
      </w:r>
      <w:proofErr w:type="spellStart"/>
      <w:r w:rsidR="008C1CA7" w:rsidRPr="008C1CA7">
        <w:rPr>
          <w:rFonts w:asciiTheme="minorHAnsi" w:hAnsiTheme="minorHAnsi" w:cs="Arial"/>
          <w:sz w:val="22"/>
          <w:szCs w:val="22"/>
        </w:rPr>
        <w:t>sprawdzająca</w:t>
      </w:r>
      <w:proofErr w:type="spellEnd"/>
      <w:r w:rsidR="008C1CA7" w:rsidRPr="008C1CA7">
        <w:rPr>
          <w:rFonts w:asciiTheme="minorHAnsi" w:hAnsiTheme="minorHAnsi" w:cs="Arial"/>
          <w:sz w:val="22"/>
          <w:szCs w:val="22"/>
        </w:rPr>
        <w:t xml:space="preserve">̨ do oceny </w:t>
      </w:r>
      <w:proofErr w:type="spellStart"/>
      <w:r w:rsidR="008C1CA7" w:rsidRPr="008C1CA7">
        <w:rPr>
          <w:rFonts w:asciiTheme="minorHAnsi" w:hAnsiTheme="minorHAnsi" w:cs="Arial"/>
          <w:sz w:val="22"/>
          <w:szCs w:val="22"/>
        </w:rPr>
        <w:t>projektów</w:t>
      </w:r>
      <w:proofErr w:type="spellEnd"/>
      <w:r w:rsidR="008C1CA7" w:rsidRPr="008C1CA7">
        <w:rPr>
          <w:rFonts w:asciiTheme="minorHAnsi" w:hAnsiTheme="minorHAnsi" w:cs="Arial"/>
          <w:sz w:val="22"/>
          <w:szCs w:val="22"/>
        </w:rPr>
        <w:t xml:space="preserve"> wg </w:t>
      </w:r>
      <w:proofErr w:type="spellStart"/>
      <w:r w:rsidR="008C1CA7" w:rsidRPr="008C1CA7">
        <w:rPr>
          <w:rFonts w:asciiTheme="minorHAnsi" w:hAnsiTheme="minorHAnsi" w:cs="Arial"/>
          <w:sz w:val="22"/>
          <w:szCs w:val="22"/>
        </w:rPr>
        <w:t>kryteriów</w:t>
      </w:r>
      <w:proofErr w:type="spellEnd"/>
      <w:r w:rsidR="008C1CA7" w:rsidRPr="008C1CA7">
        <w:rPr>
          <w:rFonts w:asciiTheme="minorHAnsi" w:hAnsiTheme="minorHAnsi" w:cs="Arial"/>
          <w:sz w:val="22"/>
          <w:szCs w:val="22"/>
        </w:rPr>
        <w:t xml:space="preserve"> </w:t>
      </w:r>
      <w:r w:rsidR="00920854">
        <w:rPr>
          <w:rFonts w:asciiTheme="minorHAnsi" w:hAnsiTheme="minorHAnsi" w:cs="Arial"/>
          <w:sz w:val="22"/>
          <w:szCs w:val="22"/>
        </w:rPr>
        <w:t>selekcji</w:t>
      </w:r>
      <w:r w:rsidR="008C1CA7" w:rsidRPr="008C1CA7">
        <w:rPr>
          <w:rFonts w:asciiTheme="minorHAnsi" w:hAnsiTheme="minorHAnsi" w:cs="Arial"/>
          <w:sz w:val="22"/>
          <w:szCs w:val="22"/>
        </w:rPr>
        <w:t xml:space="preserve">, </w:t>
      </w:r>
      <w:proofErr w:type="spellStart"/>
      <w:r w:rsidR="008C1CA7" w:rsidRPr="008C1CA7">
        <w:rPr>
          <w:rFonts w:asciiTheme="minorHAnsi" w:hAnsiTheme="minorHAnsi" w:cs="Arial"/>
          <w:sz w:val="22"/>
          <w:szCs w:val="22"/>
        </w:rPr>
        <w:t>której</w:t>
      </w:r>
      <w:proofErr w:type="spellEnd"/>
      <w:r w:rsidR="008C1CA7" w:rsidRPr="008C1CA7">
        <w:rPr>
          <w:rFonts w:asciiTheme="minorHAnsi" w:hAnsiTheme="minorHAnsi" w:cs="Arial"/>
          <w:sz w:val="22"/>
          <w:szCs w:val="22"/>
        </w:rPr>
        <w:t xml:space="preserve"> </w:t>
      </w:r>
      <w:proofErr w:type="spellStart"/>
      <w:r w:rsidR="008C1CA7" w:rsidRPr="008C1CA7">
        <w:rPr>
          <w:rFonts w:asciiTheme="minorHAnsi" w:hAnsiTheme="minorHAnsi" w:cs="Arial"/>
          <w:sz w:val="22"/>
          <w:szCs w:val="22"/>
        </w:rPr>
        <w:t>wzór</w:t>
      </w:r>
      <w:proofErr w:type="spellEnd"/>
      <w:r w:rsidR="008C1CA7" w:rsidRPr="008C1CA7">
        <w:rPr>
          <w:rFonts w:asciiTheme="minorHAnsi" w:hAnsiTheme="minorHAnsi" w:cs="Arial"/>
          <w:sz w:val="22"/>
          <w:szCs w:val="22"/>
        </w:rPr>
        <w:t xml:space="preserve"> </w:t>
      </w:r>
      <w:r w:rsidR="008C1CA7" w:rsidRPr="002F6545">
        <w:rPr>
          <w:rFonts w:asciiTheme="minorHAnsi" w:hAnsiTheme="minorHAnsi" w:cs="Arial"/>
          <w:sz w:val="22"/>
          <w:szCs w:val="22"/>
        </w:rPr>
        <w:t xml:space="preserve">stanowi </w:t>
      </w:r>
      <w:proofErr w:type="spellStart"/>
      <w:r w:rsidR="008C1CA7" w:rsidRPr="002F6545">
        <w:rPr>
          <w:rFonts w:asciiTheme="minorHAnsi" w:hAnsiTheme="minorHAnsi" w:cs="Arial"/>
          <w:sz w:val="22"/>
          <w:szCs w:val="22"/>
        </w:rPr>
        <w:t>załącznik</w:t>
      </w:r>
      <w:proofErr w:type="spellEnd"/>
      <w:r w:rsidR="008C1CA7" w:rsidRPr="002F6545">
        <w:rPr>
          <w:rFonts w:asciiTheme="minorHAnsi" w:hAnsiTheme="minorHAnsi" w:cs="Arial"/>
          <w:sz w:val="22"/>
          <w:szCs w:val="22"/>
        </w:rPr>
        <w:t xml:space="preserve"> nr </w:t>
      </w:r>
      <w:r w:rsidR="002F6545" w:rsidRPr="002F6545">
        <w:rPr>
          <w:rFonts w:asciiTheme="minorHAnsi" w:hAnsiTheme="minorHAnsi" w:cs="Arial"/>
          <w:sz w:val="22"/>
          <w:szCs w:val="22"/>
        </w:rPr>
        <w:t>3</w:t>
      </w:r>
      <w:r w:rsidR="008C1CA7" w:rsidRPr="002F6545">
        <w:rPr>
          <w:rFonts w:asciiTheme="minorHAnsi" w:hAnsiTheme="minorHAnsi" w:cs="Arial"/>
          <w:sz w:val="22"/>
          <w:szCs w:val="22"/>
        </w:rPr>
        <w:t xml:space="preserve"> do </w:t>
      </w:r>
      <w:r w:rsidR="008C1CA7" w:rsidRPr="002F6545">
        <w:rPr>
          <w:rFonts w:asciiTheme="minorHAnsi" w:hAnsiTheme="minorHAnsi" w:cs="Arial"/>
          <w:i/>
          <w:iCs/>
          <w:sz w:val="22"/>
          <w:szCs w:val="22"/>
        </w:rPr>
        <w:t>Regulaminu KOP.</w:t>
      </w:r>
      <w:r w:rsidR="008C1CA7" w:rsidRPr="008C1CA7">
        <w:rPr>
          <w:rFonts w:asciiTheme="minorHAnsi" w:hAnsiTheme="minorHAnsi" w:cs="Arial"/>
          <w:i/>
          <w:iCs/>
          <w:sz w:val="22"/>
          <w:szCs w:val="22"/>
        </w:rPr>
        <w:t xml:space="preserve"> </w:t>
      </w:r>
    </w:p>
    <w:p w14:paraId="43D6F5BB" w14:textId="725349D7" w:rsidR="00B977BB" w:rsidRPr="00BC4CC0" w:rsidRDefault="00B977BB" w:rsidP="00732094">
      <w:pPr>
        <w:numPr>
          <w:ilvl w:val="0"/>
          <w:numId w:val="14"/>
        </w:numPr>
        <w:spacing w:before="120"/>
        <w:rPr>
          <w:rFonts w:asciiTheme="minorHAnsi" w:hAnsiTheme="minorHAnsi"/>
          <w:sz w:val="22"/>
          <w:szCs w:val="22"/>
        </w:rPr>
      </w:pPr>
      <w:r w:rsidRPr="00BC4CC0">
        <w:rPr>
          <w:rFonts w:asciiTheme="minorHAnsi" w:hAnsiTheme="minorHAnsi"/>
          <w:sz w:val="22"/>
          <w:szCs w:val="22"/>
        </w:rPr>
        <w:t xml:space="preserve">Na etapie oceny wg kryteriów selekcji możliwe jest jednokrotne uzupełnienie lub poprawa </w:t>
      </w:r>
      <w:proofErr w:type="spellStart"/>
      <w:r w:rsidRPr="00BC4CC0">
        <w:rPr>
          <w:rFonts w:asciiTheme="minorHAnsi" w:hAnsiTheme="minorHAnsi"/>
          <w:sz w:val="22"/>
          <w:szCs w:val="22"/>
        </w:rPr>
        <w:t>WoD</w:t>
      </w:r>
      <w:proofErr w:type="spellEnd"/>
      <w:r w:rsidRPr="00BC4CC0">
        <w:rPr>
          <w:rFonts w:asciiTheme="minorHAnsi" w:hAnsiTheme="minorHAnsi"/>
          <w:sz w:val="22"/>
          <w:szCs w:val="22"/>
        </w:rPr>
        <w:t xml:space="preserve"> w terminie 15 dni</w:t>
      </w:r>
      <w:r w:rsidR="002F71AF" w:rsidRPr="00BC4CC0">
        <w:rPr>
          <w:rFonts w:asciiTheme="minorHAnsi" w:hAnsiTheme="minorHAnsi"/>
          <w:sz w:val="22"/>
          <w:szCs w:val="22"/>
        </w:rPr>
        <w:t xml:space="preserve"> od dnia otrzymania wezwania przez wnioskodawcę</w:t>
      </w:r>
      <w:r w:rsidR="002F71AF" w:rsidRPr="00EE657F">
        <w:rPr>
          <w:rFonts w:asciiTheme="minorHAnsi" w:hAnsiTheme="minorHAnsi"/>
          <w:sz w:val="22"/>
          <w:szCs w:val="22"/>
          <w:vertAlign w:val="superscript"/>
        </w:rPr>
        <w:footnoteReference w:id="11"/>
      </w:r>
      <w:r w:rsidR="002F71AF" w:rsidRPr="00BC4CC0">
        <w:rPr>
          <w:rFonts w:asciiTheme="minorHAnsi" w:hAnsiTheme="minorHAnsi"/>
          <w:sz w:val="22"/>
          <w:szCs w:val="22"/>
        </w:rPr>
        <w:t xml:space="preserve"> </w:t>
      </w:r>
      <w:r w:rsidRPr="00BC4CC0">
        <w:rPr>
          <w:rFonts w:asciiTheme="minorHAnsi" w:hAnsiTheme="minorHAnsi"/>
          <w:sz w:val="22"/>
          <w:szCs w:val="22"/>
        </w:rPr>
        <w:t xml:space="preserve">. </w:t>
      </w:r>
    </w:p>
    <w:p w14:paraId="2B9A4897" w14:textId="11AD9B2E" w:rsidR="00933340" w:rsidRPr="00BC4CC0" w:rsidRDefault="00933340" w:rsidP="00732094">
      <w:pPr>
        <w:numPr>
          <w:ilvl w:val="0"/>
          <w:numId w:val="14"/>
        </w:numPr>
        <w:spacing w:before="120"/>
        <w:rPr>
          <w:rFonts w:asciiTheme="minorHAnsi" w:hAnsiTheme="minorHAnsi"/>
          <w:sz w:val="22"/>
          <w:szCs w:val="22"/>
        </w:rPr>
      </w:pPr>
      <w:r w:rsidRPr="00BC4CC0">
        <w:rPr>
          <w:rFonts w:asciiTheme="minorHAnsi" w:hAnsiTheme="minorHAnsi"/>
          <w:sz w:val="22"/>
          <w:szCs w:val="22"/>
        </w:rPr>
        <w:t>Uzupełnienie lub poprawiony wniosek składa się przy pomocy GWD, w sposób określony w § 2 ust. 4.</w:t>
      </w:r>
    </w:p>
    <w:p w14:paraId="6A68D331" w14:textId="035AEC92" w:rsidR="00DC6BC1" w:rsidRPr="00BC4CC0" w:rsidRDefault="00DC6BC1" w:rsidP="00732094">
      <w:pPr>
        <w:numPr>
          <w:ilvl w:val="0"/>
          <w:numId w:val="14"/>
        </w:numPr>
        <w:spacing w:before="120"/>
        <w:rPr>
          <w:rFonts w:asciiTheme="minorHAnsi" w:hAnsiTheme="minorHAnsi"/>
          <w:sz w:val="22"/>
          <w:szCs w:val="22"/>
        </w:rPr>
      </w:pPr>
      <w:r w:rsidRPr="00BC4CC0">
        <w:rPr>
          <w:rFonts w:asciiTheme="minorHAnsi" w:hAnsiTheme="minorHAnsi"/>
          <w:sz w:val="22"/>
          <w:szCs w:val="22"/>
        </w:rPr>
        <w:t xml:space="preserve">Wezwanie do uzupełnień/wyjaśnień odbywa się za pomocą </w:t>
      </w:r>
      <w:proofErr w:type="spellStart"/>
      <w:r w:rsidRPr="00BC4CC0">
        <w:rPr>
          <w:rFonts w:asciiTheme="minorHAnsi" w:hAnsiTheme="minorHAnsi"/>
          <w:sz w:val="22"/>
          <w:szCs w:val="22"/>
        </w:rPr>
        <w:t>ePUAP</w:t>
      </w:r>
      <w:proofErr w:type="spellEnd"/>
      <w:r w:rsidRPr="00BC4CC0">
        <w:rPr>
          <w:rFonts w:asciiTheme="minorHAnsi" w:hAnsiTheme="minorHAnsi"/>
          <w:sz w:val="22"/>
          <w:szCs w:val="22"/>
        </w:rPr>
        <w:t>, poczty elektronicznej na adres e-mail wskazany we wniosku o dofinansowanie lub za pomocą dedykowanego systemu informatycznego udostępnionego przez NFOŚiGW.</w:t>
      </w:r>
    </w:p>
    <w:p w14:paraId="4C26E982" w14:textId="527AEB72" w:rsidR="00DC6BC1" w:rsidRPr="00BC4CC0" w:rsidRDefault="00DC6BC1" w:rsidP="00732094">
      <w:pPr>
        <w:numPr>
          <w:ilvl w:val="0"/>
          <w:numId w:val="14"/>
        </w:numPr>
        <w:spacing w:before="120"/>
        <w:rPr>
          <w:rFonts w:asciiTheme="minorHAnsi" w:hAnsiTheme="minorHAnsi"/>
          <w:sz w:val="22"/>
          <w:szCs w:val="22"/>
        </w:rPr>
      </w:pPr>
      <w:r w:rsidRPr="00BC4CC0">
        <w:rPr>
          <w:rFonts w:asciiTheme="minorHAnsi" w:hAnsiTheme="minorHAnsi"/>
          <w:sz w:val="22"/>
          <w:szCs w:val="22"/>
        </w:rPr>
        <w:t>Termin na dostarczenie uzupełnień/wyjaśnień rozpoczyna się zgodnie § 4 ust. 2.</w:t>
      </w:r>
    </w:p>
    <w:p w14:paraId="68C7A15A" w14:textId="7FC892F0" w:rsidR="00BC4CC0" w:rsidRDefault="00C00D94" w:rsidP="00732094">
      <w:pPr>
        <w:numPr>
          <w:ilvl w:val="0"/>
          <w:numId w:val="14"/>
        </w:numPr>
        <w:spacing w:before="120"/>
        <w:rPr>
          <w:rFonts w:asciiTheme="minorHAnsi" w:hAnsiTheme="minorHAnsi"/>
          <w:sz w:val="22"/>
          <w:szCs w:val="22"/>
        </w:rPr>
      </w:pPr>
      <w:r w:rsidRPr="00BC4CC0">
        <w:rPr>
          <w:rFonts w:asciiTheme="minorHAnsi" w:hAnsiTheme="minorHAnsi"/>
          <w:sz w:val="22"/>
          <w:szCs w:val="22"/>
        </w:rPr>
        <w:t xml:space="preserve">Uzupełniony lub skorygowany </w:t>
      </w:r>
      <w:proofErr w:type="spellStart"/>
      <w:r w:rsidRPr="00BC4CC0">
        <w:rPr>
          <w:rFonts w:asciiTheme="minorHAnsi" w:hAnsiTheme="minorHAnsi"/>
          <w:sz w:val="22"/>
          <w:szCs w:val="22"/>
        </w:rPr>
        <w:t>WoD</w:t>
      </w:r>
      <w:proofErr w:type="spellEnd"/>
      <w:r w:rsidRPr="00BC4CC0">
        <w:rPr>
          <w:rFonts w:asciiTheme="minorHAnsi" w:hAnsiTheme="minorHAnsi"/>
          <w:sz w:val="22"/>
          <w:szCs w:val="22"/>
        </w:rPr>
        <w:t>, o którym mowa w ust. 3, jest przekazywany do ponownej weryfikacji i oceny przez KOP</w:t>
      </w:r>
      <w:r w:rsidR="00DC6BC1" w:rsidRPr="00BC4CC0">
        <w:rPr>
          <w:rFonts w:asciiTheme="minorHAnsi" w:hAnsiTheme="minorHAnsi"/>
          <w:sz w:val="22"/>
          <w:szCs w:val="22"/>
        </w:rPr>
        <w:t xml:space="preserve"> </w:t>
      </w:r>
      <w:r w:rsidRPr="00BC4CC0">
        <w:rPr>
          <w:rFonts w:asciiTheme="minorHAnsi" w:hAnsiTheme="minorHAnsi"/>
          <w:sz w:val="22"/>
          <w:szCs w:val="22"/>
        </w:rPr>
        <w:t xml:space="preserve">w zakresie kryteriów, których dotyczy uzupełnienie. </w:t>
      </w:r>
    </w:p>
    <w:p w14:paraId="60538956" w14:textId="14DA41D7" w:rsidR="00C00D94" w:rsidRPr="00BC4CC0" w:rsidRDefault="00BC4CC0" w:rsidP="00BC4CC0">
      <w:pPr>
        <w:widowControl/>
        <w:adjustRightInd/>
        <w:spacing w:line="240" w:lineRule="auto"/>
        <w:jc w:val="left"/>
        <w:textAlignment w:val="auto"/>
        <w:rPr>
          <w:rFonts w:asciiTheme="minorHAnsi" w:hAnsiTheme="minorHAnsi"/>
          <w:sz w:val="22"/>
          <w:szCs w:val="22"/>
        </w:rPr>
      </w:pPr>
      <w:r>
        <w:rPr>
          <w:rFonts w:asciiTheme="minorHAnsi" w:hAnsiTheme="minorHAnsi"/>
          <w:sz w:val="22"/>
          <w:szCs w:val="22"/>
        </w:rPr>
        <w:br w:type="page"/>
      </w:r>
    </w:p>
    <w:p w14:paraId="61183BDE" w14:textId="3B4BE1A7" w:rsidR="00FC4825" w:rsidRPr="00FC4825" w:rsidRDefault="00FC4825" w:rsidP="00732094">
      <w:pPr>
        <w:numPr>
          <w:ilvl w:val="0"/>
          <w:numId w:val="14"/>
        </w:numPr>
        <w:tabs>
          <w:tab w:val="num" w:pos="720"/>
        </w:tabs>
        <w:spacing w:before="120" w:line="240" w:lineRule="auto"/>
        <w:rPr>
          <w:rFonts w:asciiTheme="minorHAnsi" w:hAnsiTheme="minorHAnsi" w:cs="Arial"/>
          <w:sz w:val="22"/>
          <w:szCs w:val="22"/>
        </w:rPr>
      </w:pPr>
      <w:r w:rsidRPr="00FC4825">
        <w:rPr>
          <w:rFonts w:asciiTheme="minorHAnsi" w:hAnsiTheme="minorHAnsi" w:cs="Arial"/>
          <w:sz w:val="22"/>
          <w:szCs w:val="22"/>
        </w:rPr>
        <w:lastRenderedPageBreak/>
        <w:t xml:space="preserve">W wyniku oceny na etapie selekcji </w:t>
      </w:r>
      <w:proofErr w:type="spellStart"/>
      <w:r w:rsidRPr="00FC4825">
        <w:rPr>
          <w:rFonts w:asciiTheme="minorHAnsi" w:hAnsiTheme="minorHAnsi" w:cs="Arial"/>
          <w:sz w:val="22"/>
          <w:szCs w:val="22"/>
        </w:rPr>
        <w:t>WoD</w:t>
      </w:r>
      <w:proofErr w:type="spellEnd"/>
      <w:r w:rsidRPr="00FC4825">
        <w:rPr>
          <w:rFonts w:asciiTheme="minorHAnsi" w:hAnsiTheme="minorHAnsi" w:cs="Arial"/>
          <w:sz w:val="22"/>
          <w:szCs w:val="22"/>
        </w:rPr>
        <w:t xml:space="preserve"> </w:t>
      </w:r>
      <w:proofErr w:type="spellStart"/>
      <w:r w:rsidRPr="00FC4825">
        <w:rPr>
          <w:rFonts w:asciiTheme="minorHAnsi" w:hAnsiTheme="minorHAnsi" w:cs="Arial"/>
          <w:sz w:val="22"/>
          <w:szCs w:val="22"/>
        </w:rPr>
        <w:t>może</w:t>
      </w:r>
      <w:proofErr w:type="spellEnd"/>
      <w:r w:rsidRPr="00FC4825">
        <w:rPr>
          <w:rFonts w:asciiTheme="minorHAnsi" w:hAnsiTheme="minorHAnsi" w:cs="Arial"/>
          <w:sz w:val="22"/>
          <w:szCs w:val="22"/>
        </w:rPr>
        <w:t xml:space="preserve"> </w:t>
      </w:r>
      <w:proofErr w:type="spellStart"/>
      <w:r w:rsidRPr="00FC4825">
        <w:rPr>
          <w:rFonts w:asciiTheme="minorHAnsi" w:hAnsiTheme="minorHAnsi" w:cs="Arial"/>
          <w:sz w:val="22"/>
          <w:szCs w:val="22"/>
        </w:rPr>
        <w:t>uzyskac</w:t>
      </w:r>
      <w:proofErr w:type="spellEnd"/>
      <w:r w:rsidRPr="00FC4825">
        <w:rPr>
          <w:rFonts w:asciiTheme="minorHAnsi" w:hAnsiTheme="minorHAnsi" w:cs="Arial"/>
          <w:sz w:val="22"/>
          <w:szCs w:val="22"/>
        </w:rPr>
        <w:t xml:space="preserve">́ </w:t>
      </w:r>
      <w:proofErr w:type="spellStart"/>
      <w:r w:rsidRPr="00FC4825">
        <w:rPr>
          <w:rFonts w:asciiTheme="minorHAnsi" w:hAnsiTheme="minorHAnsi" w:cs="Arial"/>
          <w:sz w:val="22"/>
          <w:szCs w:val="22"/>
        </w:rPr>
        <w:t>ocene</w:t>
      </w:r>
      <w:proofErr w:type="spellEnd"/>
      <w:r w:rsidRPr="00FC4825">
        <w:rPr>
          <w:rFonts w:asciiTheme="minorHAnsi" w:hAnsiTheme="minorHAnsi" w:cs="Arial"/>
          <w:sz w:val="22"/>
          <w:szCs w:val="22"/>
        </w:rPr>
        <w:t xml:space="preserve">̨: </w:t>
      </w:r>
    </w:p>
    <w:p w14:paraId="4EFFB584" w14:textId="1410C6C6" w:rsidR="00FC4825" w:rsidRPr="00BC4CC0" w:rsidRDefault="00FC4825" w:rsidP="00732094">
      <w:pPr>
        <w:pStyle w:val="Akapitzlist"/>
        <w:numPr>
          <w:ilvl w:val="0"/>
          <w:numId w:val="27"/>
        </w:numPr>
        <w:spacing w:before="120" w:line="240" w:lineRule="auto"/>
        <w:rPr>
          <w:rFonts w:ascii="Calibri" w:hAnsi="Calibri" w:cs="Calibri"/>
          <w:sz w:val="22"/>
          <w:szCs w:val="22"/>
        </w:rPr>
      </w:pPr>
      <w:r w:rsidRPr="00BC4CC0">
        <w:rPr>
          <w:rFonts w:ascii="Calibri" w:hAnsi="Calibri" w:cs="Calibri"/>
          <w:sz w:val="22"/>
          <w:szCs w:val="22"/>
        </w:rPr>
        <w:t>pozytywną</w:t>
      </w:r>
      <w:r w:rsidR="00920854" w:rsidRPr="00BC4CC0">
        <w:rPr>
          <w:rFonts w:ascii="Calibri" w:hAnsi="Calibri" w:cs="Calibri"/>
          <w:sz w:val="22"/>
          <w:szCs w:val="22"/>
        </w:rPr>
        <w:t xml:space="preserve"> lub pozytywną warunkową w zakresie kryterium jakościowego dopuszczającego</w:t>
      </w:r>
      <w:r w:rsidR="00C02293" w:rsidRPr="00BC4CC0">
        <w:rPr>
          <w:rFonts w:ascii="Calibri" w:hAnsi="Calibri" w:cs="Calibri"/>
          <w:sz w:val="22"/>
          <w:szCs w:val="22"/>
        </w:rPr>
        <w:t>;</w:t>
      </w:r>
    </w:p>
    <w:p w14:paraId="6CEF8A8E" w14:textId="21D4965E" w:rsidR="0026572C" w:rsidRPr="00BC4CC0" w:rsidRDefault="00FC4825" w:rsidP="00732094">
      <w:pPr>
        <w:pStyle w:val="Akapitzlist"/>
        <w:numPr>
          <w:ilvl w:val="0"/>
          <w:numId w:val="27"/>
        </w:numPr>
        <w:spacing w:before="120" w:line="240" w:lineRule="auto"/>
        <w:rPr>
          <w:rFonts w:ascii="Calibri" w:hAnsi="Calibri" w:cs="Calibri"/>
          <w:sz w:val="22"/>
          <w:szCs w:val="22"/>
        </w:rPr>
      </w:pPr>
      <w:r w:rsidRPr="00BC4CC0">
        <w:rPr>
          <w:rFonts w:ascii="Calibri" w:hAnsi="Calibri" w:cs="Calibri"/>
          <w:sz w:val="22"/>
          <w:szCs w:val="22"/>
        </w:rPr>
        <w:t xml:space="preserve">negatywną. </w:t>
      </w:r>
    </w:p>
    <w:p w14:paraId="7EC80F3C" w14:textId="30F1FD34" w:rsidR="00116285" w:rsidRPr="00EF0180" w:rsidRDefault="00B977BB" w:rsidP="00732094">
      <w:pPr>
        <w:numPr>
          <w:ilvl w:val="0"/>
          <w:numId w:val="14"/>
        </w:numPr>
        <w:spacing w:before="120" w:line="240" w:lineRule="auto"/>
        <w:rPr>
          <w:rFonts w:asciiTheme="minorHAnsi" w:hAnsiTheme="minorHAnsi" w:cs="Arial"/>
          <w:sz w:val="22"/>
          <w:szCs w:val="22"/>
        </w:rPr>
      </w:pPr>
      <w:proofErr w:type="spellStart"/>
      <w:r>
        <w:rPr>
          <w:rFonts w:asciiTheme="minorHAnsi" w:hAnsiTheme="minorHAnsi" w:cs="Arial"/>
          <w:sz w:val="22"/>
          <w:szCs w:val="22"/>
        </w:rPr>
        <w:t>WoD</w:t>
      </w:r>
      <w:proofErr w:type="spellEnd"/>
      <w:r w:rsidR="00116285" w:rsidRPr="00EF0180">
        <w:rPr>
          <w:rFonts w:asciiTheme="minorHAnsi" w:hAnsiTheme="minorHAnsi" w:cs="Arial"/>
          <w:sz w:val="22"/>
          <w:szCs w:val="22"/>
        </w:rPr>
        <w:t xml:space="preserve"> podlega odrzuceniu, jeżeli </w:t>
      </w:r>
      <w:r w:rsidR="00C26FF8">
        <w:rPr>
          <w:rFonts w:asciiTheme="minorHAnsi" w:hAnsiTheme="minorHAnsi" w:cs="Arial"/>
          <w:sz w:val="22"/>
          <w:szCs w:val="22"/>
        </w:rPr>
        <w:t>W</w:t>
      </w:r>
      <w:r w:rsidR="00116285" w:rsidRPr="00EF0180">
        <w:rPr>
          <w:rFonts w:asciiTheme="minorHAnsi" w:hAnsiTheme="minorHAnsi" w:cs="Arial"/>
          <w:sz w:val="22"/>
          <w:szCs w:val="22"/>
        </w:rPr>
        <w:t>nioskodawca:</w:t>
      </w:r>
    </w:p>
    <w:p w14:paraId="5BFD5D5E" w14:textId="77777777" w:rsidR="00116285" w:rsidRPr="00BC4CC0" w:rsidRDefault="00DE614C" w:rsidP="00732094">
      <w:pPr>
        <w:pStyle w:val="Akapitzlist"/>
        <w:numPr>
          <w:ilvl w:val="0"/>
          <w:numId w:val="28"/>
        </w:numPr>
        <w:spacing w:before="120" w:line="240" w:lineRule="auto"/>
        <w:rPr>
          <w:rFonts w:ascii="Calibri" w:hAnsi="Calibri" w:cs="Calibri"/>
          <w:sz w:val="22"/>
          <w:szCs w:val="22"/>
        </w:rPr>
      </w:pPr>
      <w:r w:rsidRPr="00BC4CC0">
        <w:rPr>
          <w:rFonts w:ascii="Calibri" w:hAnsi="Calibri" w:cs="Calibri"/>
          <w:sz w:val="22"/>
          <w:szCs w:val="22"/>
        </w:rPr>
        <w:t>nie złożył</w:t>
      </w:r>
      <w:r w:rsidR="00116285" w:rsidRPr="00BC4CC0">
        <w:rPr>
          <w:rFonts w:ascii="Calibri" w:hAnsi="Calibri" w:cs="Calibri"/>
          <w:sz w:val="22"/>
          <w:szCs w:val="22"/>
        </w:rPr>
        <w:t xml:space="preserve"> w wyznaczonym terminie wskazanych w wezwaniu dokumentów;</w:t>
      </w:r>
    </w:p>
    <w:p w14:paraId="21F3C0A2" w14:textId="7ADA3102" w:rsidR="00116285" w:rsidRPr="00BC4CC0" w:rsidRDefault="00116285" w:rsidP="00732094">
      <w:pPr>
        <w:pStyle w:val="Akapitzlist"/>
        <w:numPr>
          <w:ilvl w:val="0"/>
          <w:numId w:val="28"/>
        </w:numPr>
        <w:spacing w:before="120" w:line="240" w:lineRule="auto"/>
        <w:rPr>
          <w:rFonts w:ascii="Calibri" w:hAnsi="Calibri" w:cs="Calibri"/>
          <w:sz w:val="22"/>
          <w:szCs w:val="22"/>
        </w:rPr>
      </w:pPr>
      <w:r w:rsidRPr="00BC4CC0">
        <w:rPr>
          <w:rFonts w:ascii="Calibri" w:hAnsi="Calibri" w:cs="Calibri"/>
          <w:sz w:val="22"/>
          <w:szCs w:val="22"/>
        </w:rPr>
        <w:t>nie złożył wym</w:t>
      </w:r>
      <w:r w:rsidRPr="005705FF">
        <w:rPr>
          <w:rFonts w:ascii="Calibri" w:hAnsi="Calibri" w:cs="Calibri"/>
          <w:sz w:val="22"/>
          <w:szCs w:val="22"/>
        </w:rPr>
        <w:t>aganych wyjaśnień</w:t>
      </w:r>
      <w:r w:rsidR="00DC6BC1" w:rsidRPr="005705FF">
        <w:rPr>
          <w:rFonts w:ascii="Calibri" w:hAnsi="Calibri" w:cs="Calibri"/>
          <w:sz w:val="22"/>
          <w:szCs w:val="22"/>
        </w:rPr>
        <w:t xml:space="preserve"> lub złożył wyjaśnienia niepozwalające na stwierdzenie, że kryteria zostały spełnione</w:t>
      </w:r>
      <w:r w:rsidRPr="005705FF">
        <w:rPr>
          <w:rFonts w:ascii="Calibri" w:hAnsi="Calibri" w:cs="Calibri"/>
          <w:sz w:val="22"/>
          <w:szCs w:val="22"/>
        </w:rPr>
        <w:t>;</w:t>
      </w:r>
    </w:p>
    <w:p w14:paraId="5394C55D" w14:textId="1FAC6BEB" w:rsidR="00B17332" w:rsidRPr="00BC4CC0" w:rsidRDefault="00FC4825" w:rsidP="00732094">
      <w:pPr>
        <w:pStyle w:val="Akapitzlist"/>
        <w:numPr>
          <w:ilvl w:val="0"/>
          <w:numId w:val="28"/>
        </w:numPr>
        <w:spacing w:before="120" w:line="240" w:lineRule="auto"/>
        <w:rPr>
          <w:rFonts w:ascii="Calibri" w:hAnsi="Calibri" w:cs="Calibri"/>
          <w:sz w:val="22"/>
          <w:szCs w:val="22"/>
        </w:rPr>
      </w:pPr>
      <w:r w:rsidRPr="00BC4CC0">
        <w:rPr>
          <w:rFonts w:ascii="Calibri" w:hAnsi="Calibri" w:cs="Calibri"/>
          <w:sz w:val="22"/>
          <w:szCs w:val="22"/>
        </w:rPr>
        <w:t xml:space="preserve">nie spełnił któregokolwiek z </w:t>
      </w:r>
      <w:r w:rsidR="00600DEC" w:rsidRPr="00BC4CC0">
        <w:rPr>
          <w:rFonts w:ascii="Calibri" w:hAnsi="Calibri" w:cs="Calibri"/>
          <w:sz w:val="22"/>
          <w:szCs w:val="22"/>
        </w:rPr>
        <w:t xml:space="preserve">wymaganych </w:t>
      </w:r>
      <w:r w:rsidRPr="00BC4CC0">
        <w:rPr>
          <w:rFonts w:ascii="Calibri" w:hAnsi="Calibri" w:cs="Calibri"/>
          <w:sz w:val="22"/>
          <w:szCs w:val="22"/>
        </w:rPr>
        <w:t xml:space="preserve">kryteriów </w:t>
      </w:r>
      <w:r w:rsidR="00600DEC" w:rsidRPr="00BC4CC0">
        <w:rPr>
          <w:rFonts w:ascii="Calibri" w:hAnsi="Calibri" w:cs="Calibri"/>
          <w:sz w:val="22"/>
          <w:szCs w:val="22"/>
        </w:rPr>
        <w:t>selekcji</w:t>
      </w:r>
      <w:r w:rsidRPr="00BC4CC0">
        <w:rPr>
          <w:rFonts w:ascii="Calibri" w:hAnsi="Calibri" w:cs="Calibri"/>
          <w:sz w:val="22"/>
          <w:szCs w:val="22"/>
        </w:rPr>
        <w:t>.</w:t>
      </w:r>
    </w:p>
    <w:p w14:paraId="654F226C" w14:textId="0452F97D" w:rsidR="00C00D94" w:rsidRPr="00052043" w:rsidRDefault="00C00D94" w:rsidP="00732094">
      <w:pPr>
        <w:numPr>
          <w:ilvl w:val="0"/>
          <w:numId w:val="14"/>
        </w:numPr>
        <w:tabs>
          <w:tab w:val="num" w:pos="720"/>
        </w:tabs>
        <w:spacing w:before="120" w:line="240" w:lineRule="auto"/>
        <w:rPr>
          <w:rFonts w:asciiTheme="minorHAnsi" w:hAnsiTheme="minorHAnsi"/>
          <w:bCs/>
          <w:sz w:val="22"/>
          <w:szCs w:val="22"/>
        </w:rPr>
      </w:pPr>
      <w:r w:rsidRPr="00052043">
        <w:rPr>
          <w:rFonts w:ascii="Calibri" w:hAnsi="Calibri" w:cs="Calibri"/>
          <w:color w:val="000000"/>
          <w:sz w:val="22"/>
          <w:szCs w:val="22"/>
        </w:rPr>
        <w:t xml:space="preserve">W wyniku końcowej oceny na etapie selekcji projekt może uzyskać status: </w:t>
      </w:r>
    </w:p>
    <w:p w14:paraId="27E8768E" w14:textId="77777777" w:rsidR="00C00D94" w:rsidRPr="00BC4CC0" w:rsidRDefault="00C00D94" w:rsidP="00EE657F">
      <w:pPr>
        <w:pStyle w:val="Akapitzlist"/>
        <w:numPr>
          <w:ilvl w:val="0"/>
          <w:numId w:val="29"/>
        </w:numPr>
        <w:spacing w:before="120" w:line="276" w:lineRule="auto"/>
        <w:rPr>
          <w:rFonts w:ascii="Calibri" w:hAnsi="Calibri" w:cs="Calibri"/>
          <w:sz w:val="22"/>
          <w:szCs w:val="22"/>
        </w:rPr>
      </w:pPr>
      <w:r w:rsidRPr="00BC4CC0">
        <w:rPr>
          <w:rFonts w:ascii="Calibri" w:hAnsi="Calibri" w:cs="Calibri"/>
          <w:sz w:val="22"/>
          <w:szCs w:val="22"/>
        </w:rPr>
        <w:t>rekomendowany do uzyskania dofinansowania – w przypadku spełnienia kryteriów jakościowych dopuszczających, o których mowa w ust. 8.2 programu priorytetowego oraz uzyskania co najmniej 87 punktów na 145 możliwych.</w:t>
      </w:r>
    </w:p>
    <w:p w14:paraId="1C18FFF4" w14:textId="7055E8C5" w:rsidR="00C00D94" w:rsidRPr="00BC4CC0" w:rsidRDefault="00C00D94" w:rsidP="00EE657F">
      <w:pPr>
        <w:pStyle w:val="Akapitzlist"/>
        <w:numPr>
          <w:ilvl w:val="0"/>
          <w:numId w:val="29"/>
        </w:numPr>
        <w:spacing w:before="120" w:line="276" w:lineRule="auto"/>
        <w:rPr>
          <w:rFonts w:ascii="Calibri" w:hAnsi="Calibri" w:cs="Calibri"/>
          <w:sz w:val="22"/>
          <w:szCs w:val="22"/>
        </w:rPr>
      </w:pPr>
      <w:r w:rsidRPr="00BC4CC0">
        <w:rPr>
          <w:rFonts w:ascii="Calibri" w:hAnsi="Calibri" w:cs="Calibri"/>
          <w:sz w:val="22"/>
          <w:szCs w:val="22"/>
        </w:rPr>
        <w:t xml:space="preserve">nierekomendowany do uzyskania dofinansowania – w przypadku niespełnienia któregokolwiek z kryteriów </w:t>
      </w:r>
      <w:r w:rsidR="00600DEC" w:rsidRPr="00BC4CC0">
        <w:rPr>
          <w:rFonts w:ascii="Calibri" w:hAnsi="Calibri" w:cs="Calibri"/>
          <w:sz w:val="22"/>
          <w:szCs w:val="22"/>
        </w:rPr>
        <w:t xml:space="preserve">dostępu, </w:t>
      </w:r>
      <w:r w:rsidRPr="00BC4CC0">
        <w:rPr>
          <w:rFonts w:ascii="Calibri" w:hAnsi="Calibri" w:cs="Calibri"/>
          <w:sz w:val="22"/>
          <w:szCs w:val="22"/>
        </w:rPr>
        <w:t>jakościowych dopuszczających i punktowych, skutkujących odrzuceniem wniosku, o których mowa w ust. 8.2 programu priorytetowego lub uzyskania mniej niż 87 punktów.</w:t>
      </w:r>
    </w:p>
    <w:p w14:paraId="1BAAB7A2" w14:textId="02D4B4BB" w:rsidR="004F012F" w:rsidRDefault="004F012F" w:rsidP="00732094">
      <w:pPr>
        <w:numPr>
          <w:ilvl w:val="0"/>
          <w:numId w:val="14"/>
        </w:numPr>
        <w:spacing w:before="120"/>
        <w:rPr>
          <w:rFonts w:asciiTheme="minorHAnsi" w:hAnsiTheme="minorHAnsi"/>
          <w:sz w:val="22"/>
          <w:szCs w:val="22"/>
        </w:rPr>
      </w:pPr>
      <w:r>
        <w:rPr>
          <w:rFonts w:asciiTheme="minorHAnsi" w:hAnsiTheme="minorHAnsi"/>
          <w:sz w:val="22"/>
          <w:szCs w:val="22"/>
        </w:rPr>
        <w:t xml:space="preserve">O uzyskanym statusie projektu, punktacji oraz jej uzasadnieniu Beneficjent zostanie poinformowany </w:t>
      </w:r>
      <w:r w:rsidRPr="00BC4CC0">
        <w:rPr>
          <w:rFonts w:asciiTheme="minorHAnsi" w:hAnsiTheme="minorHAnsi"/>
          <w:sz w:val="22"/>
          <w:szCs w:val="22"/>
        </w:rPr>
        <w:t xml:space="preserve">za pomocą </w:t>
      </w:r>
      <w:proofErr w:type="spellStart"/>
      <w:r w:rsidRPr="00BC4CC0">
        <w:rPr>
          <w:rFonts w:asciiTheme="minorHAnsi" w:hAnsiTheme="minorHAnsi"/>
          <w:sz w:val="22"/>
          <w:szCs w:val="22"/>
        </w:rPr>
        <w:t>ePUAP</w:t>
      </w:r>
      <w:proofErr w:type="spellEnd"/>
      <w:r w:rsidRPr="00BC4CC0">
        <w:rPr>
          <w:rFonts w:asciiTheme="minorHAnsi" w:hAnsiTheme="minorHAnsi"/>
          <w:sz w:val="22"/>
          <w:szCs w:val="22"/>
        </w:rPr>
        <w:t>, poczty elektronicznej na adres e-mail wskazany we wniosku o dofinansowanie lub za pomocą dedykowanego systemu informatycznego udostępnionego przez NFOŚiGW</w:t>
      </w:r>
      <w:r>
        <w:rPr>
          <w:rFonts w:asciiTheme="minorHAnsi" w:hAnsiTheme="minorHAnsi"/>
          <w:sz w:val="22"/>
          <w:szCs w:val="22"/>
        </w:rPr>
        <w:t>.</w:t>
      </w:r>
    </w:p>
    <w:p w14:paraId="061FE95E" w14:textId="2351FEDA" w:rsidR="00C00D94" w:rsidRPr="00BC4CC0" w:rsidRDefault="00C00D94" w:rsidP="00732094">
      <w:pPr>
        <w:numPr>
          <w:ilvl w:val="0"/>
          <w:numId w:val="14"/>
        </w:numPr>
        <w:spacing w:before="120"/>
        <w:rPr>
          <w:rFonts w:asciiTheme="minorHAnsi" w:hAnsiTheme="minorHAnsi"/>
          <w:sz w:val="22"/>
          <w:szCs w:val="22"/>
        </w:rPr>
      </w:pPr>
      <w:r w:rsidRPr="00BC4CC0">
        <w:rPr>
          <w:rFonts w:asciiTheme="minorHAnsi" w:hAnsiTheme="minorHAnsi"/>
          <w:sz w:val="22"/>
          <w:szCs w:val="22"/>
        </w:rPr>
        <w:t xml:space="preserve">W przypadku konieczności przeprowadzenia procesu notyfikacji pomocy publicznej Komisji Europejskiej zgodnie z art. 108 Traktatu o funkcjonowaniu Unii Europejskiej, ocena dopuszczalności pomocy publicznej ma charakter warunkowy. Potwierdzenie dopuszczalności pomocy wymaga w takim przypadku oceny Komisji Europejskiej. </w:t>
      </w:r>
    </w:p>
    <w:p w14:paraId="114877B2" w14:textId="74776E8A" w:rsidR="00C00D94" w:rsidRPr="00BC4CC0" w:rsidRDefault="00C00D94" w:rsidP="00732094">
      <w:pPr>
        <w:numPr>
          <w:ilvl w:val="0"/>
          <w:numId w:val="14"/>
        </w:numPr>
        <w:spacing w:before="120"/>
        <w:rPr>
          <w:rFonts w:asciiTheme="minorHAnsi" w:hAnsiTheme="minorHAnsi"/>
          <w:sz w:val="22"/>
          <w:szCs w:val="22"/>
        </w:rPr>
      </w:pPr>
      <w:r w:rsidRPr="00BC4CC0">
        <w:rPr>
          <w:rFonts w:asciiTheme="minorHAnsi" w:hAnsiTheme="minorHAnsi"/>
          <w:sz w:val="22"/>
          <w:szCs w:val="22"/>
        </w:rPr>
        <w:t xml:space="preserve">Wnioskodawca może zwrócić się </w:t>
      </w:r>
      <w:r w:rsidR="00740525" w:rsidRPr="00BC4CC0">
        <w:rPr>
          <w:rFonts w:asciiTheme="minorHAnsi" w:hAnsiTheme="minorHAnsi"/>
          <w:sz w:val="22"/>
          <w:szCs w:val="22"/>
        </w:rPr>
        <w:t xml:space="preserve">w formie elektronicznej przy użyciu podpisu elektronicznego, który wywołuje skutki prawne równoważne podpisowi własnoręcznemu (z wykorzystaniem </w:t>
      </w:r>
      <w:proofErr w:type="spellStart"/>
      <w:r w:rsidR="00740525" w:rsidRPr="00BC4CC0">
        <w:rPr>
          <w:rFonts w:asciiTheme="minorHAnsi" w:hAnsiTheme="minorHAnsi"/>
          <w:sz w:val="22"/>
          <w:szCs w:val="22"/>
        </w:rPr>
        <w:t>ePUAP</w:t>
      </w:r>
      <w:proofErr w:type="spellEnd"/>
      <w:r w:rsidR="00740525" w:rsidRPr="00BC4CC0">
        <w:rPr>
          <w:rFonts w:asciiTheme="minorHAnsi" w:hAnsiTheme="minorHAnsi"/>
          <w:sz w:val="22"/>
          <w:szCs w:val="22"/>
        </w:rPr>
        <w:t>)</w:t>
      </w:r>
      <w:r w:rsidR="00C26FF8" w:rsidRPr="00BC4CC0">
        <w:rPr>
          <w:rFonts w:asciiTheme="minorHAnsi" w:hAnsiTheme="minorHAnsi"/>
          <w:sz w:val="22"/>
          <w:szCs w:val="22"/>
        </w:rPr>
        <w:t>,</w:t>
      </w:r>
      <w:r w:rsidR="00740525" w:rsidRPr="00BC4CC0">
        <w:rPr>
          <w:rFonts w:asciiTheme="minorHAnsi" w:hAnsiTheme="minorHAnsi"/>
          <w:sz w:val="22"/>
          <w:szCs w:val="22"/>
        </w:rPr>
        <w:t xml:space="preserve"> </w:t>
      </w:r>
      <w:r w:rsidRPr="00BC4CC0">
        <w:rPr>
          <w:rFonts w:asciiTheme="minorHAnsi" w:hAnsiTheme="minorHAnsi"/>
          <w:sz w:val="22"/>
          <w:szCs w:val="22"/>
        </w:rPr>
        <w:t xml:space="preserve">do NFOŚiGW o powtórną ocenę </w:t>
      </w:r>
      <w:proofErr w:type="spellStart"/>
      <w:r w:rsidR="00D52D69" w:rsidRPr="00BC4CC0">
        <w:rPr>
          <w:rFonts w:asciiTheme="minorHAnsi" w:hAnsiTheme="minorHAnsi"/>
          <w:sz w:val="22"/>
          <w:szCs w:val="22"/>
        </w:rPr>
        <w:t>WoD</w:t>
      </w:r>
      <w:proofErr w:type="spellEnd"/>
      <w:r w:rsidRPr="00BC4CC0">
        <w:rPr>
          <w:rFonts w:asciiTheme="minorHAnsi" w:hAnsiTheme="minorHAnsi"/>
          <w:sz w:val="22"/>
          <w:szCs w:val="22"/>
        </w:rPr>
        <w:t xml:space="preserve">, w terminie nie dłuższym niż 5 dni od dnia otrzymania </w:t>
      </w:r>
      <w:r w:rsidR="00740525" w:rsidRPr="00BC4CC0">
        <w:rPr>
          <w:rFonts w:asciiTheme="minorHAnsi" w:hAnsiTheme="minorHAnsi"/>
          <w:sz w:val="22"/>
          <w:szCs w:val="22"/>
        </w:rPr>
        <w:t xml:space="preserve">korespondencji elektronicznej z wykorzystaniem </w:t>
      </w:r>
      <w:proofErr w:type="spellStart"/>
      <w:r w:rsidR="00740525" w:rsidRPr="00BC4CC0">
        <w:rPr>
          <w:rFonts w:asciiTheme="minorHAnsi" w:hAnsiTheme="minorHAnsi"/>
          <w:sz w:val="22"/>
          <w:szCs w:val="22"/>
        </w:rPr>
        <w:t>ePUAP</w:t>
      </w:r>
      <w:proofErr w:type="spellEnd"/>
      <w:r w:rsidR="00740525" w:rsidRPr="00BC4CC0">
        <w:rPr>
          <w:rFonts w:asciiTheme="minorHAnsi" w:hAnsiTheme="minorHAnsi"/>
          <w:sz w:val="22"/>
          <w:szCs w:val="22"/>
        </w:rPr>
        <w:t>, e-mail (z uwzględnieniem § 4 ust. 2) lub za pomocą dedykowanego systemu informatycznego udostępnionego przez NFOŚiGW</w:t>
      </w:r>
      <w:r w:rsidRPr="00BC4CC0">
        <w:rPr>
          <w:rFonts w:asciiTheme="minorHAnsi" w:hAnsiTheme="minorHAnsi"/>
          <w:sz w:val="22"/>
          <w:szCs w:val="22"/>
        </w:rPr>
        <w:t xml:space="preserve">. W piśmie Wnioskodawca wskazuje wszystkie kryteria, z których oceną się nie zgadza wraz z uzasadnieniem swojego stanowiska. Ponowna ocena </w:t>
      </w:r>
      <w:proofErr w:type="spellStart"/>
      <w:r w:rsidR="00D52D69" w:rsidRPr="00BC4CC0">
        <w:rPr>
          <w:rFonts w:asciiTheme="minorHAnsi" w:hAnsiTheme="minorHAnsi"/>
          <w:sz w:val="22"/>
          <w:szCs w:val="22"/>
        </w:rPr>
        <w:t>WoD</w:t>
      </w:r>
      <w:proofErr w:type="spellEnd"/>
      <w:r w:rsidRPr="00BC4CC0">
        <w:rPr>
          <w:rFonts w:asciiTheme="minorHAnsi" w:hAnsiTheme="minorHAnsi"/>
          <w:sz w:val="22"/>
          <w:szCs w:val="22"/>
        </w:rPr>
        <w:t xml:space="preserve"> dokonywana jest</w:t>
      </w:r>
      <w:r w:rsidR="0001323F" w:rsidRPr="00BC4CC0">
        <w:rPr>
          <w:rFonts w:asciiTheme="minorHAnsi" w:hAnsiTheme="minorHAnsi"/>
          <w:sz w:val="22"/>
          <w:szCs w:val="22"/>
        </w:rPr>
        <w:t xml:space="preserve"> zgodnie z regulacjami zawartymi w Regulaminie KOP</w:t>
      </w:r>
      <w:r w:rsidRPr="00BC4CC0">
        <w:rPr>
          <w:rFonts w:asciiTheme="minorHAnsi" w:hAnsiTheme="minorHAnsi"/>
          <w:sz w:val="22"/>
          <w:szCs w:val="22"/>
        </w:rPr>
        <w:t xml:space="preserve"> na podstawie dokumentów dostępnych w trakcie pierwotnej oceny</w:t>
      </w:r>
      <w:r w:rsidR="00C26FF8" w:rsidRPr="00BC4CC0">
        <w:rPr>
          <w:rFonts w:asciiTheme="minorHAnsi" w:hAnsiTheme="minorHAnsi"/>
          <w:sz w:val="22"/>
          <w:szCs w:val="22"/>
        </w:rPr>
        <w:t xml:space="preserve"> oraz dokumentów przedstawionych przez Wnioskodawcę na etapie </w:t>
      </w:r>
      <w:r w:rsidR="0001323F" w:rsidRPr="00BC4CC0">
        <w:rPr>
          <w:rFonts w:asciiTheme="minorHAnsi" w:hAnsiTheme="minorHAnsi"/>
          <w:sz w:val="22"/>
          <w:szCs w:val="22"/>
        </w:rPr>
        <w:t>złożenia wniosku o ponowne rozpatrzenie sprawy. Ponowna ocena przeprowadzana jest</w:t>
      </w:r>
      <w:r w:rsidRPr="00BC4CC0">
        <w:rPr>
          <w:rFonts w:asciiTheme="minorHAnsi" w:hAnsiTheme="minorHAnsi"/>
          <w:sz w:val="22"/>
          <w:szCs w:val="22"/>
        </w:rPr>
        <w:t xml:space="preserve"> jedynie w zakresie kryteriów i zarzutów</w:t>
      </w:r>
      <w:r w:rsidR="0001323F" w:rsidRPr="00BC4CC0">
        <w:rPr>
          <w:rFonts w:asciiTheme="minorHAnsi" w:hAnsiTheme="minorHAnsi"/>
          <w:sz w:val="22"/>
          <w:szCs w:val="22"/>
        </w:rPr>
        <w:t xml:space="preserve"> wskazanych we wniosku.</w:t>
      </w:r>
    </w:p>
    <w:p w14:paraId="55132438" w14:textId="310E3E79" w:rsidR="00BC4CC0" w:rsidRDefault="00C00D94" w:rsidP="00EE657F">
      <w:pPr>
        <w:numPr>
          <w:ilvl w:val="0"/>
          <w:numId w:val="14"/>
        </w:numPr>
        <w:spacing w:before="120"/>
        <w:rPr>
          <w:b/>
          <w:lang w:val="x-none" w:eastAsia="x-none"/>
        </w:rPr>
      </w:pPr>
      <w:r w:rsidRPr="00BC4CC0">
        <w:rPr>
          <w:rFonts w:asciiTheme="minorHAnsi" w:hAnsiTheme="minorHAnsi"/>
          <w:sz w:val="22"/>
          <w:szCs w:val="22"/>
        </w:rPr>
        <w:t xml:space="preserve">Rozpatrzenie przez NFOŚiGW </w:t>
      </w:r>
      <w:r w:rsidR="00740525" w:rsidRPr="00BC4CC0">
        <w:rPr>
          <w:rFonts w:asciiTheme="minorHAnsi" w:hAnsiTheme="minorHAnsi"/>
          <w:sz w:val="22"/>
          <w:szCs w:val="22"/>
        </w:rPr>
        <w:t xml:space="preserve">prośby </w:t>
      </w:r>
      <w:r w:rsidRPr="00BC4CC0">
        <w:rPr>
          <w:rFonts w:asciiTheme="minorHAnsi" w:hAnsiTheme="minorHAnsi"/>
          <w:sz w:val="22"/>
          <w:szCs w:val="22"/>
        </w:rPr>
        <w:t>Wnioskodawcy, o któr</w:t>
      </w:r>
      <w:r w:rsidR="00740525" w:rsidRPr="00BC4CC0">
        <w:rPr>
          <w:rFonts w:asciiTheme="minorHAnsi" w:hAnsiTheme="minorHAnsi"/>
          <w:sz w:val="22"/>
          <w:szCs w:val="22"/>
        </w:rPr>
        <w:t>ej</w:t>
      </w:r>
      <w:r w:rsidRPr="00BC4CC0">
        <w:rPr>
          <w:rFonts w:asciiTheme="minorHAnsi" w:hAnsiTheme="minorHAnsi"/>
          <w:sz w:val="22"/>
          <w:szCs w:val="22"/>
        </w:rPr>
        <w:t xml:space="preserve"> mowa w ust. </w:t>
      </w:r>
      <w:r w:rsidR="0084756A" w:rsidRPr="00BC4CC0">
        <w:rPr>
          <w:rFonts w:asciiTheme="minorHAnsi" w:hAnsiTheme="minorHAnsi"/>
          <w:sz w:val="22"/>
          <w:szCs w:val="22"/>
        </w:rPr>
        <w:t>1</w:t>
      </w:r>
      <w:r w:rsidR="004F012F">
        <w:rPr>
          <w:rFonts w:asciiTheme="minorHAnsi" w:hAnsiTheme="minorHAnsi"/>
          <w:sz w:val="22"/>
          <w:szCs w:val="22"/>
        </w:rPr>
        <w:t>3</w:t>
      </w:r>
      <w:r w:rsidRPr="00BC4CC0">
        <w:rPr>
          <w:rFonts w:asciiTheme="minorHAnsi" w:hAnsiTheme="minorHAnsi"/>
          <w:sz w:val="22"/>
          <w:szCs w:val="22"/>
        </w:rPr>
        <w:t xml:space="preserve">, powinno nastąpić w terminie do 15 dni od dnia jego wpływu </w:t>
      </w:r>
      <w:r w:rsidR="00740525" w:rsidRPr="00BC4CC0">
        <w:rPr>
          <w:rFonts w:asciiTheme="minorHAnsi" w:hAnsiTheme="minorHAnsi"/>
          <w:sz w:val="22"/>
          <w:szCs w:val="22"/>
        </w:rPr>
        <w:t>na skrzynkę podawczą NFOŚiGW znajdującej się na elektronicznej Platformie Usług Administracji Publicznej (</w:t>
      </w:r>
      <w:proofErr w:type="spellStart"/>
      <w:r w:rsidR="00740525" w:rsidRPr="00BC4CC0">
        <w:rPr>
          <w:rFonts w:asciiTheme="minorHAnsi" w:hAnsiTheme="minorHAnsi"/>
          <w:sz w:val="22"/>
          <w:szCs w:val="22"/>
        </w:rPr>
        <w:t>ePUAP</w:t>
      </w:r>
      <w:proofErr w:type="spellEnd"/>
      <w:r w:rsidR="00740525" w:rsidRPr="00BC4CC0">
        <w:rPr>
          <w:rFonts w:asciiTheme="minorHAnsi" w:hAnsiTheme="minorHAnsi"/>
          <w:sz w:val="22"/>
          <w:szCs w:val="22"/>
        </w:rPr>
        <w:t>)</w:t>
      </w:r>
      <w:r w:rsidR="009F66DC">
        <w:rPr>
          <w:b/>
        </w:rPr>
        <w:t>.</w:t>
      </w:r>
    </w:p>
    <w:p w14:paraId="4DF6EC99" w14:textId="77777777" w:rsidR="005474DE" w:rsidRPr="00EF0180" w:rsidRDefault="005474DE">
      <w:pPr>
        <w:pStyle w:val="Akapitzlist"/>
        <w:rPr>
          <w:b/>
        </w:rPr>
      </w:pPr>
    </w:p>
    <w:p w14:paraId="6D77751C" w14:textId="02271237" w:rsidR="000A2229" w:rsidRPr="00EF0180" w:rsidRDefault="000A2229" w:rsidP="0002566F">
      <w:pPr>
        <w:spacing w:line="240" w:lineRule="auto"/>
        <w:jc w:val="center"/>
        <w:outlineLvl w:val="0"/>
        <w:rPr>
          <w:rFonts w:asciiTheme="minorHAnsi" w:hAnsiTheme="minorHAnsi" w:cs="Arial"/>
          <w:b/>
          <w:sz w:val="22"/>
          <w:szCs w:val="22"/>
        </w:rPr>
      </w:pPr>
      <w:r w:rsidRPr="00EF0180">
        <w:rPr>
          <w:rFonts w:asciiTheme="minorHAnsi" w:hAnsiTheme="minorHAnsi" w:cs="Arial"/>
          <w:b/>
          <w:sz w:val="22"/>
          <w:szCs w:val="22"/>
        </w:rPr>
        <w:t xml:space="preserve">Rozdział </w:t>
      </w:r>
      <w:r w:rsidR="00062283" w:rsidRPr="00EF0180">
        <w:rPr>
          <w:rFonts w:asciiTheme="minorHAnsi" w:hAnsiTheme="minorHAnsi" w:cs="Arial"/>
          <w:b/>
          <w:sz w:val="22"/>
          <w:szCs w:val="22"/>
        </w:rPr>
        <w:t>V</w:t>
      </w:r>
      <w:r w:rsidR="00524F23" w:rsidRPr="00EF0180">
        <w:rPr>
          <w:rFonts w:asciiTheme="minorHAnsi" w:hAnsiTheme="minorHAnsi" w:cs="Arial"/>
          <w:b/>
          <w:sz w:val="22"/>
          <w:szCs w:val="22"/>
        </w:rPr>
        <w:t>I</w:t>
      </w:r>
      <w:r w:rsidR="009831E7" w:rsidRPr="00EF0180">
        <w:rPr>
          <w:rFonts w:asciiTheme="minorHAnsi" w:hAnsiTheme="minorHAnsi" w:cs="Arial"/>
          <w:b/>
          <w:sz w:val="22"/>
          <w:szCs w:val="22"/>
        </w:rPr>
        <w:t>I</w:t>
      </w:r>
      <w:r w:rsidR="00CB61AA" w:rsidRPr="00EF0180">
        <w:rPr>
          <w:rFonts w:asciiTheme="minorHAnsi" w:hAnsiTheme="minorHAnsi" w:cs="Arial"/>
          <w:b/>
          <w:sz w:val="22"/>
          <w:szCs w:val="22"/>
        </w:rPr>
        <w:t>I</w:t>
      </w:r>
    </w:p>
    <w:p w14:paraId="1AD49B66" w14:textId="041D6EDB" w:rsidR="00293A39" w:rsidRPr="00EF0180" w:rsidRDefault="00C26FF8" w:rsidP="0002566F">
      <w:pPr>
        <w:spacing w:line="240" w:lineRule="auto"/>
        <w:jc w:val="center"/>
        <w:rPr>
          <w:rFonts w:asciiTheme="minorHAnsi" w:hAnsiTheme="minorHAnsi"/>
          <w:b/>
          <w:color w:val="000000"/>
          <w:sz w:val="22"/>
          <w:szCs w:val="22"/>
        </w:rPr>
      </w:pPr>
      <w:r>
        <w:rPr>
          <w:rFonts w:asciiTheme="minorHAnsi" w:hAnsiTheme="minorHAnsi"/>
          <w:b/>
          <w:color w:val="000000"/>
          <w:sz w:val="22"/>
          <w:szCs w:val="22"/>
        </w:rPr>
        <w:t>Wstępna l</w:t>
      </w:r>
      <w:r w:rsidR="00293A39" w:rsidRPr="00EF0180">
        <w:rPr>
          <w:rFonts w:asciiTheme="minorHAnsi" w:hAnsiTheme="minorHAnsi"/>
          <w:b/>
          <w:color w:val="000000"/>
          <w:sz w:val="22"/>
          <w:szCs w:val="22"/>
        </w:rPr>
        <w:t>ist</w:t>
      </w:r>
      <w:r w:rsidR="00B6408C">
        <w:rPr>
          <w:rFonts w:asciiTheme="minorHAnsi" w:hAnsiTheme="minorHAnsi"/>
          <w:b/>
          <w:color w:val="000000"/>
          <w:sz w:val="22"/>
          <w:szCs w:val="22"/>
        </w:rPr>
        <w:t>a</w:t>
      </w:r>
      <w:r w:rsidR="005E03D8">
        <w:rPr>
          <w:rFonts w:asciiTheme="minorHAnsi" w:hAnsiTheme="minorHAnsi"/>
          <w:b/>
          <w:color w:val="000000"/>
          <w:sz w:val="22"/>
          <w:szCs w:val="22"/>
        </w:rPr>
        <w:t xml:space="preserve"> projektów</w:t>
      </w:r>
      <w:r w:rsidR="00D723B9">
        <w:rPr>
          <w:rFonts w:asciiTheme="minorHAnsi" w:hAnsiTheme="minorHAnsi"/>
          <w:b/>
          <w:color w:val="000000"/>
          <w:sz w:val="22"/>
          <w:szCs w:val="22"/>
        </w:rPr>
        <w:t xml:space="preserve"> rekomendowanych do dofinansowania </w:t>
      </w:r>
    </w:p>
    <w:p w14:paraId="695A6501" w14:textId="12B54326" w:rsidR="00293A39" w:rsidRPr="00EF0180" w:rsidRDefault="00293A39" w:rsidP="00F736B4">
      <w:pPr>
        <w:spacing w:before="120" w:line="276" w:lineRule="auto"/>
        <w:jc w:val="center"/>
        <w:rPr>
          <w:rFonts w:asciiTheme="minorHAnsi" w:hAnsiTheme="minorHAnsi"/>
          <w:b/>
          <w:color w:val="000000"/>
          <w:sz w:val="22"/>
          <w:szCs w:val="22"/>
        </w:rPr>
      </w:pPr>
      <w:r w:rsidRPr="00EF0180">
        <w:rPr>
          <w:rFonts w:asciiTheme="minorHAnsi" w:hAnsiTheme="minorHAnsi"/>
          <w:b/>
          <w:color w:val="000000"/>
          <w:sz w:val="22"/>
          <w:szCs w:val="22"/>
        </w:rPr>
        <w:t xml:space="preserve">§ </w:t>
      </w:r>
      <w:r w:rsidR="007339CF">
        <w:rPr>
          <w:rFonts w:asciiTheme="minorHAnsi" w:hAnsiTheme="minorHAnsi"/>
          <w:b/>
          <w:color w:val="000000"/>
          <w:sz w:val="22"/>
          <w:szCs w:val="22"/>
        </w:rPr>
        <w:t>8</w:t>
      </w:r>
    </w:p>
    <w:p w14:paraId="4BE1C61B" w14:textId="006C6CCE" w:rsidR="006F3224" w:rsidRPr="00EF0180" w:rsidRDefault="00B6408C" w:rsidP="00732094">
      <w:pPr>
        <w:numPr>
          <w:ilvl w:val="0"/>
          <w:numId w:val="1"/>
        </w:numPr>
        <w:spacing w:before="120" w:line="276" w:lineRule="auto"/>
        <w:rPr>
          <w:rFonts w:asciiTheme="minorHAnsi" w:hAnsiTheme="minorHAnsi"/>
          <w:sz w:val="22"/>
          <w:szCs w:val="22"/>
        </w:rPr>
      </w:pPr>
      <w:proofErr w:type="spellStart"/>
      <w:r>
        <w:rPr>
          <w:rFonts w:asciiTheme="minorHAnsi" w:hAnsiTheme="minorHAnsi"/>
          <w:color w:val="000000"/>
          <w:sz w:val="22"/>
          <w:szCs w:val="22"/>
        </w:rPr>
        <w:t>WoD</w:t>
      </w:r>
      <w:proofErr w:type="spellEnd"/>
      <w:r w:rsidR="00657DD4" w:rsidRPr="00EF0180">
        <w:rPr>
          <w:rFonts w:asciiTheme="minorHAnsi" w:hAnsiTheme="minorHAnsi"/>
          <w:color w:val="000000"/>
          <w:sz w:val="22"/>
          <w:szCs w:val="22"/>
        </w:rPr>
        <w:t xml:space="preserve">, które w </w:t>
      </w:r>
      <w:r w:rsidR="003E6048" w:rsidRPr="00EF0180">
        <w:rPr>
          <w:rFonts w:asciiTheme="minorHAnsi" w:hAnsiTheme="minorHAnsi"/>
          <w:color w:val="000000"/>
          <w:sz w:val="22"/>
          <w:szCs w:val="22"/>
        </w:rPr>
        <w:t xml:space="preserve">wyniku </w:t>
      </w:r>
      <w:r w:rsidR="007556CC" w:rsidRPr="00EF0180">
        <w:rPr>
          <w:rFonts w:asciiTheme="minorHAnsi" w:hAnsiTheme="minorHAnsi"/>
          <w:color w:val="000000"/>
          <w:sz w:val="22"/>
          <w:szCs w:val="22"/>
        </w:rPr>
        <w:t>oceny w</w:t>
      </w:r>
      <w:r w:rsidR="007556CC" w:rsidRPr="00EF0180">
        <w:rPr>
          <w:rFonts w:asciiTheme="minorHAnsi" w:hAnsiTheme="minorHAnsi"/>
          <w:sz w:val="22"/>
          <w:szCs w:val="22"/>
        </w:rPr>
        <w:t xml:space="preserve">edług kryteriów </w:t>
      </w:r>
      <w:r w:rsidR="00A9354A">
        <w:rPr>
          <w:rFonts w:asciiTheme="minorHAnsi" w:hAnsiTheme="minorHAnsi"/>
          <w:sz w:val="22"/>
          <w:szCs w:val="22"/>
        </w:rPr>
        <w:t>selekcji</w:t>
      </w:r>
      <w:r w:rsidR="003E6048" w:rsidRPr="00EF0180">
        <w:rPr>
          <w:rFonts w:asciiTheme="minorHAnsi" w:hAnsiTheme="minorHAnsi"/>
          <w:sz w:val="22"/>
          <w:szCs w:val="22"/>
        </w:rPr>
        <w:t xml:space="preserve"> </w:t>
      </w:r>
      <w:r w:rsidR="00657DD4" w:rsidRPr="00EF0180">
        <w:rPr>
          <w:rFonts w:asciiTheme="minorHAnsi" w:hAnsiTheme="minorHAnsi"/>
          <w:sz w:val="22"/>
          <w:szCs w:val="22"/>
        </w:rPr>
        <w:t xml:space="preserve">uzyskały wymaganą </w:t>
      </w:r>
      <w:r w:rsidR="00A51937" w:rsidRPr="00EF0180">
        <w:rPr>
          <w:rFonts w:asciiTheme="minorHAnsi" w:hAnsiTheme="minorHAnsi"/>
          <w:sz w:val="22"/>
          <w:szCs w:val="22"/>
        </w:rPr>
        <w:t xml:space="preserve">liczbę </w:t>
      </w:r>
      <w:r w:rsidR="00657DD4" w:rsidRPr="00EF0180">
        <w:rPr>
          <w:rFonts w:asciiTheme="minorHAnsi" w:hAnsiTheme="minorHAnsi"/>
          <w:sz w:val="22"/>
          <w:szCs w:val="22"/>
        </w:rPr>
        <w:t>punktów, zestawiane są</w:t>
      </w:r>
      <w:r w:rsidR="00AF64FC" w:rsidRPr="00EF0180">
        <w:rPr>
          <w:rFonts w:asciiTheme="minorHAnsi" w:hAnsiTheme="minorHAnsi"/>
          <w:sz w:val="22"/>
          <w:szCs w:val="22"/>
        </w:rPr>
        <w:t xml:space="preserve"> </w:t>
      </w:r>
      <w:r w:rsidR="00BA5F31" w:rsidRPr="00EF0180">
        <w:rPr>
          <w:rFonts w:asciiTheme="minorHAnsi" w:hAnsiTheme="minorHAnsi"/>
          <w:sz w:val="22"/>
          <w:szCs w:val="22"/>
        </w:rPr>
        <w:t xml:space="preserve">na </w:t>
      </w:r>
      <w:r w:rsidR="00826BA7">
        <w:rPr>
          <w:rFonts w:asciiTheme="minorHAnsi" w:hAnsiTheme="minorHAnsi"/>
          <w:sz w:val="22"/>
          <w:szCs w:val="22"/>
        </w:rPr>
        <w:t xml:space="preserve">wstępnej </w:t>
      </w:r>
      <w:r w:rsidR="00BA5F31" w:rsidRPr="00EF0180">
        <w:rPr>
          <w:rFonts w:asciiTheme="minorHAnsi" w:hAnsiTheme="minorHAnsi"/>
          <w:sz w:val="22"/>
          <w:szCs w:val="22"/>
        </w:rPr>
        <w:t xml:space="preserve">liście </w:t>
      </w:r>
      <w:r w:rsidR="005E03D8">
        <w:rPr>
          <w:rFonts w:asciiTheme="minorHAnsi" w:hAnsiTheme="minorHAnsi"/>
          <w:sz w:val="22"/>
          <w:szCs w:val="22"/>
        </w:rPr>
        <w:t xml:space="preserve">projektów rekomendowanych do dofinansowania </w:t>
      </w:r>
      <w:r w:rsidR="00AF64FC" w:rsidRPr="00EF0180">
        <w:rPr>
          <w:rFonts w:asciiTheme="minorHAnsi" w:hAnsiTheme="minorHAnsi"/>
          <w:sz w:val="22"/>
          <w:szCs w:val="22"/>
        </w:rPr>
        <w:t>w kolejności od najwyżej ocenionych do najniżej ocenionych</w:t>
      </w:r>
      <w:r>
        <w:rPr>
          <w:rFonts w:asciiTheme="minorHAnsi" w:hAnsiTheme="minorHAnsi"/>
          <w:sz w:val="22"/>
          <w:szCs w:val="22"/>
        </w:rPr>
        <w:t xml:space="preserve">. </w:t>
      </w:r>
      <w:r>
        <w:rPr>
          <w:rFonts w:asciiTheme="minorHAnsi" w:hAnsiTheme="minorHAnsi" w:cs="Arial"/>
          <w:sz w:val="22"/>
          <w:szCs w:val="22"/>
        </w:rPr>
        <w:t xml:space="preserve">W przypadku uzyskania tej samej ilości punktów </w:t>
      </w:r>
      <w:proofErr w:type="spellStart"/>
      <w:r>
        <w:rPr>
          <w:rFonts w:asciiTheme="minorHAnsi" w:hAnsiTheme="minorHAnsi" w:cs="Arial"/>
          <w:sz w:val="22"/>
          <w:szCs w:val="22"/>
        </w:rPr>
        <w:t>WoD</w:t>
      </w:r>
      <w:proofErr w:type="spellEnd"/>
      <w:r>
        <w:rPr>
          <w:rFonts w:asciiTheme="minorHAnsi" w:hAnsiTheme="minorHAnsi" w:cs="Arial"/>
          <w:sz w:val="22"/>
          <w:szCs w:val="22"/>
        </w:rPr>
        <w:t xml:space="preserve"> porządkowane są wg kolejności wpływu</w:t>
      </w:r>
      <w:r w:rsidR="00DB7D08" w:rsidRPr="00EF0180">
        <w:rPr>
          <w:rFonts w:asciiTheme="minorHAnsi" w:hAnsiTheme="minorHAnsi"/>
          <w:sz w:val="22"/>
          <w:szCs w:val="22"/>
        </w:rPr>
        <w:t xml:space="preserve"> </w:t>
      </w:r>
      <w:r w:rsidR="001E7F15" w:rsidRPr="001E7F15">
        <w:rPr>
          <w:rFonts w:asciiTheme="minorHAnsi" w:hAnsiTheme="minorHAnsi"/>
          <w:sz w:val="22"/>
          <w:szCs w:val="22"/>
        </w:rPr>
        <w:t>przez GWD na skrzynkę podawczą NFOŚiGW znajdującą się na elektronicznej Platformie Usług Administracji Publicznej (</w:t>
      </w:r>
      <w:proofErr w:type="spellStart"/>
      <w:r w:rsidR="001E7F15" w:rsidRPr="001E7F15">
        <w:rPr>
          <w:rFonts w:asciiTheme="minorHAnsi" w:hAnsiTheme="minorHAnsi"/>
          <w:sz w:val="22"/>
          <w:szCs w:val="22"/>
        </w:rPr>
        <w:t>ePUAP</w:t>
      </w:r>
      <w:proofErr w:type="spellEnd"/>
      <w:r w:rsidR="001E7F15">
        <w:rPr>
          <w:rFonts w:asciiTheme="minorHAnsi" w:hAnsiTheme="minorHAnsi"/>
          <w:sz w:val="22"/>
          <w:szCs w:val="22"/>
        </w:rPr>
        <w:t xml:space="preserve">). </w:t>
      </w:r>
    </w:p>
    <w:p w14:paraId="5D10647B" w14:textId="22E34865" w:rsidR="005D132C" w:rsidRDefault="005D132C" w:rsidP="00732094">
      <w:pPr>
        <w:numPr>
          <w:ilvl w:val="0"/>
          <w:numId w:val="1"/>
        </w:numPr>
        <w:spacing w:before="120" w:line="276" w:lineRule="auto"/>
        <w:rPr>
          <w:rFonts w:asciiTheme="minorHAnsi" w:hAnsiTheme="minorHAnsi"/>
          <w:sz w:val="22"/>
          <w:szCs w:val="22"/>
        </w:rPr>
      </w:pPr>
      <w:r>
        <w:rPr>
          <w:rFonts w:asciiTheme="minorHAnsi" w:hAnsiTheme="minorHAnsi"/>
          <w:sz w:val="22"/>
          <w:szCs w:val="22"/>
        </w:rPr>
        <w:t>W przypadku przekroczenia alokacji przewidzianej dla danego konkursu, Wstępną listę projektów rekomendowanych do dofinansowania przygotowuje się w podziale na części: podstawową – do wyczerpania limitu konkursu i rezerwową.</w:t>
      </w:r>
    </w:p>
    <w:p w14:paraId="72657A32" w14:textId="31211431" w:rsidR="00DD6616" w:rsidRPr="00EF0180" w:rsidRDefault="00826BA7" w:rsidP="00732094">
      <w:pPr>
        <w:numPr>
          <w:ilvl w:val="0"/>
          <w:numId w:val="1"/>
        </w:numPr>
        <w:spacing w:before="120" w:line="276" w:lineRule="auto"/>
        <w:rPr>
          <w:rFonts w:asciiTheme="minorHAnsi" w:hAnsiTheme="minorHAnsi"/>
          <w:sz w:val="22"/>
          <w:szCs w:val="22"/>
        </w:rPr>
      </w:pPr>
      <w:r>
        <w:rPr>
          <w:rFonts w:asciiTheme="minorHAnsi" w:hAnsiTheme="minorHAnsi"/>
          <w:sz w:val="22"/>
          <w:szCs w:val="22"/>
        </w:rPr>
        <w:t>Wstępn</w:t>
      </w:r>
      <w:r w:rsidR="009D560F">
        <w:rPr>
          <w:rFonts w:asciiTheme="minorHAnsi" w:hAnsiTheme="minorHAnsi"/>
          <w:sz w:val="22"/>
          <w:szCs w:val="22"/>
        </w:rPr>
        <w:t>ą</w:t>
      </w:r>
      <w:r>
        <w:rPr>
          <w:rFonts w:asciiTheme="minorHAnsi" w:hAnsiTheme="minorHAnsi"/>
          <w:sz w:val="22"/>
          <w:szCs w:val="22"/>
        </w:rPr>
        <w:t xml:space="preserve"> l</w:t>
      </w:r>
      <w:r w:rsidR="00DD6616" w:rsidRPr="00EF0180">
        <w:rPr>
          <w:rFonts w:asciiTheme="minorHAnsi" w:hAnsiTheme="minorHAnsi"/>
          <w:sz w:val="22"/>
          <w:szCs w:val="22"/>
        </w:rPr>
        <w:t>ist</w:t>
      </w:r>
      <w:r w:rsidR="009D560F">
        <w:rPr>
          <w:rFonts w:asciiTheme="minorHAnsi" w:hAnsiTheme="minorHAnsi"/>
          <w:sz w:val="22"/>
          <w:szCs w:val="22"/>
        </w:rPr>
        <w:t>ę</w:t>
      </w:r>
      <w:r w:rsidR="00DD6616" w:rsidRPr="00EF0180">
        <w:rPr>
          <w:rFonts w:asciiTheme="minorHAnsi" w:hAnsiTheme="minorHAnsi"/>
          <w:sz w:val="22"/>
          <w:szCs w:val="22"/>
        </w:rPr>
        <w:t xml:space="preserve"> </w:t>
      </w:r>
      <w:r w:rsidR="005E03D8">
        <w:rPr>
          <w:rFonts w:asciiTheme="minorHAnsi" w:hAnsiTheme="minorHAnsi"/>
          <w:sz w:val="22"/>
          <w:szCs w:val="22"/>
        </w:rPr>
        <w:t>projektów</w:t>
      </w:r>
      <w:r w:rsidR="005E03D8" w:rsidRPr="005E03D8">
        <w:rPr>
          <w:rFonts w:asciiTheme="minorHAnsi" w:hAnsiTheme="minorHAnsi"/>
          <w:sz w:val="22"/>
          <w:szCs w:val="22"/>
        </w:rPr>
        <w:t xml:space="preserve"> rekomendowanych do dofinansowania</w:t>
      </w:r>
      <w:r w:rsidR="009D560F">
        <w:rPr>
          <w:rFonts w:asciiTheme="minorHAnsi" w:hAnsiTheme="minorHAnsi"/>
          <w:sz w:val="22"/>
          <w:szCs w:val="22"/>
        </w:rPr>
        <w:t xml:space="preserve"> </w:t>
      </w:r>
      <w:r w:rsidR="009D560F">
        <w:rPr>
          <w:rFonts w:asciiTheme="minorHAnsi" w:hAnsiTheme="minorHAnsi" w:cs="Arial"/>
          <w:sz w:val="22"/>
          <w:szCs w:val="22"/>
        </w:rPr>
        <w:t>zatwierdza Zarząd NFOŚiGW.</w:t>
      </w:r>
      <w:r w:rsidR="00DD6616" w:rsidRPr="00EF0180">
        <w:rPr>
          <w:rFonts w:asciiTheme="minorHAnsi" w:hAnsiTheme="minorHAnsi"/>
          <w:sz w:val="22"/>
          <w:szCs w:val="22"/>
        </w:rPr>
        <w:t xml:space="preserve"> </w:t>
      </w:r>
      <w:r w:rsidR="009D560F">
        <w:rPr>
          <w:rFonts w:asciiTheme="minorHAnsi" w:hAnsiTheme="minorHAnsi"/>
          <w:sz w:val="22"/>
          <w:szCs w:val="22"/>
        </w:rPr>
        <w:t>Z</w:t>
      </w:r>
      <w:r w:rsidR="00DD6616" w:rsidRPr="00EF0180">
        <w:rPr>
          <w:rFonts w:asciiTheme="minorHAnsi" w:hAnsiTheme="minorHAnsi"/>
          <w:sz w:val="22"/>
          <w:szCs w:val="22"/>
        </w:rPr>
        <w:t>atwierdz</w:t>
      </w:r>
      <w:r w:rsidR="009D560F">
        <w:rPr>
          <w:rFonts w:asciiTheme="minorHAnsi" w:hAnsiTheme="minorHAnsi"/>
          <w:sz w:val="22"/>
          <w:szCs w:val="22"/>
        </w:rPr>
        <w:t>ona lista</w:t>
      </w:r>
      <w:r w:rsidR="00DD6616" w:rsidRPr="00EF0180">
        <w:rPr>
          <w:rFonts w:asciiTheme="minorHAnsi" w:hAnsiTheme="minorHAnsi"/>
          <w:sz w:val="22"/>
          <w:szCs w:val="22"/>
        </w:rPr>
        <w:t xml:space="preserve"> publikowan</w:t>
      </w:r>
      <w:r w:rsidR="005E03D8">
        <w:rPr>
          <w:rFonts w:asciiTheme="minorHAnsi" w:hAnsiTheme="minorHAnsi"/>
          <w:sz w:val="22"/>
          <w:szCs w:val="22"/>
        </w:rPr>
        <w:t>a</w:t>
      </w:r>
      <w:r w:rsidR="00DD6616" w:rsidRPr="00EF0180">
        <w:rPr>
          <w:rFonts w:asciiTheme="minorHAnsi" w:hAnsiTheme="minorHAnsi"/>
          <w:sz w:val="22"/>
          <w:szCs w:val="22"/>
        </w:rPr>
        <w:t xml:space="preserve"> </w:t>
      </w:r>
      <w:r w:rsidR="005E03D8">
        <w:rPr>
          <w:rFonts w:asciiTheme="minorHAnsi" w:hAnsiTheme="minorHAnsi"/>
          <w:sz w:val="22"/>
          <w:szCs w:val="22"/>
        </w:rPr>
        <w:t>jest</w:t>
      </w:r>
      <w:r w:rsidR="00DD6616" w:rsidRPr="00EF0180">
        <w:rPr>
          <w:rFonts w:asciiTheme="minorHAnsi" w:hAnsiTheme="minorHAnsi"/>
          <w:sz w:val="22"/>
          <w:szCs w:val="22"/>
        </w:rPr>
        <w:t xml:space="preserve"> na stronie internetowej </w:t>
      </w:r>
      <w:r w:rsidR="00DD7A2B">
        <w:rPr>
          <w:rFonts w:asciiTheme="minorHAnsi" w:hAnsiTheme="minorHAnsi"/>
          <w:sz w:val="22"/>
          <w:szCs w:val="22"/>
        </w:rPr>
        <w:t>NFOŚiGW</w:t>
      </w:r>
      <w:r w:rsidR="00DD6616" w:rsidRPr="00EF0180">
        <w:rPr>
          <w:rFonts w:asciiTheme="minorHAnsi" w:hAnsiTheme="minorHAnsi"/>
          <w:sz w:val="22"/>
          <w:szCs w:val="22"/>
        </w:rPr>
        <w:t>.</w:t>
      </w:r>
    </w:p>
    <w:p w14:paraId="3A0DBA30" w14:textId="69C7E965" w:rsidR="00DD6616" w:rsidRDefault="00DD6616" w:rsidP="00732094">
      <w:pPr>
        <w:numPr>
          <w:ilvl w:val="0"/>
          <w:numId w:val="1"/>
        </w:numPr>
        <w:spacing w:before="120" w:line="276" w:lineRule="auto"/>
        <w:rPr>
          <w:rFonts w:asciiTheme="minorHAnsi" w:hAnsiTheme="minorHAnsi"/>
          <w:sz w:val="22"/>
          <w:szCs w:val="22"/>
        </w:rPr>
      </w:pPr>
      <w:r w:rsidRPr="00EF0180">
        <w:rPr>
          <w:rFonts w:asciiTheme="minorHAnsi" w:hAnsiTheme="minorHAnsi"/>
          <w:sz w:val="22"/>
          <w:szCs w:val="22"/>
        </w:rPr>
        <w:t xml:space="preserve">Umieszczenie </w:t>
      </w:r>
      <w:proofErr w:type="spellStart"/>
      <w:r w:rsidR="00B6408C">
        <w:rPr>
          <w:rFonts w:asciiTheme="minorHAnsi" w:hAnsiTheme="minorHAnsi"/>
          <w:sz w:val="22"/>
          <w:szCs w:val="22"/>
        </w:rPr>
        <w:t>WoD</w:t>
      </w:r>
      <w:proofErr w:type="spellEnd"/>
      <w:r w:rsidR="00B6408C" w:rsidRPr="00EF0180">
        <w:rPr>
          <w:rFonts w:asciiTheme="minorHAnsi" w:hAnsiTheme="minorHAnsi"/>
          <w:sz w:val="22"/>
          <w:szCs w:val="22"/>
        </w:rPr>
        <w:t xml:space="preserve"> </w:t>
      </w:r>
      <w:r w:rsidRPr="00EF0180">
        <w:rPr>
          <w:rFonts w:asciiTheme="minorHAnsi" w:hAnsiTheme="minorHAnsi"/>
          <w:sz w:val="22"/>
          <w:szCs w:val="22"/>
        </w:rPr>
        <w:t xml:space="preserve">na </w:t>
      </w:r>
      <w:r w:rsidR="009D560F">
        <w:rPr>
          <w:rFonts w:asciiTheme="minorHAnsi" w:hAnsiTheme="minorHAnsi"/>
          <w:sz w:val="22"/>
          <w:szCs w:val="22"/>
        </w:rPr>
        <w:t xml:space="preserve">wstępnej </w:t>
      </w:r>
      <w:r w:rsidRPr="00EF0180">
        <w:rPr>
          <w:rFonts w:asciiTheme="minorHAnsi" w:hAnsiTheme="minorHAnsi"/>
          <w:sz w:val="22"/>
          <w:szCs w:val="22"/>
        </w:rPr>
        <w:t xml:space="preserve">liście </w:t>
      </w:r>
      <w:r w:rsidR="00655E29" w:rsidRPr="00655E29">
        <w:rPr>
          <w:rFonts w:asciiTheme="minorHAnsi" w:hAnsiTheme="minorHAnsi"/>
          <w:sz w:val="22"/>
          <w:szCs w:val="22"/>
        </w:rPr>
        <w:t xml:space="preserve">projektów rekomendowanych do dofinansowania </w:t>
      </w:r>
      <w:r w:rsidRPr="00EF0180">
        <w:rPr>
          <w:rFonts w:asciiTheme="minorHAnsi" w:hAnsiTheme="minorHAnsi"/>
          <w:sz w:val="22"/>
          <w:szCs w:val="22"/>
        </w:rPr>
        <w:t>nie stanowi zobowiązania NFOŚiGW do udzielenia dofinansowania.</w:t>
      </w:r>
    </w:p>
    <w:p w14:paraId="3551BE14" w14:textId="5E810A53" w:rsidR="009D560F" w:rsidRDefault="009D560F" w:rsidP="00732094">
      <w:pPr>
        <w:numPr>
          <w:ilvl w:val="0"/>
          <w:numId w:val="1"/>
        </w:numPr>
        <w:spacing w:before="120" w:line="276" w:lineRule="auto"/>
        <w:rPr>
          <w:rFonts w:asciiTheme="minorHAnsi" w:hAnsiTheme="minorHAnsi"/>
          <w:sz w:val="22"/>
          <w:szCs w:val="22"/>
        </w:rPr>
      </w:pPr>
      <w:r>
        <w:rPr>
          <w:rFonts w:asciiTheme="minorHAnsi" w:hAnsiTheme="minorHAnsi"/>
          <w:sz w:val="22"/>
          <w:szCs w:val="22"/>
        </w:rPr>
        <w:t xml:space="preserve">Zatwierdzona przez Zarząd wstępna lista projektów </w:t>
      </w:r>
      <w:r w:rsidRPr="005E03D8">
        <w:rPr>
          <w:rFonts w:asciiTheme="minorHAnsi" w:hAnsiTheme="minorHAnsi"/>
          <w:sz w:val="22"/>
          <w:szCs w:val="22"/>
        </w:rPr>
        <w:t>rekomendowanych do dofinansowania</w:t>
      </w:r>
      <w:r>
        <w:rPr>
          <w:rFonts w:asciiTheme="minorHAnsi" w:hAnsiTheme="minorHAnsi"/>
          <w:sz w:val="22"/>
          <w:szCs w:val="22"/>
        </w:rPr>
        <w:t xml:space="preserve"> jest przekazywana ministrowi właściwemu ds. klimatu w celu uzyskania zgody potwierdzającej związek rekomendowanych przedsięwzięć z </w:t>
      </w:r>
      <w:r w:rsidRPr="009D560F">
        <w:rPr>
          <w:rFonts w:asciiTheme="minorHAnsi" w:hAnsiTheme="minorHAnsi"/>
          <w:bCs/>
          <w:sz w:val="22"/>
          <w:szCs w:val="22"/>
        </w:rPr>
        <w:t>bezpieczeństw</w:t>
      </w:r>
      <w:r>
        <w:rPr>
          <w:rFonts w:asciiTheme="minorHAnsi" w:hAnsiTheme="minorHAnsi"/>
          <w:bCs/>
          <w:sz w:val="22"/>
          <w:szCs w:val="22"/>
        </w:rPr>
        <w:t>em</w:t>
      </w:r>
      <w:r w:rsidRPr="009D560F">
        <w:rPr>
          <w:rFonts w:asciiTheme="minorHAnsi" w:hAnsiTheme="minorHAnsi"/>
          <w:bCs/>
          <w:sz w:val="22"/>
          <w:szCs w:val="22"/>
        </w:rPr>
        <w:t xml:space="preserve"> ekologiczn</w:t>
      </w:r>
      <w:r>
        <w:rPr>
          <w:rFonts w:asciiTheme="minorHAnsi" w:hAnsiTheme="minorHAnsi"/>
          <w:bCs/>
          <w:sz w:val="22"/>
          <w:szCs w:val="22"/>
        </w:rPr>
        <w:t>ym</w:t>
      </w:r>
      <w:r w:rsidRPr="009D560F">
        <w:rPr>
          <w:rFonts w:asciiTheme="minorHAnsi" w:hAnsiTheme="minorHAnsi"/>
          <w:bCs/>
          <w:sz w:val="22"/>
          <w:szCs w:val="22"/>
        </w:rPr>
        <w:t xml:space="preserve"> Rzeczpospolitej Polskiej</w:t>
      </w:r>
      <w:r>
        <w:rPr>
          <w:rStyle w:val="Odwoanieprzypisudolnego"/>
          <w:rFonts w:asciiTheme="minorHAnsi" w:hAnsiTheme="minorHAnsi"/>
          <w:bCs/>
          <w:sz w:val="22"/>
          <w:szCs w:val="22"/>
        </w:rPr>
        <w:footnoteReference w:id="12"/>
      </w:r>
      <w:r>
        <w:rPr>
          <w:rFonts w:asciiTheme="minorHAnsi" w:hAnsiTheme="minorHAnsi"/>
          <w:bCs/>
          <w:sz w:val="22"/>
          <w:szCs w:val="22"/>
        </w:rPr>
        <w:t>.</w:t>
      </w:r>
    </w:p>
    <w:p w14:paraId="7B040083" w14:textId="77777777" w:rsidR="009D560F" w:rsidRDefault="009D560F" w:rsidP="00A02068">
      <w:pPr>
        <w:spacing w:before="120" w:line="240" w:lineRule="auto"/>
        <w:ind w:left="340"/>
        <w:rPr>
          <w:rFonts w:asciiTheme="minorHAnsi" w:hAnsiTheme="minorHAnsi"/>
          <w:sz w:val="22"/>
          <w:szCs w:val="22"/>
        </w:rPr>
      </w:pPr>
    </w:p>
    <w:p w14:paraId="06406BA6" w14:textId="77777777" w:rsidR="009D560F" w:rsidRPr="009D560F" w:rsidRDefault="009D560F" w:rsidP="00A02068">
      <w:pPr>
        <w:pStyle w:val="Akapitzlist"/>
        <w:spacing w:before="120" w:line="240" w:lineRule="auto"/>
        <w:ind w:left="340"/>
        <w:jc w:val="center"/>
        <w:rPr>
          <w:rFonts w:asciiTheme="minorHAnsi" w:hAnsiTheme="minorHAnsi"/>
          <w:b/>
          <w:sz w:val="22"/>
          <w:szCs w:val="22"/>
        </w:rPr>
      </w:pPr>
      <w:r w:rsidRPr="009D560F">
        <w:rPr>
          <w:rFonts w:asciiTheme="minorHAnsi" w:hAnsiTheme="minorHAnsi"/>
          <w:b/>
          <w:sz w:val="22"/>
          <w:szCs w:val="22"/>
        </w:rPr>
        <w:t>Uzyskanie zgody ministra właściwego ds. klimatu</w:t>
      </w:r>
    </w:p>
    <w:p w14:paraId="706E64EB" w14:textId="14DF866C" w:rsidR="009D560F" w:rsidRPr="009D560F" w:rsidRDefault="009D560F" w:rsidP="00A02068">
      <w:pPr>
        <w:pStyle w:val="Akapitzlist"/>
        <w:spacing w:before="120" w:line="240" w:lineRule="auto"/>
        <w:ind w:left="340"/>
        <w:jc w:val="center"/>
        <w:rPr>
          <w:rFonts w:asciiTheme="minorHAnsi" w:hAnsiTheme="minorHAnsi"/>
          <w:b/>
          <w:sz w:val="22"/>
          <w:szCs w:val="22"/>
        </w:rPr>
      </w:pPr>
      <w:r w:rsidRPr="009D560F">
        <w:rPr>
          <w:rFonts w:asciiTheme="minorHAnsi" w:hAnsiTheme="minorHAnsi"/>
          <w:b/>
          <w:sz w:val="22"/>
          <w:szCs w:val="22"/>
        </w:rPr>
        <w:t>§</w:t>
      </w:r>
      <w:r w:rsidR="00BC4CC0">
        <w:rPr>
          <w:rFonts w:asciiTheme="minorHAnsi" w:hAnsiTheme="minorHAnsi"/>
          <w:b/>
          <w:sz w:val="22"/>
          <w:szCs w:val="22"/>
          <w:lang w:val="pl-PL"/>
        </w:rPr>
        <w:t xml:space="preserve"> </w:t>
      </w:r>
      <w:r w:rsidRPr="009D560F">
        <w:rPr>
          <w:rFonts w:asciiTheme="minorHAnsi" w:hAnsiTheme="minorHAnsi"/>
          <w:b/>
          <w:sz w:val="22"/>
          <w:szCs w:val="22"/>
        </w:rPr>
        <w:t>9</w:t>
      </w:r>
    </w:p>
    <w:p w14:paraId="23D9AAB4" w14:textId="319A3226" w:rsidR="009D560F" w:rsidRDefault="009D560F" w:rsidP="00732094">
      <w:pPr>
        <w:pStyle w:val="Akapitzlist"/>
        <w:numPr>
          <w:ilvl w:val="0"/>
          <w:numId w:val="16"/>
        </w:numPr>
        <w:spacing w:before="120" w:line="276" w:lineRule="auto"/>
        <w:rPr>
          <w:rFonts w:asciiTheme="minorHAnsi" w:hAnsiTheme="minorHAnsi"/>
          <w:bCs/>
          <w:sz w:val="22"/>
          <w:szCs w:val="22"/>
        </w:rPr>
      </w:pPr>
      <w:r>
        <w:rPr>
          <w:rFonts w:asciiTheme="minorHAnsi" w:hAnsiTheme="minorHAnsi"/>
          <w:bCs/>
          <w:sz w:val="22"/>
          <w:szCs w:val="22"/>
          <w:lang w:val="pl-PL"/>
        </w:rPr>
        <w:t xml:space="preserve">Minister właściwy ds. klimatu potwierdza </w:t>
      </w:r>
      <w:r>
        <w:rPr>
          <w:rFonts w:asciiTheme="minorHAnsi" w:hAnsiTheme="minorHAnsi"/>
          <w:sz w:val="22"/>
          <w:szCs w:val="22"/>
        </w:rPr>
        <w:t>związek przedsięwzięć</w:t>
      </w:r>
      <w:r>
        <w:rPr>
          <w:rFonts w:asciiTheme="minorHAnsi" w:hAnsiTheme="minorHAnsi"/>
          <w:sz w:val="22"/>
          <w:szCs w:val="22"/>
          <w:lang w:val="pl-PL"/>
        </w:rPr>
        <w:t xml:space="preserve"> zawartych na wstępnej liście projektów rekomendowanych do dofinansowania</w:t>
      </w:r>
      <w:r>
        <w:rPr>
          <w:rFonts w:asciiTheme="minorHAnsi" w:hAnsiTheme="minorHAnsi"/>
          <w:sz w:val="22"/>
          <w:szCs w:val="22"/>
        </w:rPr>
        <w:t xml:space="preserve"> z </w:t>
      </w:r>
      <w:r w:rsidRPr="009D560F">
        <w:rPr>
          <w:rFonts w:asciiTheme="minorHAnsi" w:hAnsiTheme="minorHAnsi"/>
          <w:bCs/>
          <w:sz w:val="22"/>
          <w:szCs w:val="22"/>
        </w:rPr>
        <w:t>bezpieczeństw</w:t>
      </w:r>
      <w:r>
        <w:rPr>
          <w:rFonts w:asciiTheme="minorHAnsi" w:hAnsiTheme="minorHAnsi"/>
          <w:bCs/>
          <w:sz w:val="22"/>
          <w:szCs w:val="22"/>
          <w:lang w:val="pl-PL"/>
        </w:rPr>
        <w:t>em</w:t>
      </w:r>
      <w:r w:rsidRPr="009D560F">
        <w:rPr>
          <w:rFonts w:asciiTheme="minorHAnsi" w:hAnsiTheme="minorHAnsi"/>
          <w:bCs/>
          <w:sz w:val="22"/>
          <w:szCs w:val="22"/>
        </w:rPr>
        <w:t xml:space="preserve"> ekologiczn</w:t>
      </w:r>
      <w:r>
        <w:rPr>
          <w:rFonts w:asciiTheme="minorHAnsi" w:hAnsiTheme="minorHAnsi"/>
          <w:bCs/>
          <w:sz w:val="22"/>
          <w:szCs w:val="22"/>
          <w:lang w:val="pl-PL"/>
        </w:rPr>
        <w:t>ym</w:t>
      </w:r>
      <w:r w:rsidRPr="009D560F">
        <w:rPr>
          <w:rFonts w:asciiTheme="minorHAnsi" w:hAnsiTheme="minorHAnsi"/>
          <w:bCs/>
          <w:sz w:val="22"/>
          <w:szCs w:val="22"/>
        </w:rPr>
        <w:t xml:space="preserve"> Rzeczpospolitej Polskiej</w:t>
      </w:r>
      <w:r>
        <w:rPr>
          <w:rStyle w:val="Odwoanieprzypisudolnego"/>
          <w:rFonts w:asciiTheme="minorHAnsi" w:hAnsiTheme="minorHAnsi"/>
          <w:bCs/>
          <w:sz w:val="22"/>
          <w:szCs w:val="22"/>
        </w:rPr>
        <w:footnoteReference w:id="13"/>
      </w:r>
      <w:r>
        <w:rPr>
          <w:rFonts w:asciiTheme="minorHAnsi" w:hAnsiTheme="minorHAnsi"/>
          <w:bCs/>
          <w:sz w:val="22"/>
          <w:szCs w:val="22"/>
          <w:lang w:val="pl-PL"/>
        </w:rPr>
        <w:t>.</w:t>
      </w:r>
    </w:p>
    <w:p w14:paraId="56226C41" w14:textId="65511741" w:rsidR="009D560F" w:rsidRDefault="009D560F" w:rsidP="00732094">
      <w:pPr>
        <w:pStyle w:val="Akapitzlist"/>
        <w:numPr>
          <w:ilvl w:val="0"/>
          <w:numId w:val="16"/>
        </w:numPr>
        <w:spacing w:before="120" w:line="276" w:lineRule="auto"/>
        <w:rPr>
          <w:rFonts w:asciiTheme="minorHAnsi" w:hAnsiTheme="minorHAnsi"/>
          <w:bCs/>
          <w:sz w:val="22"/>
          <w:szCs w:val="22"/>
        </w:rPr>
      </w:pPr>
      <w:r w:rsidRPr="009D560F">
        <w:rPr>
          <w:rFonts w:asciiTheme="minorHAnsi" w:hAnsiTheme="minorHAnsi"/>
          <w:bCs/>
          <w:sz w:val="22"/>
          <w:szCs w:val="22"/>
        </w:rPr>
        <w:t xml:space="preserve">Uzyskanie </w:t>
      </w:r>
      <w:r>
        <w:rPr>
          <w:rFonts w:asciiTheme="minorHAnsi" w:hAnsiTheme="minorHAnsi"/>
          <w:bCs/>
          <w:sz w:val="22"/>
          <w:szCs w:val="22"/>
          <w:lang w:val="pl-PL"/>
        </w:rPr>
        <w:t xml:space="preserve">zgody, o której mowa w ust. 1, </w:t>
      </w:r>
      <w:r w:rsidRPr="009D560F">
        <w:rPr>
          <w:rFonts w:asciiTheme="minorHAnsi" w:hAnsiTheme="minorHAnsi"/>
          <w:bCs/>
          <w:sz w:val="22"/>
          <w:szCs w:val="22"/>
        </w:rPr>
        <w:t>stanowi warunek konieczny do rozpoczęcia negocjacji warunków dofinansowania.</w:t>
      </w:r>
    </w:p>
    <w:p w14:paraId="6434FB7F" w14:textId="4FBC50C2" w:rsidR="009D560F" w:rsidRDefault="00255C4C" w:rsidP="00732094">
      <w:pPr>
        <w:pStyle w:val="Akapitzlist"/>
        <w:numPr>
          <w:ilvl w:val="0"/>
          <w:numId w:val="16"/>
        </w:numPr>
        <w:spacing w:before="120" w:line="276" w:lineRule="auto"/>
        <w:rPr>
          <w:rFonts w:asciiTheme="minorHAnsi" w:hAnsiTheme="minorHAnsi"/>
          <w:bCs/>
          <w:sz w:val="22"/>
          <w:szCs w:val="22"/>
        </w:rPr>
      </w:pPr>
      <w:r>
        <w:rPr>
          <w:rFonts w:asciiTheme="minorHAnsi" w:hAnsiTheme="minorHAnsi"/>
          <w:bCs/>
          <w:sz w:val="22"/>
          <w:szCs w:val="22"/>
          <w:lang w:val="pl-PL"/>
        </w:rPr>
        <w:t>W przypadku powzięcia przez ministra właściwego ds. klimatu wątpliwości co do wpływu danego przedsięwzięcia na bezpieczeństwo ekologiczne Rzeczpospolitej Polskiej</w:t>
      </w:r>
      <w:r>
        <w:rPr>
          <w:rStyle w:val="Odwoanieprzypisudolnego"/>
          <w:rFonts w:asciiTheme="minorHAnsi" w:hAnsiTheme="minorHAnsi"/>
          <w:bCs/>
          <w:sz w:val="22"/>
          <w:szCs w:val="22"/>
          <w:lang w:val="pl-PL"/>
        </w:rPr>
        <w:footnoteReference w:id="14"/>
      </w:r>
      <w:r>
        <w:rPr>
          <w:rFonts w:asciiTheme="minorHAnsi" w:hAnsiTheme="minorHAnsi"/>
          <w:bCs/>
          <w:sz w:val="22"/>
          <w:szCs w:val="22"/>
          <w:lang w:val="pl-PL"/>
        </w:rPr>
        <w:t xml:space="preserve">, ciężar uprawdopodobnienia wpływu rekomendowanego przedsięwzięcia na bezpieczeństwo ekologiczne Rzeczpospolitej Polskiej spoczywa na Wnioskodawcy. Jednostka </w:t>
      </w:r>
      <w:r w:rsidRPr="00255C4C">
        <w:rPr>
          <w:rFonts w:asciiTheme="minorHAnsi" w:hAnsiTheme="minorHAnsi"/>
          <w:bCs/>
          <w:sz w:val="22"/>
          <w:szCs w:val="22"/>
          <w:lang w:val="pl-PL"/>
        </w:rPr>
        <w:t>organizacyjn</w:t>
      </w:r>
      <w:r>
        <w:rPr>
          <w:rFonts w:asciiTheme="minorHAnsi" w:hAnsiTheme="minorHAnsi"/>
          <w:bCs/>
          <w:sz w:val="22"/>
          <w:szCs w:val="22"/>
          <w:lang w:val="pl-PL"/>
        </w:rPr>
        <w:t>a</w:t>
      </w:r>
      <w:r w:rsidRPr="00255C4C">
        <w:rPr>
          <w:rFonts w:asciiTheme="minorHAnsi" w:hAnsiTheme="minorHAnsi"/>
          <w:bCs/>
          <w:sz w:val="22"/>
          <w:szCs w:val="22"/>
          <w:lang w:val="pl-PL"/>
        </w:rPr>
        <w:t xml:space="preserve"> wdrażając</w:t>
      </w:r>
      <w:r>
        <w:rPr>
          <w:rFonts w:asciiTheme="minorHAnsi" w:hAnsiTheme="minorHAnsi"/>
          <w:bCs/>
          <w:sz w:val="22"/>
          <w:szCs w:val="22"/>
          <w:lang w:val="pl-PL"/>
        </w:rPr>
        <w:t>a</w:t>
      </w:r>
      <w:r w:rsidRPr="00255C4C">
        <w:rPr>
          <w:rFonts w:asciiTheme="minorHAnsi" w:hAnsiTheme="minorHAnsi"/>
          <w:bCs/>
          <w:sz w:val="22"/>
          <w:szCs w:val="22"/>
          <w:lang w:val="pl-PL"/>
        </w:rPr>
        <w:t xml:space="preserve"> program priorytetowy</w:t>
      </w:r>
      <w:r>
        <w:rPr>
          <w:rFonts w:asciiTheme="minorHAnsi" w:hAnsiTheme="minorHAnsi"/>
          <w:bCs/>
          <w:sz w:val="22"/>
          <w:szCs w:val="22"/>
          <w:lang w:val="pl-PL"/>
        </w:rPr>
        <w:t xml:space="preserve"> zapewnia wsparcie w komunikacji ministerstwa obsługującego ministra właściwego ds. klimatu z Wnioskodawcą. </w:t>
      </w:r>
    </w:p>
    <w:p w14:paraId="432EA5FD" w14:textId="77777777" w:rsidR="009D560F" w:rsidRPr="009D560F" w:rsidRDefault="009D560F" w:rsidP="00A02068">
      <w:pPr>
        <w:pStyle w:val="Akapitzlist"/>
        <w:spacing w:before="120" w:line="240" w:lineRule="auto"/>
        <w:ind w:left="340"/>
        <w:rPr>
          <w:rFonts w:asciiTheme="minorHAnsi" w:hAnsiTheme="minorHAnsi"/>
          <w:bCs/>
          <w:sz w:val="22"/>
          <w:szCs w:val="22"/>
        </w:rPr>
      </w:pPr>
    </w:p>
    <w:p w14:paraId="41285686" w14:textId="6E57E2AB" w:rsidR="00255C4C" w:rsidRPr="00EF0180" w:rsidRDefault="00255C4C" w:rsidP="00255C4C">
      <w:pPr>
        <w:spacing w:line="240" w:lineRule="auto"/>
        <w:jc w:val="center"/>
        <w:rPr>
          <w:rFonts w:asciiTheme="minorHAnsi" w:hAnsiTheme="minorHAnsi"/>
          <w:b/>
          <w:sz w:val="22"/>
          <w:szCs w:val="22"/>
        </w:rPr>
      </w:pPr>
      <w:r>
        <w:rPr>
          <w:rFonts w:asciiTheme="minorHAnsi" w:hAnsiTheme="minorHAnsi"/>
          <w:b/>
          <w:sz w:val="22"/>
          <w:szCs w:val="22"/>
        </w:rPr>
        <w:t>Ostateczna lista projektów rekomendowanych do dofinansowania</w:t>
      </w:r>
    </w:p>
    <w:p w14:paraId="130AF701" w14:textId="3C9FA62B" w:rsidR="009D560F" w:rsidRPr="00A02068" w:rsidRDefault="00255C4C" w:rsidP="00A02068">
      <w:pPr>
        <w:spacing w:before="120" w:line="276" w:lineRule="auto"/>
        <w:jc w:val="center"/>
        <w:rPr>
          <w:rFonts w:asciiTheme="minorHAnsi" w:hAnsiTheme="minorHAnsi"/>
          <w:b/>
          <w:sz w:val="22"/>
          <w:szCs w:val="22"/>
        </w:rPr>
      </w:pPr>
      <w:r w:rsidRPr="00EF0180">
        <w:rPr>
          <w:rFonts w:asciiTheme="minorHAnsi" w:hAnsiTheme="minorHAnsi"/>
          <w:b/>
          <w:sz w:val="22"/>
          <w:szCs w:val="22"/>
        </w:rPr>
        <w:t xml:space="preserve">§ </w:t>
      </w:r>
      <w:r>
        <w:rPr>
          <w:rFonts w:asciiTheme="minorHAnsi" w:hAnsiTheme="minorHAnsi"/>
          <w:b/>
          <w:sz w:val="22"/>
          <w:szCs w:val="22"/>
        </w:rPr>
        <w:t>10</w:t>
      </w:r>
    </w:p>
    <w:p w14:paraId="5EABA861" w14:textId="687929D9" w:rsidR="00255C4C" w:rsidRPr="00C26FF8" w:rsidRDefault="00255C4C" w:rsidP="00732094">
      <w:pPr>
        <w:numPr>
          <w:ilvl w:val="0"/>
          <w:numId w:val="17"/>
        </w:numPr>
        <w:spacing w:before="120" w:line="276" w:lineRule="auto"/>
        <w:rPr>
          <w:rFonts w:asciiTheme="minorHAnsi" w:hAnsiTheme="minorHAnsi"/>
          <w:sz w:val="22"/>
          <w:szCs w:val="22"/>
        </w:rPr>
      </w:pPr>
      <w:r>
        <w:rPr>
          <w:rFonts w:asciiTheme="minorHAnsi" w:hAnsiTheme="minorHAnsi"/>
          <w:sz w:val="22"/>
          <w:szCs w:val="22"/>
        </w:rPr>
        <w:lastRenderedPageBreak/>
        <w:t>Przedsięwzięcia objęte zgodą ministra właściwego ds. klimatu, która potwierdza wpływ przedsięwzięcia na bezpieczeństwo ekologiczne Rzeczpospolitej Polskiej</w:t>
      </w:r>
      <w:r>
        <w:rPr>
          <w:rStyle w:val="Odwoanieprzypisudolnego"/>
          <w:rFonts w:asciiTheme="minorHAnsi" w:hAnsiTheme="minorHAnsi"/>
          <w:sz w:val="22"/>
          <w:szCs w:val="22"/>
        </w:rPr>
        <w:footnoteReference w:id="15"/>
      </w:r>
      <w:r>
        <w:rPr>
          <w:rFonts w:asciiTheme="minorHAnsi" w:hAnsiTheme="minorHAnsi"/>
          <w:sz w:val="22"/>
          <w:szCs w:val="22"/>
        </w:rPr>
        <w:t>, umieszczane są na ostatecznej liście projektów rekomendowanych do dofinansowania.</w:t>
      </w:r>
      <w:r w:rsidR="00C26FF8">
        <w:rPr>
          <w:rFonts w:asciiTheme="minorHAnsi" w:hAnsiTheme="minorHAnsi"/>
          <w:sz w:val="22"/>
          <w:szCs w:val="22"/>
        </w:rPr>
        <w:t xml:space="preserve"> </w:t>
      </w:r>
      <w:r w:rsidR="00C26FF8">
        <w:rPr>
          <w:rFonts w:asciiTheme="minorHAnsi" w:hAnsiTheme="minorHAnsi" w:cs="Arial"/>
          <w:sz w:val="22"/>
          <w:szCs w:val="22"/>
        </w:rPr>
        <w:t xml:space="preserve">W przypadku uzyskania tej samej </w:t>
      </w:r>
      <w:r w:rsidR="00AE670A">
        <w:rPr>
          <w:rFonts w:asciiTheme="minorHAnsi" w:hAnsiTheme="minorHAnsi" w:cs="Arial"/>
          <w:sz w:val="22"/>
          <w:szCs w:val="22"/>
        </w:rPr>
        <w:t>liczba</w:t>
      </w:r>
      <w:r w:rsidR="00C26FF8">
        <w:rPr>
          <w:rFonts w:asciiTheme="minorHAnsi" w:hAnsiTheme="minorHAnsi" w:cs="Arial"/>
          <w:sz w:val="22"/>
          <w:szCs w:val="22"/>
        </w:rPr>
        <w:t xml:space="preserve"> punktów</w:t>
      </w:r>
      <w:r w:rsidR="00AE670A">
        <w:rPr>
          <w:rFonts w:asciiTheme="minorHAnsi" w:hAnsiTheme="minorHAnsi" w:cs="Arial"/>
          <w:sz w:val="22"/>
          <w:szCs w:val="22"/>
        </w:rPr>
        <w:t>,</w:t>
      </w:r>
      <w:r w:rsidR="00C26FF8">
        <w:rPr>
          <w:rFonts w:asciiTheme="minorHAnsi" w:hAnsiTheme="minorHAnsi" w:cs="Arial"/>
          <w:sz w:val="22"/>
          <w:szCs w:val="22"/>
        </w:rPr>
        <w:t xml:space="preserve"> </w:t>
      </w:r>
      <w:proofErr w:type="spellStart"/>
      <w:r w:rsidR="00C26FF8">
        <w:rPr>
          <w:rFonts w:asciiTheme="minorHAnsi" w:hAnsiTheme="minorHAnsi" w:cs="Arial"/>
          <w:sz w:val="22"/>
          <w:szCs w:val="22"/>
        </w:rPr>
        <w:t>WoD</w:t>
      </w:r>
      <w:proofErr w:type="spellEnd"/>
      <w:r w:rsidR="00C26FF8">
        <w:rPr>
          <w:rFonts w:asciiTheme="minorHAnsi" w:hAnsiTheme="minorHAnsi" w:cs="Arial"/>
          <w:sz w:val="22"/>
          <w:szCs w:val="22"/>
        </w:rPr>
        <w:t xml:space="preserve"> porządkowane są wg kolejności wpływu</w:t>
      </w:r>
      <w:r w:rsidR="00C26FF8" w:rsidRPr="00EF0180">
        <w:rPr>
          <w:rFonts w:asciiTheme="minorHAnsi" w:hAnsiTheme="minorHAnsi"/>
          <w:sz w:val="22"/>
          <w:szCs w:val="22"/>
        </w:rPr>
        <w:t xml:space="preserve"> </w:t>
      </w:r>
      <w:r w:rsidR="00AE670A">
        <w:rPr>
          <w:rFonts w:asciiTheme="minorHAnsi" w:hAnsiTheme="minorHAnsi"/>
          <w:sz w:val="22"/>
          <w:szCs w:val="22"/>
        </w:rPr>
        <w:t>do</w:t>
      </w:r>
      <w:r w:rsidR="00C26FF8" w:rsidRPr="001E7F15">
        <w:rPr>
          <w:rFonts w:asciiTheme="minorHAnsi" w:hAnsiTheme="minorHAnsi"/>
          <w:sz w:val="22"/>
          <w:szCs w:val="22"/>
        </w:rPr>
        <w:t xml:space="preserve"> GWD na skrzynkę podawczą NFOŚiGW znajdującą się na elektronicznej Platformie Usług Administracji Publicznej (</w:t>
      </w:r>
      <w:proofErr w:type="spellStart"/>
      <w:r w:rsidR="00C26FF8" w:rsidRPr="001E7F15">
        <w:rPr>
          <w:rFonts w:asciiTheme="minorHAnsi" w:hAnsiTheme="minorHAnsi"/>
          <w:sz w:val="22"/>
          <w:szCs w:val="22"/>
        </w:rPr>
        <w:t>ePUAP</w:t>
      </w:r>
      <w:proofErr w:type="spellEnd"/>
      <w:r w:rsidR="00C26FF8">
        <w:rPr>
          <w:rFonts w:asciiTheme="minorHAnsi" w:hAnsiTheme="minorHAnsi"/>
          <w:sz w:val="22"/>
          <w:szCs w:val="22"/>
        </w:rPr>
        <w:t xml:space="preserve">). </w:t>
      </w:r>
    </w:p>
    <w:p w14:paraId="1F7F2574" w14:textId="77777777" w:rsidR="00450492" w:rsidRPr="00A02068" w:rsidRDefault="00450492" w:rsidP="00732094">
      <w:pPr>
        <w:pStyle w:val="Akapitzlist"/>
        <w:numPr>
          <w:ilvl w:val="0"/>
          <w:numId w:val="17"/>
        </w:numPr>
        <w:spacing w:before="120" w:line="276" w:lineRule="auto"/>
        <w:rPr>
          <w:rFonts w:asciiTheme="minorHAnsi" w:hAnsiTheme="minorHAnsi"/>
          <w:sz w:val="22"/>
          <w:szCs w:val="22"/>
        </w:rPr>
      </w:pPr>
      <w:r>
        <w:rPr>
          <w:rFonts w:asciiTheme="minorHAnsi" w:hAnsiTheme="minorHAnsi"/>
          <w:sz w:val="22"/>
          <w:szCs w:val="22"/>
          <w:lang w:val="pl-PL"/>
        </w:rPr>
        <w:t xml:space="preserve">Ostateczną </w:t>
      </w:r>
      <w:r w:rsidRPr="00450492">
        <w:rPr>
          <w:rFonts w:asciiTheme="minorHAnsi" w:hAnsiTheme="minorHAnsi"/>
          <w:sz w:val="22"/>
          <w:szCs w:val="22"/>
          <w:lang w:val="pl-PL"/>
        </w:rPr>
        <w:t>listę projektów rekomendowanych do dofinansowania zatwierdza Zarząd NFOŚiGW. Zatwierdzona lista publikowana jest na stronie internetowej NFOŚiGW.</w:t>
      </w:r>
    </w:p>
    <w:p w14:paraId="3BAC9E2D" w14:textId="7428092F" w:rsidR="00AC374D" w:rsidRPr="005E03D8" w:rsidRDefault="00450492" w:rsidP="00732094">
      <w:pPr>
        <w:pStyle w:val="Akapitzlist"/>
        <w:numPr>
          <w:ilvl w:val="0"/>
          <w:numId w:val="17"/>
        </w:numPr>
        <w:spacing w:before="120" w:line="276" w:lineRule="auto"/>
        <w:rPr>
          <w:rFonts w:asciiTheme="minorHAnsi" w:hAnsiTheme="minorHAnsi"/>
          <w:sz w:val="22"/>
          <w:szCs w:val="22"/>
        </w:rPr>
      </w:pPr>
      <w:r>
        <w:rPr>
          <w:rFonts w:asciiTheme="minorHAnsi" w:hAnsiTheme="minorHAnsi"/>
          <w:sz w:val="22"/>
          <w:szCs w:val="22"/>
          <w:lang w:val="pl-PL"/>
        </w:rPr>
        <w:t>O</w:t>
      </w:r>
      <w:r w:rsidR="00255C4C">
        <w:rPr>
          <w:rFonts w:asciiTheme="minorHAnsi" w:hAnsiTheme="minorHAnsi"/>
          <w:sz w:val="22"/>
          <w:szCs w:val="22"/>
          <w:lang w:val="pl-PL"/>
        </w:rPr>
        <w:t xml:space="preserve"> </w:t>
      </w:r>
      <w:r>
        <w:rPr>
          <w:rFonts w:asciiTheme="minorHAnsi" w:hAnsiTheme="minorHAnsi"/>
          <w:sz w:val="22"/>
          <w:szCs w:val="22"/>
          <w:lang w:val="pl-PL"/>
        </w:rPr>
        <w:t xml:space="preserve">uzyskaniu zgody ministra, </w:t>
      </w:r>
      <w:r w:rsidR="00AC374D" w:rsidRPr="005E03D8">
        <w:rPr>
          <w:rFonts w:asciiTheme="minorHAnsi" w:hAnsiTheme="minorHAnsi"/>
          <w:sz w:val="22"/>
          <w:szCs w:val="22"/>
        </w:rPr>
        <w:t>umieszczeniu wniosku na</w:t>
      </w:r>
      <w:r>
        <w:rPr>
          <w:rFonts w:asciiTheme="minorHAnsi" w:hAnsiTheme="minorHAnsi"/>
          <w:sz w:val="22"/>
          <w:szCs w:val="22"/>
          <w:lang w:val="pl-PL"/>
        </w:rPr>
        <w:t xml:space="preserve"> ostatecznej</w:t>
      </w:r>
      <w:r w:rsidR="00AC374D" w:rsidRPr="005E03D8">
        <w:rPr>
          <w:rFonts w:asciiTheme="minorHAnsi" w:hAnsiTheme="minorHAnsi"/>
          <w:sz w:val="22"/>
          <w:szCs w:val="22"/>
        </w:rPr>
        <w:t xml:space="preserve"> liście </w:t>
      </w:r>
      <w:r w:rsidR="00655E29" w:rsidRPr="00655E29">
        <w:rPr>
          <w:rFonts w:asciiTheme="minorHAnsi" w:hAnsiTheme="minorHAnsi"/>
          <w:sz w:val="22"/>
          <w:szCs w:val="22"/>
          <w:lang w:val="pl-PL"/>
        </w:rPr>
        <w:t xml:space="preserve">projektów rekomendowanych do dofinansowania </w:t>
      </w:r>
      <w:r w:rsidR="00AC374D" w:rsidRPr="005E03D8">
        <w:rPr>
          <w:rFonts w:asciiTheme="minorHAnsi" w:hAnsiTheme="minorHAnsi"/>
          <w:sz w:val="22"/>
          <w:szCs w:val="22"/>
        </w:rPr>
        <w:t xml:space="preserve">oraz o proponowanej kwocie dofinansowania, </w:t>
      </w:r>
      <w:r w:rsidR="00B6408C" w:rsidRPr="005E03D8">
        <w:rPr>
          <w:rFonts w:asciiTheme="minorHAnsi" w:hAnsiTheme="minorHAnsi"/>
          <w:sz w:val="22"/>
          <w:szCs w:val="22"/>
        </w:rPr>
        <w:t>W</w:t>
      </w:r>
      <w:r w:rsidR="00AC374D" w:rsidRPr="005E03D8">
        <w:rPr>
          <w:rFonts w:asciiTheme="minorHAnsi" w:hAnsiTheme="minorHAnsi"/>
          <w:sz w:val="22"/>
          <w:szCs w:val="22"/>
        </w:rPr>
        <w:t>nioskodawca informowany jest w formie</w:t>
      </w:r>
      <w:r w:rsidR="005E03D8" w:rsidRPr="005E03D8">
        <w:t xml:space="preserve"> </w:t>
      </w:r>
      <w:r w:rsidR="005E03D8" w:rsidRPr="005E03D8">
        <w:rPr>
          <w:rFonts w:asciiTheme="minorHAnsi" w:hAnsiTheme="minorHAnsi"/>
          <w:sz w:val="22"/>
          <w:szCs w:val="22"/>
          <w:lang w:val="pl-PL" w:eastAsia="pl-PL"/>
        </w:rPr>
        <w:t xml:space="preserve">elektronicznej za pośrednictwem </w:t>
      </w:r>
      <w:proofErr w:type="spellStart"/>
      <w:r w:rsidR="005E03D8" w:rsidRPr="005E03D8">
        <w:rPr>
          <w:rFonts w:asciiTheme="minorHAnsi" w:hAnsiTheme="minorHAnsi"/>
          <w:sz w:val="22"/>
          <w:szCs w:val="22"/>
          <w:lang w:val="pl-PL" w:eastAsia="pl-PL"/>
        </w:rPr>
        <w:t>ePUAP</w:t>
      </w:r>
      <w:proofErr w:type="spellEnd"/>
      <w:r w:rsidR="005E03D8" w:rsidRPr="005E03D8">
        <w:rPr>
          <w:rFonts w:asciiTheme="minorHAnsi" w:hAnsiTheme="minorHAnsi"/>
          <w:sz w:val="22"/>
          <w:szCs w:val="22"/>
          <w:lang w:val="pl-PL" w:eastAsia="pl-PL"/>
        </w:rPr>
        <w:t>, poczty elektronicznej lub za pomocą dedykowanego systemu informatycznego udostępnionego przez NFOŚiGW.</w:t>
      </w:r>
      <w:r w:rsidR="00AC374D" w:rsidRPr="005E03D8">
        <w:rPr>
          <w:rFonts w:asciiTheme="minorHAnsi" w:hAnsiTheme="minorHAnsi"/>
          <w:sz w:val="22"/>
          <w:szCs w:val="22"/>
        </w:rPr>
        <w:t xml:space="preserve"> </w:t>
      </w:r>
    </w:p>
    <w:p w14:paraId="683CFCE9" w14:textId="6293A2F7" w:rsidR="00AC374D" w:rsidRPr="00EF0180" w:rsidRDefault="00AC374D" w:rsidP="00732094">
      <w:pPr>
        <w:numPr>
          <w:ilvl w:val="0"/>
          <w:numId w:val="17"/>
        </w:numPr>
        <w:spacing w:before="120" w:line="276" w:lineRule="auto"/>
        <w:rPr>
          <w:rFonts w:asciiTheme="minorHAnsi" w:hAnsiTheme="minorHAnsi"/>
          <w:b/>
          <w:sz w:val="22"/>
          <w:szCs w:val="22"/>
        </w:rPr>
      </w:pPr>
      <w:r w:rsidRPr="00EF0180">
        <w:rPr>
          <w:rFonts w:asciiTheme="minorHAnsi" w:hAnsiTheme="minorHAnsi"/>
          <w:sz w:val="22"/>
          <w:szCs w:val="22"/>
        </w:rPr>
        <w:t>Wraz z informacją o umieszczeniu na</w:t>
      </w:r>
      <w:r w:rsidR="00450492">
        <w:rPr>
          <w:rFonts w:asciiTheme="minorHAnsi" w:hAnsiTheme="minorHAnsi"/>
          <w:sz w:val="22"/>
          <w:szCs w:val="22"/>
        </w:rPr>
        <w:t xml:space="preserve"> ostatecznej</w:t>
      </w:r>
      <w:r w:rsidRPr="00EF0180">
        <w:rPr>
          <w:rFonts w:asciiTheme="minorHAnsi" w:hAnsiTheme="minorHAnsi"/>
          <w:sz w:val="22"/>
          <w:szCs w:val="22"/>
        </w:rPr>
        <w:t xml:space="preserve"> liście</w:t>
      </w:r>
      <w:r w:rsidR="00655E29">
        <w:rPr>
          <w:rFonts w:asciiTheme="minorHAnsi" w:hAnsiTheme="minorHAnsi"/>
          <w:sz w:val="22"/>
          <w:szCs w:val="22"/>
        </w:rPr>
        <w:t xml:space="preserve"> </w:t>
      </w:r>
      <w:r w:rsidR="00655E29" w:rsidRPr="00655E29">
        <w:rPr>
          <w:rFonts w:asciiTheme="minorHAnsi" w:hAnsiTheme="minorHAnsi"/>
          <w:sz w:val="22"/>
          <w:szCs w:val="22"/>
        </w:rPr>
        <w:t xml:space="preserve">projektów rekomendowanych do dofinansowania </w:t>
      </w:r>
      <w:r w:rsidR="00B6408C">
        <w:rPr>
          <w:rFonts w:asciiTheme="minorHAnsi" w:hAnsiTheme="minorHAnsi"/>
          <w:sz w:val="22"/>
          <w:szCs w:val="22"/>
        </w:rPr>
        <w:t>W</w:t>
      </w:r>
      <w:r w:rsidRPr="00EF0180">
        <w:rPr>
          <w:rFonts w:asciiTheme="minorHAnsi" w:hAnsiTheme="minorHAnsi"/>
          <w:sz w:val="22"/>
          <w:szCs w:val="22"/>
        </w:rPr>
        <w:t xml:space="preserve">nioskodawca otrzymuje zaproszenie do negocjacji warunków umowy. </w:t>
      </w:r>
    </w:p>
    <w:p w14:paraId="4E56F5E7" w14:textId="25640E8C" w:rsidR="006F3224" w:rsidRPr="00EF0180" w:rsidRDefault="00A51937" w:rsidP="00732094">
      <w:pPr>
        <w:numPr>
          <w:ilvl w:val="0"/>
          <w:numId w:val="17"/>
        </w:numPr>
        <w:spacing w:before="120" w:line="276" w:lineRule="auto"/>
        <w:rPr>
          <w:rFonts w:asciiTheme="minorHAnsi" w:hAnsiTheme="minorHAnsi"/>
          <w:sz w:val="22"/>
          <w:szCs w:val="22"/>
        </w:rPr>
      </w:pPr>
      <w:r w:rsidRPr="00EF0180">
        <w:rPr>
          <w:rFonts w:asciiTheme="minorHAnsi" w:hAnsiTheme="minorHAnsi"/>
          <w:sz w:val="22"/>
          <w:szCs w:val="22"/>
        </w:rPr>
        <w:t xml:space="preserve">W </w:t>
      </w:r>
      <w:r w:rsidR="00B41CAC" w:rsidRPr="00EF0180">
        <w:rPr>
          <w:rFonts w:asciiTheme="minorHAnsi" w:hAnsiTheme="minorHAnsi"/>
          <w:sz w:val="22"/>
          <w:szCs w:val="22"/>
        </w:rPr>
        <w:t>uzasadnionych przypadkach Zarząd NFOŚiGW może zadecydować o zwiększeniu</w:t>
      </w:r>
      <w:r w:rsidR="004C79EC" w:rsidRPr="00EF0180">
        <w:rPr>
          <w:rFonts w:asciiTheme="minorHAnsi" w:hAnsiTheme="minorHAnsi"/>
          <w:sz w:val="22"/>
          <w:szCs w:val="22"/>
        </w:rPr>
        <w:t xml:space="preserve"> lub zmniejszeniu</w:t>
      </w:r>
      <w:r w:rsidR="00B41CAC" w:rsidRPr="00EF0180">
        <w:rPr>
          <w:rFonts w:asciiTheme="minorHAnsi" w:hAnsiTheme="minorHAnsi"/>
          <w:sz w:val="22"/>
          <w:szCs w:val="22"/>
        </w:rPr>
        <w:t xml:space="preserve"> </w:t>
      </w:r>
      <w:r w:rsidR="006529AB" w:rsidRPr="00EF0180">
        <w:rPr>
          <w:rFonts w:asciiTheme="minorHAnsi" w:hAnsiTheme="minorHAnsi"/>
          <w:sz w:val="22"/>
          <w:szCs w:val="22"/>
        </w:rPr>
        <w:t>środków</w:t>
      </w:r>
      <w:r w:rsidR="00B41CAC" w:rsidRPr="00EF0180">
        <w:rPr>
          <w:rFonts w:asciiTheme="minorHAnsi" w:hAnsiTheme="minorHAnsi"/>
          <w:sz w:val="22"/>
          <w:szCs w:val="22"/>
        </w:rPr>
        <w:t xml:space="preserve"> na dany konkurs</w:t>
      </w:r>
      <w:r w:rsidR="0032441F" w:rsidRPr="00EF0180">
        <w:rPr>
          <w:rFonts w:asciiTheme="minorHAnsi" w:hAnsiTheme="minorHAnsi"/>
          <w:sz w:val="22"/>
          <w:szCs w:val="22"/>
        </w:rPr>
        <w:t>.</w:t>
      </w:r>
    </w:p>
    <w:p w14:paraId="71B0A0EF" w14:textId="045F4A12" w:rsidR="009E0D34" w:rsidRPr="00EF0180" w:rsidRDefault="00093FAF" w:rsidP="00732094">
      <w:pPr>
        <w:pStyle w:val="Akapitzlist"/>
        <w:numPr>
          <w:ilvl w:val="0"/>
          <w:numId w:val="17"/>
        </w:numPr>
        <w:spacing w:before="120" w:line="276" w:lineRule="auto"/>
        <w:rPr>
          <w:rFonts w:asciiTheme="minorHAnsi" w:hAnsiTheme="minorHAnsi"/>
          <w:sz w:val="22"/>
          <w:szCs w:val="22"/>
          <w:lang w:val="pl-PL" w:eastAsia="pl-PL"/>
        </w:rPr>
      </w:pPr>
      <w:r w:rsidRPr="00EF0180">
        <w:rPr>
          <w:rFonts w:asciiTheme="minorHAnsi" w:hAnsiTheme="minorHAnsi"/>
          <w:sz w:val="22"/>
          <w:szCs w:val="22"/>
        </w:rPr>
        <w:t xml:space="preserve">Zarząd NFOŚiGW odmawia udzielenia dofinansowania </w:t>
      </w:r>
      <w:r w:rsidR="000C32E8">
        <w:rPr>
          <w:rFonts w:asciiTheme="minorHAnsi" w:hAnsiTheme="minorHAnsi"/>
          <w:sz w:val="22"/>
          <w:szCs w:val="22"/>
          <w:lang w:val="pl-PL"/>
        </w:rPr>
        <w:t>W</w:t>
      </w:r>
      <w:proofErr w:type="spellStart"/>
      <w:r w:rsidRPr="00EF0180">
        <w:rPr>
          <w:rFonts w:asciiTheme="minorHAnsi" w:hAnsiTheme="minorHAnsi"/>
          <w:sz w:val="22"/>
          <w:szCs w:val="22"/>
        </w:rPr>
        <w:t>nioskodawcy</w:t>
      </w:r>
      <w:proofErr w:type="spellEnd"/>
      <w:r w:rsidRPr="00EF0180">
        <w:rPr>
          <w:rFonts w:asciiTheme="minorHAnsi" w:hAnsiTheme="minorHAnsi"/>
          <w:sz w:val="22"/>
          <w:szCs w:val="22"/>
        </w:rPr>
        <w:t xml:space="preserve">, którego </w:t>
      </w:r>
      <w:proofErr w:type="spellStart"/>
      <w:r w:rsidR="000C32E8">
        <w:rPr>
          <w:rFonts w:asciiTheme="minorHAnsi" w:hAnsiTheme="minorHAnsi"/>
          <w:sz w:val="22"/>
          <w:szCs w:val="22"/>
          <w:lang w:val="pl-PL"/>
        </w:rPr>
        <w:t>WoD</w:t>
      </w:r>
      <w:proofErr w:type="spellEnd"/>
      <w:r w:rsidR="000C32E8" w:rsidRPr="00EF0180">
        <w:rPr>
          <w:rFonts w:asciiTheme="minorHAnsi" w:hAnsiTheme="minorHAnsi"/>
          <w:sz w:val="22"/>
          <w:szCs w:val="22"/>
        </w:rPr>
        <w:t xml:space="preserve"> </w:t>
      </w:r>
      <w:r w:rsidR="009E0D34" w:rsidRPr="00EF0180">
        <w:rPr>
          <w:rFonts w:asciiTheme="minorHAnsi" w:hAnsiTheme="minorHAnsi"/>
          <w:sz w:val="22"/>
          <w:szCs w:val="22"/>
        </w:rPr>
        <w:t xml:space="preserve">z powodu niewystarczającej </w:t>
      </w:r>
      <w:r w:rsidR="006529AB" w:rsidRPr="00EF0180">
        <w:rPr>
          <w:rFonts w:asciiTheme="minorHAnsi" w:hAnsiTheme="minorHAnsi"/>
          <w:sz w:val="22"/>
          <w:szCs w:val="22"/>
          <w:lang w:val="pl-PL"/>
        </w:rPr>
        <w:t>ilości</w:t>
      </w:r>
      <w:r w:rsidR="006529AB" w:rsidRPr="00EF0180">
        <w:rPr>
          <w:rFonts w:asciiTheme="minorHAnsi" w:hAnsiTheme="minorHAnsi"/>
          <w:sz w:val="22"/>
          <w:szCs w:val="22"/>
        </w:rPr>
        <w:t xml:space="preserve"> </w:t>
      </w:r>
      <w:r w:rsidR="009E0D34" w:rsidRPr="00EF0180">
        <w:rPr>
          <w:rFonts w:asciiTheme="minorHAnsi" w:hAnsiTheme="minorHAnsi"/>
          <w:sz w:val="22"/>
          <w:szCs w:val="22"/>
        </w:rPr>
        <w:t xml:space="preserve">środków </w:t>
      </w:r>
      <w:r w:rsidRPr="00EF0180">
        <w:rPr>
          <w:rFonts w:asciiTheme="minorHAnsi" w:hAnsiTheme="minorHAnsi"/>
          <w:sz w:val="22"/>
          <w:szCs w:val="22"/>
        </w:rPr>
        <w:t>nie został umieszczony na li</w:t>
      </w:r>
      <w:r w:rsidR="009E0D34" w:rsidRPr="00EF0180">
        <w:rPr>
          <w:rFonts w:asciiTheme="minorHAnsi" w:hAnsiTheme="minorHAnsi"/>
          <w:sz w:val="22"/>
          <w:szCs w:val="22"/>
        </w:rPr>
        <w:t>ście</w:t>
      </w:r>
      <w:r w:rsidRPr="00EF0180">
        <w:rPr>
          <w:rFonts w:asciiTheme="minorHAnsi" w:hAnsiTheme="minorHAnsi"/>
          <w:sz w:val="22"/>
          <w:szCs w:val="22"/>
        </w:rPr>
        <w:t xml:space="preserve"> </w:t>
      </w:r>
      <w:r w:rsidR="00655E29" w:rsidRPr="00655E29">
        <w:rPr>
          <w:rFonts w:asciiTheme="minorHAnsi" w:hAnsiTheme="minorHAnsi"/>
          <w:sz w:val="22"/>
          <w:szCs w:val="22"/>
          <w:lang w:val="pl-PL"/>
        </w:rPr>
        <w:t xml:space="preserve">projektów rekomendowanych do dofinansowania  </w:t>
      </w:r>
      <w:r w:rsidRPr="00EF0180">
        <w:rPr>
          <w:rFonts w:asciiTheme="minorHAnsi" w:hAnsiTheme="minorHAnsi"/>
          <w:sz w:val="22"/>
          <w:szCs w:val="22"/>
        </w:rPr>
        <w:t xml:space="preserve">pomimo uzyskania </w:t>
      </w:r>
      <w:r w:rsidR="009869D7" w:rsidRPr="00EF0180">
        <w:rPr>
          <w:rFonts w:asciiTheme="minorHAnsi" w:hAnsiTheme="minorHAnsi"/>
          <w:sz w:val="22"/>
          <w:szCs w:val="22"/>
          <w:lang w:val="pl-PL"/>
        </w:rPr>
        <w:t>pozytywnej oceny</w:t>
      </w:r>
      <w:r w:rsidR="008F7AEE" w:rsidRPr="00EF0180">
        <w:rPr>
          <w:rFonts w:asciiTheme="minorHAnsi" w:hAnsiTheme="minorHAnsi"/>
          <w:sz w:val="22"/>
          <w:szCs w:val="22"/>
          <w:lang w:val="pl-PL"/>
        </w:rPr>
        <w:t xml:space="preserve">. </w:t>
      </w:r>
      <w:r w:rsidRPr="00EF0180">
        <w:rPr>
          <w:rFonts w:asciiTheme="minorHAnsi" w:hAnsiTheme="minorHAnsi"/>
          <w:sz w:val="22"/>
          <w:szCs w:val="22"/>
        </w:rPr>
        <w:t xml:space="preserve"> </w:t>
      </w:r>
    </w:p>
    <w:p w14:paraId="0B83E687" w14:textId="3CACD110" w:rsidR="00733049" w:rsidRPr="00052043" w:rsidRDefault="0007319E" w:rsidP="00732094">
      <w:pPr>
        <w:numPr>
          <w:ilvl w:val="0"/>
          <w:numId w:val="17"/>
        </w:numPr>
        <w:spacing w:before="120" w:line="276" w:lineRule="auto"/>
        <w:rPr>
          <w:rFonts w:asciiTheme="minorHAnsi" w:hAnsiTheme="minorHAnsi"/>
          <w:b/>
          <w:sz w:val="22"/>
          <w:szCs w:val="22"/>
        </w:rPr>
      </w:pPr>
      <w:r w:rsidRPr="00EF0180">
        <w:rPr>
          <w:rFonts w:asciiTheme="minorHAnsi" w:hAnsiTheme="minorHAnsi"/>
          <w:sz w:val="22"/>
          <w:szCs w:val="22"/>
        </w:rPr>
        <w:t xml:space="preserve">Odmowa </w:t>
      </w:r>
      <w:r w:rsidR="006441DB" w:rsidRPr="00EF0180">
        <w:rPr>
          <w:rFonts w:asciiTheme="minorHAnsi" w:hAnsiTheme="minorHAnsi"/>
          <w:sz w:val="22"/>
          <w:szCs w:val="22"/>
        </w:rPr>
        <w:t xml:space="preserve">przyznania </w:t>
      </w:r>
      <w:r w:rsidRPr="00EF0180">
        <w:rPr>
          <w:rFonts w:asciiTheme="minorHAnsi" w:hAnsiTheme="minorHAnsi"/>
          <w:sz w:val="22"/>
          <w:szCs w:val="22"/>
        </w:rPr>
        <w:t>dofinansowania</w:t>
      </w:r>
      <w:r w:rsidR="00093FAF" w:rsidRPr="00EF0180">
        <w:rPr>
          <w:rFonts w:asciiTheme="minorHAnsi" w:hAnsiTheme="minorHAnsi"/>
          <w:sz w:val="22"/>
          <w:szCs w:val="22"/>
        </w:rPr>
        <w:t xml:space="preserve"> </w:t>
      </w:r>
      <w:r w:rsidRPr="00EF0180">
        <w:rPr>
          <w:rFonts w:asciiTheme="minorHAnsi" w:hAnsiTheme="minorHAnsi"/>
          <w:sz w:val="22"/>
          <w:szCs w:val="22"/>
        </w:rPr>
        <w:t xml:space="preserve">nie stanowi przeszkody </w:t>
      </w:r>
      <w:r w:rsidR="00814310" w:rsidRPr="00EF0180">
        <w:rPr>
          <w:rFonts w:asciiTheme="minorHAnsi" w:hAnsiTheme="minorHAnsi"/>
          <w:sz w:val="22"/>
          <w:szCs w:val="22"/>
        </w:rPr>
        <w:t>do </w:t>
      </w:r>
      <w:r w:rsidRPr="00EF0180">
        <w:rPr>
          <w:rFonts w:asciiTheme="minorHAnsi" w:hAnsiTheme="minorHAnsi"/>
          <w:sz w:val="22"/>
          <w:szCs w:val="22"/>
        </w:rPr>
        <w:t>ubiegania się o dofinansowanie przedsięwzięcia w kolejnych konkursach.</w:t>
      </w:r>
    </w:p>
    <w:p w14:paraId="1B2BB330" w14:textId="2FE2385C" w:rsidR="000C32E8" w:rsidRDefault="000C32E8">
      <w:pPr>
        <w:spacing w:before="120" w:line="240" w:lineRule="auto"/>
        <w:ind w:left="340"/>
        <w:rPr>
          <w:rFonts w:asciiTheme="minorHAnsi" w:hAnsiTheme="minorHAnsi"/>
          <w:b/>
          <w:sz w:val="22"/>
          <w:szCs w:val="22"/>
        </w:rPr>
      </w:pPr>
    </w:p>
    <w:p w14:paraId="21E1EC13" w14:textId="77777777" w:rsidR="007339CF" w:rsidRPr="00EF0180" w:rsidRDefault="007339CF" w:rsidP="00052043">
      <w:pPr>
        <w:spacing w:before="120" w:line="240" w:lineRule="auto"/>
        <w:ind w:left="340"/>
        <w:rPr>
          <w:rFonts w:asciiTheme="minorHAnsi" w:hAnsiTheme="minorHAnsi"/>
          <w:b/>
          <w:sz w:val="22"/>
          <w:szCs w:val="22"/>
        </w:rPr>
      </w:pPr>
    </w:p>
    <w:p w14:paraId="5E55D129" w14:textId="77777777" w:rsidR="008C74A7" w:rsidRPr="00EF0180" w:rsidRDefault="008C74A7" w:rsidP="0002566F">
      <w:pPr>
        <w:spacing w:line="240" w:lineRule="auto"/>
        <w:jc w:val="center"/>
        <w:outlineLvl w:val="0"/>
        <w:rPr>
          <w:rFonts w:asciiTheme="minorHAnsi" w:hAnsiTheme="minorHAnsi"/>
          <w:b/>
          <w:sz w:val="22"/>
          <w:szCs w:val="22"/>
        </w:rPr>
      </w:pPr>
      <w:r w:rsidRPr="00EF0180">
        <w:rPr>
          <w:rFonts w:asciiTheme="minorHAnsi" w:hAnsiTheme="minorHAnsi"/>
          <w:b/>
          <w:sz w:val="22"/>
          <w:szCs w:val="22"/>
        </w:rPr>
        <w:t xml:space="preserve">Rozdział </w:t>
      </w:r>
      <w:r w:rsidR="00AD35FC" w:rsidRPr="00EF0180">
        <w:rPr>
          <w:rFonts w:asciiTheme="minorHAnsi" w:hAnsiTheme="minorHAnsi"/>
          <w:b/>
          <w:sz w:val="22"/>
          <w:szCs w:val="22"/>
        </w:rPr>
        <w:t>I</w:t>
      </w:r>
      <w:r w:rsidR="009831E7" w:rsidRPr="00EF0180">
        <w:rPr>
          <w:rFonts w:asciiTheme="minorHAnsi" w:hAnsiTheme="minorHAnsi"/>
          <w:b/>
          <w:sz w:val="22"/>
          <w:szCs w:val="22"/>
        </w:rPr>
        <w:t>X</w:t>
      </w:r>
    </w:p>
    <w:p w14:paraId="1D45F6AD" w14:textId="77777777" w:rsidR="008C74A7" w:rsidRPr="00EF0180" w:rsidRDefault="009B6FC4" w:rsidP="0002566F">
      <w:pPr>
        <w:spacing w:line="240" w:lineRule="auto"/>
        <w:jc w:val="center"/>
        <w:rPr>
          <w:rFonts w:asciiTheme="minorHAnsi" w:hAnsiTheme="minorHAnsi"/>
          <w:b/>
          <w:sz w:val="22"/>
          <w:szCs w:val="22"/>
        </w:rPr>
      </w:pPr>
      <w:r w:rsidRPr="00EF0180">
        <w:rPr>
          <w:rFonts w:asciiTheme="minorHAnsi" w:hAnsiTheme="minorHAnsi"/>
          <w:b/>
          <w:sz w:val="22"/>
          <w:szCs w:val="22"/>
        </w:rPr>
        <w:t>N</w:t>
      </w:r>
      <w:r w:rsidR="008C74A7" w:rsidRPr="00EF0180">
        <w:rPr>
          <w:rFonts w:asciiTheme="minorHAnsi" w:hAnsiTheme="minorHAnsi"/>
          <w:b/>
          <w:sz w:val="22"/>
          <w:szCs w:val="22"/>
        </w:rPr>
        <w:t>egocjacje</w:t>
      </w:r>
      <w:r w:rsidRPr="00EF0180">
        <w:rPr>
          <w:rFonts w:asciiTheme="minorHAnsi" w:hAnsiTheme="minorHAnsi"/>
          <w:b/>
          <w:sz w:val="22"/>
          <w:szCs w:val="22"/>
        </w:rPr>
        <w:t xml:space="preserve"> warunków</w:t>
      </w:r>
      <w:r w:rsidR="00227D2B" w:rsidRPr="00EF0180">
        <w:rPr>
          <w:rFonts w:asciiTheme="minorHAnsi" w:hAnsiTheme="minorHAnsi"/>
          <w:b/>
          <w:sz w:val="22"/>
          <w:szCs w:val="22"/>
        </w:rPr>
        <w:t xml:space="preserve"> dofinansowania</w:t>
      </w:r>
    </w:p>
    <w:p w14:paraId="20150A17" w14:textId="1233063E" w:rsidR="008C74A7" w:rsidRPr="00EF0180" w:rsidRDefault="008C74A7" w:rsidP="00F736B4">
      <w:pPr>
        <w:spacing w:before="120" w:line="276" w:lineRule="auto"/>
        <w:jc w:val="center"/>
        <w:rPr>
          <w:rFonts w:asciiTheme="minorHAnsi" w:hAnsiTheme="minorHAnsi"/>
          <w:b/>
          <w:sz w:val="22"/>
          <w:szCs w:val="22"/>
        </w:rPr>
      </w:pPr>
      <w:r w:rsidRPr="00EF0180">
        <w:rPr>
          <w:rFonts w:asciiTheme="minorHAnsi" w:hAnsiTheme="minorHAnsi"/>
          <w:b/>
          <w:sz w:val="22"/>
          <w:szCs w:val="22"/>
        </w:rPr>
        <w:t xml:space="preserve">§ </w:t>
      </w:r>
      <w:r w:rsidR="007339CF">
        <w:rPr>
          <w:rFonts w:asciiTheme="minorHAnsi" w:hAnsiTheme="minorHAnsi"/>
          <w:b/>
          <w:sz w:val="22"/>
          <w:szCs w:val="22"/>
        </w:rPr>
        <w:t>1</w:t>
      </w:r>
      <w:r w:rsidR="00C26FF8">
        <w:rPr>
          <w:rFonts w:asciiTheme="minorHAnsi" w:hAnsiTheme="minorHAnsi"/>
          <w:b/>
          <w:sz w:val="22"/>
          <w:szCs w:val="22"/>
        </w:rPr>
        <w:t>1</w:t>
      </w:r>
    </w:p>
    <w:p w14:paraId="062F73E1" w14:textId="321637F7" w:rsidR="00190B18" w:rsidRPr="00EF0180" w:rsidRDefault="009B6FC4" w:rsidP="00732094">
      <w:pPr>
        <w:numPr>
          <w:ilvl w:val="0"/>
          <w:numId w:val="2"/>
        </w:numPr>
        <w:spacing w:before="120" w:line="276" w:lineRule="auto"/>
        <w:rPr>
          <w:rFonts w:asciiTheme="minorHAnsi" w:hAnsiTheme="minorHAnsi"/>
          <w:sz w:val="22"/>
          <w:szCs w:val="22"/>
        </w:rPr>
      </w:pPr>
      <w:r w:rsidRPr="00EF0180">
        <w:rPr>
          <w:rFonts w:asciiTheme="minorHAnsi" w:hAnsiTheme="minorHAnsi"/>
          <w:sz w:val="22"/>
          <w:szCs w:val="22"/>
        </w:rPr>
        <w:t xml:space="preserve">Negocjacje warunków </w:t>
      </w:r>
      <w:r w:rsidR="00CD50D0" w:rsidRPr="00EF0180">
        <w:rPr>
          <w:rFonts w:asciiTheme="minorHAnsi" w:hAnsiTheme="minorHAnsi"/>
          <w:sz w:val="22"/>
          <w:szCs w:val="22"/>
        </w:rPr>
        <w:t>dofinansowania</w:t>
      </w:r>
      <w:r w:rsidRPr="00EF0180">
        <w:rPr>
          <w:rFonts w:asciiTheme="minorHAnsi" w:hAnsiTheme="minorHAnsi"/>
          <w:sz w:val="22"/>
          <w:szCs w:val="22"/>
        </w:rPr>
        <w:t xml:space="preserve"> </w:t>
      </w:r>
      <w:r w:rsidR="00AC374D" w:rsidRPr="00EF0180">
        <w:rPr>
          <w:rFonts w:asciiTheme="minorHAnsi" w:hAnsiTheme="minorHAnsi" w:cs="Calibri"/>
          <w:color w:val="000000"/>
          <w:sz w:val="22"/>
          <w:szCs w:val="22"/>
        </w:rPr>
        <w:t xml:space="preserve">w terminie uzgodnionym z NFOŚiGW </w:t>
      </w:r>
      <w:r w:rsidR="00EF0180">
        <w:rPr>
          <w:rFonts w:asciiTheme="minorHAnsi" w:hAnsiTheme="minorHAnsi"/>
          <w:sz w:val="22"/>
          <w:szCs w:val="22"/>
        </w:rPr>
        <w:t xml:space="preserve">odbywają się </w:t>
      </w:r>
      <w:r w:rsidR="007A22AA" w:rsidRPr="00EF0180">
        <w:rPr>
          <w:rFonts w:asciiTheme="minorHAnsi" w:hAnsiTheme="minorHAnsi"/>
          <w:sz w:val="22"/>
          <w:szCs w:val="22"/>
        </w:rPr>
        <w:t>w formie wideokonferencji lub korespondencyjnie</w:t>
      </w:r>
      <w:r w:rsidR="00BB440C" w:rsidRPr="00EF0180">
        <w:rPr>
          <w:rFonts w:asciiTheme="minorHAnsi" w:hAnsiTheme="minorHAnsi"/>
          <w:sz w:val="22"/>
          <w:szCs w:val="22"/>
        </w:rPr>
        <w:t xml:space="preserve"> </w:t>
      </w:r>
      <w:r w:rsidR="007A22AA" w:rsidRPr="00EF0180">
        <w:rPr>
          <w:rFonts w:asciiTheme="minorHAnsi" w:hAnsiTheme="minorHAnsi"/>
          <w:sz w:val="22"/>
          <w:szCs w:val="22"/>
        </w:rPr>
        <w:t>(w tym przy wykorzystaniu poczty elektronicznej)</w:t>
      </w:r>
      <w:r w:rsidRPr="00EF0180">
        <w:rPr>
          <w:rFonts w:asciiTheme="minorHAnsi" w:hAnsiTheme="minorHAnsi"/>
          <w:sz w:val="22"/>
          <w:szCs w:val="22"/>
        </w:rPr>
        <w:t>, z udziałem os</w:t>
      </w:r>
      <w:r w:rsidR="008A27C1" w:rsidRPr="00EF0180">
        <w:rPr>
          <w:rFonts w:asciiTheme="minorHAnsi" w:hAnsiTheme="minorHAnsi"/>
          <w:sz w:val="22"/>
          <w:szCs w:val="22"/>
        </w:rPr>
        <w:t>ób</w:t>
      </w:r>
      <w:r w:rsidRPr="00EF0180">
        <w:rPr>
          <w:rFonts w:asciiTheme="minorHAnsi" w:hAnsiTheme="minorHAnsi"/>
          <w:sz w:val="22"/>
          <w:szCs w:val="22"/>
        </w:rPr>
        <w:t xml:space="preserve"> reprezentując</w:t>
      </w:r>
      <w:r w:rsidR="008A27C1" w:rsidRPr="00EF0180">
        <w:rPr>
          <w:rFonts w:asciiTheme="minorHAnsi" w:hAnsiTheme="minorHAnsi"/>
          <w:sz w:val="22"/>
          <w:szCs w:val="22"/>
        </w:rPr>
        <w:t>ych</w:t>
      </w:r>
      <w:r w:rsidRPr="00EF0180">
        <w:rPr>
          <w:rFonts w:asciiTheme="minorHAnsi" w:hAnsiTheme="minorHAnsi"/>
          <w:sz w:val="22"/>
          <w:szCs w:val="22"/>
        </w:rPr>
        <w:t xml:space="preserve"> </w:t>
      </w:r>
      <w:r w:rsidR="005242A5">
        <w:rPr>
          <w:rFonts w:asciiTheme="minorHAnsi" w:hAnsiTheme="minorHAnsi"/>
          <w:sz w:val="22"/>
          <w:szCs w:val="22"/>
        </w:rPr>
        <w:t>W</w:t>
      </w:r>
      <w:r w:rsidRPr="00EF0180">
        <w:rPr>
          <w:rFonts w:asciiTheme="minorHAnsi" w:hAnsiTheme="minorHAnsi"/>
          <w:sz w:val="22"/>
          <w:szCs w:val="22"/>
        </w:rPr>
        <w:t>nioskodawcę lub os</w:t>
      </w:r>
      <w:r w:rsidR="008A27C1" w:rsidRPr="00EF0180">
        <w:rPr>
          <w:rFonts w:asciiTheme="minorHAnsi" w:hAnsiTheme="minorHAnsi"/>
          <w:sz w:val="22"/>
          <w:szCs w:val="22"/>
        </w:rPr>
        <w:t>ób</w:t>
      </w:r>
      <w:r w:rsidRPr="00EF0180">
        <w:rPr>
          <w:rFonts w:asciiTheme="minorHAnsi" w:hAnsiTheme="minorHAnsi"/>
          <w:sz w:val="22"/>
          <w:szCs w:val="22"/>
        </w:rPr>
        <w:t xml:space="preserve"> upoważnion</w:t>
      </w:r>
      <w:r w:rsidR="008A27C1" w:rsidRPr="00EF0180">
        <w:rPr>
          <w:rFonts w:asciiTheme="minorHAnsi" w:hAnsiTheme="minorHAnsi"/>
          <w:sz w:val="22"/>
          <w:szCs w:val="22"/>
        </w:rPr>
        <w:t>ych</w:t>
      </w:r>
      <w:r w:rsidRPr="00EF0180">
        <w:rPr>
          <w:rFonts w:asciiTheme="minorHAnsi" w:hAnsiTheme="minorHAnsi"/>
          <w:sz w:val="22"/>
          <w:szCs w:val="22"/>
        </w:rPr>
        <w:t xml:space="preserve"> do przeprowadzenia negocjacji ze strony </w:t>
      </w:r>
      <w:r w:rsidR="005242A5">
        <w:rPr>
          <w:rFonts w:asciiTheme="minorHAnsi" w:hAnsiTheme="minorHAnsi"/>
          <w:sz w:val="22"/>
          <w:szCs w:val="22"/>
        </w:rPr>
        <w:t>W</w:t>
      </w:r>
      <w:r w:rsidRPr="00EF0180">
        <w:rPr>
          <w:rFonts w:asciiTheme="minorHAnsi" w:hAnsiTheme="minorHAnsi"/>
          <w:sz w:val="22"/>
          <w:szCs w:val="22"/>
        </w:rPr>
        <w:t>nioskodawcy oraz</w:t>
      </w:r>
      <w:r w:rsidR="008A27C1" w:rsidRPr="00EF0180">
        <w:rPr>
          <w:rFonts w:asciiTheme="minorHAnsi" w:hAnsiTheme="minorHAnsi"/>
          <w:sz w:val="22"/>
          <w:szCs w:val="22"/>
        </w:rPr>
        <w:t xml:space="preserve"> z</w:t>
      </w:r>
      <w:r w:rsidR="009869D7" w:rsidRPr="00EF0180">
        <w:rPr>
          <w:rFonts w:asciiTheme="minorHAnsi" w:hAnsiTheme="minorHAnsi"/>
          <w:sz w:val="22"/>
          <w:szCs w:val="22"/>
        </w:rPr>
        <w:t> </w:t>
      </w:r>
      <w:r w:rsidR="008A27C1" w:rsidRPr="00EF0180">
        <w:rPr>
          <w:rFonts w:asciiTheme="minorHAnsi" w:hAnsiTheme="minorHAnsi"/>
          <w:sz w:val="22"/>
          <w:szCs w:val="22"/>
        </w:rPr>
        <w:t>udziałem pracowników NFOŚiGW</w:t>
      </w:r>
      <w:r w:rsidR="008C74A7" w:rsidRPr="00EF0180">
        <w:rPr>
          <w:rFonts w:asciiTheme="minorHAnsi" w:hAnsiTheme="minorHAnsi"/>
          <w:sz w:val="22"/>
          <w:szCs w:val="22"/>
        </w:rPr>
        <w:t>.</w:t>
      </w:r>
      <w:r w:rsidR="00A565A4" w:rsidRPr="00EF0180">
        <w:rPr>
          <w:rFonts w:asciiTheme="minorHAnsi" w:hAnsiTheme="minorHAnsi"/>
          <w:sz w:val="22"/>
          <w:szCs w:val="22"/>
        </w:rPr>
        <w:t xml:space="preserve"> </w:t>
      </w:r>
    </w:p>
    <w:p w14:paraId="657D3B0E" w14:textId="77777777" w:rsidR="008A6B12" w:rsidRPr="00EF0180" w:rsidRDefault="00D54CB4" w:rsidP="00732094">
      <w:pPr>
        <w:numPr>
          <w:ilvl w:val="0"/>
          <w:numId w:val="2"/>
        </w:numPr>
        <w:tabs>
          <w:tab w:val="left" w:pos="426"/>
        </w:tabs>
        <w:spacing w:before="120" w:line="276" w:lineRule="auto"/>
        <w:rPr>
          <w:rFonts w:asciiTheme="minorHAnsi" w:hAnsiTheme="minorHAnsi"/>
          <w:sz w:val="22"/>
          <w:szCs w:val="22"/>
        </w:rPr>
      </w:pPr>
      <w:r w:rsidRPr="00EF0180">
        <w:rPr>
          <w:rFonts w:asciiTheme="minorHAnsi" w:hAnsiTheme="minorHAnsi"/>
          <w:sz w:val="22"/>
          <w:szCs w:val="22"/>
        </w:rPr>
        <w:t xml:space="preserve">Celem negocjacji jest między innymi: </w:t>
      </w:r>
    </w:p>
    <w:p w14:paraId="104F6A65" w14:textId="34631C41" w:rsidR="001478FE" w:rsidRPr="00EF0180" w:rsidRDefault="009869D7" w:rsidP="00732094">
      <w:pPr>
        <w:pStyle w:val="Tekstpodstawowy"/>
        <w:numPr>
          <w:ilvl w:val="0"/>
          <w:numId w:val="8"/>
        </w:numPr>
        <w:tabs>
          <w:tab w:val="clear" w:pos="987"/>
          <w:tab w:val="left" w:pos="284"/>
          <w:tab w:val="left" w:pos="851"/>
        </w:tabs>
        <w:spacing w:before="60" w:after="0" w:line="276" w:lineRule="auto"/>
        <w:ind w:left="851"/>
        <w:rPr>
          <w:rFonts w:asciiTheme="minorHAnsi" w:hAnsiTheme="minorHAnsi"/>
          <w:sz w:val="22"/>
          <w:szCs w:val="22"/>
        </w:rPr>
      </w:pPr>
      <w:r w:rsidRPr="00EF0180">
        <w:rPr>
          <w:rFonts w:asciiTheme="minorHAnsi" w:hAnsiTheme="minorHAnsi"/>
          <w:sz w:val="22"/>
          <w:szCs w:val="22"/>
        </w:rPr>
        <w:t>u</w:t>
      </w:r>
      <w:r w:rsidR="00AC374D" w:rsidRPr="00EF0180">
        <w:rPr>
          <w:rFonts w:asciiTheme="minorHAnsi" w:hAnsiTheme="minorHAnsi"/>
          <w:sz w:val="22"/>
          <w:szCs w:val="22"/>
        </w:rPr>
        <w:t>stalenie</w:t>
      </w:r>
      <w:r w:rsidR="001478FE" w:rsidRPr="00EF0180">
        <w:rPr>
          <w:rFonts w:asciiTheme="minorHAnsi" w:hAnsiTheme="minorHAnsi"/>
          <w:sz w:val="22"/>
          <w:szCs w:val="22"/>
        </w:rPr>
        <w:t xml:space="preserve"> kwoty dofinansowania, która może różnić się od kwoty wnioskowanej, w</w:t>
      </w:r>
      <w:r w:rsidRPr="00EF0180">
        <w:rPr>
          <w:rFonts w:asciiTheme="minorHAnsi" w:hAnsiTheme="minorHAnsi"/>
          <w:sz w:val="22"/>
          <w:szCs w:val="22"/>
        </w:rPr>
        <w:t> </w:t>
      </w:r>
      <w:r w:rsidR="001478FE" w:rsidRPr="00EF0180">
        <w:rPr>
          <w:rFonts w:asciiTheme="minorHAnsi" w:hAnsiTheme="minorHAnsi"/>
          <w:sz w:val="22"/>
          <w:szCs w:val="22"/>
        </w:rPr>
        <w:t>szczególności w przypadku wystąpienia ograniczeń wynikających z</w:t>
      </w:r>
      <w:r w:rsidR="00AD35FC" w:rsidRPr="00EF0180">
        <w:rPr>
          <w:rFonts w:asciiTheme="minorHAnsi" w:hAnsiTheme="minorHAnsi"/>
          <w:sz w:val="22"/>
          <w:szCs w:val="22"/>
        </w:rPr>
        <w:t> </w:t>
      </w:r>
      <w:r w:rsidR="001478FE" w:rsidRPr="00EF0180">
        <w:rPr>
          <w:rFonts w:asciiTheme="minorHAnsi" w:hAnsiTheme="minorHAnsi"/>
          <w:sz w:val="22"/>
          <w:szCs w:val="22"/>
        </w:rPr>
        <w:t>zasad udzielania pomocy publicznej, oceny efektywności kosztowej lub innych postanowień programu priorytetowego</w:t>
      </w:r>
      <w:r w:rsidR="00017E59" w:rsidRPr="00EF0180">
        <w:rPr>
          <w:rFonts w:asciiTheme="minorHAnsi" w:hAnsiTheme="minorHAnsi"/>
          <w:sz w:val="22"/>
          <w:szCs w:val="22"/>
        </w:rPr>
        <w:t>;</w:t>
      </w:r>
    </w:p>
    <w:p w14:paraId="51B16428" w14:textId="593FC2A0" w:rsidR="006F3224" w:rsidRPr="00EF0180" w:rsidRDefault="00CD50D0" w:rsidP="00732094">
      <w:pPr>
        <w:pStyle w:val="Tekstpodstawowy"/>
        <w:numPr>
          <w:ilvl w:val="0"/>
          <w:numId w:val="8"/>
        </w:numPr>
        <w:tabs>
          <w:tab w:val="clear" w:pos="987"/>
          <w:tab w:val="left" w:pos="284"/>
          <w:tab w:val="left" w:pos="851"/>
        </w:tabs>
        <w:spacing w:before="60" w:after="0" w:line="276" w:lineRule="auto"/>
        <w:ind w:left="850" w:hanging="425"/>
        <w:rPr>
          <w:rFonts w:asciiTheme="minorHAnsi" w:hAnsiTheme="minorHAnsi"/>
          <w:sz w:val="22"/>
          <w:szCs w:val="22"/>
        </w:rPr>
      </w:pPr>
      <w:r w:rsidRPr="00EF0180">
        <w:rPr>
          <w:rFonts w:asciiTheme="minorHAnsi" w:hAnsiTheme="minorHAnsi"/>
          <w:sz w:val="22"/>
          <w:szCs w:val="22"/>
        </w:rPr>
        <w:t xml:space="preserve">aktualizacja i uzgodnienie harmonogramu rzeczowo–finansowego, </w:t>
      </w:r>
      <w:r w:rsidR="00EF0180">
        <w:rPr>
          <w:rFonts w:asciiTheme="minorHAnsi" w:hAnsiTheme="minorHAnsi"/>
          <w:sz w:val="22"/>
          <w:szCs w:val="22"/>
        </w:rPr>
        <w:t>zakresu rzeczowego i </w:t>
      </w:r>
      <w:r w:rsidR="00D54CB4" w:rsidRPr="00EF0180">
        <w:rPr>
          <w:rFonts w:asciiTheme="minorHAnsi" w:hAnsiTheme="minorHAnsi"/>
          <w:sz w:val="22"/>
          <w:szCs w:val="22"/>
        </w:rPr>
        <w:t xml:space="preserve">efektu </w:t>
      </w:r>
      <w:r w:rsidR="00011976">
        <w:rPr>
          <w:rFonts w:asciiTheme="minorHAnsi" w:hAnsiTheme="minorHAnsi"/>
          <w:sz w:val="22"/>
          <w:szCs w:val="22"/>
        </w:rPr>
        <w:t>transformacyjnego</w:t>
      </w:r>
      <w:r w:rsidR="00011976" w:rsidRPr="00EF0180">
        <w:rPr>
          <w:rFonts w:asciiTheme="minorHAnsi" w:hAnsiTheme="minorHAnsi"/>
          <w:sz w:val="22"/>
          <w:szCs w:val="22"/>
        </w:rPr>
        <w:t xml:space="preserve"> </w:t>
      </w:r>
      <w:r w:rsidR="00D54CB4" w:rsidRPr="00EF0180">
        <w:rPr>
          <w:rFonts w:asciiTheme="minorHAnsi" w:hAnsiTheme="minorHAnsi"/>
          <w:sz w:val="22"/>
          <w:szCs w:val="22"/>
        </w:rPr>
        <w:t>przedsięwzięcia</w:t>
      </w:r>
      <w:r w:rsidRPr="00EF0180">
        <w:rPr>
          <w:rFonts w:asciiTheme="minorHAnsi" w:hAnsiTheme="minorHAnsi"/>
          <w:sz w:val="22"/>
          <w:szCs w:val="22"/>
        </w:rPr>
        <w:t>;</w:t>
      </w:r>
    </w:p>
    <w:p w14:paraId="1D5C269A" w14:textId="77777777" w:rsidR="006F3224" w:rsidRPr="00EF0180" w:rsidRDefault="00CD50D0" w:rsidP="00732094">
      <w:pPr>
        <w:pStyle w:val="Tekstpodstawowy"/>
        <w:numPr>
          <w:ilvl w:val="0"/>
          <w:numId w:val="8"/>
        </w:numPr>
        <w:tabs>
          <w:tab w:val="clear" w:pos="987"/>
          <w:tab w:val="left" w:pos="851"/>
        </w:tabs>
        <w:spacing w:before="60" w:after="0" w:line="276" w:lineRule="auto"/>
        <w:ind w:left="851" w:hanging="425"/>
        <w:rPr>
          <w:rFonts w:asciiTheme="minorHAnsi" w:hAnsiTheme="minorHAnsi"/>
          <w:sz w:val="22"/>
          <w:szCs w:val="22"/>
        </w:rPr>
      </w:pPr>
      <w:r w:rsidRPr="00EF0180">
        <w:rPr>
          <w:rFonts w:asciiTheme="minorHAnsi" w:hAnsiTheme="minorHAnsi"/>
          <w:sz w:val="22"/>
          <w:szCs w:val="22"/>
        </w:rPr>
        <w:t xml:space="preserve">ustalenie </w:t>
      </w:r>
      <w:r w:rsidR="00D54CB4" w:rsidRPr="00EF0180">
        <w:rPr>
          <w:rFonts w:asciiTheme="minorHAnsi" w:hAnsiTheme="minorHAnsi"/>
          <w:sz w:val="22"/>
          <w:szCs w:val="22"/>
        </w:rPr>
        <w:t>terminów realizacji przedsięwzięcia oraz harmonogramu wypłat dofinansowania</w:t>
      </w:r>
      <w:r w:rsidRPr="00EF0180">
        <w:rPr>
          <w:rFonts w:asciiTheme="minorHAnsi" w:hAnsiTheme="minorHAnsi"/>
          <w:sz w:val="22"/>
          <w:szCs w:val="22"/>
        </w:rPr>
        <w:t>;</w:t>
      </w:r>
    </w:p>
    <w:p w14:paraId="7341B424" w14:textId="7E1A6C3B" w:rsidR="006F3224" w:rsidRPr="00EF0180" w:rsidRDefault="00CD50D0" w:rsidP="00732094">
      <w:pPr>
        <w:pStyle w:val="Tekstpodstawowy"/>
        <w:numPr>
          <w:ilvl w:val="0"/>
          <w:numId w:val="8"/>
        </w:numPr>
        <w:tabs>
          <w:tab w:val="clear" w:pos="987"/>
          <w:tab w:val="left" w:pos="851"/>
        </w:tabs>
        <w:spacing w:before="60" w:after="0" w:line="276" w:lineRule="auto"/>
        <w:ind w:left="850" w:hanging="425"/>
        <w:rPr>
          <w:rFonts w:asciiTheme="minorHAnsi" w:hAnsiTheme="minorHAnsi"/>
          <w:sz w:val="22"/>
          <w:szCs w:val="22"/>
        </w:rPr>
      </w:pPr>
      <w:r w:rsidRPr="00EF0180">
        <w:rPr>
          <w:rFonts w:asciiTheme="minorHAnsi" w:hAnsiTheme="minorHAnsi"/>
          <w:sz w:val="22"/>
          <w:szCs w:val="22"/>
        </w:rPr>
        <w:lastRenderedPageBreak/>
        <w:t xml:space="preserve">określenie </w:t>
      </w:r>
      <w:r w:rsidR="00D54CB4" w:rsidRPr="00EF0180">
        <w:rPr>
          <w:rFonts w:asciiTheme="minorHAnsi" w:hAnsiTheme="minorHAnsi"/>
          <w:sz w:val="22"/>
          <w:szCs w:val="22"/>
        </w:rPr>
        <w:t xml:space="preserve">sposobu udokumentowania uzyskania efektu </w:t>
      </w:r>
      <w:r w:rsidR="00011976">
        <w:rPr>
          <w:rFonts w:asciiTheme="minorHAnsi" w:hAnsiTheme="minorHAnsi"/>
          <w:sz w:val="22"/>
          <w:szCs w:val="22"/>
        </w:rPr>
        <w:t>transformacyjnego</w:t>
      </w:r>
      <w:r w:rsidR="00011976" w:rsidRPr="00EF0180">
        <w:rPr>
          <w:rFonts w:asciiTheme="minorHAnsi" w:hAnsiTheme="minorHAnsi"/>
          <w:sz w:val="22"/>
          <w:szCs w:val="22"/>
        </w:rPr>
        <w:t xml:space="preserve"> </w:t>
      </w:r>
      <w:r w:rsidR="00D54CB4" w:rsidRPr="00EF0180">
        <w:rPr>
          <w:rFonts w:asciiTheme="minorHAnsi" w:hAnsiTheme="minorHAnsi"/>
          <w:sz w:val="22"/>
          <w:szCs w:val="22"/>
        </w:rPr>
        <w:t xml:space="preserve">i rzeczowego </w:t>
      </w:r>
      <w:r w:rsidRPr="00EF0180">
        <w:rPr>
          <w:rFonts w:asciiTheme="minorHAnsi" w:hAnsiTheme="minorHAnsi"/>
          <w:sz w:val="22"/>
          <w:szCs w:val="22"/>
        </w:rPr>
        <w:t xml:space="preserve">oraz uznania </w:t>
      </w:r>
      <w:r w:rsidR="00D54CB4" w:rsidRPr="00EF0180">
        <w:rPr>
          <w:rFonts w:asciiTheme="minorHAnsi" w:hAnsiTheme="minorHAnsi"/>
          <w:sz w:val="22"/>
          <w:szCs w:val="22"/>
        </w:rPr>
        <w:t>przedsięwzięcia</w:t>
      </w:r>
      <w:r w:rsidRPr="00EF0180">
        <w:rPr>
          <w:rFonts w:asciiTheme="minorHAnsi" w:hAnsiTheme="minorHAnsi"/>
          <w:sz w:val="22"/>
          <w:szCs w:val="22"/>
        </w:rPr>
        <w:t xml:space="preserve"> za zrealizowane</w:t>
      </w:r>
      <w:r w:rsidR="00A34B84" w:rsidRPr="00EF0180">
        <w:rPr>
          <w:rFonts w:asciiTheme="minorHAnsi" w:hAnsiTheme="minorHAnsi"/>
          <w:sz w:val="22"/>
          <w:szCs w:val="22"/>
        </w:rPr>
        <w:t>;</w:t>
      </w:r>
    </w:p>
    <w:p w14:paraId="3AA8ACE2" w14:textId="4A832601" w:rsidR="00A34B84" w:rsidRPr="00EF0180" w:rsidRDefault="00A34B84" w:rsidP="00732094">
      <w:pPr>
        <w:widowControl/>
        <w:numPr>
          <w:ilvl w:val="0"/>
          <w:numId w:val="8"/>
        </w:numPr>
        <w:tabs>
          <w:tab w:val="clear" w:pos="987"/>
          <w:tab w:val="num" w:pos="851"/>
        </w:tabs>
        <w:autoSpaceDE w:val="0"/>
        <w:autoSpaceDN w:val="0"/>
        <w:spacing w:before="60" w:line="276" w:lineRule="auto"/>
        <w:ind w:left="851"/>
        <w:textAlignment w:val="auto"/>
        <w:rPr>
          <w:rFonts w:asciiTheme="minorHAnsi" w:hAnsiTheme="minorHAnsi"/>
          <w:bCs/>
          <w:sz w:val="22"/>
          <w:szCs w:val="22"/>
        </w:rPr>
      </w:pPr>
      <w:r w:rsidRPr="00EF0180">
        <w:rPr>
          <w:rFonts w:asciiTheme="minorHAnsi" w:hAnsiTheme="minorHAnsi"/>
          <w:bCs/>
          <w:sz w:val="22"/>
          <w:szCs w:val="22"/>
        </w:rPr>
        <w:t>uzgodnienie warunków wybranych parametrów dofinansowania, w tym: okresu finansowania oraz warunków zawieszających;</w:t>
      </w:r>
    </w:p>
    <w:p w14:paraId="73FD31D7" w14:textId="533CB7A8" w:rsidR="00A34B84" w:rsidRPr="00EF0180" w:rsidRDefault="00A34B84" w:rsidP="00732094">
      <w:pPr>
        <w:widowControl/>
        <w:numPr>
          <w:ilvl w:val="0"/>
          <w:numId w:val="8"/>
        </w:numPr>
        <w:tabs>
          <w:tab w:val="left" w:pos="851"/>
        </w:tabs>
        <w:autoSpaceDE w:val="0"/>
        <w:autoSpaceDN w:val="0"/>
        <w:spacing w:before="60" w:line="276" w:lineRule="auto"/>
        <w:ind w:hanging="561"/>
        <w:textAlignment w:val="auto"/>
        <w:rPr>
          <w:rFonts w:asciiTheme="minorHAnsi" w:hAnsiTheme="minorHAnsi"/>
          <w:color w:val="000000"/>
          <w:sz w:val="22"/>
          <w:szCs w:val="22"/>
        </w:rPr>
      </w:pPr>
      <w:r w:rsidRPr="00EF0180">
        <w:rPr>
          <w:rFonts w:asciiTheme="minorHAnsi" w:hAnsiTheme="minorHAnsi"/>
          <w:color w:val="000000"/>
          <w:sz w:val="22"/>
          <w:szCs w:val="22"/>
        </w:rPr>
        <w:t>ustalenie zabezpieczenia prawidłowego wykonania warunków umowy.</w:t>
      </w:r>
    </w:p>
    <w:p w14:paraId="536DF9D8" w14:textId="5E3492BB" w:rsidR="00444A4C" w:rsidRPr="00EF0180" w:rsidRDefault="008A27C1" w:rsidP="00732094">
      <w:pPr>
        <w:numPr>
          <w:ilvl w:val="0"/>
          <w:numId w:val="2"/>
        </w:numPr>
        <w:tabs>
          <w:tab w:val="left" w:pos="426"/>
        </w:tabs>
        <w:spacing w:before="120" w:line="276" w:lineRule="auto"/>
        <w:rPr>
          <w:rFonts w:asciiTheme="minorHAnsi" w:hAnsiTheme="minorHAnsi"/>
          <w:sz w:val="22"/>
          <w:szCs w:val="22"/>
        </w:rPr>
      </w:pPr>
      <w:r w:rsidRPr="00EF0180">
        <w:rPr>
          <w:rFonts w:asciiTheme="minorHAnsi" w:hAnsiTheme="minorHAnsi"/>
          <w:sz w:val="22"/>
          <w:szCs w:val="22"/>
        </w:rPr>
        <w:t xml:space="preserve">Wynikające z negocjacji uzgodnienia zapisywane są </w:t>
      </w:r>
      <w:r w:rsidR="007636B5" w:rsidRPr="00EF0180">
        <w:rPr>
          <w:rFonts w:asciiTheme="minorHAnsi" w:hAnsiTheme="minorHAnsi"/>
          <w:sz w:val="22"/>
          <w:szCs w:val="22"/>
        </w:rPr>
        <w:t xml:space="preserve">w karcie „Uszczegółowienie </w:t>
      </w:r>
      <w:r w:rsidR="000A5B2F" w:rsidRPr="00EF0180">
        <w:rPr>
          <w:rFonts w:asciiTheme="minorHAnsi" w:hAnsiTheme="minorHAnsi"/>
          <w:sz w:val="22"/>
          <w:szCs w:val="22"/>
        </w:rPr>
        <w:t>w</w:t>
      </w:r>
      <w:r w:rsidR="002F7AB1" w:rsidRPr="00EF0180">
        <w:rPr>
          <w:rFonts w:asciiTheme="minorHAnsi" w:hAnsiTheme="minorHAnsi"/>
          <w:sz w:val="22"/>
          <w:szCs w:val="22"/>
        </w:rPr>
        <w:t>niosku o </w:t>
      </w:r>
      <w:r w:rsidR="007636B5" w:rsidRPr="00EF0180">
        <w:rPr>
          <w:rFonts w:asciiTheme="minorHAnsi" w:hAnsiTheme="minorHAnsi"/>
          <w:sz w:val="22"/>
          <w:szCs w:val="22"/>
        </w:rPr>
        <w:t>dofinansowanie”</w:t>
      </w:r>
      <w:r w:rsidR="00883610" w:rsidRPr="00EF0180">
        <w:rPr>
          <w:rFonts w:asciiTheme="minorHAnsi" w:hAnsiTheme="minorHAnsi"/>
          <w:sz w:val="22"/>
          <w:szCs w:val="22"/>
        </w:rPr>
        <w:t xml:space="preserve"> (dalej</w:t>
      </w:r>
      <w:r w:rsidR="00BC4CC0">
        <w:rPr>
          <w:rFonts w:asciiTheme="minorHAnsi" w:hAnsiTheme="minorHAnsi"/>
          <w:sz w:val="22"/>
          <w:szCs w:val="22"/>
        </w:rPr>
        <w:t>:</w:t>
      </w:r>
      <w:r w:rsidR="00883610" w:rsidRPr="00EF0180">
        <w:rPr>
          <w:rFonts w:asciiTheme="minorHAnsi" w:hAnsiTheme="minorHAnsi"/>
          <w:sz w:val="22"/>
          <w:szCs w:val="22"/>
        </w:rPr>
        <w:t xml:space="preserve"> „karta uszczegółowienia”)</w:t>
      </w:r>
      <w:r w:rsidRPr="00EF0180">
        <w:rPr>
          <w:rFonts w:asciiTheme="minorHAnsi" w:hAnsiTheme="minorHAnsi"/>
          <w:sz w:val="22"/>
          <w:szCs w:val="22"/>
        </w:rPr>
        <w:t>, któr</w:t>
      </w:r>
      <w:r w:rsidR="00B1778E" w:rsidRPr="00EF0180">
        <w:rPr>
          <w:rFonts w:asciiTheme="minorHAnsi" w:hAnsiTheme="minorHAnsi"/>
          <w:sz w:val="22"/>
          <w:szCs w:val="22"/>
        </w:rPr>
        <w:t>a</w:t>
      </w:r>
      <w:r w:rsidRPr="00EF0180">
        <w:rPr>
          <w:rFonts w:asciiTheme="minorHAnsi" w:hAnsiTheme="minorHAnsi"/>
          <w:sz w:val="22"/>
          <w:szCs w:val="22"/>
        </w:rPr>
        <w:t xml:space="preserve"> podpisywan</w:t>
      </w:r>
      <w:r w:rsidR="00504CF3" w:rsidRPr="00EF0180">
        <w:rPr>
          <w:rFonts w:asciiTheme="minorHAnsi" w:hAnsiTheme="minorHAnsi"/>
          <w:sz w:val="22"/>
          <w:szCs w:val="22"/>
        </w:rPr>
        <w:t>a</w:t>
      </w:r>
      <w:r w:rsidRPr="00EF0180">
        <w:rPr>
          <w:rFonts w:asciiTheme="minorHAnsi" w:hAnsiTheme="minorHAnsi"/>
          <w:sz w:val="22"/>
          <w:szCs w:val="22"/>
        </w:rPr>
        <w:t xml:space="preserve"> jest przez osoby uczestniczące w negocjacjach.</w:t>
      </w:r>
    </w:p>
    <w:p w14:paraId="3D16AD4F" w14:textId="1AB4515B" w:rsidR="004355CE" w:rsidRPr="00EF0180" w:rsidRDefault="004355CE" w:rsidP="00732094">
      <w:pPr>
        <w:numPr>
          <w:ilvl w:val="0"/>
          <w:numId w:val="2"/>
        </w:numPr>
        <w:tabs>
          <w:tab w:val="left" w:pos="426"/>
        </w:tabs>
        <w:spacing w:before="120" w:line="276" w:lineRule="auto"/>
        <w:rPr>
          <w:rFonts w:asciiTheme="minorHAnsi" w:hAnsiTheme="minorHAnsi"/>
          <w:sz w:val="22"/>
          <w:szCs w:val="22"/>
        </w:rPr>
      </w:pPr>
      <w:r w:rsidRPr="00EF0180">
        <w:rPr>
          <w:rFonts w:asciiTheme="minorHAnsi" w:hAnsiTheme="minorHAnsi"/>
          <w:sz w:val="22"/>
          <w:szCs w:val="22"/>
        </w:rPr>
        <w:t>W przypadku gdy negocjacje przeprowadzane są</w:t>
      </w:r>
      <w:r w:rsidR="007A22AA" w:rsidRPr="00EF0180">
        <w:rPr>
          <w:rFonts w:asciiTheme="minorHAnsi" w:hAnsiTheme="minorHAnsi"/>
          <w:sz w:val="22"/>
          <w:szCs w:val="22"/>
        </w:rPr>
        <w:t xml:space="preserve"> w formie wideokonferencji lub korespondencyjnie</w:t>
      </w:r>
      <w:r w:rsidR="00AD35FC" w:rsidRPr="00EF0180">
        <w:rPr>
          <w:rFonts w:asciiTheme="minorHAnsi" w:hAnsiTheme="minorHAnsi"/>
          <w:sz w:val="22"/>
          <w:szCs w:val="22"/>
        </w:rPr>
        <w:t xml:space="preserve"> </w:t>
      </w:r>
      <w:r w:rsidR="007A22AA" w:rsidRPr="00EF0180">
        <w:rPr>
          <w:rFonts w:asciiTheme="minorHAnsi" w:hAnsiTheme="minorHAnsi"/>
          <w:sz w:val="22"/>
          <w:szCs w:val="22"/>
        </w:rPr>
        <w:t>(w tym przy wykorzystaniu poczty elektronicznej)</w:t>
      </w:r>
      <w:r w:rsidR="00C32135" w:rsidRPr="00EF0180">
        <w:rPr>
          <w:rFonts w:asciiTheme="minorHAnsi" w:hAnsiTheme="minorHAnsi"/>
          <w:sz w:val="22"/>
          <w:szCs w:val="22"/>
        </w:rPr>
        <w:t>,</w:t>
      </w:r>
      <w:r w:rsidRPr="00EF0180">
        <w:rPr>
          <w:rFonts w:asciiTheme="minorHAnsi" w:hAnsiTheme="minorHAnsi"/>
          <w:sz w:val="22"/>
          <w:szCs w:val="22"/>
        </w:rPr>
        <w:t xml:space="preserve"> </w:t>
      </w:r>
      <w:r w:rsidR="007A22AA" w:rsidRPr="00EF0180">
        <w:rPr>
          <w:rFonts w:asciiTheme="minorHAnsi" w:hAnsiTheme="minorHAnsi"/>
          <w:sz w:val="22"/>
          <w:szCs w:val="22"/>
        </w:rPr>
        <w:t>uzgodniona</w:t>
      </w:r>
      <w:r w:rsidRPr="00EF0180">
        <w:rPr>
          <w:rFonts w:asciiTheme="minorHAnsi" w:hAnsiTheme="minorHAnsi"/>
          <w:sz w:val="22"/>
          <w:szCs w:val="22"/>
        </w:rPr>
        <w:t xml:space="preserve"> karta uszczegółowienia w formie elektronicznej przesyłana jest niezwłocznie do </w:t>
      </w:r>
      <w:r w:rsidR="005242A5">
        <w:rPr>
          <w:rFonts w:asciiTheme="minorHAnsi" w:hAnsiTheme="minorHAnsi"/>
          <w:sz w:val="22"/>
          <w:szCs w:val="22"/>
        </w:rPr>
        <w:t>W</w:t>
      </w:r>
      <w:r w:rsidRPr="00EF0180">
        <w:rPr>
          <w:rFonts w:asciiTheme="minorHAnsi" w:hAnsiTheme="minorHAnsi"/>
          <w:sz w:val="22"/>
          <w:szCs w:val="22"/>
        </w:rPr>
        <w:t xml:space="preserve">nioskodawcy. Otrzymaną kartę uszczegółowienia </w:t>
      </w:r>
      <w:r w:rsidR="005242A5">
        <w:rPr>
          <w:rFonts w:asciiTheme="minorHAnsi" w:hAnsiTheme="minorHAnsi"/>
          <w:sz w:val="22"/>
          <w:szCs w:val="22"/>
        </w:rPr>
        <w:t>W</w:t>
      </w:r>
      <w:r w:rsidRPr="00EF0180">
        <w:rPr>
          <w:rFonts w:asciiTheme="minorHAnsi" w:hAnsiTheme="minorHAnsi"/>
          <w:sz w:val="22"/>
          <w:szCs w:val="22"/>
        </w:rPr>
        <w:t>nioskodawca podpisuje przy użyciu podpisu elektronicznego,</w:t>
      </w:r>
      <w:r w:rsidR="003261E1">
        <w:rPr>
          <w:rFonts w:asciiTheme="minorHAnsi" w:hAnsiTheme="minorHAnsi"/>
          <w:sz w:val="22"/>
          <w:szCs w:val="22"/>
        </w:rPr>
        <w:t xml:space="preserve"> który wywołuje skutki prawne równoważne podpisowi własnoręcznemu</w:t>
      </w:r>
      <w:r w:rsidRPr="00EF0180">
        <w:rPr>
          <w:rFonts w:asciiTheme="minorHAnsi" w:hAnsiTheme="minorHAnsi"/>
          <w:sz w:val="22"/>
          <w:szCs w:val="22"/>
        </w:rPr>
        <w:t xml:space="preserve"> </w:t>
      </w:r>
      <w:r w:rsidR="007A22AA" w:rsidRPr="00EF0180">
        <w:rPr>
          <w:rFonts w:asciiTheme="minorHAnsi" w:hAnsiTheme="minorHAnsi"/>
          <w:sz w:val="22"/>
          <w:szCs w:val="22"/>
        </w:rPr>
        <w:t xml:space="preserve">i przesyła </w:t>
      </w:r>
      <w:r w:rsidR="003A3660" w:rsidRPr="00EF0180">
        <w:rPr>
          <w:rFonts w:asciiTheme="minorHAnsi" w:hAnsiTheme="minorHAnsi"/>
          <w:sz w:val="22"/>
          <w:szCs w:val="22"/>
        </w:rPr>
        <w:t>ją do </w:t>
      </w:r>
      <w:r w:rsidR="007A22AA" w:rsidRPr="00EF0180">
        <w:rPr>
          <w:rFonts w:asciiTheme="minorHAnsi" w:hAnsiTheme="minorHAnsi"/>
          <w:sz w:val="22"/>
          <w:szCs w:val="22"/>
        </w:rPr>
        <w:t>NFOŚ</w:t>
      </w:r>
      <w:r w:rsidR="004A4F60">
        <w:rPr>
          <w:rFonts w:asciiTheme="minorHAnsi" w:hAnsiTheme="minorHAnsi"/>
          <w:sz w:val="22"/>
          <w:szCs w:val="22"/>
        </w:rPr>
        <w:t>i</w:t>
      </w:r>
      <w:r w:rsidR="007A22AA" w:rsidRPr="00EF0180">
        <w:rPr>
          <w:rFonts w:asciiTheme="minorHAnsi" w:hAnsiTheme="minorHAnsi"/>
          <w:sz w:val="22"/>
          <w:szCs w:val="22"/>
        </w:rPr>
        <w:t>GW.</w:t>
      </w:r>
      <w:r w:rsidRPr="00EF0180">
        <w:rPr>
          <w:rFonts w:asciiTheme="minorHAnsi" w:hAnsiTheme="minorHAnsi"/>
          <w:sz w:val="22"/>
          <w:szCs w:val="22"/>
        </w:rPr>
        <w:t xml:space="preserve"> </w:t>
      </w:r>
      <w:r w:rsidR="007A22AA" w:rsidRPr="00EF0180">
        <w:rPr>
          <w:rFonts w:asciiTheme="minorHAnsi" w:hAnsiTheme="minorHAnsi"/>
          <w:sz w:val="22"/>
          <w:szCs w:val="22"/>
        </w:rPr>
        <w:t xml:space="preserve">Karta uszczegółowienia </w:t>
      </w:r>
      <w:r w:rsidRPr="00EF0180">
        <w:rPr>
          <w:rFonts w:asciiTheme="minorHAnsi" w:hAnsiTheme="minorHAnsi"/>
          <w:sz w:val="22"/>
          <w:szCs w:val="22"/>
        </w:rPr>
        <w:t>podpisywan</w:t>
      </w:r>
      <w:r w:rsidR="007A22AA" w:rsidRPr="00EF0180">
        <w:rPr>
          <w:rFonts w:asciiTheme="minorHAnsi" w:hAnsiTheme="minorHAnsi"/>
          <w:sz w:val="22"/>
          <w:szCs w:val="22"/>
        </w:rPr>
        <w:t>a</w:t>
      </w:r>
      <w:r w:rsidRPr="00EF0180">
        <w:rPr>
          <w:rFonts w:asciiTheme="minorHAnsi" w:hAnsiTheme="minorHAnsi"/>
          <w:sz w:val="22"/>
          <w:szCs w:val="22"/>
        </w:rPr>
        <w:t xml:space="preserve"> jest przez </w:t>
      </w:r>
      <w:r w:rsidR="003A3660" w:rsidRPr="00EF0180">
        <w:rPr>
          <w:rFonts w:asciiTheme="minorHAnsi" w:hAnsiTheme="minorHAnsi"/>
          <w:sz w:val="22"/>
          <w:szCs w:val="22"/>
        </w:rPr>
        <w:t xml:space="preserve">osoby reprezentujące </w:t>
      </w:r>
      <w:r w:rsidR="005242A5">
        <w:rPr>
          <w:rFonts w:asciiTheme="minorHAnsi" w:hAnsiTheme="minorHAnsi"/>
          <w:sz w:val="22"/>
          <w:szCs w:val="22"/>
        </w:rPr>
        <w:t>W</w:t>
      </w:r>
      <w:r w:rsidRPr="00EF0180">
        <w:rPr>
          <w:rFonts w:asciiTheme="minorHAnsi" w:hAnsiTheme="minorHAnsi"/>
          <w:sz w:val="22"/>
          <w:szCs w:val="22"/>
        </w:rPr>
        <w:t>nioskodawcę albo osoby przez niego upoważnione</w:t>
      </w:r>
      <w:r w:rsidRPr="00EF0180">
        <w:rPr>
          <w:rStyle w:val="Odwoanieprzypisudolnego"/>
          <w:rFonts w:asciiTheme="minorHAnsi" w:hAnsiTheme="minorHAnsi"/>
          <w:sz w:val="22"/>
          <w:szCs w:val="22"/>
        </w:rPr>
        <w:footnoteReference w:id="16"/>
      </w:r>
      <w:r w:rsidR="003A3660" w:rsidRPr="00EF0180">
        <w:rPr>
          <w:rFonts w:asciiTheme="minorHAnsi" w:hAnsiTheme="minorHAnsi"/>
          <w:sz w:val="22"/>
          <w:szCs w:val="22"/>
        </w:rPr>
        <w:t>.</w:t>
      </w:r>
      <w:r w:rsidRPr="00EF0180">
        <w:rPr>
          <w:rFonts w:asciiTheme="minorHAnsi" w:hAnsiTheme="minorHAnsi"/>
          <w:sz w:val="22"/>
          <w:szCs w:val="22"/>
        </w:rPr>
        <w:t xml:space="preserve"> Podpisanie karty uszczegółowienia przez </w:t>
      </w:r>
      <w:r w:rsidR="00011976">
        <w:rPr>
          <w:rFonts w:asciiTheme="minorHAnsi" w:hAnsiTheme="minorHAnsi"/>
          <w:sz w:val="22"/>
          <w:szCs w:val="22"/>
        </w:rPr>
        <w:t>W</w:t>
      </w:r>
      <w:r w:rsidRPr="00EF0180">
        <w:rPr>
          <w:rFonts w:asciiTheme="minorHAnsi" w:hAnsiTheme="minorHAnsi"/>
          <w:sz w:val="22"/>
          <w:szCs w:val="22"/>
        </w:rPr>
        <w:t>nioskodawcę, a następnie przez pracowników NFOŚiGW uczestniczących w negocjacjach oznacza prawidłowość dokonanego uszczegółowienia.</w:t>
      </w:r>
    </w:p>
    <w:p w14:paraId="2A03815F" w14:textId="77777777" w:rsidR="008A6B12" w:rsidRPr="00EF0180" w:rsidRDefault="00CD50D0" w:rsidP="00732094">
      <w:pPr>
        <w:numPr>
          <w:ilvl w:val="0"/>
          <w:numId w:val="2"/>
        </w:numPr>
        <w:spacing w:before="120" w:line="276" w:lineRule="auto"/>
        <w:rPr>
          <w:rFonts w:asciiTheme="minorHAnsi" w:hAnsiTheme="minorHAnsi"/>
          <w:sz w:val="22"/>
          <w:szCs w:val="22"/>
        </w:rPr>
      </w:pPr>
      <w:r w:rsidRPr="00EF0180">
        <w:rPr>
          <w:rFonts w:asciiTheme="minorHAnsi" w:hAnsiTheme="minorHAnsi"/>
          <w:sz w:val="22"/>
          <w:szCs w:val="22"/>
        </w:rPr>
        <w:t xml:space="preserve">Podpisanie </w:t>
      </w:r>
      <w:r w:rsidR="00B1778E" w:rsidRPr="00EF0180">
        <w:rPr>
          <w:rFonts w:asciiTheme="minorHAnsi" w:hAnsiTheme="minorHAnsi"/>
          <w:sz w:val="22"/>
          <w:szCs w:val="22"/>
        </w:rPr>
        <w:t>karty uszczegółowienia</w:t>
      </w:r>
      <w:r w:rsidR="00883610" w:rsidRPr="00EF0180">
        <w:rPr>
          <w:rFonts w:asciiTheme="minorHAnsi" w:hAnsiTheme="minorHAnsi"/>
          <w:sz w:val="22"/>
          <w:szCs w:val="22"/>
        </w:rPr>
        <w:t xml:space="preserve"> </w:t>
      </w:r>
      <w:r w:rsidR="008A27C1" w:rsidRPr="00EF0180">
        <w:rPr>
          <w:rFonts w:asciiTheme="minorHAnsi" w:hAnsiTheme="minorHAnsi"/>
          <w:sz w:val="22"/>
          <w:szCs w:val="22"/>
        </w:rPr>
        <w:t>nie stanowi zobowiązania</w:t>
      </w:r>
      <w:r w:rsidR="00350FC1" w:rsidRPr="00EF0180">
        <w:rPr>
          <w:rFonts w:asciiTheme="minorHAnsi" w:hAnsiTheme="minorHAnsi"/>
          <w:sz w:val="22"/>
          <w:szCs w:val="22"/>
        </w:rPr>
        <w:t xml:space="preserve"> </w:t>
      </w:r>
      <w:r w:rsidR="008A27C1" w:rsidRPr="00EF0180">
        <w:rPr>
          <w:rFonts w:asciiTheme="minorHAnsi" w:hAnsiTheme="minorHAnsi"/>
          <w:sz w:val="22"/>
          <w:szCs w:val="22"/>
        </w:rPr>
        <w:t>NFOŚiGW do udzielenia dofinansowania.</w:t>
      </w:r>
    </w:p>
    <w:p w14:paraId="6386F2E6" w14:textId="69D3BD47" w:rsidR="00636F26" w:rsidRPr="00EF0180" w:rsidRDefault="00F55B6D" w:rsidP="00732094">
      <w:pPr>
        <w:numPr>
          <w:ilvl w:val="0"/>
          <w:numId w:val="2"/>
        </w:numPr>
        <w:spacing w:before="120" w:line="276" w:lineRule="auto"/>
        <w:rPr>
          <w:rFonts w:asciiTheme="minorHAnsi" w:hAnsiTheme="minorHAnsi"/>
          <w:sz w:val="22"/>
          <w:szCs w:val="22"/>
        </w:rPr>
      </w:pPr>
      <w:r w:rsidRPr="00EF0180">
        <w:rPr>
          <w:rFonts w:asciiTheme="minorHAnsi" w:hAnsiTheme="minorHAnsi"/>
          <w:sz w:val="22"/>
          <w:szCs w:val="22"/>
        </w:rPr>
        <w:t xml:space="preserve">Niepodjęcie przez </w:t>
      </w:r>
      <w:r w:rsidR="005242A5">
        <w:rPr>
          <w:rFonts w:asciiTheme="minorHAnsi" w:hAnsiTheme="minorHAnsi"/>
          <w:sz w:val="22"/>
          <w:szCs w:val="22"/>
        </w:rPr>
        <w:t>W</w:t>
      </w:r>
      <w:r w:rsidRPr="00EF0180">
        <w:rPr>
          <w:rFonts w:asciiTheme="minorHAnsi" w:hAnsiTheme="minorHAnsi"/>
          <w:sz w:val="22"/>
          <w:szCs w:val="22"/>
        </w:rPr>
        <w:t xml:space="preserve">nioskodawcę negocjacji w terminie przewidzianym na ich przeprowadzenie </w:t>
      </w:r>
      <w:r w:rsidR="004529D3" w:rsidRPr="00EF0180">
        <w:rPr>
          <w:rFonts w:asciiTheme="minorHAnsi" w:hAnsiTheme="minorHAnsi"/>
          <w:sz w:val="22"/>
          <w:szCs w:val="22"/>
        </w:rPr>
        <w:t xml:space="preserve">bądź odmowa podpisania karty uszczegółowienia </w:t>
      </w:r>
      <w:r w:rsidR="00C43FBE" w:rsidRPr="00EF0180">
        <w:rPr>
          <w:rFonts w:asciiTheme="minorHAnsi" w:hAnsiTheme="minorHAnsi"/>
          <w:sz w:val="22"/>
          <w:szCs w:val="22"/>
        </w:rPr>
        <w:t xml:space="preserve">zostanie uznana </w:t>
      </w:r>
      <w:r w:rsidR="003A3660" w:rsidRPr="00EF0180">
        <w:rPr>
          <w:rFonts w:asciiTheme="minorHAnsi" w:hAnsiTheme="minorHAnsi"/>
          <w:sz w:val="22"/>
          <w:szCs w:val="22"/>
        </w:rPr>
        <w:t>za </w:t>
      </w:r>
      <w:r w:rsidR="009547E6" w:rsidRPr="00EF0180">
        <w:rPr>
          <w:rFonts w:asciiTheme="minorHAnsi" w:hAnsiTheme="minorHAnsi"/>
          <w:sz w:val="22"/>
          <w:szCs w:val="22"/>
        </w:rPr>
        <w:t>rezygnację</w:t>
      </w:r>
      <w:r w:rsidRPr="00EF0180">
        <w:rPr>
          <w:rFonts w:asciiTheme="minorHAnsi" w:hAnsiTheme="minorHAnsi"/>
          <w:sz w:val="22"/>
          <w:szCs w:val="22"/>
        </w:rPr>
        <w:t xml:space="preserve"> z ubiegania się o</w:t>
      </w:r>
      <w:r w:rsidR="002F7AB1" w:rsidRPr="00EF0180">
        <w:rPr>
          <w:rFonts w:asciiTheme="minorHAnsi" w:hAnsiTheme="minorHAnsi"/>
          <w:sz w:val="22"/>
          <w:szCs w:val="22"/>
        </w:rPr>
        <w:t> </w:t>
      </w:r>
      <w:r w:rsidR="005B4B09" w:rsidRPr="00EF0180">
        <w:rPr>
          <w:rFonts w:asciiTheme="minorHAnsi" w:hAnsiTheme="minorHAnsi"/>
          <w:sz w:val="22"/>
          <w:szCs w:val="22"/>
        </w:rPr>
        <w:t>dofinansowanie przedsięwzięcia, a wniosek zostanie odrzucony.</w:t>
      </w:r>
    </w:p>
    <w:p w14:paraId="45E148AF" w14:textId="77777777" w:rsidR="0054294F" w:rsidRPr="00EF0180" w:rsidRDefault="0054294F" w:rsidP="00052043">
      <w:pPr>
        <w:spacing w:line="276" w:lineRule="auto"/>
        <w:outlineLvl w:val="0"/>
        <w:rPr>
          <w:rFonts w:asciiTheme="minorHAnsi" w:hAnsiTheme="minorHAnsi"/>
          <w:b/>
          <w:sz w:val="22"/>
          <w:szCs w:val="22"/>
        </w:rPr>
      </w:pPr>
    </w:p>
    <w:p w14:paraId="6D526B24" w14:textId="77777777" w:rsidR="008A6238" w:rsidRPr="00EF0180" w:rsidRDefault="008A6238" w:rsidP="00255303">
      <w:pPr>
        <w:spacing w:line="276" w:lineRule="auto"/>
        <w:jc w:val="center"/>
        <w:outlineLvl w:val="0"/>
        <w:rPr>
          <w:rFonts w:asciiTheme="minorHAnsi" w:hAnsiTheme="minorHAnsi"/>
          <w:b/>
          <w:sz w:val="22"/>
          <w:szCs w:val="22"/>
        </w:rPr>
      </w:pPr>
    </w:p>
    <w:p w14:paraId="0DE524F7" w14:textId="77777777" w:rsidR="008A27C1" w:rsidRPr="00EF0180" w:rsidRDefault="009831E7" w:rsidP="0002566F">
      <w:pPr>
        <w:spacing w:line="240" w:lineRule="auto"/>
        <w:jc w:val="center"/>
        <w:outlineLvl w:val="0"/>
        <w:rPr>
          <w:rFonts w:asciiTheme="minorHAnsi" w:hAnsiTheme="minorHAnsi"/>
          <w:b/>
          <w:sz w:val="22"/>
          <w:szCs w:val="22"/>
        </w:rPr>
      </w:pPr>
      <w:r w:rsidRPr="00EF0180">
        <w:rPr>
          <w:rFonts w:asciiTheme="minorHAnsi" w:hAnsiTheme="minorHAnsi"/>
          <w:b/>
          <w:sz w:val="22"/>
          <w:szCs w:val="22"/>
        </w:rPr>
        <w:t xml:space="preserve">Rozdział </w:t>
      </w:r>
      <w:r w:rsidR="008A27C1" w:rsidRPr="00EF0180">
        <w:rPr>
          <w:rFonts w:asciiTheme="minorHAnsi" w:hAnsiTheme="minorHAnsi"/>
          <w:b/>
          <w:sz w:val="22"/>
          <w:szCs w:val="22"/>
        </w:rPr>
        <w:t>X</w:t>
      </w:r>
    </w:p>
    <w:p w14:paraId="2AC7C5F6" w14:textId="77777777" w:rsidR="008A27C1" w:rsidRPr="00EF0180" w:rsidRDefault="00AB63E8" w:rsidP="0002566F">
      <w:pPr>
        <w:spacing w:line="240" w:lineRule="auto"/>
        <w:jc w:val="center"/>
        <w:rPr>
          <w:rFonts w:asciiTheme="minorHAnsi" w:hAnsiTheme="minorHAnsi"/>
          <w:b/>
          <w:sz w:val="22"/>
          <w:szCs w:val="22"/>
        </w:rPr>
      </w:pPr>
      <w:r w:rsidRPr="00EF0180">
        <w:rPr>
          <w:rFonts w:asciiTheme="minorHAnsi" w:hAnsiTheme="minorHAnsi"/>
          <w:b/>
          <w:sz w:val="22"/>
          <w:szCs w:val="22"/>
        </w:rPr>
        <w:t>D</w:t>
      </w:r>
      <w:r w:rsidR="005D0F1D" w:rsidRPr="00EF0180">
        <w:rPr>
          <w:rFonts w:asciiTheme="minorHAnsi" w:hAnsiTheme="minorHAnsi"/>
          <w:b/>
          <w:sz w:val="22"/>
          <w:szCs w:val="22"/>
        </w:rPr>
        <w:t>ofinansowani</w:t>
      </w:r>
      <w:r w:rsidRPr="00EF0180">
        <w:rPr>
          <w:rFonts w:asciiTheme="minorHAnsi" w:hAnsiTheme="minorHAnsi"/>
          <w:b/>
          <w:sz w:val="22"/>
          <w:szCs w:val="22"/>
        </w:rPr>
        <w:t>e</w:t>
      </w:r>
    </w:p>
    <w:p w14:paraId="4D024AFA" w14:textId="2455D805" w:rsidR="008A27C1" w:rsidRPr="00EF0180" w:rsidRDefault="008A27C1" w:rsidP="00F736B4">
      <w:pPr>
        <w:spacing w:before="120" w:line="276" w:lineRule="auto"/>
        <w:jc w:val="center"/>
        <w:rPr>
          <w:rFonts w:asciiTheme="minorHAnsi" w:hAnsiTheme="minorHAnsi"/>
          <w:b/>
          <w:sz w:val="22"/>
          <w:szCs w:val="22"/>
        </w:rPr>
      </w:pPr>
      <w:r w:rsidRPr="00EF0180">
        <w:rPr>
          <w:rFonts w:asciiTheme="minorHAnsi" w:hAnsiTheme="minorHAnsi"/>
          <w:b/>
          <w:sz w:val="22"/>
          <w:szCs w:val="22"/>
        </w:rPr>
        <w:t xml:space="preserve">§ </w:t>
      </w:r>
      <w:r w:rsidR="007339CF">
        <w:rPr>
          <w:rFonts w:asciiTheme="minorHAnsi" w:hAnsiTheme="minorHAnsi"/>
          <w:b/>
          <w:sz w:val="22"/>
          <w:szCs w:val="22"/>
        </w:rPr>
        <w:t>1</w:t>
      </w:r>
      <w:r w:rsidR="00C26FF8">
        <w:rPr>
          <w:rFonts w:asciiTheme="minorHAnsi" w:hAnsiTheme="minorHAnsi"/>
          <w:b/>
          <w:sz w:val="22"/>
          <w:szCs w:val="22"/>
        </w:rPr>
        <w:t>2</w:t>
      </w:r>
    </w:p>
    <w:p w14:paraId="6C034623" w14:textId="77777777" w:rsidR="00227D2B" w:rsidRPr="00EF0180" w:rsidRDefault="00227D2B" w:rsidP="00732094">
      <w:pPr>
        <w:pStyle w:val="Akapitzlist"/>
        <w:numPr>
          <w:ilvl w:val="0"/>
          <w:numId w:val="3"/>
        </w:numPr>
        <w:spacing w:before="120" w:line="276" w:lineRule="auto"/>
        <w:rPr>
          <w:rFonts w:asciiTheme="minorHAnsi" w:hAnsiTheme="minorHAnsi"/>
          <w:sz w:val="22"/>
          <w:szCs w:val="22"/>
        </w:rPr>
      </w:pPr>
      <w:r w:rsidRPr="00EF0180">
        <w:rPr>
          <w:rFonts w:asciiTheme="minorHAnsi" w:hAnsiTheme="minorHAnsi"/>
          <w:sz w:val="22"/>
          <w:szCs w:val="22"/>
        </w:rPr>
        <w:t>Warunki dofinansowania ustala NFOŚiGW</w:t>
      </w:r>
      <w:r w:rsidRPr="00EF0180">
        <w:rPr>
          <w:rFonts w:asciiTheme="minorHAnsi" w:hAnsiTheme="minorHAnsi"/>
          <w:sz w:val="22"/>
          <w:szCs w:val="22"/>
          <w:lang w:val="pl-PL"/>
        </w:rPr>
        <w:t>.</w:t>
      </w:r>
    </w:p>
    <w:p w14:paraId="54A6AD71" w14:textId="77777777" w:rsidR="00AB63E8" w:rsidRPr="0084756A" w:rsidRDefault="00227D2B" w:rsidP="00732094">
      <w:pPr>
        <w:pStyle w:val="Akapitzlist"/>
        <w:numPr>
          <w:ilvl w:val="0"/>
          <w:numId w:val="3"/>
        </w:numPr>
        <w:spacing w:before="120" w:line="276" w:lineRule="auto"/>
        <w:rPr>
          <w:rFonts w:asciiTheme="minorHAnsi" w:hAnsiTheme="minorHAnsi"/>
          <w:sz w:val="22"/>
          <w:szCs w:val="22"/>
        </w:rPr>
      </w:pPr>
      <w:r w:rsidRPr="0084756A">
        <w:rPr>
          <w:rFonts w:asciiTheme="minorHAnsi" w:hAnsiTheme="minorHAnsi"/>
          <w:sz w:val="22"/>
          <w:szCs w:val="22"/>
        </w:rPr>
        <w:t xml:space="preserve">Udzielając dofinansowania </w:t>
      </w:r>
      <w:r w:rsidR="007519EE" w:rsidRPr="0084756A">
        <w:rPr>
          <w:rFonts w:asciiTheme="minorHAnsi" w:hAnsiTheme="minorHAnsi"/>
          <w:sz w:val="22"/>
          <w:szCs w:val="22"/>
        </w:rPr>
        <w:t>Zarząd NFOŚiGW może wprowadzić</w:t>
      </w:r>
      <w:r w:rsidR="007519EE" w:rsidRPr="0084756A" w:rsidDel="007519EE">
        <w:rPr>
          <w:rFonts w:asciiTheme="minorHAnsi" w:hAnsiTheme="minorHAnsi"/>
          <w:sz w:val="22"/>
          <w:szCs w:val="22"/>
        </w:rPr>
        <w:t xml:space="preserve"> </w:t>
      </w:r>
      <w:r w:rsidR="000F7A03" w:rsidRPr="0084756A">
        <w:rPr>
          <w:rFonts w:asciiTheme="minorHAnsi" w:hAnsiTheme="minorHAnsi"/>
          <w:sz w:val="22"/>
          <w:szCs w:val="22"/>
        </w:rPr>
        <w:t>zmian</w:t>
      </w:r>
      <w:r w:rsidR="007519EE" w:rsidRPr="0084756A">
        <w:rPr>
          <w:rFonts w:asciiTheme="minorHAnsi" w:hAnsiTheme="minorHAnsi"/>
          <w:sz w:val="22"/>
          <w:szCs w:val="22"/>
        </w:rPr>
        <w:t>y</w:t>
      </w:r>
      <w:r w:rsidR="000F7A03" w:rsidRPr="0084756A">
        <w:rPr>
          <w:rFonts w:asciiTheme="minorHAnsi" w:hAnsiTheme="minorHAnsi"/>
          <w:sz w:val="22"/>
          <w:szCs w:val="22"/>
        </w:rPr>
        <w:t xml:space="preserve"> w stosunku do warunków uzgodnionych w</w:t>
      </w:r>
      <w:r w:rsidR="00ED4F52" w:rsidRPr="0084756A">
        <w:rPr>
          <w:rFonts w:asciiTheme="minorHAnsi" w:hAnsiTheme="minorHAnsi"/>
          <w:sz w:val="22"/>
          <w:szCs w:val="22"/>
        </w:rPr>
        <w:t> </w:t>
      </w:r>
      <w:r w:rsidR="000F7A03" w:rsidRPr="0084756A">
        <w:rPr>
          <w:rFonts w:asciiTheme="minorHAnsi" w:hAnsiTheme="minorHAnsi"/>
          <w:sz w:val="22"/>
          <w:szCs w:val="22"/>
        </w:rPr>
        <w:t xml:space="preserve">trakcie </w:t>
      </w:r>
      <w:r w:rsidR="00924896" w:rsidRPr="0084756A">
        <w:rPr>
          <w:rFonts w:asciiTheme="minorHAnsi" w:hAnsiTheme="minorHAnsi"/>
          <w:sz w:val="22"/>
          <w:szCs w:val="22"/>
        </w:rPr>
        <w:t xml:space="preserve">negocjacji. </w:t>
      </w:r>
    </w:p>
    <w:p w14:paraId="1958A44A" w14:textId="23D823E7" w:rsidR="006F3224" w:rsidRPr="00EF0180" w:rsidRDefault="00227D2B" w:rsidP="00732094">
      <w:pPr>
        <w:numPr>
          <w:ilvl w:val="0"/>
          <w:numId w:val="3"/>
        </w:numPr>
        <w:spacing w:before="120" w:line="276" w:lineRule="auto"/>
        <w:rPr>
          <w:rFonts w:asciiTheme="minorHAnsi" w:hAnsiTheme="minorHAnsi"/>
          <w:sz w:val="22"/>
          <w:szCs w:val="22"/>
        </w:rPr>
      </w:pPr>
      <w:r w:rsidRPr="00EF0180">
        <w:rPr>
          <w:rFonts w:asciiTheme="minorHAnsi" w:hAnsiTheme="minorHAnsi"/>
          <w:sz w:val="22"/>
          <w:szCs w:val="22"/>
        </w:rPr>
        <w:t xml:space="preserve">Informacja o warunkach dofinansowania albo o nieprzyznaniu dofinansowania przedsięwzięcia, przesyłana jest do </w:t>
      </w:r>
      <w:r w:rsidR="005242A5">
        <w:rPr>
          <w:rFonts w:asciiTheme="minorHAnsi" w:hAnsiTheme="minorHAnsi"/>
          <w:sz w:val="22"/>
          <w:szCs w:val="22"/>
        </w:rPr>
        <w:t>W</w:t>
      </w:r>
      <w:r w:rsidRPr="00EF0180">
        <w:rPr>
          <w:rFonts w:asciiTheme="minorHAnsi" w:hAnsiTheme="minorHAnsi"/>
          <w:sz w:val="22"/>
          <w:szCs w:val="22"/>
        </w:rPr>
        <w:t>nioskodawcy</w:t>
      </w:r>
      <w:r w:rsidR="001606CB" w:rsidRPr="00EF0180">
        <w:rPr>
          <w:rFonts w:asciiTheme="minorHAnsi" w:hAnsiTheme="minorHAnsi"/>
          <w:sz w:val="22"/>
          <w:szCs w:val="22"/>
        </w:rPr>
        <w:t>.</w:t>
      </w:r>
    </w:p>
    <w:p w14:paraId="78A3755C" w14:textId="77777777" w:rsidR="00B668C6" w:rsidRPr="00EF0180" w:rsidRDefault="00B668C6" w:rsidP="00732094">
      <w:pPr>
        <w:numPr>
          <w:ilvl w:val="0"/>
          <w:numId w:val="3"/>
        </w:numPr>
        <w:spacing w:before="120" w:line="276" w:lineRule="auto"/>
        <w:rPr>
          <w:rFonts w:asciiTheme="minorHAnsi" w:hAnsiTheme="minorHAnsi"/>
          <w:sz w:val="22"/>
          <w:szCs w:val="22"/>
        </w:rPr>
      </w:pPr>
      <w:r w:rsidRPr="00EF0180">
        <w:rPr>
          <w:rFonts w:asciiTheme="minorHAnsi" w:hAnsiTheme="minorHAnsi"/>
          <w:sz w:val="22"/>
          <w:szCs w:val="22"/>
        </w:rPr>
        <w:t>Dofinansowanie ze środków NFOŚiGW udzielone zostanie zgodnie z zasadami udzielania pomocy publicznej obowiązującymi na dzień zawarcia umowy.</w:t>
      </w:r>
    </w:p>
    <w:p w14:paraId="5D710184" w14:textId="47286A4F" w:rsidR="000230D3" w:rsidRPr="008C1CA7" w:rsidRDefault="00CE5C18" w:rsidP="00732094">
      <w:pPr>
        <w:pStyle w:val="Default"/>
        <w:numPr>
          <w:ilvl w:val="0"/>
          <w:numId w:val="3"/>
        </w:numPr>
        <w:spacing w:before="120" w:line="276" w:lineRule="auto"/>
        <w:jc w:val="both"/>
        <w:rPr>
          <w:rFonts w:asciiTheme="minorHAnsi" w:hAnsiTheme="minorHAnsi"/>
          <w:b/>
          <w:sz w:val="22"/>
          <w:szCs w:val="22"/>
        </w:rPr>
      </w:pPr>
      <w:r w:rsidRPr="008A73F8">
        <w:rPr>
          <w:rFonts w:asciiTheme="minorHAnsi" w:hAnsiTheme="minorHAnsi"/>
          <w:sz w:val="22"/>
          <w:szCs w:val="22"/>
        </w:rPr>
        <w:t xml:space="preserve">Odmowa przyznania dofinansowania </w:t>
      </w:r>
      <w:r w:rsidR="0052557F" w:rsidRPr="0052557F">
        <w:rPr>
          <w:rFonts w:ascii="Calibri" w:hAnsi="Calibri" w:cs="Calibri"/>
          <w:sz w:val="22"/>
          <w:szCs w:val="22"/>
        </w:rPr>
        <w:t xml:space="preserve">skutkuje brakiem możliwości odwołania się od powyższej decyzji, ale </w:t>
      </w:r>
      <w:r w:rsidRPr="008A73F8">
        <w:rPr>
          <w:rFonts w:asciiTheme="minorHAnsi" w:hAnsiTheme="minorHAnsi"/>
          <w:sz w:val="22"/>
          <w:szCs w:val="22"/>
        </w:rPr>
        <w:t>nie stanowi przeszkody do ubiegania się o</w:t>
      </w:r>
      <w:r w:rsidR="00636F26" w:rsidRPr="000F6FC5">
        <w:rPr>
          <w:rFonts w:asciiTheme="minorHAnsi" w:hAnsiTheme="minorHAnsi"/>
          <w:sz w:val="22"/>
          <w:szCs w:val="22"/>
        </w:rPr>
        <w:t> </w:t>
      </w:r>
      <w:r w:rsidRPr="008C1CA7">
        <w:rPr>
          <w:rFonts w:asciiTheme="minorHAnsi" w:hAnsiTheme="minorHAnsi"/>
          <w:sz w:val="22"/>
          <w:szCs w:val="22"/>
        </w:rPr>
        <w:t>dofinansowanie przedsięwzięcia w ramach kolejnych konkursów.</w:t>
      </w:r>
    </w:p>
    <w:p w14:paraId="53540BFB" w14:textId="733B19AD" w:rsidR="006F3224" w:rsidRPr="00EF0180" w:rsidRDefault="0020664E" w:rsidP="0002566F">
      <w:pPr>
        <w:spacing w:before="240" w:line="240" w:lineRule="auto"/>
        <w:jc w:val="center"/>
        <w:outlineLvl w:val="0"/>
        <w:rPr>
          <w:rFonts w:asciiTheme="minorHAnsi" w:hAnsiTheme="minorHAnsi"/>
          <w:b/>
          <w:sz w:val="22"/>
          <w:szCs w:val="22"/>
        </w:rPr>
      </w:pPr>
      <w:r w:rsidRPr="00EF0180">
        <w:rPr>
          <w:rFonts w:asciiTheme="minorHAnsi" w:hAnsiTheme="minorHAnsi"/>
          <w:b/>
          <w:sz w:val="22"/>
          <w:szCs w:val="22"/>
        </w:rPr>
        <w:t>Rozdział X</w:t>
      </w:r>
      <w:r w:rsidR="009831E7" w:rsidRPr="00EF0180">
        <w:rPr>
          <w:rFonts w:asciiTheme="minorHAnsi" w:hAnsiTheme="minorHAnsi"/>
          <w:b/>
          <w:sz w:val="22"/>
          <w:szCs w:val="22"/>
        </w:rPr>
        <w:t>I</w:t>
      </w:r>
    </w:p>
    <w:p w14:paraId="5A5C6CA8" w14:textId="77777777" w:rsidR="0020664E" w:rsidRPr="00EF0180" w:rsidRDefault="0020664E" w:rsidP="0002566F">
      <w:pPr>
        <w:spacing w:line="240" w:lineRule="auto"/>
        <w:jc w:val="center"/>
        <w:rPr>
          <w:rFonts w:asciiTheme="minorHAnsi" w:hAnsiTheme="minorHAnsi"/>
          <w:b/>
          <w:sz w:val="22"/>
          <w:szCs w:val="22"/>
        </w:rPr>
      </w:pPr>
      <w:r w:rsidRPr="00EF0180">
        <w:rPr>
          <w:rFonts w:asciiTheme="minorHAnsi" w:hAnsiTheme="minorHAnsi"/>
          <w:b/>
          <w:sz w:val="22"/>
          <w:szCs w:val="22"/>
        </w:rPr>
        <w:lastRenderedPageBreak/>
        <w:t>Zawarcie umowy</w:t>
      </w:r>
    </w:p>
    <w:p w14:paraId="26C14605" w14:textId="0C4D01A0" w:rsidR="0020664E" w:rsidRPr="00EF0180" w:rsidRDefault="0020664E" w:rsidP="00F736B4">
      <w:pPr>
        <w:spacing w:before="120" w:line="276" w:lineRule="auto"/>
        <w:jc w:val="center"/>
        <w:rPr>
          <w:rFonts w:asciiTheme="minorHAnsi" w:hAnsiTheme="minorHAnsi"/>
          <w:b/>
          <w:sz w:val="22"/>
          <w:szCs w:val="22"/>
        </w:rPr>
      </w:pPr>
      <w:r w:rsidRPr="00EF0180">
        <w:rPr>
          <w:rFonts w:asciiTheme="minorHAnsi" w:hAnsiTheme="minorHAnsi"/>
          <w:b/>
          <w:sz w:val="22"/>
          <w:szCs w:val="22"/>
        </w:rPr>
        <w:t xml:space="preserve">§ </w:t>
      </w:r>
      <w:r w:rsidR="00393ACA">
        <w:rPr>
          <w:rFonts w:asciiTheme="minorHAnsi" w:hAnsiTheme="minorHAnsi"/>
          <w:b/>
          <w:sz w:val="22"/>
          <w:szCs w:val="22"/>
        </w:rPr>
        <w:t>1</w:t>
      </w:r>
      <w:r w:rsidR="00C26FF8">
        <w:rPr>
          <w:rFonts w:asciiTheme="minorHAnsi" w:hAnsiTheme="minorHAnsi"/>
          <w:b/>
          <w:sz w:val="22"/>
          <w:szCs w:val="22"/>
        </w:rPr>
        <w:t>3</w:t>
      </w:r>
    </w:p>
    <w:p w14:paraId="5FA7F140" w14:textId="6A80395B" w:rsidR="008A6B12" w:rsidRPr="00EF0180" w:rsidRDefault="00480C20" w:rsidP="00732094">
      <w:pPr>
        <w:numPr>
          <w:ilvl w:val="0"/>
          <w:numId w:val="4"/>
        </w:numPr>
        <w:spacing w:before="120" w:line="276" w:lineRule="auto"/>
        <w:rPr>
          <w:rFonts w:asciiTheme="minorHAnsi" w:hAnsiTheme="minorHAnsi"/>
          <w:sz w:val="22"/>
          <w:szCs w:val="22"/>
        </w:rPr>
      </w:pPr>
      <w:r w:rsidRPr="00EF0180">
        <w:rPr>
          <w:rFonts w:asciiTheme="minorHAnsi" w:hAnsiTheme="minorHAnsi"/>
          <w:sz w:val="22"/>
          <w:szCs w:val="22"/>
        </w:rPr>
        <w:t xml:space="preserve">W przypadku podjęcia </w:t>
      </w:r>
      <w:r w:rsidR="00837F3D" w:rsidRPr="00EF0180">
        <w:rPr>
          <w:rFonts w:asciiTheme="minorHAnsi" w:hAnsiTheme="minorHAnsi"/>
          <w:sz w:val="22"/>
          <w:szCs w:val="22"/>
        </w:rPr>
        <w:t>uchwały w sprawie udzielenia dofinansowania</w:t>
      </w:r>
      <w:r w:rsidR="00B70CD9" w:rsidRPr="00EF0180">
        <w:rPr>
          <w:rFonts w:asciiTheme="minorHAnsi" w:hAnsiTheme="minorHAnsi"/>
          <w:sz w:val="22"/>
          <w:szCs w:val="22"/>
        </w:rPr>
        <w:t>, NFOŚiGW przygotowuje projekt umowy</w:t>
      </w:r>
      <w:r w:rsidR="007519EE" w:rsidRPr="00EF0180">
        <w:rPr>
          <w:rFonts w:asciiTheme="minorHAnsi" w:hAnsiTheme="minorHAnsi"/>
          <w:sz w:val="22"/>
          <w:szCs w:val="22"/>
        </w:rPr>
        <w:t xml:space="preserve"> o </w:t>
      </w:r>
      <w:r w:rsidR="00B70CD9" w:rsidRPr="00EF0180">
        <w:rPr>
          <w:rFonts w:asciiTheme="minorHAnsi" w:hAnsiTheme="minorHAnsi"/>
          <w:sz w:val="22"/>
          <w:szCs w:val="22"/>
        </w:rPr>
        <w:t>dofinansowanie przedsięwzięcia</w:t>
      </w:r>
      <w:r w:rsidR="00B668C6" w:rsidRPr="00EF0180">
        <w:rPr>
          <w:rFonts w:asciiTheme="minorHAnsi" w:hAnsiTheme="minorHAnsi"/>
          <w:sz w:val="22"/>
          <w:szCs w:val="22"/>
        </w:rPr>
        <w:t xml:space="preserve"> </w:t>
      </w:r>
      <w:r w:rsidR="0047286B" w:rsidRPr="00EF0180">
        <w:rPr>
          <w:rFonts w:asciiTheme="minorHAnsi" w:hAnsiTheme="minorHAnsi"/>
          <w:sz w:val="22"/>
          <w:szCs w:val="22"/>
        </w:rPr>
        <w:t>z</w:t>
      </w:r>
      <w:r w:rsidR="00B668C6" w:rsidRPr="00EF0180">
        <w:rPr>
          <w:rFonts w:asciiTheme="minorHAnsi" w:hAnsiTheme="minorHAnsi"/>
          <w:sz w:val="22"/>
          <w:szCs w:val="22"/>
        </w:rPr>
        <w:t>godn</w:t>
      </w:r>
      <w:r w:rsidR="002F7AB1" w:rsidRPr="00EF0180">
        <w:rPr>
          <w:rFonts w:asciiTheme="minorHAnsi" w:hAnsiTheme="minorHAnsi"/>
          <w:sz w:val="22"/>
          <w:szCs w:val="22"/>
        </w:rPr>
        <w:t>ie z</w:t>
      </w:r>
      <w:r w:rsidR="00C727B3" w:rsidRPr="00EF0180">
        <w:rPr>
          <w:rFonts w:asciiTheme="minorHAnsi" w:hAnsiTheme="minorHAnsi"/>
          <w:sz w:val="22"/>
          <w:szCs w:val="22"/>
        </w:rPr>
        <w:t xml:space="preserve"> przyjętym</w:t>
      </w:r>
      <w:r w:rsidR="002F7AB1" w:rsidRPr="00EF0180">
        <w:rPr>
          <w:rFonts w:asciiTheme="minorHAnsi" w:hAnsiTheme="minorHAnsi"/>
          <w:sz w:val="22"/>
          <w:szCs w:val="22"/>
        </w:rPr>
        <w:t xml:space="preserve"> wzorem</w:t>
      </w:r>
      <w:r w:rsidR="00B668C6" w:rsidRPr="00EF0180">
        <w:rPr>
          <w:rFonts w:asciiTheme="minorHAnsi" w:hAnsiTheme="minorHAnsi"/>
          <w:sz w:val="22"/>
          <w:szCs w:val="22"/>
        </w:rPr>
        <w:t>.</w:t>
      </w:r>
    </w:p>
    <w:p w14:paraId="3083EA79" w14:textId="77777777" w:rsidR="008A6B12" w:rsidRPr="00EF0180" w:rsidRDefault="00B70CD9" w:rsidP="00732094">
      <w:pPr>
        <w:numPr>
          <w:ilvl w:val="0"/>
          <w:numId w:val="4"/>
        </w:numPr>
        <w:spacing w:before="120" w:line="276" w:lineRule="auto"/>
        <w:rPr>
          <w:rFonts w:asciiTheme="minorHAnsi" w:hAnsiTheme="minorHAnsi"/>
          <w:sz w:val="22"/>
          <w:szCs w:val="22"/>
        </w:rPr>
      </w:pPr>
      <w:r w:rsidRPr="00EF0180">
        <w:rPr>
          <w:rFonts w:asciiTheme="minorHAnsi" w:hAnsiTheme="minorHAnsi"/>
          <w:sz w:val="22"/>
          <w:szCs w:val="22"/>
        </w:rPr>
        <w:t xml:space="preserve">Harmonogram rzeczowo-finansowy, uzgodniony w trakcie negocjacji i zaakceptowany </w:t>
      </w:r>
      <w:r w:rsidRPr="00EF0180">
        <w:rPr>
          <w:rFonts w:asciiTheme="minorHAnsi" w:hAnsiTheme="minorHAnsi"/>
          <w:sz w:val="22"/>
          <w:szCs w:val="22"/>
        </w:rPr>
        <w:br/>
      </w:r>
      <w:r w:rsidR="00C74A42" w:rsidRPr="00EF0180">
        <w:rPr>
          <w:rFonts w:asciiTheme="minorHAnsi" w:hAnsiTheme="minorHAnsi"/>
          <w:sz w:val="22"/>
          <w:szCs w:val="22"/>
        </w:rPr>
        <w:t>przez</w:t>
      </w:r>
      <w:r w:rsidRPr="00EF0180">
        <w:rPr>
          <w:rFonts w:asciiTheme="minorHAnsi" w:hAnsiTheme="minorHAnsi"/>
          <w:sz w:val="22"/>
          <w:szCs w:val="22"/>
        </w:rPr>
        <w:t xml:space="preserve"> NFOŚiGW, stanowi załącznik do umowy.</w:t>
      </w:r>
    </w:p>
    <w:p w14:paraId="09297299" w14:textId="6618CAEF" w:rsidR="005A6894" w:rsidRPr="005A6894" w:rsidRDefault="000B77DD" w:rsidP="00732094">
      <w:pPr>
        <w:pStyle w:val="Akapitzlist"/>
        <w:numPr>
          <w:ilvl w:val="0"/>
          <w:numId w:val="4"/>
        </w:numPr>
        <w:spacing w:line="276" w:lineRule="auto"/>
        <w:outlineLvl w:val="0"/>
        <w:rPr>
          <w:rFonts w:asciiTheme="minorHAnsi" w:hAnsiTheme="minorHAnsi"/>
          <w:sz w:val="22"/>
          <w:szCs w:val="22"/>
          <w:lang w:val="pl-PL"/>
        </w:rPr>
      </w:pPr>
      <w:r w:rsidRPr="00EF0180">
        <w:rPr>
          <w:rFonts w:asciiTheme="minorHAnsi" w:hAnsiTheme="minorHAnsi"/>
          <w:sz w:val="22"/>
          <w:szCs w:val="22"/>
        </w:rPr>
        <w:t xml:space="preserve">Zobowiązanie NFOŚiGW powstaje w dniu zawarcia </w:t>
      </w:r>
      <w:r w:rsidR="002F7AB1" w:rsidRPr="00EF0180">
        <w:rPr>
          <w:rFonts w:asciiTheme="minorHAnsi" w:hAnsiTheme="minorHAnsi"/>
          <w:sz w:val="22"/>
          <w:szCs w:val="22"/>
        </w:rPr>
        <w:t>umowy, o której mowa w ust. 1.</w:t>
      </w:r>
      <w:r w:rsidR="005A6894" w:rsidRPr="005A6894">
        <w:rPr>
          <w:rFonts w:asciiTheme="minorHAnsi" w:hAnsiTheme="minorHAnsi"/>
          <w:sz w:val="22"/>
          <w:szCs w:val="22"/>
        </w:rPr>
        <w:t xml:space="preserve"> </w:t>
      </w:r>
    </w:p>
    <w:p w14:paraId="1E4A4683" w14:textId="0B7381EE" w:rsidR="00BE4D6C" w:rsidRPr="0084756A" w:rsidRDefault="00BE4D6C" w:rsidP="0084756A">
      <w:pPr>
        <w:spacing w:before="120" w:line="240" w:lineRule="auto"/>
        <w:outlineLvl w:val="0"/>
        <w:rPr>
          <w:rFonts w:asciiTheme="minorHAnsi" w:hAnsiTheme="minorHAnsi"/>
          <w:sz w:val="22"/>
          <w:szCs w:val="22"/>
        </w:rPr>
      </w:pPr>
    </w:p>
    <w:p w14:paraId="1DC6AE2E" w14:textId="77777777" w:rsidR="00763F6F" w:rsidRPr="00EF0180" w:rsidRDefault="00763F6F" w:rsidP="009869D7">
      <w:pPr>
        <w:jc w:val="center"/>
        <w:rPr>
          <w:rFonts w:asciiTheme="minorHAnsi" w:hAnsiTheme="minorHAnsi"/>
          <w:sz w:val="22"/>
          <w:szCs w:val="22"/>
        </w:rPr>
      </w:pPr>
      <w:r w:rsidRPr="00EF0180">
        <w:rPr>
          <w:rFonts w:asciiTheme="minorHAnsi" w:hAnsiTheme="minorHAnsi"/>
          <w:b/>
          <w:sz w:val="22"/>
          <w:szCs w:val="22"/>
        </w:rPr>
        <w:t>Rozdział XII</w:t>
      </w:r>
    </w:p>
    <w:p w14:paraId="6A14EF87" w14:textId="77777777" w:rsidR="00763F6F" w:rsidRPr="00EF0180" w:rsidRDefault="00763F6F" w:rsidP="00F736B4">
      <w:pPr>
        <w:pStyle w:val="Default"/>
        <w:spacing w:line="276" w:lineRule="auto"/>
        <w:jc w:val="center"/>
        <w:rPr>
          <w:rFonts w:asciiTheme="minorHAnsi" w:hAnsiTheme="minorHAnsi"/>
          <w:b/>
          <w:bCs/>
          <w:sz w:val="22"/>
          <w:szCs w:val="22"/>
        </w:rPr>
      </w:pPr>
      <w:r w:rsidRPr="00EF0180">
        <w:rPr>
          <w:rFonts w:asciiTheme="minorHAnsi" w:hAnsiTheme="minorHAnsi"/>
          <w:b/>
          <w:bCs/>
          <w:sz w:val="22"/>
          <w:szCs w:val="22"/>
        </w:rPr>
        <w:t>Podstawy prawne udzielenia dofinansowania</w:t>
      </w:r>
    </w:p>
    <w:p w14:paraId="4035FF8F" w14:textId="01440762" w:rsidR="00246EFD" w:rsidRPr="00EF0180" w:rsidRDefault="00763F6F" w:rsidP="00F736B4">
      <w:pPr>
        <w:pStyle w:val="Default"/>
        <w:spacing w:line="276" w:lineRule="auto"/>
        <w:jc w:val="center"/>
        <w:rPr>
          <w:rFonts w:asciiTheme="minorHAnsi" w:hAnsiTheme="minorHAnsi"/>
          <w:b/>
          <w:sz w:val="22"/>
          <w:szCs w:val="22"/>
        </w:rPr>
      </w:pPr>
      <w:r w:rsidRPr="00EF0180">
        <w:rPr>
          <w:rFonts w:asciiTheme="minorHAnsi" w:hAnsiTheme="minorHAnsi"/>
          <w:b/>
          <w:sz w:val="22"/>
          <w:szCs w:val="22"/>
        </w:rPr>
        <w:t xml:space="preserve">§ </w:t>
      </w:r>
      <w:r w:rsidR="00393ACA">
        <w:rPr>
          <w:rFonts w:asciiTheme="minorHAnsi" w:hAnsiTheme="minorHAnsi"/>
          <w:b/>
          <w:sz w:val="22"/>
          <w:szCs w:val="22"/>
        </w:rPr>
        <w:t>1</w:t>
      </w:r>
      <w:r w:rsidR="00C26FF8">
        <w:rPr>
          <w:rFonts w:asciiTheme="minorHAnsi" w:hAnsiTheme="minorHAnsi"/>
          <w:b/>
          <w:sz w:val="22"/>
          <w:szCs w:val="22"/>
        </w:rPr>
        <w:t>4</w:t>
      </w:r>
    </w:p>
    <w:p w14:paraId="16E22CC6" w14:textId="3BF39DC8" w:rsidR="00763F6F" w:rsidRDefault="00763F6F" w:rsidP="00732094">
      <w:pPr>
        <w:pStyle w:val="Default"/>
        <w:numPr>
          <w:ilvl w:val="0"/>
          <w:numId w:val="9"/>
        </w:numPr>
        <w:spacing w:before="120"/>
        <w:jc w:val="both"/>
        <w:rPr>
          <w:rFonts w:asciiTheme="minorHAnsi" w:hAnsiTheme="minorHAnsi"/>
          <w:sz w:val="22"/>
          <w:szCs w:val="22"/>
        </w:rPr>
      </w:pPr>
      <w:r w:rsidRPr="00EF0180">
        <w:rPr>
          <w:rFonts w:asciiTheme="minorHAnsi" w:hAnsiTheme="minorHAnsi"/>
          <w:sz w:val="22"/>
          <w:szCs w:val="22"/>
        </w:rPr>
        <w:t>Ustawa z dnia 27 kwietnia 2001 r. Prawo ochrony środowiska (</w:t>
      </w:r>
      <w:proofErr w:type="spellStart"/>
      <w:r w:rsidR="004B2517" w:rsidRPr="001D07D7">
        <w:rPr>
          <w:rFonts w:asciiTheme="minorHAnsi" w:hAnsiTheme="minorHAnsi"/>
          <w:sz w:val="22"/>
          <w:szCs w:val="22"/>
        </w:rPr>
        <w:t>t.j</w:t>
      </w:r>
      <w:proofErr w:type="spellEnd"/>
      <w:r w:rsidR="004B2517" w:rsidRPr="001D07D7">
        <w:rPr>
          <w:rFonts w:asciiTheme="minorHAnsi" w:hAnsiTheme="minorHAnsi"/>
          <w:sz w:val="22"/>
          <w:szCs w:val="22"/>
        </w:rPr>
        <w:t xml:space="preserve">.: Dz. U. z </w:t>
      </w:r>
      <w:r w:rsidR="004B2517" w:rsidRPr="000230F7">
        <w:rPr>
          <w:rFonts w:asciiTheme="minorHAnsi" w:hAnsiTheme="minorHAnsi"/>
          <w:sz w:val="22"/>
          <w:szCs w:val="22"/>
        </w:rPr>
        <w:t>20</w:t>
      </w:r>
      <w:r w:rsidR="004B2517" w:rsidRPr="008B4F89">
        <w:rPr>
          <w:rFonts w:asciiTheme="minorHAnsi" w:hAnsiTheme="minorHAnsi"/>
          <w:sz w:val="22"/>
          <w:szCs w:val="22"/>
        </w:rPr>
        <w:t>2</w:t>
      </w:r>
      <w:r w:rsidR="00497A6B">
        <w:rPr>
          <w:rFonts w:asciiTheme="minorHAnsi" w:hAnsiTheme="minorHAnsi"/>
          <w:sz w:val="22"/>
          <w:szCs w:val="22"/>
        </w:rPr>
        <w:t>1</w:t>
      </w:r>
      <w:r w:rsidR="004B2517" w:rsidRPr="000230F7">
        <w:rPr>
          <w:rFonts w:asciiTheme="minorHAnsi" w:hAnsiTheme="minorHAnsi"/>
          <w:sz w:val="22"/>
          <w:szCs w:val="22"/>
        </w:rPr>
        <w:t xml:space="preserve"> r.  poz. 1</w:t>
      </w:r>
      <w:r w:rsidR="00497A6B">
        <w:rPr>
          <w:rFonts w:asciiTheme="minorHAnsi" w:hAnsiTheme="minorHAnsi"/>
          <w:sz w:val="22"/>
          <w:szCs w:val="22"/>
        </w:rPr>
        <w:t>973</w:t>
      </w:r>
      <w:r w:rsidR="00C6498B" w:rsidRPr="00EF0180">
        <w:rPr>
          <w:rFonts w:asciiTheme="minorHAnsi" w:hAnsiTheme="minorHAnsi"/>
          <w:sz w:val="22"/>
          <w:szCs w:val="22"/>
        </w:rPr>
        <w:t>).</w:t>
      </w:r>
    </w:p>
    <w:p w14:paraId="499B92C0" w14:textId="1B46611E" w:rsidR="0052557F" w:rsidRPr="00EF0180" w:rsidRDefault="0052557F" w:rsidP="00732094">
      <w:pPr>
        <w:pStyle w:val="Default"/>
        <w:numPr>
          <w:ilvl w:val="0"/>
          <w:numId w:val="9"/>
        </w:numPr>
        <w:spacing w:before="120"/>
        <w:jc w:val="both"/>
        <w:rPr>
          <w:rFonts w:asciiTheme="minorHAnsi" w:hAnsiTheme="minorHAnsi"/>
          <w:sz w:val="22"/>
          <w:szCs w:val="22"/>
        </w:rPr>
      </w:pPr>
      <w:r>
        <w:rPr>
          <w:rFonts w:asciiTheme="minorHAnsi" w:hAnsiTheme="minorHAnsi"/>
          <w:sz w:val="22"/>
          <w:szCs w:val="22"/>
        </w:rPr>
        <w:t>Program priorytetowy Polskie Wsparcie na rzecz Klimatu (</w:t>
      </w:r>
      <w:proofErr w:type="spellStart"/>
      <w:r>
        <w:rPr>
          <w:rFonts w:asciiTheme="minorHAnsi" w:hAnsiTheme="minorHAnsi"/>
          <w:sz w:val="22"/>
          <w:szCs w:val="22"/>
        </w:rPr>
        <w:t>Polish</w:t>
      </w:r>
      <w:proofErr w:type="spellEnd"/>
      <w:r>
        <w:rPr>
          <w:rFonts w:asciiTheme="minorHAnsi" w:hAnsiTheme="minorHAnsi"/>
          <w:sz w:val="22"/>
          <w:szCs w:val="22"/>
        </w:rPr>
        <w:t xml:space="preserve"> </w:t>
      </w:r>
      <w:proofErr w:type="spellStart"/>
      <w:r>
        <w:rPr>
          <w:rFonts w:asciiTheme="minorHAnsi" w:hAnsiTheme="minorHAnsi"/>
          <w:sz w:val="22"/>
          <w:szCs w:val="22"/>
        </w:rPr>
        <w:t>Climate</w:t>
      </w:r>
      <w:proofErr w:type="spellEnd"/>
      <w:r>
        <w:rPr>
          <w:rFonts w:asciiTheme="minorHAnsi" w:hAnsiTheme="minorHAnsi"/>
          <w:sz w:val="22"/>
          <w:szCs w:val="22"/>
        </w:rPr>
        <w:t xml:space="preserve"> </w:t>
      </w:r>
      <w:proofErr w:type="spellStart"/>
      <w:r>
        <w:rPr>
          <w:rFonts w:asciiTheme="minorHAnsi" w:hAnsiTheme="minorHAnsi"/>
          <w:sz w:val="22"/>
          <w:szCs w:val="22"/>
        </w:rPr>
        <w:t>Support</w:t>
      </w:r>
      <w:proofErr w:type="spellEnd"/>
      <w:r>
        <w:rPr>
          <w:rFonts w:asciiTheme="minorHAnsi" w:hAnsiTheme="minorHAnsi"/>
          <w:sz w:val="22"/>
          <w:szCs w:val="22"/>
        </w:rPr>
        <w:t xml:space="preserve">) </w:t>
      </w:r>
      <w:r w:rsidR="00300B59">
        <w:rPr>
          <w:rFonts w:asciiTheme="minorHAnsi" w:hAnsiTheme="minorHAnsi"/>
          <w:sz w:val="22"/>
          <w:szCs w:val="22"/>
        </w:rPr>
        <w:t>Część</w:t>
      </w:r>
      <w:r>
        <w:rPr>
          <w:rFonts w:asciiTheme="minorHAnsi" w:hAnsiTheme="minorHAnsi"/>
          <w:sz w:val="22"/>
          <w:szCs w:val="22"/>
        </w:rPr>
        <w:t xml:space="preserve"> 1) Współpraca projektowa.</w:t>
      </w:r>
    </w:p>
    <w:p w14:paraId="086F44AF" w14:textId="77777777" w:rsidR="002846A5" w:rsidRPr="00EF0180" w:rsidRDefault="002846A5" w:rsidP="00B862AD">
      <w:pPr>
        <w:spacing w:before="120" w:line="240" w:lineRule="auto"/>
        <w:jc w:val="center"/>
        <w:outlineLvl w:val="0"/>
        <w:rPr>
          <w:rFonts w:asciiTheme="minorHAnsi" w:hAnsiTheme="minorHAnsi"/>
          <w:b/>
          <w:sz w:val="22"/>
          <w:szCs w:val="22"/>
        </w:rPr>
      </w:pPr>
    </w:p>
    <w:p w14:paraId="2FAA998F" w14:textId="77777777" w:rsidR="00763F6F" w:rsidRPr="00EF0180" w:rsidRDefault="000A0A71" w:rsidP="0002566F">
      <w:pPr>
        <w:spacing w:line="240" w:lineRule="auto"/>
        <w:jc w:val="center"/>
        <w:outlineLvl w:val="0"/>
        <w:rPr>
          <w:rFonts w:asciiTheme="minorHAnsi" w:hAnsiTheme="minorHAnsi"/>
          <w:b/>
          <w:sz w:val="22"/>
          <w:szCs w:val="22"/>
        </w:rPr>
      </w:pPr>
      <w:r w:rsidRPr="00EF0180">
        <w:rPr>
          <w:rFonts w:asciiTheme="minorHAnsi" w:hAnsiTheme="minorHAnsi"/>
          <w:b/>
          <w:sz w:val="22"/>
          <w:szCs w:val="22"/>
        </w:rPr>
        <w:t>Rozdział X</w:t>
      </w:r>
      <w:r w:rsidR="00763F6F" w:rsidRPr="00EF0180">
        <w:rPr>
          <w:rFonts w:asciiTheme="minorHAnsi" w:hAnsiTheme="minorHAnsi"/>
          <w:b/>
          <w:sz w:val="22"/>
          <w:szCs w:val="22"/>
        </w:rPr>
        <w:t>I</w:t>
      </w:r>
      <w:r w:rsidR="00AD35FC" w:rsidRPr="00EF0180">
        <w:rPr>
          <w:rFonts w:asciiTheme="minorHAnsi" w:hAnsiTheme="minorHAnsi"/>
          <w:b/>
          <w:sz w:val="22"/>
          <w:szCs w:val="22"/>
        </w:rPr>
        <w:t>II</w:t>
      </w:r>
    </w:p>
    <w:p w14:paraId="3ED1CE54" w14:textId="77777777" w:rsidR="004529D3" w:rsidRPr="00EF0180" w:rsidRDefault="004A36D7" w:rsidP="0002566F">
      <w:pPr>
        <w:spacing w:line="240" w:lineRule="auto"/>
        <w:jc w:val="center"/>
        <w:rPr>
          <w:rFonts w:asciiTheme="minorHAnsi" w:hAnsiTheme="minorHAnsi"/>
          <w:b/>
          <w:sz w:val="22"/>
          <w:szCs w:val="22"/>
        </w:rPr>
      </w:pPr>
      <w:r w:rsidRPr="00EF0180">
        <w:rPr>
          <w:rFonts w:asciiTheme="minorHAnsi" w:hAnsiTheme="minorHAnsi"/>
          <w:b/>
          <w:sz w:val="22"/>
          <w:szCs w:val="22"/>
        </w:rPr>
        <w:t>Postanowienia końcowe</w:t>
      </w:r>
    </w:p>
    <w:p w14:paraId="11E53C05" w14:textId="29DBED2E" w:rsidR="00011907" w:rsidRPr="00EF0180" w:rsidRDefault="000A0A71" w:rsidP="005073F7">
      <w:pPr>
        <w:spacing w:before="120" w:line="276" w:lineRule="auto"/>
        <w:jc w:val="center"/>
        <w:rPr>
          <w:rFonts w:asciiTheme="minorHAnsi" w:hAnsiTheme="minorHAnsi"/>
          <w:b/>
          <w:sz w:val="22"/>
          <w:szCs w:val="22"/>
        </w:rPr>
      </w:pPr>
      <w:r w:rsidRPr="00EF0180">
        <w:rPr>
          <w:rFonts w:asciiTheme="minorHAnsi" w:hAnsiTheme="minorHAnsi"/>
          <w:b/>
          <w:sz w:val="22"/>
          <w:szCs w:val="22"/>
        </w:rPr>
        <w:t xml:space="preserve">§ </w:t>
      </w:r>
      <w:r w:rsidR="00011907" w:rsidRPr="00EF0180">
        <w:rPr>
          <w:rFonts w:asciiTheme="minorHAnsi" w:hAnsiTheme="minorHAnsi"/>
          <w:b/>
          <w:sz w:val="22"/>
          <w:szCs w:val="22"/>
        </w:rPr>
        <w:t>1</w:t>
      </w:r>
      <w:r w:rsidR="00C26FF8">
        <w:rPr>
          <w:rFonts w:asciiTheme="minorHAnsi" w:hAnsiTheme="minorHAnsi"/>
          <w:b/>
          <w:sz w:val="22"/>
          <w:szCs w:val="22"/>
        </w:rPr>
        <w:t>5</w:t>
      </w:r>
    </w:p>
    <w:p w14:paraId="487C7765" w14:textId="215732DE" w:rsidR="00286814" w:rsidRPr="00EF0180" w:rsidRDefault="003835EC" w:rsidP="00BC4CC0">
      <w:pPr>
        <w:spacing w:before="120" w:line="276" w:lineRule="auto"/>
        <w:rPr>
          <w:rFonts w:asciiTheme="minorHAnsi" w:hAnsiTheme="minorHAnsi"/>
          <w:sz w:val="22"/>
          <w:szCs w:val="22"/>
        </w:rPr>
      </w:pPr>
      <w:r w:rsidRPr="00EF0180">
        <w:rPr>
          <w:rFonts w:asciiTheme="minorHAnsi" w:hAnsiTheme="minorHAnsi"/>
          <w:sz w:val="22"/>
          <w:szCs w:val="22"/>
        </w:rPr>
        <w:t>Wszelkie wątpliwości</w:t>
      </w:r>
      <w:r w:rsidR="005940A7" w:rsidRPr="00EF0180">
        <w:rPr>
          <w:rFonts w:asciiTheme="minorHAnsi" w:hAnsiTheme="minorHAnsi"/>
          <w:sz w:val="22"/>
          <w:szCs w:val="22"/>
        </w:rPr>
        <w:t xml:space="preserve"> odnoszące się do interpretacji postanowień </w:t>
      </w:r>
      <w:r w:rsidR="00CF058C" w:rsidRPr="00EF0180">
        <w:rPr>
          <w:rFonts w:asciiTheme="minorHAnsi" w:hAnsiTheme="minorHAnsi"/>
          <w:sz w:val="22"/>
          <w:szCs w:val="22"/>
        </w:rPr>
        <w:t xml:space="preserve">Regulaminu </w:t>
      </w:r>
      <w:r w:rsidR="009B6F14" w:rsidRPr="00EF0180">
        <w:rPr>
          <w:rFonts w:asciiTheme="minorHAnsi" w:hAnsiTheme="minorHAnsi"/>
          <w:sz w:val="22"/>
          <w:szCs w:val="22"/>
        </w:rPr>
        <w:t xml:space="preserve">rozstrzyga </w:t>
      </w:r>
      <w:r w:rsidR="005940A7" w:rsidRPr="00EF0180">
        <w:rPr>
          <w:rFonts w:asciiTheme="minorHAnsi" w:hAnsiTheme="minorHAnsi"/>
          <w:sz w:val="22"/>
          <w:szCs w:val="22"/>
        </w:rPr>
        <w:t>NFOŚiGW</w:t>
      </w:r>
      <w:r w:rsidR="004825F2" w:rsidRPr="00EF0180">
        <w:rPr>
          <w:rFonts w:asciiTheme="minorHAnsi" w:hAnsiTheme="minorHAnsi"/>
          <w:sz w:val="22"/>
          <w:szCs w:val="22"/>
        </w:rPr>
        <w:t>.</w:t>
      </w:r>
    </w:p>
    <w:p w14:paraId="69FD4338" w14:textId="7526C87D" w:rsidR="0006544F" w:rsidRPr="00EF0180" w:rsidRDefault="0006544F" w:rsidP="00BC4CC0">
      <w:pPr>
        <w:tabs>
          <w:tab w:val="left" w:pos="4253"/>
        </w:tabs>
        <w:spacing w:before="120" w:line="276" w:lineRule="auto"/>
        <w:jc w:val="center"/>
        <w:outlineLvl w:val="0"/>
        <w:rPr>
          <w:rFonts w:asciiTheme="minorHAnsi" w:hAnsiTheme="minorHAnsi"/>
          <w:b/>
          <w:sz w:val="22"/>
          <w:szCs w:val="22"/>
        </w:rPr>
      </w:pPr>
      <w:r w:rsidRPr="00EF0180">
        <w:rPr>
          <w:rFonts w:asciiTheme="minorHAnsi" w:hAnsiTheme="minorHAnsi"/>
          <w:b/>
          <w:sz w:val="22"/>
          <w:szCs w:val="22"/>
        </w:rPr>
        <w:t xml:space="preserve">§ </w:t>
      </w:r>
      <w:r w:rsidR="00BE4D6C" w:rsidRPr="00EF0180">
        <w:rPr>
          <w:rFonts w:asciiTheme="minorHAnsi" w:hAnsiTheme="minorHAnsi"/>
          <w:b/>
          <w:sz w:val="22"/>
          <w:szCs w:val="22"/>
        </w:rPr>
        <w:t>1</w:t>
      </w:r>
      <w:r w:rsidR="00C26FF8">
        <w:rPr>
          <w:rFonts w:asciiTheme="minorHAnsi" w:hAnsiTheme="minorHAnsi"/>
          <w:b/>
          <w:sz w:val="22"/>
          <w:szCs w:val="22"/>
        </w:rPr>
        <w:t>6</w:t>
      </w:r>
    </w:p>
    <w:p w14:paraId="340899E8" w14:textId="2F35EB01" w:rsidR="008A6B12" w:rsidRPr="00EF0180" w:rsidRDefault="0006544F" w:rsidP="00BC4CC0">
      <w:pPr>
        <w:spacing w:before="120" w:line="276" w:lineRule="auto"/>
        <w:rPr>
          <w:rFonts w:asciiTheme="minorHAnsi" w:hAnsiTheme="minorHAnsi"/>
          <w:sz w:val="22"/>
          <w:szCs w:val="22"/>
        </w:rPr>
      </w:pPr>
      <w:r w:rsidRPr="00EF0180">
        <w:rPr>
          <w:rFonts w:asciiTheme="minorHAnsi" w:hAnsiTheme="minorHAnsi"/>
          <w:sz w:val="22"/>
          <w:szCs w:val="22"/>
        </w:rPr>
        <w:t xml:space="preserve">Złożenie </w:t>
      </w:r>
      <w:r w:rsidR="0052557F">
        <w:rPr>
          <w:rFonts w:asciiTheme="minorHAnsi" w:hAnsiTheme="minorHAnsi"/>
          <w:sz w:val="22"/>
          <w:szCs w:val="22"/>
        </w:rPr>
        <w:t>fiszki projektowej</w:t>
      </w:r>
      <w:r w:rsidR="0082010A" w:rsidRPr="00EF0180">
        <w:rPr>
          <w:rFonts w:asciiTheme="minorHAnsi" w:hAnsiTheme="minorHAnsi"/>
          <w:sz w:val="22"/>
          <w:szCs w:val="22"/>
        </w:rPr>
        <w:t xml:space="preserve"> </w:t>
      </w:r>
      <w:r w:rsidR="005A6894">
        <w:rPr>
          <w:rFonts w:asciiTheme="minorHAnsi" w:hAnsiTheme="minorHAnsi"/>
          <w:sz w:val="22"/>
          <w:szCs w:val="22"/>
        </w:rPr>
        <w:t xml:space="preserve">oraz </w:t>
      </w:r>
      <w:proofErr w:type="spellStart"/>
      <w:r w:rsidR="0084756A">
        <w:rPr>
          <w:rFonts w:asciiTheme="minorHAnsi" w:hAnsiTheme="minorHAnsi"/>
          <w:sz w:val="22"/>
          <w:szCs w:val="22"/>
        </w:rPr>
        <w:t>WoD</w:t>
      </w:r>
      <w:proofErr w:type="spellEnd"/>
      <w:r w:rsidR="005A6894">
        <w:rPr>
          <w:rFonts w:asciiTheme="minorHAnsi" w:hAnsiTheme="minorHAnsi"/>
          <w:sz w:val="22"/>
          <w:szCs w:val="22"/>
        </w:rPr>
        <w:t xml:space="preserve"> </w:t>
      </w:r>
      <w:r w:rsidR="0082010A" w:rsidRPr="00EF0180">
        <w:rPr>
          <w:rFonts w:asciiTheme="minorHAnsi" w:hAnsiTheme="minorHAnsi"/>
          <w:sz w:val="22"/>
          <w:szCs w:val="22"/>
        </w:rPr>
        <w:t>w trybie konkursowym, w ramach programu priorytetowego</w:t>
      </w:r>
      <w:r w:rsidR="009243AD" w:rsidRPr="00EF0180">
        <w:rPr>
          <w:rFonts w:asciiTheme="minorHAnsi" w:hAnsiTheme="minorHAnsi"/>
          <w:sz w:val="22"/>
          <w:szCs w:val="22"/>
        </w:rPr>
        <w:t>,</w:t>
      </w:r>
      <w:r w:rsidR="0082010A" w:rsidRPr="00EF0180">
        <w:rPr>
          <w:rFonts w:asciiTheme="minorHAnsi" w:hAnsiTheme="minorHAnsi"/>
          <w:sz w:val="22"/>
          <w:szCs w:val="22"/>
        </w:rPr>
        <w:t xml:space="preserve"> oznacza akceptację </w:t>
      </w:r>
      <w:r w:rsidR="000B77DD" w:rsidRPr="00EF0180">
        <w:rPr>
          <w:rFonts w:asciiTheme="minorHAnsi" w:hAnsiTheme="minorHAnsi"/>
          <w:sz w:val="22"/>
          <w:szCs w:val="22"/>
        </w:rPr>
        <w:t xml:space="preserve">postanowień niniejszego </w:t>
      </w:r>
      <w:r w:rsidR="004D54F1" w:rsidRPr="00EF0180">
        <w:rPr>
          <w:rFonts w:asciiTheme="minorHAnsi" w:hAnsiTheme="minorHAnsi"/>
          <w:sz w:val="22"/>
          <w:szCs w:val="22"/>
        </w:rPr>
        <w:t>R</w:t>
      </w:r>
      <w:r w:rsidR="0082010A" w:rsidRPr="00EF0180">
        <w:rPr>
          <w:rFonts w:asciiTheme="minorHAnsi" w:hAnsiTheme="minorHAnsi"/>
          <w:sz w:val="22"/>
          <w:szCs w:val="22"/>
        </w:rPr>
        <w:t>egulaminu</w:t>
      </w:r>
      <w:r w:rsidR="000B77DD" w:rsidRPr="00EF0180">
        <w:rPr>
          <w:rFonts w:asciiTheme="minorHAnsi" w:hAnsiTheme="minorHAnsi"/>
          <w:sz w:val="22"/>
          <w:szCs w:val="22"/>
        </w:rPr>
        <w:t xml:space="preserve"> </w:t>
      </w:r>
      <w:r w:rsidR="00B6721F" w:rsidRPr="00EF0180">
        <w:rPr>
          <w:rFonts w:asciiTheme="minorHAnsi" w:hAnsiTheme="minorHAnsi"/>
          <w:sz w:val="22"/>
          <w:szCs w:val="22"/>
        </w:rPr>
        <w:t>oraz dokumentów w </w:t>
      </w:r>
      <w:r w:rsidR="000B77DD" w:rsidRPr="00EF0180">
        <w:rPr>
          <w:rFonts w:asciiTheme="minorHAnsi" w:hAnsiTheme="minorHAnsi"/>
          <w:sz w:val="22"/>
          <w:szCs w:val="22"/>
        </w:rPr>
        <w:t>nim wymienionych</w:t>
      </w:r>
      <w:r w:rsidRPr="00EF0180">
        <w:rPr>
          <w:rFonts w:asciiTheme="minorHAnsi" w:hAnsiTheme="minorHAnsi"/>
          <w:sz w:val="22"/>
          <w:szCs w:val="22"/>
        </w:rPr>
        <w:t>.</w:t>
      </w:r>
    </w:p>
    <w:p w14:paraId="49051599" w14:textId="6BE65363" w:rsidR="006F3224" w:rsidRDefault="004D54F1" w:rsidP="00BC4CC0">
      <w:pPr>
        <w:spacing w:before="240" w:line="276" w:lineRule="auto"/>
        <w:jc w:val="center"/>
        <w:outlineLvl w:val="0"/>
        <w:rPr>
          <w:rFonts w:asciiTheme="minorHAnsi" w:hAnsiTheme="minorHAnsi"/>
          <w:b/>
          <w:sz w:val="22"/>
          <w:szCs w:val="22"/>
        </w:rPr>
      </w:pPr>
      <w:r w:rsidRPr="00EF0180">
        <w:rPr>
          <w:rFonts w:asciiTheme="minorHAnsi" w:hAnsiTheme="minorHAnsi"/>
          <w:b/>
          <w:sz w:val="22"/>
          <w:szCs w:val="22"/>
        </w:rPr>
        <w:t xml:space="preserve">§ </w:t>
      </w:r>
      <w:r w:rsidR="005474DE" w:rsidRPr="00EF0180">
        <w:rPr>
          <w:rFonts w:asciiTheme="minorHAnsi" w:hAnsiTheme="minorHAnsi"/>
          <w:b/>
          <w:sz w:val="22"/>
          <w:szCs w:val="22"/>
        </w:rPr>
        <w:t>1</w:t>
      </w:r>
      <w:r w:rsidR="00C26FF8">
        <w:rPr>
          <w:rFonts w:asciiTheme="minorHAnsi" w:hAnsiTheme="minorHAnsi"/>
          <w:b/>
          <w:sz w:val="22"/>
          <w:szCs w:val="22"/>
        </w:rPr>
        <w:t>7</w:t>
      </w:r>
    </w:p>
    <w:p w14:paraId="2242D1F5" w14:textId="4DDB8138" w:rsidR="0012028B" w:rsidRPr="00EF0180" w:rsidRDefault="00D95E8F" w:rsidP="00732094">
      <w:pPr>
        <w:numPr>
          <w:ilvl w:val="0"/>
          <w:numId w:val="5"/>
        </w:numPr>
        <w:spacing w:before="120" w:line="276" w:lineRule="auto"/>
        <w:rPr>
          <w:rFonts w:asciiTheme="minorHAnsi" w:hAnsiTheme="minorHAnsi"/>
          <w:sz w:val="22"/>
          <w:szCs w:val="22"/>
        </w:rPr>
      </w:pPr>
      <w:r w:rsidRPr="00EF0180">
        <w:rPr>
          <w:rFonts w:asciiTheme="minorHAnsi" w:hAnsiTheme="minorHAnsi"/>
          <w:sz w:val="22"/>
          <w:szCs w:val="22"/>
        </w:rPr>
        <w:t xml:space="preserve">Wskazane w </w:t>
      </w:r>
      <w:r w:rsidR="00C6498B" w:rsidRPr="00EF0180">
        <w:rPr>
          <w:rFonts w:asciiTheme="minorHAnsi" w:hAnsiTheme="minorHAnsi"/>
          <w:sz w:val="22"/>
          <w:szCs w:val="22"/>
        </w:rPr>
        <w:t>R</w:t>
      </w:r>
      <w:r w:rsidRPr="00EF0180">
        <w:rPr>
          <w:rFonts w:asciiTheme="minorHAnsi" w:hAnsiTheme="minorHAnsi"/>
          <w:sz w:val="22"/>
          <w:szCs w:val="22"/>
        </w:rPr>
        <w:t>egulaminie terminy rozpatrywania wniosków przez NFOŚiGW</w:t>
      </w:r>
      <w:r w:rsidR="003863F4" w:rsidRPr="00EF0180">
        <w:rPr>
          <w:rFonts w:asciiTheme="minorHAnsi" w:hAnsiTheme="minorHAnsi"/>
          <w:sz w:val="22"/>
          <w:szCs w:val="22"/>
        </w:rPr>
        <w:t xml:space="preserve"> mają charakter instrukcyjny</w:t>
      </w:r>
      <w:r w:rsidR="009869D7" w:rsidRPr="00EF0180">
        <w:rPr>
          <w:rFonts w:asciiTheme="minorHAnsi" w:hAnsiTheme="minorHAnsi"/>
          <w:sz w:val="22"/>
          <w:szCs w:val="22"/>
        </w:rPr>
        <w:t xml:space="preserve"> i ich naruszenie przez NFOŚiGW nie stanowi podstawy do roszczeń ze strony </w:t>
      </w:r>
      <w:r w:rsidR="00DD7A2B">
        <w:rPr>
          <w:rFonts w:asciiTheme="minorHAnsi" w:hAnsiTheme="minorHAnsi"/>
          <w:sz w:val="22"/>
          <w:szCs w:val="22"/>
        </w:rPr>
        <w:t>W</w:t>
      </w:r>
      <w:r w:rsidR="009869D7" w:rsidRPr="00EF0180">
        <w:rPr>
          <w:rFonts w:asciiTheme="minorHAnsi" w:hAnsiTheme="minorHAnsi"/>
          <w:sz w:val="22"/>
          <w:szCs w:val="22"/>
        </w:rPr>
        <w:t>nioskodawcy</w:t>
      </w:r>
      <w:r w:rsidR="00551264" w:rsidRPr="00EF0180">
        <w:rPr>
          <w:rFonts w:asciiTheme="minorHAnsi" w:hAnsiTheme="minorHAnsi"/>
          <w:sz w:val="22"/>
          <w:szCs w:val="22"/>
        </w:rPr>
        <w:t>.</w:t>
      </w:r>
    </w:p>
    <w:p w14:paraId="56510351" w14:textId="0B7B3FD7" w:rsidR="008229CA" w:rsidRDefault="00162C0E" w:rsidP="00732094">
      <w:pPr>
        <w:numPr>
          <w:ilvl w:val="0"/>
          <w:numId w:val="5"/>
        </w:numPr>
        <w:spacing w:before="120" w:line="276" w:lineRule="auto"/>
        <w:rPr>
          <w:rFonts w:asciiTheme="minorHAnsi" w:hAnsiTheme="minorHAnsi"/>
          <w:sz w:val="22"/>
          <w:szCs w:val="22"/>
        </w:rPr>
      </w:pPr>
      <w:r w:rsidRPr="00EF0180">
        <w:rPr>
          <w:rFonts w:asciiTheme="minorHAnsi" w:hAnsiTheme="minorHAnsi"/>
          <w:sz w:val="22"/>
          <w:szCs w:val="22"/>
        </w:rPr>
        <w:t xml:space="preserve">Wnioskodawca ma obowiązek niezwłocznego informowania </w:t>
      </w:r>
      <w:r w:rsidR="00AF7F4E" w:rsidRPr="00EF0180">
        <w:rPr>
          <w:rFonts w:asciiTheme="minorHAnsi" w:hAnsiTheme="minorHAnsi"/>
          <w:sz w:val="22"/>
          <w:szCs w:val="22"/>
        </w:rPr>
        <w:t>NFOŚiGW</w:t>
      </w:r>
      <w:r w:rsidRPr="00EF0180">
        <w:rPr>
          <w:rFonts w:asciiTheme="minorHAnsi" w:hAnsiTheme="minorHAnsi"/>
          <w:sz w:val="22"/>
          <w:szCs w:val="22"/>
        </w:rPr>
        <w:t xml:space="preserve"> o każdej zmianie danych adresowych</w:t>
      </w:r>
      <w:r w:rsidR="003A3660" w:rsidRPr="00EF0180">
        <w:rPr>
          <w:rFonts w:asciiTheme="minorHAnsi" w:hAnsiTheme="minorHAnsi"/>
          <w:sz w:val="22"/>
          <w:szCs w:val="22"/>
        </w:rPr>
        <w:t>,</w:t>
      </w:r>
      <w:r w:rsidR="00D02754" w:rsidRPr="00EF0180">
        <w:rPr>
          <w:rFonts w:asciiTheme="minorHAnsi" w:hAnsiTheme="minorHAnsi"/>
          <w:sz w:val="22"/>
          <w:szCs w:val="22"/>
        </w:rPr>
        <w:t xml:space="preserve"> w tym adresu e-mail,</w:t>
      </w:r>
      <w:r w:rsidRPr="00EF0180">
        <w:rPr>
          <w:rFonts w:asciiTheme="minorHAnsi" w:hAnsiTheme="minorHAnsi"/>
          <w:sz w:val="22"/>
          <w:szCs w:val="22"/>
        </w:rPr>
        <w:t xml:space="preserve"> pod rygorem</w:t>
      </w:r>
      <w:r w:rsidR="00EE71A8" w:rsidRPr="00EF0180">
        <w:rPr>
          <w:rFonts w:asciiTheme="minorHAnsi" w:hAnsiTheme="minorHAnsi"/>
          <w:sz w:val="22"/>
          <w:szCs w:val="22"/>
        </w:rPr>
        <w:t xml:space="preserve"> uznania </w:t>
      </w:r>
      <w:r w:rsidR="00DD7A2B">
        <w:rPr>
          <w:rFonts w:asciiTheme="minorHAnsi" w:hAnsiTheme="minorHAnsi"/>
          <w:sz w:val="22"/>
          <w:szCs w:val="22"/>
        </w:rPr>
        <w:t xml:space="preserve">za </w:t>
      </w:r>
      <w:r w:rsidR="00EE71A8" w:rsidRPr="00EF0180">
        <w:rPr>
          <w:rFonts w:asciiTheme="minorHAnsi" w:hAnsiTheme="minorHAnsi"/>
          <w:sz w:val="22"/>
          <w:szCs w:val="22"/>
        </w:rPr>
        <w:t>skuteczne</w:t>
      </w:r>
      <w:r w:rsidRPr="00EF0180">
        <w:rPr>
          <w:rFonts w:asciiTheme="minorHAnsi" w:hAnsiTheme="minorHAnsi"/>
          <w:sz w:val="22"/>
          <w:szCs w:val="22"/>
        </w:rPr>
        <w:t xml:space="preserve"> </w:t>
      </w:r>
      <w:r w:rsidR="00465AEF" w:rsidRPr="00EF0180">
        <w:rPr>
          <w:rFonts w:asciiTheme="minorHAnsi" w:hAnsiTheme="minorHAnsi"/>
          <w:sz w:val="22"/>
          <w:szCs w:val="22"/>
        </w:rPr>
        <w:t>doręczeni</w:t>
      </w:r>
      <w:r w:rsidR="00EE71A8" w:rsidRPr="00EF0180">
        <w:rPr>
          <w:rFonts w:asciiTheme="minorHAnsi" w:hAnsiTheme="minorHAnsi"/>
          <w:sz w:val="22"/>
          <w:szCs w:val="22"/>
        </w:rPr>
        <w:t>a</w:t>
      </w:r>
      <w:r w:rsidR="00465AEF" w:rsidRPr="00EF0180">
        <w:rPr>
          <w:rFonts w:asciiTheme="minorHAnsi" w:hAnsiTheme="minorHAnsi"/>
          <w:sz w:val="22"/>
          <w:szCs w:val="22"/>
        </w:rPr>
        <w:t xml:space="preserve"> </w:t>
      </w:r>
      <w:r w:rsidR="001606CB" w:rsidRPr="00EF0180">
        <w:rPr>
          <w:rFonts w:asciiTheme="minorHAnsi" w:hAnsiTheme="minorHAnsi"/>
          <w:sz w:val="22"/>
          <w:szCs w:val="22"/>
        </w:rPr>
        <w:t>korespondencji</w:t>
      </w:r>
      <w:r w:rsidR="00227D2B" w:rsidRPr="00EF0180">
        <w:rPr>
          <w:rFonts w:asciiTheme="minorHAnsi" w:hAnsiTheme="minorHAnsi"/>
          <w:sz w:val="22"/>
          <w:szCs w:val="22"/>
        </w:rPr>
        <w:t xml:space="preserve"> </w:t>
      </w:r>
      <w:r w:rsidRPr="00EF0180">
        <w:rPr>
          <w:rFonts w:asciiTheme="minorHAnsi" w:hAnsiTheme="minorHAnsi"/>
          <w:sz w:val="22"/>
          <w:szCs w:val="22"/>
        </w:rPr>
        <w:t>przez NFOŚ</w:t>
      </w:r>
      <w:r w:rsidR="003A18E8" w:rsidRPr="00EF0180">
        <w:rPr>
          <w:rFonts w:asciiTheme="minorHAnsi" w:hAnsiTheme="minorHAnsi"/>
          <w:sz w:val="22"/>
          <w:szCs w:val="22"/>
        </w:rPr>
        <w:t>i</w:t>
      </w:r>
      <w:r w:rsidRPr="00EF0180">
        <w:rPr>
          <w:rFonts w:asciiTheme="minorHAnsi" w:hAnsiTheme="minorHAnsi"/>
          <w:sz w:val="22"/>
          <w:szCs w:val="22"/>
        </w:rPr>
        <w:t>GW</w:t>
      </w:r>
      <w:r w:rsidR="00EE71A8" w:rsidRPr="00EF0180">
        <w:rPr>
          <w:rFonts w:asciiTheme="minorHAnsi" w:hAnsiTheme="minorHAnsi"/>
          <w:sz w:val="22"/>
          <w:szCs w:val="22"/>
        </w:rPr>
        <w:t xml:space="preserve"> </w:t>
      </w:r>
      <w:r w:rsidR="00DD7A2B">
        <w:rPr>
          <w:rFonts w:asciiTheme="minorHAnsi" w:hAnsiTheme="minorHAnsi"/>
          <w:sz w:val="22"/>
          <w:szCs w:val="22"/>
        </w:rPr>
        <w:t>z wykorzystaniem</w:t>
      </w:r>
      <w:r w:rsidRPr="00EF0180">
        <w:rPr>
          <w:rFonts w:asciiTheme="minorHAnsi" w:hAnsiTheme="minorHAnsi"/>
          <w:sz w:val="22"/>
          <w:szCs w:val="22"/>
        </w:rPr>
        <w:t> dotychczas</w:t>
      </w:r>
      <w:r w:rsidR="00DD7A2B">
        <w:rPr>
          <w:rFonts w:asciiTheme="minorHAnsi" w:hAnsiTheme="minorHAnsi"/>
          <w:sz w:val="22"/>
          <w:szCs w:val="22"/>
        </w:rPr>
        <w:t>owo</w:t>
      </w:r>
      <w:r w:rsidRPr="00EF0180">
        <w:rPr>
          <w:rFonts w:asciiTheme="minorHAnsi" w:hAnsiTheme="minorHAnsi"/>
          <w:sz w:val="22"/>
          <w:szCs w:val="22"/>
        </w:rPr>
        <w:t xml:space="preserve"> znan</w:t>
      </w:r>
      <w:r w:rsidR="00DD7A2B">
        <w:rPr>
          <w:rFonts w:asciiTheme="minorHAnsi" w:hAnsiTheme="minorHAnsi"/>
          <w:sz w:val="22"/>
          <w:szCs w:val="22"/>
        </w:rPr>
        <w:t>ego</w:t>
      </w:r>
      <w:r w:rsidR="00EE71A8" w:rsidRPr="00EF0180">
        <w:rPr>
          <w:rFonts w:asciiTheme="minorHAnsi" w:hAnsiTheme="minorHAnsi"/>
          <w:sz w:val="22"/>
          <w:szCs w:val="22"/>
        </w:rPr>
        <w:t xml:space="preserve"> NFOŚiGW</w:t>
      </w:r>
      <w:r w:rsidRPr="00EF0180">
        <w:rPr>
          <w:rFonts w:asciiTheme="minorHAnsi" w:hAnsiTheme="minorHAnsi"/>
          <w:sz w:val="22"/>
          <w:szCs w:val="22"/>
        </w:rPr>
        <w:t xml:space="preserve"> adres</w:t>
      </w:r>
      <w:r w:rsidR="00DD7A2B">
        <w:rPr>
          <w:rFonts w:asciiTheme="minorHAnsi" w:hAnsiTheme="minorHAnsi"/>
          <w:sz w:val="22"/>
          <w:szCs w:val="22"/>
        </w:rPr>
        <w:t>u</w:t>
      </w:r>
      <w:r w:rsidRPr="00EF0180">
        <w:rPr>
          <w:rFonts w:asciiTheme="minorHAnsi" w:hAnsiTheme="minorHAnsi"/>
          <w:sz w:val="22"/>
          <w:szCs w:val="22"/>
        </w:rPr>
        <w:t xml:space="preserve"> </w:t>
      </w:r>
      <w:r w:rsidR="00DD7A2B">
        <w:rPr>
          <w:rFonts w:asciiTheme="minorHAnsi" w:hAnsiTheme="minorHAnsi"/>
          <w:sz w:val="22"/>
          <w:szCs w:val="22"/>
        </w:rPr>
        <w:t>W</w:t>
      </w:r>
      <w:r w:rsidR="00AF7F4E" w:rsidRPr="00EF0180">
        <w:rPr>
          <w:rFonts w:asciiTheme="minorHAnsi" w:hAnsiTheme="minorHAnsi"/>
          <w:sz w:val="22"/>
          <w:szCs w:val="22"/>
        </w:rPr>
        <w:t>nioskodawcy</w:t>
      </w:r>
      <w:r w:rsidR="00EE71A8" w:rsidRPr="00EF0180">
        <w:rPr>
          <w:rFonts w:asciiTheme="minorHAnsi" w:hAnsiTheme="minorHAnsi"/>
          <w:sz w:val="22"/>
          <w:szCs w:val="22"/>
        </w:rPr>
        <w:t>.</w:t>
      </w:r>
      <w:r w:rsidR="00AF7F4E" w:rsidRPr="00EF0180">
        <w:rPr>
          <w:rFonts w:asciiTheme="minorHAnsi" w:hAnsiTheme="minorHAnsi"/>
          <w:sz w:val="22"/>
          <w:szCs w:val="22"/>
        </w:rPr>
        <w:t xml:space="preserve"> </w:t>
      </w:r>
    </w:p>
    <w:p w14:paraId="124CD5ED" w14:textId="33F83199" w:rsidR="005A6894" w:rsidRPr="00EF0180" w:rsidRDefault="005A6894" w:rsidP="00732094">
      <w:pPr>
        <w:numPr>
          <w:ilvl w:val="0"/>
          <w:numId w:val="5"/>
        </w:numPr>
        <w:spacing w:before="120" w:line="276" w:lineRule="auto"/>
        <w:rPr>
          <w:rFonts w:asciiTheme="minorHAnsi" w:hAnsiTheme="minorHAnsi"/>
          <w:sz w:val="22"/>
          <w:szCs w:val="22"/>
        </w:rPr>
      </w:pPr>
      <w:r w:rsidRPr="005A6894">
        <w:rPr>
          <w:rFonts w:asciiTheme="minorHAnsi" w:hAnsiTheme="minorHAnsi"/>
          <w:sz w:val="22"/>
          <w:szCs w:val="22"/>
        </w:rPr>
        <w:t xml:space="preserve">Składając </w:t>
      </w:r>
      <w:r>
        <w:rPr>
          <w:rFonts w:asciiTheme="minorHAnsi" w:hAnsiTheme="minorHAnsi"/>
          <w:sz w:val="22"/>
          <w:szCs w:val="22"/>
        </w:rPr>
        <w:t xml:space="preserve">fiszkę projektową oraz </w:t>
      </w:r>
      <w:proofErr w:type="spellStart"/>
      <w:r w:rsidR="0084756A">
        <w:rPr>
          <w:rFonts w:asciiTheme="minorHAnsi" w:hAnsiTheme="minorHAnsi"/>
          <w:sz w:val="22"/>
          <w:szCs w:val="22"/>
        </w:rPr>
        <w:t>WoD</w:t>
      </w:r>
      <w:proofErr w:type="spellEnd"/>
      <w:r w:rsidRPr="005A6894">
        <w:rPr>
          <w:rFonts w:asciiTheme="minorHAnsi" w:hAnsiTheme="minorHAnsi"/>
          <w:sz w:val="22"/>
          <w:szCs w:val="22"/>
        </w:rPr>
        <w:t xml:space="preserve"> wnioskodawca oświadcza, że korespondencja kierow</w:t>
      </w:r>
      <w:r>
        <w:rPr>
          <w:rFonts w:asciiTheme="minorHAnsi" w:hAnsiTheme="minorHAnsi"/>
          <w:sz w:val="22"/>
          <w:szCs w:val="22"/>
        </w:rPr>
        <w:t>ana do NFOŚiGW z adresu e-mail wskazanego w fiszce</w:t>
      </w:r>
      <w:r w:rsidRPr="005A6894">
        <w:rPr>
          <w:rFonts w:asciiTheme="minorHAnsi" w:hAnsiTheme="minorHAnsi"/>
          <w:sz w:val="22"/>
          <w:szCs w:val="22"/>
        </w:rPr>
        <w:t xml:space="preserve">, jest wysłana przez osobę upoważnioną do kontaktów z NFOŚiGW, w tym składania wyjaśnień, poprawek i uzupełnień </w:t>
      </w:r>
      <w:proofErr w:type="spellStart"/>
      <w:r w:rsidR="002E7CF7">
        <w:rPr>
          <w:rFonts w:asciiTheme="minorHAnsi" w:hAnsiTheme="minorHAnsi"/>
          <w:sz w:val="22"/>
          <w:szCs w:val="22"/>
        </w:rPr>
        <w:t>WoD</w:t>
      </w:r>
      <w:proofErr w:type="spellEnd"/>
      <w:r w:rsidR="002E7CF7">
        <w:rPr>
          <w:rFonts w:asciiTheme="minorHAnsi" w:hAnsiTheme="minorHAnsi"/>
          <w:sz w:val="22"/>
          <w:szCs w:val="22"/>
        </w:rPr>
        <w:t>.</w:t>
      </w:r>
    </w:p>
    <w:p w14:paraId="7CF90C9E" w14:textId="12319FED" w:rsidR="006F3224" w:rsidRPr="00EF0180" w:rsidRDefault="004C7A76" w:rsidP="00BC4CC0">
      <w:pPr>
        <w:tabs>
          <w:tab w:val="left" w:pos="4253"/>
        </w:tabs>
        <w:spacing w:before="240" w:line="276" w:lineRule="auto"/>
        <w:ind w:left="340"/>
        <w:jc w:val="center"/>
        <w:rPr>
          <w:rFonts w:asciiTheme="minorHAnsi" w:hAnsiTheme="minorHAnsi"/>
          <w:b/>
          <w:sz w:val="22"/>
          <w:szCs w:val="22"/>
        </w:rPr>
      </w:pPr>
      <w:r w:rsidRPr="00EF0180">
        <w:rPr>
          <w:rFonts w:asciiTheme="minorHAnsi" w:hAnsiTheme="minorHAnsi"/>
          <w:b/>
          <w:sz w:val="22"/>
          <w:szCs w:val="22"/>
        </w:rPr>
        <w:t xml:space="preserve">§ </w:t>
      </w:r>
      <w:r w:rsidR="00CF0837" w:rsidRPr="00EF0180">
        <w:rPr>
          <w:rFonts w:asciiTheme="minorHAnsi" w:hAnsiTheme="minorHAnsi"/>
          <w:b/>
          <w:sz w:val="22"/>
          <w:szCs w:val="22"/>
        </w:rPr>
        <w:t>1</w:t>
      </w:r>
      <w:r w:rsidR="00876A84">
        <w:rPr>
          <w:rFonts w:asciiTheme="minorHAnsi" w:hAnsiTheme="minorHAnsi"/>
          <w:b/>
          <w:sz w:val="22"/>
          <w:szCs w:val="22"/>
        </w:rPr>
        <w:t>8</w:t>
      </w:r>
    </w:p>
    <w:p w14:paraId="79661390" w14:textId="77777777" w:rsidR="006F3224" w:rsidRPr="00EF0180" w:rsidRDefault="00824B51" w:rsidP="00732094">
      <w:pPr>
        <w:numPr>
          <w:ilvl w:val="0"/>
          <w:numId w:val="6"/>
        </w:numPr>
        <w:spacing w:before="120" w:line="276" w:lineRule="auto"/>
        <w:rPr>
          <w:rFonts w:asciiTheme="minorHAnsi" w:hAnsiTheme="minorHAnsi"/>
          <w:sz w:val="22"/>
          <w:szCs w:val="22"/>
        </w:rPr>
      </w:pPr>
      <w:r w:rsidRPr="00EF0180">
        <w:rPr>
          <w:rFonts w:asciiTheme="minorHAnsi" w:hAnsiTheme="minorHAnsi"/>
          <w:sz w:val="22"/>
          <w:szCs w:val="22"/>
        </w:rPr>
        <w:t xml:space="preserve">Zarząd NFOŚiGW może, w uzasadnionych przypadkach, zmienić postanowienia </w:t>
      </w:r>
      <w:r w:rsidR="004D54F1" w:rsidRPr="00EF0180">
        <w:rPr>
          <w:rFonts w:asciiTheme="minorHAnsi" w:hAnsiTheme="minorHAnsi"/>
          <w:sz w:val="22"/>
          <w:szCs w:val="22"/>
        </w:rPr>
        <w:t>Regulaminu</w:t>
      </w:r>
      <w:r w:rsidRPr="00EF0180">
        <w:rPr>
          <w:rFonts w:asciiTheme="minorHAnsi" w:hAnsiTheme="minorHAnsi"/>
          <w:sz w:val="22"/>
          <w:szCs w:val="22"/>
        </w:rPr>
        <w:t>.</w:t>
      </w:r>
      <w:r w:rsidR="004021C5" w:rsidRPr="00EF0180">
        <w:rPr>
          <w:rFonts w:asciiTheme="minorHAnsi" w:hAnsiTheme="minorHAnsi"/>
          <w:sz w:val="22"/>
          <w:szCs w:val="22"/>
        </w:rPr>
        <w:t xml:space="preserve"> Zmiany te nie </w:t>
      </w:r>
      <w:r w:rsidR="00FA2FD8" w:rsidRPr="00EF0180">
        <w:rPr>
          <w:rFonts w:asciiTheme="minorHAnsi" w:hAnsiTheme="minorHAnsi"/>
          <w:sz w:val="22"/>
          <w:szCs w:val="22"/>
        </w:rPr>
        <w:t>dotyczą</w:t>
      </w:r>
      <w:r w:rsidR="00FA2FD8" w:rsidRPr="00EF0180" w:rsidDel="00FA2FD8">
        <w:rPr>
          <w:rFonts w:asciiTheme="minorHAnsi" w:hAnsiTheme="minorHAnsi"/>
          <w:sz w:val="22"/>
          <w:szCs w:val="22"/>
        </w:rPr>
        <w:t xml:space="preserve"> </w:t>
      </w:r>
      <w:r w:rsidR="004021C5" w:rsidRPr="00EF0180">
        <w:rPr>
          <w:rFonts w:asciiTheme="minorHAnsi" w:hAnsiTheme="minorHAnsi"/>
          <w:sz w:val="22"/>
          <w:szCs w:val="22"/>
        </w:rPr>
        <w:t xml:space="preserve">wniosków </w:t>
      </w:r>
      <w:r w:rsidR="00DD5513" w:rsidRPr="00EF0180">
        <w:rPr>
          <w:rFonts w:asciiTheme="minorHAnsi" w:hAnsiTheme="minorHAnsi"/>
          <w:sz w:val="22"/>
          <w:szCs w:val="22"/>
        </w:rPr>
        <w:t xml:space="preserve">już złożonych </w:t>
      </w:r>
      <w:r w:rsidR="004021C5" w:rsidRPr="00EF0180">
        <w:rPr>
          <w:rFonts w:asciiTheme="minorHAnsi" w:hAnsiTheme="minorHAnsi"/>
          <w:sz w:val="22"/>
          <w:szCs w:val="22"/>
        </w:rPr>
        <w:t>w trwającym konkursie.</w:t>
      </w:r>
    </w:p>
    <w:p w14:paraId="5C09796A" w14:textId="77777777" w:rsidR="006F3224" w:rsidRPr="00EF0180" w:rsidRDefault="004021C5" w:rsidP="00732094">
      <w:pPr>
        <w:numPr>
          <w:ilvl w:val="0"/>
          <w:numId w:val="6"/>
        </w:numPr>
        <w:tabs>
          <w:tab w:val="left" w:pos="426"/>
        </w:tabs>
        <w:spacing w:before="120" w:line="276" w:lineRule="auto"/>
        <w:rPr>
          <w:rFonts w:asciiTheme="minorHAnsi" w:hAnsiTheme="minorHAnsi"/>
          <w:sz w:val="22"/>
          <w:szCs w:val="22"/>
        </w:rPr>
      </w:pPr>
      <w:r w:rsidRPr="00EF0180">
        <w:rPr>
          <w:rFonts w:asciiTheme="minorHAnsi" w:hAnsiTheme="minorHAnsi"/>
          <w:sz w:val="22"/>
          <w:szCs w:val="22"/>
        </w:rPr>
        <w:t xml:space="preserve">Niezależnie od </w:t>
      </w:r>
      <w:r w:rsidR="003A3660" w:rsidRPr="00EF0180">
        <w:rPr>
          <w:rFonts w:asciiTheme="minorHAnsi" w:hAnsiTheme="minorHAnsi"/>
          <w:sz w:val="22"/>
          <w:szCs w:val="22"/>
        </w:rPr>
        <w:t xml:space="preserve">postanowień </w:t>
      </w:r>
      <w:r w:rsidR="00FA2FD8" w:rsidRPr="00EF0180">
        <w:rPr>
          <w:rFonts w:asciiTheme="minorHAnsi" w:hAnsiTheme="minorHAnsi"/>
          <w:sz w:val="22"/>
          <w:szCs w:val="22"/>
        </w:rPr>
        <w:t>ust. 1</w:t>
      </w:r>
      <w:r w:rsidRPr="00EF0180">
        <w:rPr>
          <w:rFonts w:asciiTheme="minorHAnsi" w:hAnsiTheme="minorHAnsi"/>
          <w:sz w:val="22"/>
          <w:szCs w:val="22"/>
        </w:rPr>
        <w:t xml:space="preserve">, NFOŚiGW zastrzega sobie możliwość zmiany niniejszego Regulaminu </w:t>
      </w:r>
      <w:r w:rsidR="00FA2FD8" w:rsidRPr="00EF0180">
        <w:rPr>
          <w:rFonts w:asciiTheme="minorHAnsi" w:hAnsiTheme="minorHAnsi"/>
          <w:sz w:val="22"/>
          <w:szCs w:val="22"/>
        </w:rPr>
        <w:t>wraz z załącznikami</w:t>
      </w:r>
      <w:r w:rsidRPr="00EF0180">
        <w:rPr>
          <w:rFonts w:asciiTheme="minorHAnsi" w:hAnsiTheme="minorHAnsi"/>
          <w:sz w:val="22"/>
          <w:szCs w:val="22"/>
        </w:rPr>
        <w:t xml:space="preserve"> w przypadku zmian w </w:t>
      </w:r>
      <w:r w:rsidR="00D874DA" w:rsidRPr="00EF0180">
        <w:rPr>
          <w:rFonts w:asciiTheme="minorHAnsi" w:hAnsiTheme="minorHAnsi"/>
          <w:sz w:val="22"/>
          <w:szCs w:val="22"/>
        </w:rPr>
        <w:t>przepisach powszechnie obowiązujących</w:t>
      </w:r>
      <w:r w:rsidRPr="00EF0180">
        <w:rPr>
          <w:rFonts w:asciiTheme="minorHAnsi" w:hAnsiTheme="minorHAnsi"/>
          <w:sz w:val="22"/>
          <w:szCs w:val="22"/>
        </w:rPr>
        <w:t xml:space="preserve">. </w:t>
      </w:r>
    </w:p>
    <w:p w14:paraId="7283CC51" w14:textId="7E19FBD1" w:rsidR="006F3224" w:rsidRPr="00EF0180" w:rsidRDefault="00AC583B" w:rsidP="00732094">
      <w:pPr>
        <w:numPr>
          <w:ilvl w:val="0"/>
          <w:numId w:val="6"/>
        </w:numPr>
        <w:spacing w:before="120" w:line="276" w:lineRule="auto"/>
        <w:rPr>
          <w:rFonts w:asciiTheme="minorHAnsi" w:hAnsiTheme="minorHAnsi"/>
          <w:sz w:val="22"/>
          <w:szCs w:val="22"/>
        </w:rPr>
      </w:pPr>
      <w:r w:rsidRPr="00EF0180">
        <w:rPr>
          <w:rFonts w:asciiTheme="minorHAnsi" w:hAnsiTheme="minorHAnsi"/>
          <w:sz w:val="22"/>
          <w:szCs w:val="22"/>
        </w:rPr>
        <w:t>Do momentu zatwierdzenia i op</w:t>
      </w:r>
      <w:r w:rsidR="007F5539" w:rsidRPr="00EF0180">
        <w:rPr>
          <w:rFonts w:asciiTheme="minorHAnsi" w:hAnsiTheme="minorHAnsi"/>
          <w:sz w:val="22"/>
          <w:szCs w:val="22"/>
        </w:rPr>
        <w:t xml:space="preserve">ublikowania w </w:t>
      </w:r>
      <w:r w:rsidR="007F5539" w:rsidRPr="00052043">
        <w:rPr>
          <w:rFonts w:asciiTheme="minorHAnsi" w:hAnsiTheme="minorHAnsi"/>
          <w:sz w:val="22"/>
          <w:szCs w:val="22"/>
        </w:rPr>
        <w:t xml:space="preserve">sposób określony </w:t>
      </w:r>
      <w:r w:rsidR="004B6577" w:rsidRPr="00052043">
        <w:rPr>
          <w:rFonts w:asciiTheme="minorHAnsi" w:hAnsiTheme="minorHAnsi"/>
          <w:sz w:val="22"/>
          <w:szCs w:val="22"/>
        </w:rPr>
        <w:t xml:space="preserve">w § </w:t>
      </w:r>
      <w:r w:rsidR="00C26FF8">
        <w:rPr>
          <w:rFonts w:asciiTheme="minorHAnsi" w:hAnsiTheme="minorHAnsi"/>
          <w:sz w:val="22"/>
          <w:szCs w:val="22"/>
        </w:rPr>
        <w:t>10</w:t>
      </w:r>
      <w:r w:rsidR="00894DAA" w:rsidRPr="00052043">
        <w:rPr>
          <w:rFonts w:asciiTheme="minorHAnsi" w:hAnsiTheme="minorHAnsi"/>
          <w:sz w:val="22"/>
          <w:szCs w:val="22"/>
        </w:rPr>
        <w:t xml:space="preserve"> </w:t>
      </w:r>
      <w:r w:rsidR="004B6577" w:rsidRPr="00052043">
        <w:rPr>
          <w:rFonts w:asciiTheme="minorHAnsi" w:hAnsiTheme="minorHAnsi"/>
          <w:sz w:val="22"/>
          <w:szCs w:val="22"/>
        </w:rPr>
        <w:t xml:space="preserve">ust. </w:t>
      </w:r>
      <w:r w:rsidR="00DD7A2B" w:rsidRPr="00052043">
        <w:rPr>
          <w:rFonts w:asciiTheme="minorHAnsi" w:hAnsiTheme="minorHAnsi"/>
          <w:sz w:val="22"/>
          <w:szCs w:val="22"/>
        </w:rPr>
        <w:t>2</w:t>
      </w:r>
      <w:r w:rsidR="00BE4D6C" w:rsidRPr="00052043">
        <w:rPr>
          <w:rFonts w:asciiTheme="minorHAnsi" w:hAnsiTheme="minorHAnsi"/>
          <w:sz w:val="22"/>
          <w:szCs w:val="22"/>
        </w:rPr>
        <w:t xml:space="preserve"> </w:t>
      </w:r>
      <w:r w:rsidR="00C44840" w:rsidRPr="00052043">
        <w:rPr>
          <w:rFonts w:asciiTheme="minorHAnsi" w:hAnsiTheme="minorHAnsi"/>
          <w:sz w:val="22"/>
          <w:szCs w:val="22"/>
        </w:rPr>
        <w:t>wyników</w:t>
      </w:r>
      <w:r w:rsidR="00C44840" w:rsidRPr="00EF0180">
        <w:rPr>
          <w:rFonts w:asciiTheme="minorHAnsi" w:hAnsiTheme="minorHAnsi"/>
          <w:sz w:val="22"/>
          <w:szCs w:val="22"/>
        </w:rPr>
        <w:t xml:space="preserve"> konkursu, </w:t>
      </w:r>
      <w:r w:rsidR="009F6589" w:rsidRPr="00EF0180">
        <w:rPr>
          <w:rFonts w:asciiTheme="minorHAnsi" w:hAnsiTheme="minorHAnsi"/>
          <w:sz w:val="22"/>
          <w:szCs w:val="22"/>
        </w:rPr>
        <w:lastRenderedPageBreak/>
        <w:t>Zarząd NFOŚiGW</w:t>
      </w:r>
      <w:r w:rsidR="004B6577" w:rsidRPr="00EF0180">
        <w:rPr>
          <w:rFonts w:asciiTheme="minorHAnsi" w:hAnsiTheme="minorHAnsi"/>
          <w:sz w:val="22"/>
          <w:szCs w:val="22"/>
        </w:rPr>
        <w:t xml:space="preserve"> </w:t>
      </w:r>
      <w:r w:rsidR="009F6589" w:rsidRPr="00EF0180">
        <w:rPr>
          <w:rFonts w:asciiTheme="minorHAnsi" w:hAnsiTheme="minorHAnsi"/>
          <w:sz w:val="22"/>
          <w:szCs w:val="22"/>
        </w:rPr>
        <w:t xml:space="preserve">może </w:t>
      </w:r>
      <w:r w:rsidR="007F5539" w:rsidRPr="00EF0180">
        <w:rPr>
          <w:rFonts w:asciiTheme="minorHAnsi" w:hAnsiTheme="minorHAnsi"/>
          <w:sz w:val="22"/>
          <w:szCs w:val="22"/>
        </w:rPr>
        <w:t>odwołać lub unieważnić konkurs</w:t>
      </w:r>
      <w:r w:rsidR="005A1735" w:rsidRPr="00EF0180">
        <w:rPr>
          <w:rFonts w:asciiTheme="minorHAnsi" w:hAnsiTheme="minorHAnsi"/>
          <w:sz w:val="22"/>
          <w:szCs w:val="22"/>
        </w:rPr>
        <w:t>,</w:t>
      </w:r>
      <w:r w:rsidR="007F5539" w:rsidRPr="00EF0180">
        <w:rPr>
          <w:rFonts w:asciiTheme="minorHAnsi" w:hAnsiTheme="minorHAnsi"/>
          <w:sz w:val="22"/>
          <w:szCs w:val="22"/>
        </w:rPr>
        <w:t xml:space="preserve"> </w:t>
      </w:r>
      <w:r w:rsidR="004B6577" w:rsidRPr="00EF0180">
        <w:rPr>
          <w:rFonts w:asciiTheme="minorHAnsi" w:hAnsiTheme="minorHAnsi"/>
          <w:sz w:val="22"/>
          <w:szCs w:val="22"/>
        </w:rPr>
        <w:t>bez podania przyczyny.</w:t>
      </w:r>
    </w:p>
    <w:p w14:paraId="45424672" w14:textId="22D93247" w:rsidR="004E6686" w:rsidRPr="00EF0180" w:rsidRDefault="0071660B" w:rsidP="00732094">
      <w:pPr>
        <w:numPr>
          <w:ilvl w:val="0"/>
          <w:numId w:val="6"/>
        </w:numPr>
        <w:spacing w:before="120" w:line="276" w:lineRule="auto"/>
        <w:rPr>
          <w:rFonts w:asciiTheme="minorHAnsi" w:hAnsiTheme="minorHAnsi"/>
          <w:sz w:val="22"/>
          <w:szCs w:val="22"/>
        </w:rPr>
      </w:pPr>
      <w:r w:rsidRPr="00EF0180">
        <w:rPr>
          <w:rFonts w:asciiTheme="minorHAnsi" w:hAnsiTheme="minorHAnsi"/>
          <w:sz w:val="22"/>
          <w:szCs w:val="22"/>
        </w:rPr>
        <w:t xml:space="preserve">Ewentualne </w:t>
      </w:r>
      <w:r w:rsidR="004E6686" w:rsidRPr="00EF0180">
        <w:rPr>
          <w:rFonts w:asciiTheme="minorHAnsi" w:hAnsiTheme="minorHAnsi"/>
          <w:sz w:val="22"/>
          <w:szCs w:val="22"/>
        </w:rPr>
        <w:t>spory i roszczenia związane z </w:t>
      </w:r>
      <w:r w:rsidR="00C06ACE" w:rsidRPr="00EF0180">
        <w:rPr>
          <w:rFonts w:asciiTheme="minorHAnsi" w:hAnsiTheme="minorHAnsi"/>
          <w:sz w:val="22"/>
          <w:szCs w:val="22"/>
        </w:rPr>
        <w:t>k</w:t>
      </w:r>
      <w:r w:rsidR="004E6686" w:rsidRPr="00EF0180">
        <w:rPr>
          <w:rFonts w:asciiTheme="minorHAnsi" w:hAnsiTheme="minorHAnsi"/>
          <w:sz w:val="22"/>
          <w:szCs w:val="22"/>
        </w:rPr>
        <w:t>onkursem rozstrzygać będzie sąd powszechny właściwy dla siedziby NFOŚiGW.</w:t>
      </w:r>
    </w:p>
    <w:p w14:paraId="0CBA2CA2" w14:textId="77777777" w:rsidR="00EE657F" w:rsidRDefault="00EE657F" w:rsidP="00EE657F">
      <w:pPr>
        <w:widowControl/>
        <w:adjustRightInd/>
        <w:spacing w:line="240" w:lineRule="auto"/>
        <w:jc w:val="left"/>
        <w:textAlignment w:val="auto"/>
        <w:rPr>
          <w:rFonts w:asciiTheme="minorHAnsi" w:hAnsiTheme="minorHAnsi"/>
          <w:sz w:val="22"/>
          <w:szCs w:val="22"/>
        </w:rPr>
      </w:pPr>
    </w:p>
    <w:p w14:paraId="399782D3" w14:textId="77777777" w:rsidR="00EE657F" w:rsidRDefault="00EE657F" w:rsidP="00EE657F">
      <w:pPr>
        <w:widowControl/>
        <w:adjustRightInd/>
        <w:spacing w:line="240" w:lineRule="auto"/>
        <w:jc w:val="left"/>
        <w:textAlignment w:val="auto"/>
        <w:rPr>
          <w:rFonts w:asciiTheme="minorHAnsi" w:hAnsiTheme="minorHAnsi"/>
          <w:sz w:val="22"/>
          <w:szCs w:val="22"/>
        </w:rPr>
      </w:pPr>
    </w:p>
    <w:p w14:paraId="70FEC313" w14:textId="5D4EF846" w:rsidR="008A6B12" w:rsidRPr="00EF0180" w:rsidRDefault="00FA2FD8" w:rsidP="00EE657F">
      <w:pPr>
        <w:widowControl/>
        <w:adjustRightInd/>
        <w:spacing w:line="240" w:lineRule="auto"/>
        <w:jc w:val="left"/>
        <w:textAlignment w:val="auto"/>
        <w:rPr>
          <w:rFonts w:asciiTheme="minorHAnsi" w:hAnsiTheme="minorHAnsi"/>
          <w:sz w:val="22"/>
          <w:szCs w:val="22"/>
          <w:u w:val="single"/>
        </w:rPr>
      </w:pPr>
      <w:r w:rsidRPr="00EF0180">
        <w:rPr>
          <w:rFonts w:asciiTheme="minorHAnsi" w:hAnsiTheme="minorHAnsi"/>
          <w:sz w:val="22"/>
          <w:szCs w:val="22"/>
          <w:u w:val="single"/>
        </w:rPr>
        <w:t>Załączniki do Regulaminu:</w:t>
      </w:r>
    </w:p>
    <w:p w14:paraId="767D2C23" w14:textId="753016D8" w:rsidR="00B235CE" w:rsidRDefault="00B235CE" w:rsidP="00732094">
      <w:pPr>
        <w:widowControl/>
        <w:numPr>
          <w:ilvl w:val="0"/>
          <w:numId w:val="10"/>
        </w:numPr>
        <w:adjustRightInd/>
        <w:spacing w:before="120" w:line="240" w:lineRule="auto"/>
        <w:ind w:left="284" w:hanging="284"/>
        <w:textAlignment w:val="auto"/>
        <w:rPr>
          <w:rFonts w:asciiTheme="minorHAnsi" w:hAnsiTheme="minorHAnsi"/>
          <w:sz w:val="22"/>
          <w:szCs w:val="22"/>
        </w:rPr>
      </w:pPr>
      <w:r>
        <w:rPr>
          <w:rFonts w:asciiTheme="minorHAnsi" w:hAnsiTheme="minorHAnsi"/>
          <w:sz w:val="22"/>
          <w:szCs w:val="22"/>
        </w:rPr>
        <w:t>Wzór fiszki projektowej</w:t>
      </w:r>
    </w:p>
    <w:p w14:paraId="701A1D1A" w14:textId="62EE8AF7" w:rsidR="0052557F" w:rsidRPr="00052043" w:rsidRDefault="004E3473" w:rsidP="00732094">
      <w:pPr>
        <w:widowControl/>
        <w:numPr>
          <w:ilvl w:val="0"/>
          <w:numId w:val="10"/>
        </w:numPr>
        <w:adjustRightInd/>
        <w:spacing w:before="120" w:line="240" w:lineRule="auto"/>
        <w:ind w:left="284" w:hanging="284"/>
        <w:textAlignment w:val="auto"/>
        <w:rPr>
          <w:rFonts w:asciiTheme="minorHAnsi" w:hAnsiTheme="minorHAnsi"/>
          <w:sz w:val="22"/>
          <w:szCs w:val="22"/>
        </w:rPr>
      </w:pPr>
      <w:r w:rsidRPr="00EF0180">
        <w:rPr>
          <w:rFonts w:asciiTheme="minorHAnsi" w:hAnsiTheme="minorHAnsi"/>
          <w:sz w:val="22"/>
          <w:szCs w:val="22"/>
        </w:rPr>
        <w:t>Lista wymaganych załączników</w:t>
      </w:r>
      <w:r w:rsidR="00F158BE" w:rsidRPr="00EF0180">
        <w:rPr>
          <w:rFonts w:asciiTheme="minorHAnsi" w:hAnsiTheme="minorHAnsi"/>
          <w:sz w:val="22"/>
          <w:szCs w:val="22"/>
        </w:rPr>
        <w:t xml:space="preserve"> do</w:t>
      </w:r>
      <w:r w:rsidR="00B235CE">
        <w:rPr>
          <w:rFonts w:asciiTheme="minorHAnsi" w:hAnsiTheme="minorHAnsi"/>
          <w:sz w:val="22"/>
          <w:szCs w:val="22"/>
        </w:rPr>
        <w:t xml:space="preserve"> f</w:t>
      </w:r>
      <w:r w:rsidR="0052557F" w:rsidRPr="00052043">
        <w:rPr>
          <w:rFonts w:asciiTheme="minorHAnsi" w:hAnsiTheme="minorHAnsi"/>
          <w:sz w:val="22"/>
          <w:szCs w:val="22"/>
        </w:rPr>
        <w:t>iszki projektowej</w:t>
      </w:r>
    </w:p>
    <w:p w14:paraId="2192AF1C" w14:textId="734473C2" w:rsidR="0052557F" w:rsidRDefault="009869D7" w:rsidP="00732094">
      <w:pPr>
        <w:numPr>
          <w:ilvl w:val="0"/>
          <w:numId w:val="10"/>
        </w:numPr>
        <w:spacing w:before="120" w:line="240" w:lineRule="auto"/>
        <w:ind w:left="284" w:hanging="284"/>
        <w:rPr>
          <w:rFonts w:asciiTheme="minorHAnsi" w:hAnsiTheme="minorHAnsi"/>
          <w:sz w:val="22"/>
          <w:szCs w:val="22"/>
        </w:rPr>
      </w:pPr>
      <w:r w:rsidRPr="00EF0180">
        <w:rPr>
          <w:rFonts w:asciiTheme="minorHAnsi" w:hAnsiTheme="minorHAnsi"/>
          <w:sz w:val="22"/>
          <w:szCs w:val="22"/>
        </w:rPr>
        <w:t xml:space="preserve">Ogłoszenie o </w:t>
      </w:r>
      <w:r w:rsidR="00D278F8">
        <w:rPr>
          <w:rFonts w:asciiTheme="minorHAnsi" w:hAnsiTheme="minorHAnsi"/>
          <w:sz w:val="22"/>
          <w:szCs w:val="22"/>
        </w:rPr>
        <w:t>I naborze w trybie konkursowym</w:t>
      </w:r>
      <w:r w:rsidRPr="00EF0180">
        <w:rPr>
          <w:rFonts w:asciiTheme="minorHAnsi" w:hAnsiTheme="minorHAnsi"/>
          <w:sz w:val="22"/>
          <w:szCs w:val="22"/>
        </w:rPr>
        <w:t xml:space="preserve">. </w:t>
      </w:r>
    </w:p>
    <w:p w14:paraId="6E8A793D" w14:textId="3ED8EE33" w:rsidR="00B235CE" w:rsidRPr="00052043" w:rsidRDefault="0052557F" w:rsidP="00732094">
      <w:pPr>
        <w:numPr>
          <w:ilvl w:val="0"/>
          <w:numId w:val="10"/>
        </w:numPr>
        <w:spacing w:before="120" w:line="240" w:lineRule="auto"/>
        <w:ind w:left="284" w:hanging="284"/>
        <w:rPr>
          <w:rFonts w:asciiTheme="minorHAnsi" w:hAnsiTheme="minorHAnsi"/>
          <w:sz w:val="22"/>
          <w:szCs w:val="22"/>
        </w:rPr>
      </w:pPr>
      <w:r w:rsidRPr="0052557F">
        <w:rPr>
          <w:rFonts w:asciiTheme="minorHAnsi" w:hAnsiTheme="minorHAnsi"/>
          <w:sz w:val="22"/>
          <w:szCs w:val="22"/>
        </w:rPr>
        <w:t xml:space="preserve">Regulamin pracy Komisji Oceny Projektów w ramach programu priorytetowego </w:t>
      </w:r>
      <w:r>
        <w:rPr>
          <w:rFonts w:asciiTheme="minorHAnsi" w:hAnsiTheme="minorHAnsi"/>
          <w:sz w:val="22"/>
          <w:szCs w:val="22"/>
        </w:rPr>
        <w:t>Polskie Wsparcie na rzecz Klimatu (</w:t>
      </w:r>
      <w:proofErr w:type="spellStart"/>
      <w:r>
        <w:rPr>
          <w:rFonts w:asciiTheme="minorHAnsi" w:hAnsiTheme="minorHAnsi"/>
          <w:sz w:val="22"/>
          <w:szCs w:val="22"/>
        </w:rPr>
        <w:t>Polish</w:t>
      </w:r>
      <w:proofErr w:type="spellEnd"/>
      <w:r>
        <w:rPr>
          <w:rFonts w:asciiTheme="minorHAnsi" w:hAnsiTheme="minorHAnsi"/>
          <w:sz w:val="22"/>
          <w:szCs w:val="22"/>
        </w:rPr>
        <w:t xml:space="preserve"> </w:t>
      </w:r>
      <w:proofErr w:type="spellStart"/>
      <w:r>
        <w:rPr>
          <w:rFonts w:asciiTheme="minorHAnsi" w:hAnsiTheme="minorHAnsi"/>
          <w:sz w:val="22"/>
          <w:szCs w:val="22"/>
        </w:rPr>
        <w:t>Climate</w:t>
      </w:r>
      <w:proofErr w:type="spellEnd"/>
      <w:r>
        <w:rPr>
          <w:rFonts w:asciiTheme="minorHAnsi" w:hAnsiTheme="minorHAnsi"/>
          <w:sz w:val="22"/>
          <w:szCs w:val="22"/>
        </w:rPr>
        <w:t xml:space="preserve"> </w:t>
      </w:r>
      <w:proofErr w:type="spellStart"/>
      <w:r>
        <w:rPr>
          <w:rFonts w:asciiTheme="minorHAnsi" w:hAnsiTheme="minorHAnsi"/>
          <w:sz w:val="22"/>
          <w:szCs w:val="22"/>
        </w:rPr>
        <w:t>Support</w:t>
      </w:r>
      <w:proofErr w:type="spellEnd"/>
      <w:r>
        <w:rPr>
          <w:rFonts w:asciiTheme="minorHAnsi" w:hAnsiTheme="minorHAnsi"/>
          <w:sz w:val="22"/>
          <w:szCs w:val="22"/>
        </w:rPr>
        <w:t xml:space="preserve">) </w:t>
      </w:r>
      <w:r w:rsidR="00300B59">
        <w:rPr>
          <w:rFonts w:asciiTheme="minorHAnsi" w:hAnsiTheme="minorHAnsi"/>
          <w:sz w:val="22"/>
          <w:szCs w:val="22"/>
        </w:rPr>
        <w:t>Część</w:t>
      </w:r>
      <w:r>
        <w:rPr>
          <w:rFonts w:asciiTheme="minorHAnsi" w:hAnsiTheme="minorHAnsi"/>
          <w:sz w:val="22"/>
          <w:szCs w:val="22"/>
        </w:rPr>
        <w:t xml:space="preserve"> 1) Współpraca projektowa.</w:t>
      </w:r>
    </w:p>
    <w:sectPr w:rsidR="00B235CE" w:rsidRPr="00052043" w:rsidSect="004F2720">
      <w:footerReference w:type="even" r:id="rId15"/>
      <w:footerReference w:type="default" r:id="rId16"/>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5D558" w14:textId="77777777" w:rsidR="001E57F1" w:rsidRDefault="001E57F1">
      <w:pPr>
        <w:spacing w:line="240" w:lineRule="auto"/>
      </w:pPr>
      <w:r>
        <w:separator/>
      </w:r>
    </w:p>
  </w:endnote>
  <w:endnote w:type="continuationSeparator" w:id="0">
    <w:p w14:paraId="4AA9FB88" w14:textId="77777777" w:rsidR="001E57F1" w:rsidRDefault="001E57F1">
      <w:pPr>
        <w:spacing w:line="240" w:lineRule="auto"/>
      </w:pPr>
      <w:r>
        <w:continuationSeparator/>
      </w:r>
    </w:p>
  </w:endnote>
  <w:endnote w:type="continuationNotice" w:id="1">
    <w:p w14:paraId="4668134D" w14:textId="77777777" w:rsidR="001E57F1" w:rsidRDefault="001E57F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F03AD" w14:textId="77777777" w:rsidR="00255C4C" w:rsidRDefault="00255C4C" w:rsidP="00BA146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A0CBAEB" w14:textId="77777777" w:rsidR="00255C4C" w:rsidRDefault="00255C4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7397173"/>
      <w:docPartObj>
        <w:docPartGallery w:val="Page Numbers (Bottom of Page)"/>
        <w:docPartUnique/>
      </w:docPartObj>
    </w:sdtPr>
    <w:sdtEndPr>
      <w:rPr>
        <w:rFonts w:asciiTheme="minorHAnsi" w:hAnsiTheme="minorHAnsi" w:cstheme="minorHAnsi"/>
        <w:sz w:val="18"/>
        <w:szCs w:val="18"/>
      </w:rPr>
    </w:sdtEndPr>
    <w:sdtContent>
      <w:p w14:paraId="54875CC1" w14:textId="08FCE3B8" w:rsidR="00255C4C" w:rsidRPr="00657F77" w:rsidRDefault="00255C4C">
        <w:pPr>
          <w:pStyle w:val="Stopka"/>
          <w:jc w:val="right"/>
          <w:rPr>
            <w:rFonts w:asciiTheme="minorHAnsi" w:hAnsiTheme="minorHAnsi" w:cstheme="minorHAnsi"/>
            <w:sz w:val="18"/>
            <w:szCs w:val="18"/>
          </w:rPr>
        </w:pPr>
        <w:r w:rsidRPr="00657F77">
          <w:rPr>
            <w:rFonts w:asciiTheme="minorHAnsi" w:hAnsiTheme="minorHAnsi" w:cstheme="minorHAnsi"/>
            <w:sz w:val="18"/>
            <w:szCs w:val="18"/>
          </w:rPr>
          <w:fldChar w:fldCharType="begin"/>
        </w:r>
        <w:r w:rsidRPr="00657F77">
          <w:rPr>
            <w:rFonts w:asciiTheme="minorHAnsi" w:hAnsiTheme="minorHAnsi" w:cstheme="minorHAnsi"/>
            <w:sz w:val="18"/>
            <w:szCs w:val="18"/>
          </w:rPr>
          <w:instrText>PAGE   \* MERGEFORMAT</w:instrText>
        </w:r>
        <w:r w:rsidRPr="00657F77">
          <w:rPr>
            <w:rFonts w:asciiTheme="minorHAnsi" w:hAnsiTheme="minorHAnsi" w:cstheme="minorHAnsi"/>
            <w:sz w:val="18"/>
            <w:szCs w:val="18"/>
          </w:rPr>
          <w:fldChar w:fldCharType="separate"/>
        </w:r>
        <w:r w:rsidR="006853EA">
          <w:rPr>
            <w:rFonts w:asciiTheme="minorHAnsi" w:hAnsiTheme="minorHAnsi" w:cstheme="minorHAnsi"/>
            <w:noProof/>
            <w:sz w:val="18"/>
            <w:szCs w:val="18"/>
          </w:rPr>
          <w:t>5</w:t>
        </w:r>
        <w:r w:rsidRPr="00657F77">
          <w:rPr>
            <w:rFonts w:asciiTheme="minorHAnsi" w:hAnsiTheme="minorHAnsi" w:cstheme="minorHAnsi"/>
            <w:sz w:val="18"/>
            <w:szCs w:val="18"/>
          </w:rPr>
          <w:fldChar w:fldCharType="end"/>
        </w:r>
      </w:p>
    </w:sdtContent>
  </w:sdt>
  <w:p w14:paraId="436371B2" w14:textId="77777777" w:rsidR="00255C4C" w:rsidRDefault="00255C4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4E5BE" w14:textId="77777777" w:rsidR="001E57F1" w:rsidRDefault="001E57F1">
      <w:pPr>
        <w:spacing w:line="240" w:lineRule="auto"/>
      </w:pPr>
      <w:r>
        <w:separator/>
      </w:r>
    </w:p>
  </w:footnote>
  <w:footnote w:type="continuationSeparator" w:id="0">
    <w:p w14:paraId="19B9F0EC" w14:textId="77777777" w:rsidR="001E57F1" w:rsidRDefault="001E57F1">
      <w:pPr>
        <w:spacing w:line="240" w:lineRule="auto"/>
      </w:pPr>
      <w:r>
        <w:continuationSeparator/>
      </w:r>
    </w:p>
  </w:footnote>
  <w:footnote w:type="continuationNotice" w:id="1">
    <w:p w14:paraId="29386F88" w14:textId="77777777" w:rsidR="001E57F1" w:rsidRDefault="001E57F1">
      <w:pPr>
        <w:spacing w:line="240" w:lineRule="auto"/>
      </w:pPr>
    </w:p>
  </w:footnote>
  <w:footnote w:id="2">
    <w:p w14:paraId="6F491580" w14:textId="77777777" w:rsidR="00255C4C" w:rsidRPr="00A40CEF" w:rsidRDefault="00255C4C">
      <w:pPr>
        <w:pStyle w:val="Tekstprzypisudolnego"/>
        <w:rPr>
          <w:rFonts w:ascii="Calibri" w:hAnsi="Calibri" w:cs="Calibri"/>
        </w:rPr>
      </w:pPr>
      <w:r w:rsidRPr="00A40CEF">
        <w:rPr>
          <w:rStyle w:val="Odwoanieprzypisudolnego"/>
          <w:rFonts w:ascii="Calibri" w:hAnsi="Calibri" w:cs="Calibri"/>
        </w:rPr>
        <w:footnoteRef/>
      </w:r>
      <w:r w:rsidRPr="00A40CEF">
        <w:rPr>
          <w:rFonts w:ascii="Calibri" w:hAnsi="Calibri" w:cs="Calibri"/>
        </w:rPr>
        <w:t xml:space="preserve"> Nabór terminowy, w którym oceniane przedsięwzięcia porównywane są między sobą poprzez utworzenie listy rankingowej. </w:t>
      </w:r>
    </w:p>
  </w:footnote>
  <w:footnote w:id="3">
    <w:p w14:paraId="1DF638F3" w14:textId="5E1ED94C" w:rsidR="002D38CE" w:rsidRPr="00A40CEF" w:rsidRDefault="002D38CE">
      <w:pPr>
        <w:pStyle w:val="Tekstprzypisudolnego"/>
        <w:rPr>
          <w:rFonts w:ascii="Calibri" w:hAnsi="Calibri" w:cs="Calibri"/>
        </w:rPr>
      </w:pPr>
      <w:r w:rsidRPr="00A40CEF">
        <w:rPr>
          <w:rStyle w:val="Odwoanieprzypisudolnego"/>
          <w:rFonts w:ascii="Calibri" w:hAnsi="Calibri" w:cs="Calibri"/>
        </w:rPr>
        <w:footnoteRef/>
      </w:r>
      <w:r w:rsidRPr="00A40CEF">
        <w:rPr>
          <w:rFonts w:ascii="Calibri" w:hAnsi="Calibri" w:cs="Calibri"/>
        </w:rPr>
        <w:t xml:space="preserve"> Tłumaczenie formularza fiszki projektowej i </w:t>
      </w:r>
      <w:proofErr w:type="spellStart"/>
      <w:r w:rsidRPr="00A40CEF">
        <w:rPr>
          <w:rFonts w:ascii="Calibri" w:hAnsi="Calibri" w:cs="Calibri"/>
        </w:rPr>
        <w:t>WoD</w:t>
      </w:r>
      <w:proofErr w:type="spellEnd"/>
      <w:r w:rsidRPr="00A40CEF">
        <w:rPr>
          <w:rFonts w:ascii="Calibri" w:hAnsi="Calibri" w:cs="Calibri"/>
        </w:rPr>
        <w:t xml:space="preserve"> na język angielski stanowi obligatoryjny załącznik do formularzy w języku polskim. </w:t>
      </w:r>
      <w:bookmarkStart w:id="0" w:name="_GoBack"/>
    </w:p>
    <w:bookmarkEnd w:id="0"/>
  </w:footnote>
  <w:footnote w:id="4">
    <w:p w14:paraId="61CAC669" w14:textId="1400E3FA" w:rsidR="00255C4C" w:rsidRPr="00A40CEF" w:rsidRDefault="00255C4C">
      <w:pPr>
        <w:pStyle w:val="Tekstprzypisudolnego"/>
        <w:rPr>
          <w:rFonts w:ascii="Calibri" w:hAnsi="Calibri" w:cs="Calibri"/>
        </w:rPr>
      </w:pPr>
      <w:r w:rsidRPr="00A40CEF">
        <w:rPr>
          <w:rStyle w:val="Odwoanieprzypisudolnego"/>
          <w:rFonts w:ascii="Calibri" w:hAnsi="Calibri" w:cs="Calibri"/>
        </w:rPr>
        <w:footnoteRef/>
      </w:r>
      <w:r w:rsidRPr="00A40CEF">
        <w:rPr>
          <w:rFonts w:ascii="Calibri" w:hAnsi="Calibri" w:cs="Calibri"/>
        </w:rPr>
        <w:t xml:space="preserve"> Instrukcja dotycząca utworzenia konta i obsługi Generatora Wniosków o Dofinansowanie dostępna jest na stronie NFOŚiGW, pod adresem: </w:t>
      </w:r>
      <w:hyperlink r:id="rId1" w:history="1">
        <w:r w:rsidR="006853EA" w:rsidRPr="005F017F">
          <w:rPr>
            <w:rStyle w:val="Hipercze"/>
            <w:rFonts w:ascii="Calibri" w:hAnsi="Calibri" w:cs="Calibri"/>
          </w:rPr>
          <w:t>https://www.gov.pl/web/nfosigw/generator-wnioskow-o-dofinansowanie</w:t>
        </w:r>
      </w:hyperlink>
      <w:r w:rsidR="006853EA">
        <w:rPr>
          <w:rFonts w:ascii="Calibri" w:hAnsi="Calibri" w:cs="Calibri"/>
        </w:rPr>
        <w:t xml:space="preserve"> </w:t>
      </w:r>
    </w:p>
  </w:footnote>
  <w:footnote w:id="5">
    <w:p w14:paraId="75A7B095" w14:textId="1887776B" w:rsidR="00255C4C" w:rsidRPr="00A40CEF" w:rsidRDefault="00255C4C">
      <w:pPr>
        <w:pStyle w:val="Tekstprzypisudolnego"/>
        <w:rPr>
          <w:rFonts w:ascii="Calibri" w:hAnsi="Calibri" w:cs="Calibri"/>
        </w:rPr>
      </w:pPr>
      <w:r w:rsidRPr="00A40CEF">
        <w:rPr>
          <w:rStyle w:val="Odwoanieprzypisudolnego"/>
          <w:rFonts w:ascii="Calibri" w:hAnsi="Calibri" w:cs="Calibri"/>
        </w:rPr>
        <w:footnoteRef/>
      </w:r>
      <w:r w:rsidRPr="00A40CEF">
        <w:rPr>
          <w:rFonts w:ascii="Calibri" w:hAnsi="Calibri" w:cs="Calibri"/>
        </w:rPr>
        <w:t xml:space="preserve"> Zgodnie z art. 410d ustawy z dnia 27 kwietnia 2001 r. - Prawo ochrony środowiska.</w:t>
      </w:r>
    </w:p>
  </w:footnote>
  <w:footnote w:id="6">
    <w:p w14:paraId="23FCE9DF" w14:textId="77777777" w:rsidR="00255C4C" w:rsidRPr="00A40CEF" w:rsidRDefault="00255C4C" w:rsidP="000A668A">
      <w:pPr>
        <w:pStyle w:val="Tekstprzypisudolnego"/>
        <w:rPr>
          <w:rFonts w:ascii="Calibri" w:hAnsi="Calibri" w:cs="Calibri"/>
        </w:rPr>
      </w:pPr>
      <w:r w:rsidRPr="00A40CEF">
        <w:rPr>
          <w:rStyle w:val="Odwoanieprzypisudolnego"/>
          <w:rFonts w:ascii="Calibri" w:hAnsi="Calibri" w:cs="Calibri"/>
        </w:rPr>
        <w:footnoteRef/>
      </w:r>
      <w:r w:rsidRPr="00A40CEF">
        <w:rPr>
          <w:rFonts w:ascii="Calibri" w:hAnsi="Calibri" w:cs="Calibri"/>
        </w:rPr>
        <w:t xml:space="preserve"> Termin</w:t>
      </w:r>
      <w:r w:rsidRPr="00A40CEF">
        <w:rPr>
          <w:rFonts w:ascii="Calibri" w:hAnsi="Calibri" w:cs="Calibri"/>
          <w:b/>
        </w:rPr>
        <w:t xml:space="preserve"> </w:t>
      </w:r>
      <w:r w:rsidRPr="00A40CEF">
        <w:rPr>
          <w:rFonts w:ascii="Calibri" w:hAnsi="Calibri" w:cs="Calibri"/>
        </w:rPr>
        <w:t>uważa się za zachowany, jeżeli przed jego upływem uzupełnienie wniosku wpłynęło do NFOŚiGW.</w:t>
      </w:r>
    </w:p>
  </w:footnote>
  <w:footnote w:id="7">
    <w:p w14:paraId="0AAEC608" w14:textId="373B98BB" w:rsidR="00255C4C" w:rsidRPr="00A40CEF" w:rsidRDefault="00255C4C">
      <w:pPr>
        <w:pStyle w:val="Tekstprzypisudolnego"/>
        <w:rPr>
          <w:rFonts w:ascii="Calibri" w:hAnsi="Calibri" w:cs="Calibri"/>
        </w:rPr>
      </w:pPr>
      <w:r w:rsidRPr="00A40CEF">
        <w:rPr>
          <w:rStyle w:val="Odwoanieprzypisudolnego"/>
          <w:rFonts w:ascii="Calibri" w:hAnsi="Calibri" w:cs="Calibri"/>
        </w:rPr>
        <w:footnoteRef/>
      </w:r>
      <w:r w:rsidRPr="00A40CEF">
        <w:rPr>
          <w:rFonts w:ascii="Calibri" w:hAnsi="Calibri" w:cs="Calibri"/>
        </w:rPr>
        <w:t xml:space="preserve"> Termin</w:t>
      </w:r>
      <w:r w:rsidRPr="00A40CEF">
        <w:rPr>
          <w:rFonts w:ascii="Calibri" w:hAnsi="Calibri" w:cs="Calibri"/>
          <w:b/>
        </w:rPr>
        <w:t xml:space="preserve"> </w:t>
      </w:r>
      <w:r w:rsidRPr="00A40CEF">
        <w:rPr>
          <w:rFonts w:ascii="Calibri" w:hAnsi="Calibri" w:cs="Calibri"/>
        </w:rPr>
        <w:t>uważa się za zachowany, jeżeli przed jego upływem uzupełnienie wniosku wpłynęło do NFOŚiGW.</w:t>
      </w:r>
    </w:p>
  </w:footnote>
  <w:footnote w:id="8">
    <w:p w14:paraId="745FC915" w14:textId="13064E7E" w:rsidR="00A40CEF" w:rsidRPr="00A40CEF" w:rsidRDefault="00A40CEF">
      <w:pPr>
        <w:pStyle w:val="Tekstprzypisudolnego"/>
        <w:rPr>
          <w:rFonts w:ascii="Calibri" w:hAnsi="Calibri" w:cs="Calibri"/>
        </w:rPr>
      </w:pPr>
      <w:r w:rsidRPr="00A40CEF">
        <w:rPr>
          <w:rStyle w:val="Odwoanieprzypisudolnego"/>
          <w:rFonts w:ascii="Calibri" w:hAnsi="Calibri" w:cs="Calibri"/>
        </w:rPr>
        <w:footnoteRef/>
      </w:r>
      <w:r w:rsidRPr="00A40CEF">
        <w:rPr>
          <w:rFonts w:ascii="Calibri" w:hAnsi="Calibri" w:cs="Calibri"/>
        </w:rPr>
        <w:t xml:space="preserve"> Zgodnie</w:t>
      </w:r>
      <w:r w:rsidRPr="00255C4C">
        <w:rPr>
          <w:rFonts w:ascii="Calibri" w:hAnsi="Calibri" w:cs="Calibri"/>
        </w:rPr>
        <w:t xml:space="preserve"> z art. 410d ustawy z dnia 27 kwietnia 2001 r. - Prawo ochrony środowiska.</w:t>
      </w:r>
    </w:p>
  </w:footnote>
  <w:footnote w:id="9">
    <w:p w14:paraId="40680B6A" w14:textId="6E224384" w:rsidR="00A40CEF" w:rsidRPr="00A40CEF" w:rsidRDefault="00A40CEF">
      <w:pPr>
        <w:pStyle w:val="Tekstprzypisudolnego"/>
        <w:rPr>
          <w:rFonts w:ascii="Calibri" w:hAnsi="Calibri" w:cs="Calibri"/>
        </w:rPr>
      </w:pPr>
      <w:r w:rsidRPr="00A40CEF">
        <w:rPr>
          <w:rStyle w:val="Odwoanieprzypisudolnego"/>
          <w:rFonts w:ascii="Calibri" w:hAnsi="Calibri" w:cs="Calibri"/>
        </w:rPr>
        <w:footnoteRef/>
      </w:r>
      <w:r w:rsidRPr="00A40CEF">
        <w:rPr>
          <w:rFonts w:ascii="Calibri" w:hAnsi="Calibri" w:cs="Calibri"/>
        </w:rPr>
        <w:t xml:space="preserve"> Zgodnie z art. 410d ustawy z dnia 27 kwietnia 2001 r. - Prawo ochrony środowiska.</w:t>
      </w:r>
    </w:p>
  </w:footnote>
  <w:footnote w:id="10">
    <w:p w14:paraId="05DC84E3" w14:textId="797A224F" w:rsidR="00255C4C" w:rsidRPr="00A40CEF" w:rsidRDefault="00255C4C" w:rsidP="00647725">
      <w:pPr>
        <w:pStyle w:val="Tekstprzypisudolnego"/>
        <w:rPr>
          <w:rFonts w:ascii="Calibri" w:hAnsi="Calibri" w:cs="Calibri"/>
        </w:rPr>
      </w:pPr>
      <w:r w:rsidRPr="00A40CEF">
        <w:rPr>
          <w:rStyle w:val="Odwoanieprzypisudolnego"/>
          <w:rFonts w:ascii="Calibri" w:hAnsi="Calibri" w:cs="Calibri"/>
        </w:rPr>
        <w:footnoteRef/>
      </w:r>
      <w:r w:rsidRPr="00A40CEF">
        <w:rPr>
          <w:rFonts w:ascii="Calibri" w:hAnsi="Calibri" w:cs="Calibri"/>
        </w:rPr>
        <w:t xml:space="preserve"> Termin uważa się za zachowany, jeżeli przed jego upływem uzupełnienie fiszki wpłynęło do NFOŚiGW.</w:t>
      </w:r>
    </w:p>
  </w:footnote>
  <w:footnote w:id="11">
    <w:p w14:paraId="6C10FC20" w14:textId="77777777" w:rsidR="00255C4C" w:rsidRPr="00A40CEF" w:rsidRDefault="00255C4C" w:rsidP="002F71AF">
      <w:pPr>
        <w:pStyle w:val="Tekstprzypisudolnego"/>
        <w:rPr>
          <w:rFonts w:ascii="Calibri" w:hAnsi="Calibri" w:cs="Calibri"/>
        </w:rPr>
      </w:pPr>
      <w:r w:rsidRPr="00A40CEF">
        <w:rPr>
          <w:rStyle w:val="Odwoanieprzypisudolnego"/>
          <w:rFonts w:ascii="Calibri" w:hAnsi="Calibri" w:cs="Calibri"/>
        </w:rPr>
        <w:footnoteRef/>
      </w:r>
      <w:r w:rsidRPr="00A40CEF">
        <w:rPr>
          <w:rFonts w:ascii="Calibri" w:hAnsi="Calibri" w:cs="Calibri"/>
        </w:rPr>
        <w:t xml:space="preserve"> Termin uważa się za zachowany, jeżeli przed jego upływem uzupełnienie wniosku wpłynęło do NFOŚiGW.</w:t>
      </w:r>
    </w:p>
  </w:footnote>
  <w:footnote w:id="12">
    <w:p w14:paraId="4612E8FD" w14:textId="77777777" w:rsidR="00255C4C" w:rsidRPr="00A40CEF" w:rsidRDefault="00255C4C" w:rsidP="009D560F">
      <w:pPr>
        <w:pStyle w:val="Tekstprzypisudolnego"/>
        <w:rPr>
          <w:rFonts w:ascii="Calibri" w:hAnsi="Calibri" w:cs="Calibri"/>
        </w:rPr>
      </w:pPr>
      <w:r w:rsidRPr="00A40CEF">
        <w:rPr>
          <w:rStyle w:val="Odwoanieprzypisudolnego"/>
          <w:rFonts w:ascii="Calibri" w:hAnsi="Calibri" w:cs="Calibri"/>
        </w:rPr>
        <w:footnoteRef/>
      </w:r>
      <w:r w:rsidRPr="00A40CEF">
        <w:rPr>
          <w:rFonts w:ascii="Calibri" w:hAnsi="Calibri" w:cs="Calibri"/>
        </w:rPr>
        <w:t xml:space="preserve"> </w:t>
      </w:r>
      <w:r w:rsidRPr="00A40CEF">
        <w:rPr>
          <w:rFonts w:ascii="Calibri" w:hAnsi="Calibri" w:cs="Calibri"/>
          <w:bCs/>
        </w:rPr>
        <w:t>Zgodnie z art. 410d ustawy z dnia 27 kwietnia 2001 r. – Prawo ochrony środowiska.</w:t>
      </w:r>
    </w:p>
  </w:footnote>
  <w:footnote w:id="13">
    <w:p w14:paraId="038298F3" w14:textId="6CC34964" w:rsidR="00255C4C" w:rsidRPr="00A40CEF" w:rsidRDefault="00255C4C">
      <w:pPr>
        <w:pStyle w:val="Tekstprzypisudolnego"/>
        <w:rPr>
          <w:rFonts w:ascii="Calibri" w:hAnsi="Calibri" w:cs="Calibri"/>
        </w:rPr>
      </w:pPr>
      <w:r w:rsidRPr="00A40CEF">
        <w:rPr>
          <w:rStyle w:val="Odwoanieprzypisudolnego"/>
          <w:rFonts w:ascii="Calibri" w:hAnsi="Calibri" w:cs="Calibri"/>
        </w:rPr>
        <w:footnoteRef/>
      </w:r>
      <w:r w:rsidRPr="00A40CEF">
        <w:rPr>
          <w:rFonts w:ascii="Calibri" w:hAnsi="Calibri" w:cs="Calibri"/>
        </w:rPr>
        <w:t xml:space="preserve"> </w:t>
      </w:r>
      <w:r w:rsidRPr="00A40CEF">
        <w:rPr>
          <w:rFonts w:ascii="Calibri" w:hAnsi="Calibri" w:cs="Calibri"/>
          <w:bCs/>
        </w:rPr>
        <w:t>Zgodnie z art. 410d ustawy z dnia 27 kwietnia 2001 r. – Prawo ochrony środowiska.</w:t>
      </w:r>
    </w:p>
  </w:footnote>
  <w:footnote w:id="14">
    <w:p w14:paraId="05C8E2EC" w14:textId="2E60D476" w:rsidR="00255C4C" w:rsidRPr="00A40CEF" w:rsidRDefault="00255C4C">
      <w:pPr>
        <w:pStyle w:val="Tekstprzypisudolnego"/>
        <w:rPr>
          <w:rFonts w:ascii="Calibri" w:hAnsi="Calibri" w:cs="Calibri"/>
        </w:rPr>
      </w:pPr>
      <w:r w:rsidRPr="00A40CEF">
        <w:rPr>
          <w:rStyle w:val="Odwoanieprzypisudolnego"/>
          <w:rFonts w:ascii="Calibri" w:hAnsi="Calibri" w:cs="Calibri"/>
        </w:rPr>
        <w:footnoteRef/>
      </w:r>
      <w:r w:rsidRPr="00A40CEF">
        <w:rPr>
          <w:rFonts w:ascii="Calibri" w:hAnsi="Calibri" w:cs="Calibri"/>
        </w:rPr>
        <w:t xml:space="preserve"> </w:t>
      </w:r>
      <w:r w:rsidRPr="00A40CEF">
        <w:rPr>
          <w:rFonts w:ascii="Calibri" w:hAnsi="Calibri" w:cs="Calibri"/>
          <w:bCs/>
        </w:rPr>
        <w:t>Zgodnie z art. 410d ustawy z dnia 27 kwietnia 2001 r. – Prawo ochrony środowiska.</w:t>
      </w:r>
    </w:p>
  </w:footnote>
  <w:footnote w:id="15">
    <w:p w14:paraId="52DD1B35" w14:textId="5651C278" w:rsidR="00255C4C" w:rsidRPr="00A40CEF" w:rsidRDefault="00255C4C">
      <w:pPr>
        <w:pStyle w:val="Tekstprzypisudolnego"/>
        <w:rPr>
          <w:rFonts w:ascii="Calibri" w:hAnsi="Calibri" w:cs="Calibri"/>
        </w:rPr>
      </w:pPr>
      <w:r w:rsidRPr="00A40CEF">
        <w:rPr>
          <w:rStyle w:val="Odwoanieprzypisudolnego"/>
          <w:rFonts w:ascii="Calibri" w:hAnsi="Calibri" w:cs="Calibri"/>
        </w:rPr>
        <w:footnoteRef/>
      </w:r>
      <w:r w:rsidRPr="00A40CEF">
        <w:rPr>
          <w:rFonts w:ascii="Calibri" w:hAnsi="Calibri" w:cs="Calibri"/>
        </w:rPr>
        <w:t xml:space="preserve"> </w:t>
      </w:r>
      <w:r w:rsidRPr="00A40CEF">
        <w:rPr>
          <w:rFonts w:ascii="Calibri" w:hAnsi="Calibri" w:cs="Calibri"/>
          <w:bCs/>
        </w:rPr>
        <w:t>Zgodnie z art. 410d ustawy z dnia 27 kwietnia 2001 r. – Prawo ochrony środowiska.</w:t>
      </w:r>
    </w:p>
  </w:footnote>
  <w:footnote w:id="16">
    <w:p w14:paraId="26CFFFDC" w14:textId="77777777" w:rsidR="00255C4C" w:rsidRPr="00A40CEF" w:rsidRDefault="00255C4C" w:rsidP="00657F77">
      <w:pPr>
        <w:pStyle w:val="Tekstprzypisudolnego"/>
        <w:tabs>
          <w:tab w:val="left" w:pos="142"/>
        </w:tabs>
        <w:ind w:left="142" w:hanging="142"/>
        <w:rPr>
          <w:rFonts w:ascii="Calibri" w:hAnsi="Calibri" w:cs="Calibri"/>
        </w:rPr>
      </w:pPr>
      <w:r w:rsidRPr="00A40CEF">
        <w:rPr>
          <w:rStyle w:val="Odwoanieprzypisudolnego"/>
          <w:rFonts w:ascii="Calibri" w:hAnsi="Calibri" w:cs="Calibri"/>
        </w:rPr>
        <w:footnoteRef/>
      </w:r>
      <w:r w:rsidRPr="00A40CEF">
        <w:rPr>
          <w:rFonts w:ascii="Calibri" w:hAnsi="Calibri" w:cs="Calibri"/>
        </w:rPr>
        <w:t xml:space="preserve"> W przypadku podpisania karty uszczegółowienia przez osoby upoważnione nie wskazane w KRS lub CEIDG do karty dołącza się dokumenty, z których wynika uprawnienie do reprezentowania wnioskodawcy.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875B3"/>
    <w:multiLevelType w:val="hybridMultilevel"/>
    <w:tmpl w:val="44CE1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0E2AAE"/>
    <w:multiLevelType w:val="hybridMultilevel"/>
    <w:tmpl w:val="FF2267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F7A12"/>
    <w:multiLevelType w:val="hybridMultilevel"/>
    <w:tmpl w:val="BC3A7A6E"/>
    <w:lvl w:ilvl="0" w:tplc="5E78AB68">
      <w:start w:val="1"/>
      <w:numFmt w:val="decimal"/>
      <w:lvlText w:val="%1."/>
      <w:lvlJc w:val="left"/>
      <w:pPr>
        <w:tabs>
          <w:tab w:val="num" w:pos="34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B534E2"/>
    <w:multiLevelType w:val="hybridMultilevel"/>
    <w:tmpl w:val="08DE95A6"/>
    <w:lvl w:ilvl="0" w:tplc="96E453F0">
      <w:start w:val="1"/>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7397301"/>
    <w:multiLevelType w:val="hybridMultilevel"/>
    <w:tmpl w:val="91922B7A"/>
    <w:lvl w:ilvl="0" w:tplc="04150011">
      <w:start w:val="1"/>
      <w:numFmt w:val="decimal"/>
      <w:lvlText w:val="%1)"/>
      <w:lvlJc w:val="left"/>
      <w:pPr>
        <w:ind w:left="72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 w15:restartNumberingAfterBreak="0">
    <w:nsid w:val="2EBE6441"/>
    <w:multiLevelType w:val="hybridMultilevel"/>
    <w:tmpl w:val="E21CC8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3674C2"/>
    <w:multiLevelType w:val="hybridMultilevel"/>
    <w:tmpl w:val="1A86CF22"/>
    <w:lvl w:ilvl="0" w:tplc="6E067C66">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FA753BF"/>
    <w:multiLevelType w:val="hybridMultilevel"/>
    <w:tmpl w:val="F9FA8512"/>
    <w:lvl w:ilvl="0" w:tplc="6E067C66">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3190DCF"/>
    <w:multiLevelType w:val="hybridMultilevel"/>
    <w:tmpl w:val="91922B7A"/>
    <w:lvl w:ilvl="0" w:tplc="04150011">
      <w:start w:val="1"/>
      <w:numFmt w:val="decimal"/>
      <w:lvlText w:val="%1)"/>
      <w:lvlJc w:val="left"/>
      <w:pPr>
        <w:ind w:left="72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339C1449"/>
    <w:multiLevelType w:val="hybridMultilevel"/>
    <w:tmpl w:val="B1049072"/>
    <w:lvl w:ilvl="0" w:tplc="3CFE296E">
      <w:start w:val="1"/>
      <w:numFmt w:val="decimal"/>
      <w:lvlText w:val="%1."/>
      <w:lvlJc w:val="left"/>
      <w:pPr>
        <w:tabs>
          <w:tab w:val="num" w:pos="340"/>
        </w:tabs>
        <w:ind w:left="340" w:hanging="34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C205D44"/>
    <w:multiLevelType w:val="hybridMultilevel"/>
    <w:tmpl w:val="31668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0D5A51"/>
    <w:multiLevelType w:val="hybridMultilevel"/>
    <w:tmpl w:val="FDDA5390"/>
    <w:lvl w:ilvl="0" w:tplc="3CFE296E">
      <w:start w:val="1"/>
      <w:numFmt w:val="decimal"/>
      <w:lvlText w:val="%1."/>
      <w:lvlJc w:val="left"/>
      <w:pPr>
        <w:tabs>
          <w:tab w:val="num" w:pos="340"/>
        </w:tabs>
        <w:ind w:left="340" w:hanging="34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6C07455"/>
    <w:multiLevelType w:val="hybridMultilevel"/>
    <w:tmpl w:val="4DFC2F7A"/>
    <w:lvl w:ilvl="0" w:tplc="8F7ADB10">
      <w:start w:val="1"/>
      <w:numFmt w:val="decimal"/>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F02B9B"/>
    <w:multiLevelType w:val="hybridMultilevel"/>
    <w:tmpl w:val="7E223F1C"/>
    <w:lvl w:ilvl="0" w:tplc="5E78AB68">
      <w:start w:val="1"/>
      <w:numFmt w:val="decimal"/>
      <w:lvlText w:val="%1."/>
      <w:lvlJc w:val="left"/>
      <w:pPr>
        <w:tabs>
          <w:tab w:val="num" w:pos="34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F953EB0"/>
    <w:multiLevelType w:val="hybridMultilevel"/>
    <w:tmpl w:val="5C7A48A0"/>
    <w:lvl w:ilvl="0" w:tplc="6E067C66">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52351373"/>
    <w:multiLevelType w:val="hybridMultilevel"/>
    <w:tmpl w:val="B7A492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BA6666"/>
    <w:multiLevelType w:val="hybridMultilevel"/>
    <w:tmpl w:val="84A89962"/>
    <w:lvl w:ilvl="0" w:tplc="6E067C66">
      <w:start w:val="1"/>
      <w:numFmt w:val="decimal"/>
      <w:lvlText w:val="%1."/>
      <w:lvlJc w:val="left"/>
      <w:pPr>
        <w:tabs>
          <w:tab w:val="num" w:pos="340"/>
        </w:tabs>
        <w:ind w:left="340" w:hanging="340"/>
      </w:pPr>
      <w:rPr>
        <w:rFonts w:hint="default"/>
      </w:rPr>
    </w:lvl>
    <w:lvl w:ilvl="1" w:tplc="5E78AB68">
      <w:start w:val="1"/>
      <w:numFmt w:val="decimal"/>
      <w:lvlText w:val="%2."/>
      <w:lvlJc w:val="left"/>
      <w:pPr>
        <w:tabs>
          <w:tab w:val="num" w:pos="340"/>
        </w:tabs>
        <w:ind w:left="340" w:hanging="340"/>
      </w:pPr>
      <w:rPr>
        <w:rFonts w:hint="default"/>
        <w:b w:val="0"/>
      </w:rPr>
    </w:lvl>
    <w:lvl w:ilvl="2" w:tplc="126E6382">
      <w:start w:val="1"/>
      <w:numFmt w:val="bullet"/>
      <w:lvlText w:val=""/>
      <w:lvlJc w:val="left"/>
      <w:pPr>
        <w:ind w:left="1828" w:hanging="360"/>
      </w:pPr>
      <w:rPr>
        <w:rFonts w:ascii="Symbol" w:hAnsi="Symbol" w:hint="default"/>
      </w:rPr>
    </w:lvl>
    <w:lvl w:ilvl="3" w:tplc="DDBE784C">
      <w:start w:val="1"/>
      <w:numFmt w:val="lowerLetter"/>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56002C6"/>
    <w:multiLevelType w:val="hybridMultilevel"/>
    <w:tmpl w:val="91922B7A"/>
    <w:lvl w:ilvl="0" w:tplc="04150011">
      <w:start w:val="1"/>
      <w:numFmt w:val="decimal"/>
      <w:lvlText w:val="%1)"/>
      <w:lvlJc w:val="left"/>
      <w:pPr>
        <w:ind w:left="72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8" w15:restartNumberingAfterBreak="0">
    <w:nsid w:val="55F3111E"/>
    <w:multiLevelType w:val="hybridMultilevel"/>
    <w:tmpl w:val="BC9C4362"/>
    <w:lvl w:ilvl="0" w:tplc="126E6382">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15:restartNumberingAfterBreak="0">
    <w:nsid w:val="5AFF35AE"/>
    <w:multiLevelType w:val="singleLevel"/>
    <w:tmpl w:val="6EB22FE6"/>
    <w:lvl w:ilvl="0">
      <w:start w:val="1"/>
      <w:numFmt w:val="decimal"/>
      <w:lvlText w:val="%1)"/>
      <w:lvlJc w:val="left"/>
      <w:pPr>
        <w:tabs>
          <w:tab w:val="num" w:pos="987"/>
        </w:tabs>
        <w:ind w:left="987" w:hanging="420"/>
      </w:pPr>
      <w:rPr>
        <w:rFonts w:hint="default"/>
      </w:rPr>
    </w:lvl>
  </w:abstractNum>
  <w:abstractNum w:abstractNumId="20" w15:restartNumberingAfterBreak="0">
    <w:nsid w:val="5D084C1C"/>
    <w:multiLevelType w:val="hybridMultilevel"/>
    <w:tmpl w:val="111225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6962C7"/>
    <w:multiLevelType w:val="hybridMultilevel"/>
    <w:tmpl w:val="6CEAC3A4"/>
    <w:lvl w:ilvl="0" w:tplc="04150017">
      <w:start w:val="1"/>
      <w:numFmt w:val="lowerLetter"/>
      <w:lvlText w:val="%1)"/>
      <w:lvlJc w:val="left"/>
      <w:pPr>
        <w:ind w:left="1108" w:hanging="360"/>
      </w:pPr>
    </w:lvl>
    <w:lvl w:ilvl="1" w:tplc="04150011">
      <w:start w:val="1"/>
      <w:numFmt w:val="decimal"/>
      <w:lvlText w:val="%2)"/>
      <w:lvlJc w:val="left"/>
      <w:pPr>
        <w:ind w:left="1828" w:hanging="360"/>
      </w:pPr>
      <w:rPr>
        <w:rFonts w:hint="default"/>
      </w:rPr>
    </w:lvl>
    <w:lvl w:ilvl="2" w:tplc="0415001B" w:tentative="1">
      <w:start w:val="1"/>
      <w:numFmt w:val="lowerRoman"/>
      <w:lvlText w:val="%3."/>
      <w:lvlJc w:val="right"/>
      <w:pPr>
        <w:ind w:left="2548" w:hanging="180"/>
      </w:pPr>
    </w:lvl>
    <w:lvl w:ilvl="3" w:tplc="0415000F" w:tentative="1">
      <w:start w:val="1"/>
      <w:numFmt w:val="decimal"/>
      <w:lvlText w:val="%4."/>
      <w:lvlJc w:val="left"/>
      <w:pPr>
        <w:ind w:left="3268" w:hanging="360"/>
      </w:pPr>
    </w:lvl>
    <w:lvl w:ilvl="4" w:tplc="04150019" w:tentative="1">
      <w:start w:val="1"/>
      <w:numFmt w:val="lowerLetter"/>
      <w:lvlText w:val="%5."/>
      <w:lvlJc w:val="left"/>
      <w:pPr>
        <w:ind w:left="3988" w:hanging="360"/>
      </w:pPr>
    </w:lvl>
    <w:lvl w:ilvl="5" w:tplc="0415001B" w:tentative="1">
      <w:start w:val="1"/>
      <w:numFmt w:val="lowerRoman"/>
      <w:lvlText w:val="%6."/>
      <w:lvlJc w:val="right"/>
      <w:pPr>
        <w:ind w:left="4708" w:hanging="180"/>
      </w:pPr>
    </w:lvl>
    <w:lvl w:ilvl="6" w:tplc="0415000F" w:tentative="1">
      <w:start w:val="1"/>
      <w:numFmt w:val="decimal"/>
      <w:lvlText w:val="%7."/>
      <w:lvlJc w:val="left"/>
      <w:pPr>
        <w:ind w:left="5428" w:hanging="360"/>
      </w:pPr>
    </w:lvl>
    <w:lvl w:ilvl="7" w:tplc="04150019" w:tentative="1">
      <w:start w:val="1"/>
      <w:numFmt w:val="lowerLetter"/>
      <w:lvlText w:val="%8."/>
      <w:lvlJc w:val="left"/>
      <w:pPr>
        <w:ind w:left="6148" w:hanging="360"/>
      </w:pPr>
    </w:lvl>
    <w:lvl w:ilvl="8" w:tplc="0415001B" w:tentative="1">
      <w:start w:val="1"/>
      <w:numFmt w:val="lowerRoman"/>
      <w:lvlText w:val="%9."/>
      <w:lvlJc w:val="right"/>
      <w:pPr>
        <w:ind w:left="6868" w:hanging="180"/>
      </w:pPr>
    </w:lvl>
  </w:abstractNum>
  <w:abstractNum w:abstractNumId="22" w15:restartNumberingAfterBreak="0">
    <w:nsid w:val="6A161883"/>
    <w:multiLevelType w:val="hybridMultilevel"/>
    <w:tmpl w:val="91922B7A"/>
    <w:lvl w:ilvl="0" w:tplc="04150011">
      <w:start w:val="1"/>
      <w:numFmt w:val="decimal"/>
      <w:lvlText w:val="%1)"/>
      <w:lvlJc w:val="left"/>
      <w:pPr>
        <w:ind w:left="72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3" w15:restartNumberingAfterBreak="0">
    <w:nsid w:val="6A7C59F4"/>
    <w:multiLevelType w:val="hybridMultilevel"/>
    <w:tmpl w:val="B7A492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077FB4"/>
    <w:multiLevelType w:val="hybridMultilevel"/>
    <w:tmpl w:val="863065FC"/>
    <w:lvl w:ilvl="0" w:tplc="D3982A08">
      <w:start w:val="1"/>
      <w:numFmt w:val="decimal"/>
      <w:lvlText w:val="%1."/>
      <w:lvlJc w:val="left"/>
      <w:pPr>
        <w:tabs>
          <w:tab w:val="num" w:pos="340"/>
        </w:tabs>
        <w:ind w:left="340" w:hanging="34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44D7FC2"/>
    <w:multiLevelType w:val="hybridMultilevel"/>
    <w:tmpl w:val="069842F0"/>
    <w:lvl w:ilvl="0" w:tplc="126E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516284F"/>
    <w:multiLevelType w:val="hybridMultilevel"/>
    <w:tmpl w:val="37A052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B3615DA"/>
    <w:multiLevelType w:val="hybridMultilevel"/>
    <w:tmpl w:val="FDDA5390"/>
    <w:lvl w:ilvl="0" w:tplc="3CFE296E">
      <w:start w:val="1"/>
      <w:numFmt w:val="decimal"/>
      <w:lvlText w:val="%1."/>
      <w:lvlJc w:val="left"/>
      <w:pPr>
        <w:tabs>
          <w:tab w:val="num" w:pos="340"/>
        </w:tabs>
        <w:ind w:left="340" w:hanging="34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EBF34D2"/>
    <w:multiLevelType w:val="hybridMultilevel"/>
    <w:tmpl w:val="A432A516"/>
    <w:lvl w:ilvl="0" w:tplc="04150017">
      <w:start w:val="1"/>
      <w:numFmt w:val="lowerLetter"/>
      <w:lvlText w:val="%1)"/>
      <w:lvlJc w:val="left"/>
      <w:pPr>
        <w:ind w:left="1108" w:hanging="360"/>
      </w:pPr>
    </w:lvl>
    <w:lvl w:ilvl="1" w:tplc="0415001B">
      <w:start w:val="1"/>
      <w:numFmt w:val="lowerRoman"/>
      <w:lvlText w:val="%2."/>
      <w:lvlJc w:val="right"/>
      <w:pPr>
        <w:ind w:left="1828" w:hanging="360"/>
      </w:pPr>
    </w:lvl>
    <w:lvl w:ilvl="2" w:tplc="0415001B" w:tentative="1">
      <w:start w:val="1"/>
      <w:numFmt w:val="lowerRoman"/>
      <w:lvlText w:val="%3."/>
      <w:lvlJc w:val="right"/>
      <w:pPr>
        <w:ind w:left="2548" w:hanging="180"/>
      </w:pPr>
    </w:lvl>
    <w:lvl w:ilvl="3" w:tplc="0415000F" w:tentative="1">
      <w:start w:val="1"/>
      <w:numFmt w:val="decimal"/>
      <w:lvlText w:val="%4."/>
      <w:lvlJc w:val="left"/>
      <w:pPr>
        <w:ind w:left="3268" w:hanging="360"/>
      </w:pPr>
    </w:lvl>
    <w:lvl w:ilvl="4" w:tplc="04150019" w:tentative="1">
      <w:start w:val="1"/>
      <w:numFmt w:val="lowerLetter"/>
      <w:lvlText w:val="%5."/>
      <w:lvlJc w:val="left"/>
      <w:pPr>
        <w:ind w:left="3988" w:hanging="360"/>
      </w:pPr>
    </w:lvl>
    <w:lvl w:ilvl="5" w:tplc="0415001B" w:tentative="1">
      <w:start w:val="1"/>
      <w:numFmt w:val="lowerRoman"/>
      <w:lvlText w:val="%6."/>
      <w:lvlJc w:val="right"/>
      <w:pPr>
        <w:ind w:left="4708" w:hanging="180"/>
      </w:pPr>
    </w:lvl>
    <w:lvl w:ilvl="6" w:tplc="0415000F" w:tentative="1">
      <w:start w:val="1"/>
      <w:numFmt w:val="decimal"/>
      <w:lvlText w:val="%7."/>
      <w:lvlJc w:val="left"/>
      <w:pPr>
        <w:ind w:left="5428" w:hanging="360"/>
      </w:pPr>
    </w:lvl>
    <w:lvl w:ilvl="7" w:tplc="04150019" w:tentative="1">
      <w:start w:val="1"/>
      <w:numFmt w:val="lowerLetter"/>
      <w:lvlText w:val="%8."/>
      <w:lvlJc w:val="left"/>
      <w:pPr>
        <w:ind w:left="6148" w:hanging="360"/>
      </w:pPr>
    </w:lvl>
    <w:lvl w:ilvl="8" w:tplc="0415001B" w:tentative="1">
      <w:start w:val="1"/>
      <w:numFmt w:val="lowerRoman"/>
      <w:lvlText w:val="%9."/>
      <w:lvlJc w:val="right"/>
      <w:pPr>
        <w:ind w:left="6868" w:hanging="180"/>
      </w:pPr>
    </w:lvl>
  </w:abstractNum>
  <w:num w:numId="1">
    <w:abstractNumId w:val="27"/>
  </w:num>
  <w:num w:numId="2">
    <w:abstractNumId w:val="24"/>
  </w:num>
  <w:num w:numId="3">
    <w:abstractNumId w:val="3"/>
  </w:num>
  <w:num w:numId="4">
    <w:abstractNumId w:val="14"/>
  </w:num>
  <w:num w:numId="5">
    <w:abstractNumId w:val="6"/>
  </w:num>
  <w:num w:numId="6">
    <w:abstractNumId w:val="7"/>
  </w:num>
  <w:num w:numId="7">
    <w:abstractNumId w:val="16"/>
  </w:num>
  <w:num w:numId="8">
    <w:abstractNumId w:val="19"/>
  </w:num>
  <w:num w:numId="9">
    <w:abstractNumId w:val="26"/>
  </w:num>
  <w:num w:numId="10">
    <w:abstractNumId w:val="20"/>
  </w:num>
  <w:num w:numId="11">
    <w:abstractNumId w:val="10"/>
  </w:num>
  <w:num w:numId="12">
    <w:abstractNumId w:val="28"/>
  </w:num>
  <w:num w:numId="13">
    <w:abstractNumId w:val="1"/>
  </w:num>
  <w:num w:numId="14">
    <w:abstractNumId w:val="12"/>
  </w:num>
  <w:num w:numId="15">
    <w:abstractNumId w:val="17"/>
  </w:num>
  <w:num w:numId="16">
    <w:abstractNumId w:val="11"/>
  </w:num>
  <w:num w:numId="17">
    <w:abstractNumId w:val="9"/>
  </w:num>
  <w:num w:numId="18">
    <w:abstractNumId w:val="15"/>
  </w:num>
  <w:num w:numId="19">
    <w:abstractNumId w:val="21"/>
  </w:num>
  <w:num w:numId="20">
    <w:abstractNumId w:val="23"/>
  </w:num>
  <w:num w:numId="21">
    <w:abstractNumId w:val="5"/>
  </w:num>
  <w:num w:numId="22">
    <w:abstractNumId w:val="2"/>
  </w:num>
  <w:num w:numId="23">
    <w:abstractNumId w:val="18"/>
  </w:num>
  <w:num w:numId="24">
    <w:abstractNumId w:val="25"/>
  </w:num>
  <w:num w:numId="25">
    <w:abstractNumId w:val="0"/>
  </w:num>
  <w:num w:numId="26">
    <w:abstractNumId w:val="13"/>
  </w:num>
  <w:num w:numId="27">
    <w:abstractNumId w:val="4"/>
  </w:num>
  <w:num w:numId="28">
    <w:abstractNumId w:val="8"/>
  </w:num>
  <w:num w:numId="29">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23"/>
    <w:rsid w:val="000005D5"/>
    <w:rsid w:val="00000E04"/>
    <w:rsid w:val="000010F4"/>
    <w:rsid w:val="00002036"/>
    <w:rsid w:val="000027EA"/>
    <w:rsid w:val="00002A7D"/>
    <w:rsid w:val="00003409"/>
    <w:rsid w:val="00003A42"/>
    <w:rsid w:val="00003DF8"/>
    <w:rsid w:val="00004F84"/>
    <w:rsid w:val="00005B80"/>
    <w:rsid w:val="000109B8"/>
    <w:rsid w:val="00011272"/>
    <w:rsid w:val="00011775"/>
    <w:rsid w:val="00011907"/>
    <w:rsid w:val="00011976"/>
    <w:rsid w:val="00012888"/>
    <w:rsid w:val="0001323F"/>
    <w:rsid w:val="000149E6"/>
    <w:rsid w:val="00014A62"/>
    <w:rsid w:val="00015B89"/>
    <w:rsid w:val="00017DA0"/>
    <w:rsid w:val="00017E59"/>
    <w:rsid w:val="000215C4"/>
    <w:rsid w:val="000224CD"/>
    <w:rsid w:val="00022D0D"/>
    <w:rsid w:val="000230D3"/>
    <w:rsid w:val="000237F4"/>
    <w:rsid w:val="00023A89"/>
    <w:rsid w:val="00024C91"/>
    <w:rsid w:val="00024D8F"/>
    <w:rsid w:val="0002566F"/>
    <w:rsid w:val="00027513"/>
    <w:rsid w:val="00030F16"/>
    <w:rsid w:val="00031722"/>
    <w:rsid w:val="000321A1"/>
    <w:rsid w:val="000326E2"/>
    <w:rsid w:val="00032D94"/>
    <w:rsid w:val="00033E9B"/>
    <w:rsid w:val="00034A8B"/>
    <w:rsid w:val="0003618E"/>
    <w:rsid w:val="000377C5"/>
    <w:rsid w:val="000407BC"/>
    <w:rsid w:val="0004191B"/>
    <w:rsid w:val="00044117"/>
    <w:rsid w:val="00044838"/>
    <w:rsid w:val="00046FE6"/>
    <w:rsid w:val="00051E50"/>
    <w:rsid w:val="00052043"/>
    <w:rsid w:val="0005223F"/>
    <w:rsid w:val="000523A4"/>
    <w:rsid w:val="00052715"/>
    <w:rsid w:val="00052EF6"/>
    <w:rsid w:val="000538DC"/>
    <w:rsid w:val="00054985"/>
    <w:rsid w:val="00055AD7"/>
    <w:rsid w:val="00061B4B"/>
    <w:rsid w:val="00062283"/>
    <w:rsid w:val="000624F6"/>
    <w:rsid w:val="0006544F"/>
    <w:rsid w:val="00067564"/>
    <w:rsid w:val="00070DE6"/>
    <w:rsid w:val="00071D0A"/>
    <w:rsid w:val="0007319E"/>
    <w:rsid w:val="00074F27"/>
    <w:rsid w:val="000766A4"/>
    <w:rsid w:val="000805AB"/>
    <w:rsid w:val="00082823"/>
    <w:rsid w:val="00083A30"/>
    <w:rsid w:val="00083A73"/>
    <w:rsid w:val="0008492F"/>
    <w:rsid w:val="00087010"/>
    <w:rsid w:val="0008734D"/>
    <w:rsid w:val="00087B51"/>
    <w:rsid w:val="00091F96"/>
    <w:rsid w:val="00093FAF"/>
    <w:rsid w:val="00094953"/>
    <w:rsid w:val="00095AC6"/>
    <w:rsid w:val="00096646"/>
    <w:rsid w:val="0009676E"/>
    <w:rsid w:val="00097065"/>
    <w:rsid w:val="00097369"/>
    <w:rsid w:val="000A013D"/>
    <w:rsid w:val="000A0675"/>
    <w:rsid w:val="000A0A71"/>
    <w:rsid w:val="000A1DF7"/>
    <w:rsid w:val="000A2229"/>
    <w:rsid w:val="000A289D"/>
    <w:rsid w:val="000A4EED"/>
    <w:rsid w:val="000A5B2F"/>
    <w:rsid w:val="000A668A"/>
    <w:rsid w:val="000A6746"/>
    <w:rsid w:val="000A773B"/>
    <w:rsid w:val="000B0108"/>
    <w:rsid w:val="000B0846"/>
    <w:rsid w:val="000B2819"/>
    <w:rsid w:val="000B2AA8"/>
    <w:rsid w:val="000B33B7"/>
    <w:rsid w:val="000B4EB1"/>
    <w:rsid w:val="000B540C"/>
    <w:rsid w:val="000B572A"/>
    <w:rsid w:val="000B5B50"/>
    <w:rsid w:val="000B666C"/>
    <w:rsid w:val="000B696D"/>
    <w:rsid w:val="000B77DD"/>
    <w:rsid w:val="000C00A3"/>
    <w:rsid w:val="000C02B7"/>
    <w:rsid w:val="000C07FC"/>
    <w:rsid w:val="000C0CC7"/>
    <w:rsid w:val="000C32E8"/>
    <w:rsid w:val="000C36F7"/>
    <w:rsid w:val="000C3F0E"/>
    <w:rsid w:val="000C41CA"/>
    <w:rsid w:val="000C708B"/>
    <w:rsid w:val="000C7440"/>
    <w:rsid w:val="000D0161"/>
    <w:rsid w:val="000D0583"/>
    <w:rsid w:val="000D10E6"/>
    <w:rsid w:val="000D1557"/>
    <w:rsid w:val="000D1D0A"/>
    <w:rsid w:val="000D2B63"/>
    <w:rsid w:val="000D3A58"/>
    <w:rsid w:val="000D3BCF"/>
    <w:rsid w:val="000D423E"/>
    <w:rsid w:val="000D4342"/>
    <w:rsid w:val="000D4C8E"/>
    <w:rsid w:val="000D794E"/>
    <w:rsid w:val="000D7ABB"/>
    <w:rsid w:val="000E09A9"/>
    <w:rsid w:val="000E1133"/>
    <w:rsid w:val="000E11EE"/>
    <w:rsid w:val="000E2040"/>
    <w:rsid w:val="000E5668"/>
    <w:rsid w:val="000E5BCA"/>
    <w:rsid w:val="000F06C2"/>
    <w:rsid w:val="000F18CE"/>
    <w:rsid w:val="000F1E42"/>
    <w:rsid w:val="000F31A5"/>
    <w:rsid w:val="000F3466"/>
    <w:rsid w:val="000F424F"/>
    <w:rsid w:val="000F5477"/>
    <w:rsid w:val="000F6FC5"/>
    <w:rsid w:val="000F7A03"/>
    <w:rsid w:val="00100DE3"/>
    <w:rsid w:val="001014CD"/>
    <w:rsid w:val="00101B3E"/>
    <w:rsid w:val="0010288A"/>
    <w:rsid w:val="00104103"/>
    <w:rsid w:val="0010665D"/>
    <w:rsid w:val="00107C5D"/>
    <w:rsid w:val="0011126D"/>
    <w:rsid w:val="00111348"/>
    <w:rsid w:val="00114A50"/>
    <w:rsid w:val="00115291"/>
    <w:rsid w:val="00116285"/>
    <w:rsid w:val="0012028B"/>
    <w:rsid w:val="00120690"/>
    <w:rsid w:val="00120B89"/>
    <w:rsid w:val="00120BB3"/>
    <w:rsid w:val="00121371"/>
    <w:rsid w:val="0012175A"/>
    <w:rsid w:val="00122426"/>
    <w:rsid w:val="00122A52"/>
    <w:rsid w:val="00127223"/>
    <w:rsid w:val="00127A8F"/>
    <w:rsid w:val="00130613"/>
    <w:rsid w:val="00131736"/>
    <w:rsid w:val="00131A59"/>
    <w:rsid w:val="001351F9"/>
    <w:rsid w:val="0013577C"/>
    <w:rsid w:val="00135DD7"/>
    <w:rsid w:val="00137FDB"/>
    <w:rsid w:val="00140228"/>
    <w:rsid w:val="00140256"/>
    <w:rsid w:val="001403FE"/>
    <w:rsid w:val="001407A1"/>
    <w:rsid w:val="00140811"/>
    <w:rsid w:val="00141E4F"/>
    <w:rsid w:val="001424F4"/>
    <w:rsid w:val="00146B6F"/>
    <w:rsid w:val="00147877"/>
    <w:rsid w:val="001478FE"/>
    <w:rsid w:val="0015127F"/>
    <w:rsid w:val="00151643"/>
    <w:rsid w:val="00152300"/>
    <w:rsid w:val="001523D2"/>
    <w:rsid w:val="001529C8"/>
    <w:rsid w:val="00153EF9"/>
    <w:rsid w:val="001540B1"/>
    <w:rsid w:val="00155E4D"/>
    <w:rsid w:val="00155E7E"/>
    <w:rsid w:val="00156843"/>
    <w:rsid w:val="001575B7"/>
    <w:rsid w:val="00157ABA"/>
    <w:rsid w:val="001606B0"/>
    <w:rsid w:val="001606CB"/>
    <w:rsid w:val="0016206F"/>
    <w:rsid w:val="00162C0E"/>
    <w:rsid w:val="00163A4A"/>
    <w:rsid w:val="001665AA"/>
    <w:rsid w:val="00167942"/>
    <w:rsid w:val="0017066C"/>
    <w:rsid w:val="0017237C"/>
    <w:rsid w:val="00173E0C"/>
    <w:rsid w:val="00174F6F"/>
    <w:rsid w:val="00176426"/>
    <w:rsid w:val="00176CD2"/>
    <w:rsid w:val="001777D5"/>
    <w:rsid w:val="00181D62"/>
    <w:rsid w:val="00182793"/>
    <w:rsid w:val="00182A8B"/>
    <w:rsid w:val="00184535"/>
    <w:rsid w:val="00184A88"/>
    <w:rsid w:val="00185271"/>
    <w:rsid w:val="001858CE"/>
    <w:rsid w:val="001864AF"/>
    <w:rsid w:val="00186DCB"/>
    <w:rsid w:val="001871B4"/>
    <w:rsid w:val="001904FE"/>
    <w:rsid w:val="00190B18"/>
    <w:rsid w:val="00191D8C"/>
    <w:rsid w:val="001926CB"/>
    <w:rsid w:val="0019342B"/>
    <w:rsid w:val="00193C31"/>
    <w:rsid w:val="00194B51"/>
    <w:rsid w:val="00194E1E"/>
    <w:rsid w:val="00195AAF"/>
    <w:rsid w:val="00195B04"/>
    <w:rsid w:val="00196CDE"/>
    <w:rsid w:val="001A084D"/>
    <w:rsid w:val="001A0A9E"/>
    <w:rsid w:val="001A0E50"/>
    <w:rsid w:val="001A16D3"/>
    <w:rsid w:val="001A2928"/>
    <w:rsid w:val="001A29EE"/>
    <w:rsid w:val="001A3F6D"/>
    <w:rsid w:val="001A67EA"/>
    <w:rsid w:val="001A69FB"/>
    <w:rsid w:val="001A7D2C"/>
    <w:rsid w:val="001B0A22"/>
    <w:rsid w:val="001B307D"/>
    <w:rsid w:val="001B32D9"/>
    <w:rsid w:val="001B36EA"/>
    <w:rsid w:val="001B5440"/>
    <w:rsid w:val="001B5722"/>
    <w:rsid w:val="001B6B82"/>
    <w:rsid w:val="001B6F25"/>
    <w:rsid w:val="001B7206"/>
    <w:rsid w:val="001C0FBE"/>
    <w:rsid w:val="001C15C6"/>
    <w:rsid w:val="001C1981"/>
    <w:rsid w:val="001C43C4"/>
    <w:rsid w:val="001C456E"/>
    <w:rsid w:val="001C5523"/>
    <w:rsid w:val="001C5E02"/>
    <w:rsid w:val="001C5F19"/>
    <w:rsid w:val="001C63A9"/>
    <w:rsid w:val="001C78F3"/>
    <w:rsid w:val="001D1980"/>
    <w:rsid w:val="001D3DDC"/>
    <w:rsid w:val="001D5644"/>
    <w:rsid w:val="001D5962"/>
    <w:rsid w:val="001D6A05"/>
    <w:rsid w:val="001E0665"/>
    <w:rsid w:val="001E185B"/>
    <w:rsid w:val="001E2A44"/>
    <w:rsid w:val="001E329D"/>
    <w:rsid w:val="001E3B78"/>
    <w:rsid w:val="001E57F1"/>
    <w:rsid w:val="001E6540"/>
    <w:rsid w:val="001E7586"/>
    <w:rsid w:val="001E7F15"/>
    <w:rsid w:val="001F2178"/>
    <w:rsid w:val="001F4AA8"/>
    <w:rsid w:val="001F4E00"/>
    <w:rsid w:val="001F59CC"/>
    <w:rsid w:val="001F760E"/>
    <w:rsid w:val="001F76A4"/>
    <w:rsid w:val="001F7A33"/>
    <w:rsid w:val="002005E9"/>
    <w:rsid w:val="0020194B"/>
    <w:rsid w:val="002030F9"/>
    <w:rsid w:val="00205316"/>
    <w:rsid w:val="00206461"/>
    <w:rsid w:val="0020664E"/>
    <w:rsid w:val="002070D7"/>
    <w:rsid w:val="00207357"/>
    <w:rsid w:val="00212A6C"/>
    <w:rsid w:val="00214D83"/>
    <w:rsid w:val="002158FF"/>
    <w:rsid w:val="00216E34"/>
    <w:rsid w:val="0021768F"/>
    <w:rsid w:val="0022024A"/>
    <w:rsid w:val="002202C0"/>
    <w:rsid w:val="00220CED"/>
    <w:rsid w:val="002220CC"/>
    <w:rsid w:val="002232BD"/>
    <w:rsid w:val="002248C6"/>
    <w:rsid w:val="002256A0"/>
    <w:rsid w:val="00227949"/>
    <w:rsid w:val="00227D2B"/>
    <w:rsid w:val="00227D95"/>
    <w:rsid w:val="00230D39"/>
    <w:rsid w:val="00233FDC"/>
    <w:rsid w:val="00234BD6"/>
    <w:rsid w:val="002354FE"/>
    <w:rsid w:val="0023598E"/>
    <w:rsid w:val="002365DE"/>
    <w:rsid w:val="002366E5"/>
    <w:rsid w:val="00236F49"/>
    <w:rsid w:val="002374C1"/>
    <w:rsid w:val="002421D9"/>
    <w:rsid w:val="00242391"/>
    <w:rsid w:val="0024300B"/>
    <w:rsid w:val="0024382E"/>
    <w:rsid w:val="00244F03"/>
    <w:rsid w:val="00246EFD"/>
    <w:rsid w:val="00247CAF"/>
    <w:rsid w:val="00250FAC"/>
    <w:rsid w:val="00251616"/>
    <w:rsid w:val="00251825"/>
    <w:rsid w:val="00255303"/>
    <w:rsid w:val="00255C4C"/>
    <w:rsid w:val="0025683B"/>
    <w:rsid w:val="00256A10"/>
    <w:rsid w:val="00257AED"/>
    <w:rsid w:val="00261F31"/>
    <w:rsid w:val="00264C95"/>
    <w:rsid w:val="00264D16"/>
    <w:rsid w:val="00265334"/>
    <w:rsid w:val="0026572C"/>
    <w:rsid w:val="00266B85"/>
    <w:rsid w:val="002714C0"/>
    <w:rsid w:val="00271E25"/>
    <w:rsid w:val="002734BF"/>
    <w:rsid w:val="0027397E"/>
    <w:rsid w:val="002741DD"/>
    <w:rsid w:val="00274935"/>
    <w:rsid w:val="00274CF8"/>
    <w:rsid w:val="00275728"/>
    <w:rsid w:val="00275B4B"/>
    <w:rsid w:val="00276ECE"/>
    <w:rsid w:val="00276ED9"/>
    <w:rsid w:val="0028015D"/>
    <w:rsid w:val="00280CE5"/>
    <w:rsid w:val="00281142"/>
    <w:rsid w:val="00281407"/>
    <w:rsid w:val="00282785"/>
    <w:rsid w:val="002846A5"/>
    <w:rsid w:val="00286521"/>
    <w:rsid w:val="00286814"/>
    <w:rsid w:val="00287900"/>
    <w:rsid w:val="0029019C"/>
    <w:rsid w:val="002918A8"/>
    <w:rsid w:val="00292AB8"/>
    <w:rsid w:val="00293A39"/>
    <w:rsid w:val="0029449F"/>
    <w:rsid w:val="00295B18"/>
    <w:rsid w:val="00296336"/>
    <w:rsid w:val="002972C1"/>
    <w:rsid w:val="00297ABC"/>
    <w:rsid w:val="00297B60"/>
    <w:rsid w:val="002A2214"/>
    <w:rsid w:val="002A263D"/>
    <w:rsid w:val="002A2831"/>
    <w:rsid w:val="002A3929"/>
    <w:rsid w:val="002A495B"/>
    <w:rsid w:val="002A7958"/>
    <w:rsid w:val="002B21A4"/>
    <w:rsid w:val="002B3BE9"/>
    <w:rsid w:val="002B4179"/>
    <w:rsid w:val="002B4C55"/>
    <w:rsid w:val="002B5CBF"/>
    <w:rsid w:val="002C0728"/>
    <w:rsid w:val="002C0C3B"/>
    <w:rsid w:val="002C0FC7"/>
    <w:rsid w:val="002C14ED"/>
    <w:rsid w:val="002C2666"/>
    <w:rsid w:val="002C2A78"/>
    <w:rsid w:val="002C2CCA"/>
    <w:rsid w:val="002C3D93"/>
    <w:rsid w:val="002C41EB"/>
    <w:rsid w:val="002C42B0"/>
    <w:rsid w:val="002C4E4C"/>
    <w:rsid w:val="002C5523"/>
    <w:rsid w:val="002C567A"/>
    <w:rsid w:val="002C69BB"/>
    <w:rsid w:val="002C6B25"/>
    <w:rsid w:val="002C7C47"/>
    <w:rsid w:val="002D2D6B"/>
    <w:rsid w:val="002D37B3"/>
    <w:rsid w:val="002D38CE"/>
    <w:rsid w:val="002D626A"/>
    <w:rsid w:val="002D628E"/>
    <w:rsid w:val="002D67B9"/>
    <w:rsid w:val="002E1509"/>
    <w:rsid w:val="002E198A"/>
    <w:rsid w:val="002E22E7"/>
    <w:rsid w:val="002E386E"/>
    <w:rsid w:val="002E3B85"/>
    <w:rsid w:val="002E4130"/>
    <w:rsid w:val="002E6D27"/>
    <w:rsid w:val="002E7CF7"/>
    <w:rsid w:val="002F0729"/>
    <w:rsid w:val="002F0CA7"/>
    <w:rsid w:val="002F0DCE"/>
    <w:rsid w:val="002F0E26"/>
    <w:rsid w:val="002F158F"/>
    <w:rsid w:val="002F4B9E"/>
    <w:rsid w:val="002F63AA"/>
    <w:rsid w:val="002F6545"/>
    <w:rsid w:val="002F71AF"/>
    <w:rsid w:val="002F7AB1"/>
    <w:rsid w:val="00300B59"/>
    <w:rsid w:val="00301E90"/>
    <w:rsid w:val="003020BE"/>
    <w:rsid w:val="00302ECD"/>
    <w:rsid w:val="003050FE"/>
    <w:rsid w:val="003054DE"/>
    <w:rsid w:val="003077EF"/>
    <w:rsid w:val="00312FF2"/>
    <w:rsid w:val="00313583"/>
    <w:rsid w:val="00313BD6"/>
    <w:rsid w:val="0031460A"/>
    <w:rsid w:val="00314AF4"/>
    <w:rsid w:val="00314F01"/>
    <w:rsid w:val="00315359"/>
    <w:rsid w:val="00315477"/>
    <w:rsid w:val="003155A7"/>
    <w:rsid w:val="00316479"/>
    <w:rsid w:val="0031656B"/>
    <w:rsid w:val="0031725B"/>
    <w:rsid w:val="0032062C"/>
    <w:rsid w:val="00322A0B"/>
    <w:rsid w:val="0032441F"/>
    <w:rsid w:val="00324B5B"/>
    <w:rsid w:val="003257BD"/>
    <w:rsid w:val="003261E1"/>
    <w:rsid w:val="00327C9E"/>
    <w:rsid w:val="0033066A"/>
    <w:rsid w:val="00330B9A"/>
    <w:rsid w:val="00330DE3"/>
    <w:rsid w:val="00332206"/>
    <w:rsid w:val="0033242E"/>
    <w:rsid w:val="0033261A"/>
    <w:rsid w:val="003344D8"/>
    <w:rsid w:val="00335DF2"/>
    <w:rsid w:val="00335EA8"/>
    <w:rsid w:val="003403D2"/>
    <w:rsid w:val="00340796"/>
    <w:rsid w:val="0034337F"/>
    <w:rsid w:val="00344050"/>
    <w:rsid w:val="0034630B"/>
    <w:rsid w:val="00347BD9"/>
    <w:rsid w:val="00350FC1"/>
    <w:rsid w:val="00351F3D"/>
    <w:rsid w:val="0035279B"/>
    <w:rsid w:val="003541E4"/>
    <w:rsid w:val="003558EF"/>
    <w:rsid w:val="003559E3"/>
    <w:rsid w:val="003573E2"/>
    <w:rsid w:val="003577C4"/>
    <w:rsid w:val="003579C4"/>
    <w:rsid w:val="003600EE"/>
    <w:rsid w:val="00364C17"/>
    <w:rsid w:val="00364C4C"/>
    <w:rsid w:val="00364C6F"/>
    <w:rsid w:val="00366C53"/>
    <w:rsid w:val="0036769E"/>
    <w:rsid w:val="00367E83"/>
    <w:rsid w:val="00372091"/>
    <w:rsid w:val="00372556"/>
    <w:rsid w:val="00373504"/>
    <w:rsid w:val="00375D13"/>
    <w:rsid w:val="00377BF2"/>
    <w:rsid w:val="003835EC"/>
    <w:rsid w:val="00383AB8"/>
    <w:rsid w:val="00384DDD"/>
    <w:rsid w:val="00385097"/>
    <w:rsid w:val="003850A8"/>
    <w:rsid w:val="00385998"/>
    <w:rsid w:val="003863F4"/>
    <w:rsid w:val="00390E2F"/>
    <w:rsid w:val="00392FC1"/>
    <w:rsid w:val="0039331C"/>
    <w:rsid w:val="0039363D"/>
    <w:rsid w:val="00393ACA"/>
    <w:rsid w:val="00393FAA"/>
    <w:rsid w:val="003940D1"/>
    <w:rsid w:val="003946BA"/>
    <w:rsid w:val="00397619"/>
    <w:rsid w:val="00397D43"/>
    <w:rsid w:val="003A18E8"/>
    <w:rsid w:val="003A3660"/>
    <w:rsid w:val="003A73B3"/>
    <w:rsid w:val="003B0290"/>
    <w:rsid w:val="003B03CE"/>
    <w:rsid w:val="003B3543"/>
    <w:rsid w:val="003B4B73"/>
    <w:rsid w:val="003B5214"/>
    <w:rsid w:val="003B647A"/>
    <w:rsid w:val="003B778A"/>
    <w:rsid w:val="003C10B9"/>
    <w:rsid w:val="003C3350"/>
    <w:rsid w:val="003C3407"/>
    <w:rsid w:val="003C34AC"/>
    <w:rsid w:val="003C3790"/>
    <w:rsid w:val="003C3851"/>
    <w:rsid w:val="003C454D"/>
    <w:rsid w:val="003C4EB2"/>
    <w:rsid w:val="003C4F57"/>
    <w:rsid w:val="003C5DE0"/>
    <w:rsid w:val="003C6E6E"/>
    <w:rsid w:val="003C7627"/>
    <w:rsid w:val="003D361A"/>
    <w:rsid w:val="003D39F6"/>
    <w:rsid w:val="003D4416"/>
    <w:rsid w:val="003D63E3"/>
    <w:rsid w:val="003E07F7"/>
    <w:rsid w:val="003E0F01"/>
    <w:rsid w:val="003E1477"/>
    <w:rsid w:val="003E1579"/>
    <w:rsid w:val="003E3B52"/>
    <w:rsid w:val="003E4A51"/>
    <w:rsid w:val="003E4D52"/>
    <w:rsid w:val="003E5A08"/>
    <w:rsid w:val="003E5B0C"/>
    <w:rsid w:val="003E5B19"/>
    <w:rsid w:val="003E6048"/>
    <w:rsid w:val="003E6F42"/>
    <w:rsid w:val="003E7C23"/>
    <w:rsid w:val="003F0107"/>
    <w:rsid w:val="003F0FE0"/>
    <w:rsid w:val="003F1CD4"/>
    <w:rsid w:val="003F1F4C"/>
    <w:rsid w:val="003F25DA"/>
    <w:rsid w:val="003F3488"/>
    <w:rsid w:val="003F3EAA"/>
    <w:rsid w:val="003F3FB8"/>
    <w:rsid w:val="003F55D1"/>
    <w:rsid w:val="003F5B8A"/>
    <w:rsid w:val="003F7362"/>
    <w:rsid w:val="003F7EC6"/>
    <w:rsid w:val="004012A5"/>
    <w:rsid w:val="004021C5"/>
    <w:rsid w:val="00402D76"/>
    <w:rsid w:val="00402E01"/>
    <w:rsid w:val="00402E98"/>
    <w:rsid w:val="00402FCC"/>
    <w:rsid w:val="00403707"/>
    <w:rsid w:val="00405FBF"/>
    <w:rsid w:val="0040684D"/>
    <w:rsid w:val="0040787A"/>
    <w:rsid w:val="0041028D"/>
    <w:rsid w:val="004113D5"/>
    <w:rsid w:val="00411D73"/>
    <w:rsid w:val="00413301"/>
    <w:rsid w:val="004145F0"/>
    <w:rsid w:val="00414EFE"/>
    <w:rsid w:val="00416549"/>
    <w:rsid w:val="00417140"/>
    <w:rsid w:val="004214D7"/>
    <w:rsid w:val="00422663"/>
    <w:rsid w:val="00423A8F"/>
    <w:rsid w:val="00424389"/>
    <w:rsid w:val="004264BD"/>
    <w:rsid w:val="00426633"/>
    <w:rsid w:val="004267D1"/>
    <w:rsid w:val="00426B7A"/>
    <w:rsid w:val="00427123"/>
    <w:rsid w:val="00430379"/>
    <w:rsid w:val="00431A3C"/>
    <w:rsid w:val="004352A9"/>
    <w:rsid w:val="00435375"/>
    <w:rsid w:val="004355CE"/>
    <w:rsid w:val="00435E1C"/>
    <w:rsid w:val="004419DD"/>
    <w:rsid w:val="00442BC3"/>
    <w:rsid w:val="00443657"/>
    <w:rsid w:val="00443B2B"/>
    <w:rsid w:val="00444250"/>
    <w:rsid w:val="00444A4C"/>
    <w:rsid w:val="00445A24"/>
    <w:rsid w:val="00445F04"/>
    <w:rsid w:val="00446724"/>
    <w:rsid w:val="004476BF"/>
    <w:rsid w:val="00450492"/>
    <w:rsid w:val="00452606"/>
    <w:rsid w:val="004529D3"/>
    <w:rsid w:val="00452C41"/>
    <w:rsid w:val="00452DF6"/>
    <w:rsid w:val="00453FDD"/>
    <w:rsid w:val="00455047"/>
    <w:rsid w:val="0045625B"/>
    <w:rsid w:val="00456A16"/>
    <w:rsid w:val="00457464"/>
    <w:rsid w:val="00460EB0"/>
    <w:rsid w:val="00461072"/>
    <w:rsid w:val="0046110E"/>
    <w:rsid w:val="004611E0"/>
    <w:rsid w:val="00461AF0"/>
    <w:rsid w:val="00463382"/>
    <w:rsid w:val="0046439B"/>
    <w:rsid w:val="00464B85"/>
    <w:rsid w:val="00465959"/>
    <w:rsid w:val="00465AEF"/>
    <w:rsid w:val="004662A0"/>
    <w:rsid w:val="0046666E"/>
    <w:rsid w:val="00467EFC"/>
    <w:rsid w:val="00470562"/>
    <w:rsid w:val="004725E6"/>
    <w:rsid w:val="00472600"/>
    <w:rsid w:val="0047286B"/>
    <w:rsid w:val="00473EE0"/>
    <w:rsid w:val="0047679B"/>
    <w:rsid w:val="004769FF"/>
    <w:rsid w:val="00477366"/>
    <w:rsid w:val="00477C29"/>
    <w:rsid w:val="00480716"/>
    <w:rsid w:val="00480C20"/>
    <w:rsid w:val="004817F4"/>
    <w:rsid w:val="004825F2"/>
    <w:rsid w:val="00482870"/>
    <w:rsid w:val="00482D78"/>
    <w:rsid w:val="00483717"/>
    <w:rsid w:val="0048579E"/>
    <w:rsid w:val="004869F5"/>
    <w:rsid w:val="00486E92"/>
    <w:rsid w:val="00490609"/>
    <w:rsid w:val="004906E7"/>
    <w:rsid w:val="00491F97"/>
    <w:rsid w:val="004928EE"/>
    <w:rsid w:val="00493475"/>
    <w:rsid w:val="004940C9"/>
    <w:rsid w:val="004941C7"/>
    <w:rsid w:val="00494B3F"/>
    <w:rsid w:val="00494C77"/>
    <w:rsid w:val="00495C28"/>
    <w:rsid w:val="0049725A"/>
    <w:rsid w:val="00497A6B"/>
    <w:rsid w:val="004A0046"/>
    <w:rsid w:val="004A1319"/>
    <w:rsid w:val="004A30F2"/>
    <w:rsid w:val="004A34F6"/>
    <w:rsid w:val="004A36D7"/>
    <w:rsid w:val="004A36F4"/>
    <w:rsid w:val="004A3947"/>
    <w:rsid w:val="004A3E6D"/>
    <w:rsid w:val="004A4F60"/>
    <w:rsid w:val="004A6099"/>
    <w:rsid w:val="004A67AE"/>
    <w:rsid w:val="004A72F9"/>
    <w:rsid w:val="004A7597"/>
    <w:rsid w:val="004B135B"/>
    <w:rsid w:val="004B2517"/>
    <w:rsid w:val="004B308E"/>
    <w:rsid w:val="004B3C45"/>
    <w:rsid w:val="004B485F"/>
    <w:rsid w:val="004B62CE"/>
    <w:rsid w:val="004B6577"/>
    <w:rsid w:val="004B77A3"/>
    <w:rsid w:val="004C068C"/>
    <w:rsid w:val="004C1478"/>
    <w:rsid w:val="004C37B9"/>
    <w:rsid w:val="004C4C83"/>
    <w:rsid w:val="004C79EC"/>
    <w:rsid w:val="004C7A76"/>
    <w:rsid w:val="004D064C"/>
    <w:rsid w:val="004D0CF8"/>
    <w:rsid w:val="004D3B84"/>
    <w:rsid w:val="004D3EA0"/>
    <w:rsid w:val="004D54F1"/>
    <w:rsid w:val="004D6D8E"/>
    <w:rsid w:val="004E0081"/>
    <w:rsid w:val="004E06C7"/>
    <w:rsid w:val="004E0D84"/>
    <w:rsid w:val="004E1EC6"/>
    <w:rsid w:val="004E250A"/>
    <w:rsid w:val="004E3392"/>
    <w:rsid w:val="004E3473"/>
    <w:rsid w:val="004E5979"/>
    <w:rsid w:val="004E5B99"/>
    <w:rsid w:val="004E6686"/>
    <w:rsid w:val="004E76BC"/>
    <w:rsid w:val="004F012F"/>
    <w:rsid w:val="004F0168"/>
    <w:rsid w:val="004F19CA"/>
    <w:rsid w:val="004F2720"/>
    <w:rsid w:val="004F3070"/>
    <w:rsid w:val="004F3894"/>
    <w:rsid w:val="004F4B07"/>
    <w:rsid w:val="004F5EEE"/>
    <w:rsid w:val="004F659A"/>
    <w:rsid w:val="004F75D7"/>
    <w:rsid w:val="0050167E"/>
    <w:rsid w:val="00503ADA"/>
    <w:rsid w:val="00503C64"/>
    <w:rsid w:val="00503C9F"/>
    <w:rsid w:val="00504CF3"/>
    <w:rsid w:val="00504E64"/>
    <w:rsid w:val="00505667"/>
    <w:rsid w:val="00506501"/>
    <w:rsid w:val="005072CE"/>
    <w:rsid w:val="005073F7"/>
    <w:rsid w:val="00507726"/>
    <w:rsid w:val="00510F62"/>
    <w:rsid w:val="005114BA"/>
    <w:rsid w:val="005119EB"/>
    <w:rsid w:val="0051628D"/>
    <w:rsid w:val="0051719F"/>
    <w:rsid w:val="005176BF"/>
    <w:rsid w:val="0052148D"/>
    <w:rsid w:val="005236DE"/>
    <w:rsid w:val="00523939"/>
    <w:rsid w:val="005242A5"/>
    <w:rsid w:val="00524F23"/>
    <w:rsid w:val="0052557F"/>
    <w:rsid w:val="005258D7"/>
    <w:rsid w:val="00525BB0"/>
    <w:rsid w:val="00525FC3"/>
    <w:rsid w:val="00526355"/>
    <w:rsid w:val="00527F07"/>
    <w:rsid w:val="00530413"/>
    <w:rsid w:val="00530839"/>
    <w:rsid w:val="0053098C"/>
    <w:rsid w:val="005314B4"/>
    <w:rsid w:val="00531CF3"/>
    <w:rsid w:val="005339B8"/>
    <w:rsid w:val="00535781"/>
    <w:rsid w:val="005362DB"/>
    <w:rsid w:val="00537679"/>
    <w:rsid w:val="005376D7"/>
    <w:rsid w:val="0054050D"/>
    <w:rsid w:val="005417CE"/>
    <w:rsid w:val="0054180E"/>
    <w:rsid w:val="0054294F"/>
    <w:rsid w:val="0054307F"/>
    <w:rsid w:val="005437BA"/>
    <w:rsid w:val="005437E4"/>
    <w:rsid w:val="00543EFA"/>
    <w:rsid w:val="00547415"/>
    <w:rsid w:val="005474DE"/>
    <w:rsid w:val="00551264"/>
    <w:rsid w:val="00557C53"/>
    <w:rsid w:val="00560FE4"/>
    <w:rsid w:val="00563CDC"/>
    <w:rsid w:val="00564EA9"/>
    <w:rsid w:val="005657F4"/>
    <w:rsid w:val="00567E7C"/>
    <w:rsid w:val="005705FF"/>
    <w:rsid w:val="00570CF0"/>
    <w:rsid w:val="00571AB2"/>
    <w:rsid w:val="00571BCD"/>
    <w:rsid w:val="005734F9"/>
    <w:rsid w:val="00574298"/>
    <w:rsid w:val="00575236"/>
    <w:rsid w:val="005752C8"/>
    <w:rsid w:val="00576985"/>
    <w:rsid w:val="00580C99"/>
    <w:rsid w:val="005823B6"/>
    <w:rsid w:val="00584AAF"/>
    <w:rsid w:val="00584C49"/>
    <w:rsid w:val="005865BE"/>
    <w:rsid w:val="00590351"/>
    <w:rsid w:val="005914EF"/>
    <w:rsid w:val="005929E8"/>
    <w:rsid w:val="00593ED7"/>
    <w:rsid w:val="005940A7"/>
    <w:rsid w:val="00594C93"/>
    <w:rsid w:val="005962BC"/>
    <w:rsid w:val="005A1735"/>
    <w:rsid w:val="005A17AF"/>
    <w:rsid w:val="005A3D85"/>
    <w:rsid w:val="005A4FFB"/>
    <w:rsid w:val="005A5F71"/>
    <w:rsid w:val="005A6894"/>
    <w:rsid w:val="005B0E85"/>
    <w:rsid w:val="005B207E"/>
    <w:rsid w:val="005B4B09"/>
    <w:rsid w:val="005B55EA"/>
    <w:rsid w:val="005B5C8A"/>
    <w:rsid w:val="005B5FDF"/>
    <w:rsid w:val="005B7149"/>
    <w:rsid w:val="005C0D5F"/>
    <w:rsid w:val="005C2682"/>
    <w:rsid w:val="005C2DA8"/>
    <w:rsid w:val="005C316A"/>
    <w:rsid w:val="005C6B8C"/>
    <w:rsid w:val="005C7B20"/>
    <w:rsid w:val="005D0F1D"/>
    <w:rsid w:val="005D132C"/>
    <w:rsid w:val="005D2FCB"/>
    <w:rsid w:val="005D4FA0"/>
    <w:rsid w:val="005E03D8"/>
    <w:rsid w:val="005E090D"/>
    <w:rsid w:val="005E0DAE"/>
    <w:rsid w:val="005E19AD"/>
    <w:rsid w:val="005E1B5F"/>
    <w:rsid w:val="005E1BAD"/>
    <w:rsid w:val="005E53C8"/>
    <w:rsid w:val="005E5693"/>
    <w:rsid w:val="005E7789"/>
    <w:rsid w:val="005E7B3B"/>
    <w:rsid w:val="005F2004"/>
    <w:rsid w:val="005F4109"/>
    <w:rsid w:val="005F5171"/>
    <w:rsid w:val="005F5BCF"/>
    <w:rsid w:val="005F757F"/>
    <w:rsid w:val="00600DEC"/>
    <w:rsid w:val="0060169E"/>
    <w:rsid w:val="00601FC7"/>
    <w:rsid w:val="00603C81"/>
    <w:rsid w:val="006040D8"/>
    <w:rsid w:val="00604443"/>
    <w:rsid w:val="006064E0"/>
    <w:rsid w:val="006066E5"/>
    <w:rsid w:val="006111FF"/>
    <w:rsid w:val="006114F9"/>
    <w:rsid w:val="006117A9"/>
    <w:rsid w:val="00615621"/>
    <w:rsid w:val="006166D7"/>
    <w:rsid w:val="006168C2"/>
    <w:rsid w:val="0061743F"/>
    <w:rsid w:val="006175F7"/>
    <w:rsid w:val="00617E20"/>
    <w:rsid w:val="00620BE1"/>
    <w:rsid w:val="00620F3D"/>
    <w:rsid w:val="00620F74"/>
    <w:rsid w:val="00622E19"/>
    <w:rsid w:val="0062313D"/>
    <w:rsid w:val="00623BD6"/>
    <w:rsid w:val="00624D69"/>
    <w:rsid w:val="006271C3"/>
    <w:rsid w:val="006279B6"/>
    <w:rsid w:val="006303F8"/>
    <w:rsid w:val="00630B56"/>
    <w:rsid w:val="00630E7A"/>
    <w:rsid w:val="0063122F"/>
    <w:rsid w:val="0063311A"/>
    <w:rsid w:val="0063402E"/>
    <w:rsid w:val="00634DA1"/>
    <w:rsid w:val="00636809"/>
    <w:rsid w:val="00636F26"/>
    <w:rsid w:val="006375F7"/>
    <w:rsid w:val="006401B3"/>
    <w:rsid w:val="006404DA"/>
    <w:rsid w:val="006412EC"/>
    <w:rsid w:val="00642380"/>
    <w:rsid w:val="006441DB"/>
    <w:rsid w:val="00647725"/>
    <w:rsid w:val="0064776D"/>
    <w:rsid w:val="0064782C"/>
    <w:rsid w:val="00647BF1"/>
    <w:rsid w:val="0065083C"/>
    <w:rsid w:val="00650E9F"/>
    <w:rsid w:val="006518CE"/>
    <w:rsid w:val="00651E9A"/>
    <w:rsid w:val="00651EC7"/>
    <w:rsid w:val="00651EFD"/>
    <w:rsid w:val="006529AB"/>
    <w:rsid w:val="00652DDF"/>
    <w:rsid w:val="00654174"/>
    <w:rsid w:val="006542C1"/>
    <w:rsid w:val="006542E2"/>
    <w:rsid w:val="00654B83"/>
    <w:rsid w:val="006557EA"/>
    <w:rsid w:val="00655E29"/>
    <w:rsid w:val="00655F61"/>
    <w:rsid w:val="00657DD4"/>
    <w:rsid w:val="00657F77"/>
    <w:rsid w:val="006600B5"/>
    <w:rsid w:val="006611C4"/>
    <w:rsid w:val="00662E40"/>
    <w:rsid w:val="00663F5A"/>
    <w:rsid w:val="006657D7"/>
    <w:rsid w:val="0067185D"/>
    <w:rsid w:val="0067235D"/>
    <w:rsid w:val="00673063"/>
    <w:rsid w:val="00674651"/>
    <w:rsid w:val="0067465F"/>
    <w:rsid w:val="00676225"/>
    <w:rsid w:val="00676431"/>
    <w:rsid w:val="00677AA5"/>
    <w:rsid w:val="00677D8E"/>
    <w:rsid w:val="00677F0C"/>
    <w:rsid w:val="0068005C"/>
    <w:rsid w:val="00680C26"/>
    <w:rsid w:val="0068198A"/>
    <w:rsid w:val="006823BE"/>
    <w:rsid w:val="006823D8"/>
    <w:rsid w:val="00684AAF"/>
    <w:rsid w:val="00684EBB"/>
    <w:rsid w:val="006853EA"/>
    <w:rsid w:val="006867F5"/>
    <w:rsid w:val="0068749D"/>
    <w:rsid w:val="00690DA3"/>
    <w:rsid w:val="006916E8"/>
    <w:rsid w:val="00692357"/>
    <w:rsid w:val="00693C1B"/>
    <w:rsid w:val="00695282"/>
    <w:rsid w:val="00695527"/>
    <w:rsid w:val="0069785C"/>
    <w:rsid w:val="00697B9A"/>
    <w:rsid w:val="006A007B"/>
    <w:rsid w:val="006A00E1"/>
    <w:rsid w:val="006A05ED"/>
    <w:rsid w:val="006A2213"/>
    <w:rsid w:val="006A28D1"/>
    <w:rsid w:val="006A2F99"/>
    <w:rsid w:val="006A5A39"/>
    <w:rsid w:val="006A715B"/>
    <w:rsid w:val="006A7933"/>
    <w:rsid w:val="006A7EDB"/>
    <w:rsid w:val="006B2A33"/>
    <w:rsid w:val="006B3B97"/>
    <w:rsid w:val="006B4167"/>
    <w:rsid w:val="006B49D8"/>
    <w:rsid w:val="006B5876"/>
    <w:rsid w:val="006B6544"/>
    <w:rsid w:val="006C1253"/>
    <w:rsid w:val="006C1D05"/>
    <w:rsid w:val="006C1FB0"/>
    <w:rsid w:val="006C3A75"/>
    <w:rsid w:val="006C4DCD"/>
    <w:rsid w:val="006C4F54"/>
    <w:rsid w:val="006C6CBD"/>
    <w:rsid w:val="006C7A24"/>
    <w:rsid w:val="006C7C60"/>
    <w:rsid w:val="006D054F"/>
    <w:rsid w:val="006D0649"/>
    <w:rsid w:val="006D097E"/>
    <w:rsid w:val="006D1174"/>
    <w:rsid w:val="006D2073"/>
    <w:rsid w:val="006D234C"/>
    <w:rsid w:val="006D5199"/>
    <w:rsid w:val="006E1539"/>
    <w:rsid w:val="006E26E2"/>
    <w:rsid w:val="006E3CF2"/>
    <w:rsid w:val="006E46E7"/>
    <w:rsid w:val="006E5E6D"/>
    <w:rsid w:val="006E6438"/>
    <w:rsid w:val="006E70C0"/>
    <w:rsid w:val="006E75CE"/>
    <w:rsid w:val="006F0715"/>
    <w:rsid w:val="006F0C79"/>
    <w:rsid w:val="006F0D8B"/>
    <w:rsid w:val="006F1171"/>
    <w:rsid w:val="006F1338"/>
    <w:rsid w:val="006F2C14"/>
    <w:rsid w:val="006F2D72"/>
    <w:rsid w:val="006F3224"/>
    <w:rsid w:val="006F3F77"/>
    <w:rsid w:val="006F4713"/>
    <w:rsid w:val="006F4FB9"/>
    <w:rsid w:val="006F5057"/>
    <w:rsid w:val="006F58B4"/>
    <w:rsid w:val="006F5B7E"/>
    <w:rsid w:val="006F76D4"/>
    <w:rsid w:val="007018C8"/>
    <w:rsid w:val="00702D7A"/>
    <w:rsid w:val="00702D9C"/>
    <w:rsid w:val="00703166"/>
    <w:rsid w:val="00703319"/>
    <w:rsid w:val="00703FB5"/>
    <w:rsid w:val="00706EBC"/>
    <w:rsid w:val="007075B6"/>
    <w:rsid w:val="00707AB3"/>
    <w:rsid w:val="00707ADC"/>
    <w:rsid w:val="0071013A"/>
    <w:rsid w:val="00710437"/>
    <w:rsid w:val="007129CB"/>
    <w:rsid w:val="00713B57"/>
    <w:rsid w:val="0071620F"/>
    <w:rsid w:val="0071660B"/>
    <w:rsid w:val="007175C4"/>
    <w:rsid w:val="00717EAF"/>
    <w:rsid w:val="007203E8"/>
    <w:rsid w:val="00722237"/>
    <w:rsid w:val="00722A3E"/>
    <w:rsid w:val="007239BE"/>
    <w:rsid w:val="00727822"/>
    <w:rsid w:val="00727C87"/>
    <w:rsid w:val="007303C5"/>
    <w:rsid w:val="00731497"/>
    <w:rsid w:val="007314E7"/>
    <w:rsid w:val="0073201C"/>
    <w:rsid w:val="00732094"/>
    <w:rsid w:val="0073298E"/>
    <w:rsid w:val="00733049"/>
    <w:rsid w:val="007339CF"/>
    <w:rsid w:val="00734923"/>
    <w:rsid w:val="00734A4B"/>
    <w:rsid w:val="007355C1"/>
    <w:rsid w:val="00736524"/>
    <w:rsid w:val="00736BA9"/>
    <w:rsid w:val="00737674"/>
    <w:rsid w:val="00737D84"/>
    <w:rsid w:val="007401E7"/>
    <w:rsid w:val="00740525"/>
    <w:rsid w:val="007410D2"/>
    <w:rsid w:val="00741E8D"/>
    <w:rsid w:val="007426F6"/>
    <w:rsid w:val="00743FCB"/>
    <w:rsid w:val="007455CA"/>
    <w:rsid w:val="00746270"/>
    <w:rsid w:val="00747DCC"/>
    <w:rsid w:val="00750B9F"/>
    <w:rsid w:val="007519EE"/>
    <w:rsid w:val="0075230A"/>
    <w:rsid w:val="0075292D"/>
    <w:rsid w:val="007535EB"/>
    <w:rsid w:val="007536C5"/>
    <w:rsid w:val="00753B38"/>
    <w:rsid w:val="007540B2"/>
    <w:rsid w:val="0075420C"/>
    <w:rsid w:val="007556CC"/>
    <w:rsid w:val="00755754"/>
    <w:rsid w:val="007572EE"/>
    <w:rsid w:val="0075766A"/>
    <w:rsid w:val="00757879"/>
    <w:rsid w:val="007613FA"/>
    <w:rsid w:val="00761F19"/>
    <w:rsid w:val="00762A42"/>
    <w:rsid w:val="00762E91"/>
    <w:rsid w:val="007636B5"/>
    <w:rsid w:val="00763F6F"/>
    <w:rsid w:val="00764E2A"/>
    <w:rsid w:val="0076534E"/>
    <w:rsid w:val="0076538C"/>
    <w:rsid w:val="00765C7D"/>
    <w:rsid w:val="007711CC"/>
    <w:rsid w:val="007713EA"/>
    <w:rsid w:val="007716BB"/>
    <w:rsid w:val="00771BA4"/>
    <w:rsid w:val="0077251D"/>
    <w:rsid w:val="00773B76"/>
    <w:rsid w:val="00775423"/>
    <w:rsid w:val="007761B9"/>
    <w:rsid w:val="00777C2F"/>
    <w:rsid w:val="00777D27"/>
    <w:rsid w:val="00777EA3"/>
    <w:rsid w:val="00781D00"/>
    <w:rsid w:val="007823D5"/>
    <w:rsid w:val="007831FF"/>
    <w:rsid w:val="007832CF"/>
    <w:rsid w:val="00784333"/>
    <w:rsid w:val="007843D8"/>
    <w:rsid w:val="00784672"/>
    <w:rsid w:val="00784BB6"/>
    <w:rsid w:val="00785375"/>
    <w:rsid w:val="00785995"/>
    <w:rsid w:val="00786520"/>
    <w:rsid w:val="00787EDF"/>
    <w:rsid w:val="0079038B"/>
    <w:rsid w:val="00791991"/>
    <w:rsid w:val="00793243"/>
    <w:rsid w:val="007933FE"/>
    <w:rsid w:val="00797B90"/>
    <w:rsid w:val="007A11CE"/>
    <w:rsid w:val="007A1A72"/>
    <w:rsid w:val="007A1E40"/>
    <w:rsid w:val="007A2166"/>
    <w:rsid w:val="007A22AA"/>
    <w:rsid w:val="007A3977"/>
    <w:rsid w:val="007A3EBB"/>
    <w:rsid w:val="007A4363"/>
    <w:rsid w:val="007A4516"/>
    <w:rsid w:val="007A541B"/>
    <w:rsid w:val="007A6094"/>
    <w:rsid w:val="007A761B"/>
    <w:rsid w:val="007A7D50"/>
    <w:rsid w:val="007B0139"/>
    <w:rsid w:val="007B2525"/>
    <w:rsid w:val="007B2758"/>
    <w:rsid w:val="007B2FD8"/>
    <w:rsid w:val="007B5525"/>
    <w:rsid w:val="007B5CBF"/>
    <w:rsid w:val="007B67CA"/>
    <w:rsid w:val="007B6914"/>
    <w:rsid w:val="007B71FB"/>
    <w:rsid w:val="007C1356"/>
    <w:rsid w:val="007C13E2"/>
    <w:rsid w:val="007C166F"/>
    <w:rsid w:val="007C2CAC"/>
    <w:rsid w:val="007C6867"/>
    <w:rsid w:val="007C6DF7"/>
    <w:rsid w:val="007C7247"/>
    <w:rsid w:val="007C7E0A"/>
    <w:rsid w:val="007D2721"/>
    <w:rsid w:val="007D3357"/>
    <w:rsid w:val="007D4D47"/>
    <w:rsid w:val="007D515B"/>
    <w:rsid w:val="007D75A7"/>
    <w:rsid w:val="007D7864"/>
    <w:rsid w:val="007D7F31"/>
    <w:rsid w:val="007E0000"/>
    <w:rsid w:val="007E39C5"/>
    <w:rsid w:val="007E3EAB"/>
    <w:rsid w:val="007E4E24"/>
    <w:rsid w:val="007E5362"/>
    <w:rsid w:val="007E5E14"/>
    <w:rsid w:val="007E614C"/>
    <w:rsid w:val="007F0C0C"/>
    <w:rsid w:val="007F0C3A"/>
    <w:rsid w:val="007F10B4"/>
    <w:rsid w:val="007F2780"/>
    <w:rsid w:val="007F2957"/>
    <w:rsid w:val="007F337F"/>
    <w:rsid w:val="007F3574"/>
    <w:rsid w:val="007F367E"/>
    <w:rsid w:val="007F5539"/>
    <w:rsid w:val="007F6B5E"/>
    <w:rsid w:val="007F7467"/>
    <w:rsid w:val="00800D08"/>
    <w:rsid w:val="00800ED8"/>
    <w:rsid w:val="008018B5"/>
    <w:rsid w:val="00801F30"/>
    <w:rsid w:val="00802361"/>
    <w:rsid w:val="00802F18"/>
    <w:rsid w:val="00805883"/>
    <w:rsid w:val="008072F3"/>
    <w:rsid w:val="00807AC6"/>
    <w:rsid w:val="00807C0B"/>
    <w:rsid w:val="00810E73"/>
    <w:rsid w:val="008117D4"/>
    <w:rsid w:val="00811A41"/>
    <w:rsid w:val="0081275D"/>
    <w:rsid w:val="00812D22"/>
    <w:rsid w:val="00813E5C"/>
    <w:rsid w:val="008142F9"/>
    <w:rsid w:val="00814310"/>
    <w:rsid w:val="008145E6"/>
    <w:rsid w:val="008147B2"/>
    <w:rsid w:val="00815552"/>
    <w:rsid w:val="008169CD"/>
    <w:rsid w:val="00816B5B"/>
    <w:rsid w:val="0082010A"/>
    <w:rsid w:val="0082191C"/>
    <w:rsid w:val="00821F16"/>
    <w:rsid w:val="00822451"/>
    <w:rsid w:val="00822968"/>
    <w:rsid w:val="008229CA"/>
    <w:rsid w:val="00823212"/>
    <w:rsid w:val="00823777"/>
    <w:rsid w:val="008248CF"/>
    <w:rsid w:val="00824B51"/>
    <w:rsid w:val="00824B73"/>
    <w:rsid w:val="00824D1B"/>
    <w:rsid w:val="00826561"/>
    <w:rsid w:val="00826BA7"/>
    <w:rsid w:val="00832099"/>
    <w:rsid w:val="00832C8A"/>
    <w:rsid w:val="00832E76"/>
    <w:rsid w:val="00835F5B"/>
    <w:rsid w:val="00836C62"/>
    <w:rsid w:val="008372F7"/>
    <w:rsid w:val="008378C0"/>
    <w:rsid w:val="00837F3D"/>
    <w:rsid w:val="00840530"/>
    <w:rsid w:val="00840BD9"/>
    <w:rsid w:val="00840FC3"/>
    <w:rsid w:val="008420DA"/>
    <w:rsid w:val="008423AA"/>
    <w:rsid w:val="00842771"/>
    <w:rsid w:val="00842BE9"/>
    <w:rsid w:val="00844BB4"/>
    <w:rsid w:val="00845059"/>
    <w:rsid w:val="00845507"/>
    <w:rsid w:val="00845994"/>
    <w:rsid w:val="00846421"/>
    <w:rsid w:val="0084756A"/>
    <w:rsid w:val="00847977"/>
    <w:rsid w:val="00852307"/>
    <w:rsid w:val="00853F3D"/>
    <w:rsid w:val="00854585"/>
    <w:rsid w:val="00855074"/>
    <w:rsid w:val="0085594E"/>
    <w:rsid w:val="0085727E"/>
    <w:rsid w:val="008572BD"/>
    <w:rsid w:val="00860897"/>
    <w:rsid w:val="00860D84"/>
    <w:rsid w:val="0086142E"/>
    <w:rsid w:val="008616DC"/>
    <w:rsid w:val="00863F55"/>
    <w:rsid w:val="00865FB6"/>
    <w:rsid w:val="00866D86"/>
    <w:rsid w:val="00867631"/>
    <w:rsid w:val="00867789"/>
    <w:rsid w:val="0086799A"/>
    <w:rsid w:val="00871D91"/>
    <w:rsid w:val="00872763"/>
    <w:rsid w:val="00873549"/>
    <w:rsid w:val="00873DEE"/>
    <w:rsid w:val="008753C3"/>
    <w:rsid w:val="00876A84"/>
    <w:rsid w:val="008773D5"/>
    <w:rsid w:val="008808E8"/>
    <w:rsid w:val="00882176"/>
    <w:rsid w:val="00882492"/>
    <w:rsid w:val="00883610"/>
    <w:rsid w:val="0088446B"/>
    <w:rsid w:val="0088471D"/>
    <w:rsid w:val="00884D0C"/>
    <w:rsid w:val="0088501E"/>
    <w:rsid w:val="0088656E"/>
    <w:rsid w:val="0088745E"/>
    <w:rsid w:val="00887ADE"/>
    <w:rsid w:val="00893B10"/>
    <w:rsid w:val="00894D94"/>
    <w:rsid w:val="00894DAA"/>
    <w:rsid w:val="00894F96"/>
    <w:rsid w:val="00895527"/>
    <w:rsid w:val="00895F83"/>
    <w:rsid w:val="00895FBD"/>
    <w:rsid w:val="008969D3"/>
    <w:rsid w:val="00896C22"/>
    <w:rsid w:val="00897B61"/>
    <w:rsid w:val="008A0AB3"/>
    <w:rsid w:val="008A27C1"/>
    <w:rsid w:val="008A5134"/>
    <w:rsid w:val="008A569E"/>
    <w:rsid w:val="008A57F9"/>
    <w:rsid w:val="008A586F"/>
    <w:rsid w:val="008A6238"/>
    <w:rsid w:val="008A671B"/>
    <w:rsid w:val="008A6B12"/>
    <w:rsid w:val="008A71CB"/>
    <w:rsid w:val="008A73F8"/>
    <w:rsid w:val="008B1969"/>
    <w:rsid w:val="008B1E0C"/>
    <w:rsid w:val="008B2A8F"/>
    <w:rsid w:val="008B2EAE"/>
    <w:rsid w:val="008B3429"/>
    <w:rsid w:val="008B58AB"/>
    <w:rsid w:val="008B60C0"/>
    <w:rsid w:val="008B7534"/>
    <w:rsid w:val="008B7942"/>
    <w:rsid w:val="008C08F6"/>
    <w:rsid w:val="008C1CA7"/>
    <w:rsid w:val="008C3AA4"/>
    <w:rsid w:val="008C3B25"/>
    <w:rsid w:val="008C4D85"/>
    <w:rsid w:val="008C68C1"/>
    <w:rsid w:val="008C74A7"/>
    <w:rsid w:val="008C7535"/>
    <w:rsid w:val="008C76A2"/>
    <w:rsid w:val="008D1128"/>
    <w:rsid w:val="008D2DEC"/>
    <w:rsid w:val="008D5C53"/>
    <w:rsid w:val="008E0EE5"/>
    <w:rsid w:val="008E1E05"/>
    <w:rsid w:val="008E2778"/>
    <w:rsid w:val="008E2FCC"/>
    <w:rsid w:val="008E2FF3"/>
    <w:rsid w:val="008E3684"/>
    <w:rsid w:val="008E3D42"/>
    <w:rsid w:val="008E5691"/>
    <w:rsid w:val="008E57D4"/>
    <w:rsid w:val="008F10E1"/>
    <w:rsid w:val="008F2A05"/>
    <w:rsid w:val="008F4CE3"/>
    <w:rsid w:val="008F7AEE"/>
    <w:rsid w:val="008F7EE7"/>
    <w:rsid w:val="00900270"/>
    <w:rsid w:val="00901DEA"/>
    <w:rsid w:val="00902DC2"/>
    <w:rsid w:val="00904DE1"/>
    <w:rsid w:val="0090554E"/>
    <w:rsid w:val="00905865"/>
    <w:rsid w:val="0090764E"/>
    <w:rsid w:val="0091004B"/>
    <w:rsid w:val="009102F8"/>
    <w:rsid w:val="00910629"/>
    <w:rsid w:val="00910647"/>
    <w:rsid w:val="00914F92"/>
    <w:rsid w:val="00916A46"/>
    <w:rsid w:val="00916EC8"/>
    <w:rsid w:val="00916F10"/>
    <w:rsid w:val="00917042"/>
    <w:rsid w:val="00920854"/>
    <w:rsid w:val="00920AD2"/>
    <w:rsid w:val="009212B6"/>
    <w:rsid w:val="00922762"/>
    <w:rsid w:val="009243AD"/>
    <w:rsid w:val="00924896"/>
    <w:rsid w:val="009249B2"/>
    <w:rsid w:val="009276C1"/>
    <w:rsid w:val="0093000F"/>
    <w:rsid w:val="00930BA1"/>
    <w:rsid w:val="00931134"/>
    <w:rsid w:val="009317C9"/>
    <w:rsid w:val="00933340"/>
    <w:rsid w:val="009336B1"/>
    <w:rsid w:val="0093485A"/>
    <w:rsid w:val="0093568D"/>
    <w:rsid w:val="0093728F"/>
    <w:rsid w:val="009401B0"/>
    <w:rsid w:val="009413B2"/>
    <w:rsid w:val="00942631"/>
    <w:rsid w:val="00942BC9"/>
    <w:rsid w:val="00944B6D"/>
    <w:rsid w:val="0094503B"/>
    <w:rsid w:val="0094698D"/>
    <w:rsid w:val="0094781A"/>
    <w:rsid w:val="00950E3E"/>
    <w:rsid w:val="00952479"/>
    <w:rsid w:val="009547E6"/>
    <w:rsid w:val="00954B32"/>
    <w:rsid w:val="00961B58"/>
    <w:rsid w:val="009646B3"/>
    <w:rsid w:val="009702C7"/>
    <w:rsid w:val="009707FE"/>
    <w:rsid w:val="00970C37"/>
    <w:rsid w:val="00971D63"/>
    <w:rsid w:val="0097230B"/>
    <w:rsid w:val="009730F8"/>
    <w:rsid w:val="009731D4"/>
    <w:rsid w:val="009733A2"/>
    <w:rsid w:val="009733DA"/>
    <w:rsid w:val="00974A46"/>
    <w:rsid w:val="00974DDF"/>
    <w:rsid w:val="0097542D"/>
    <w:rsid w:val="009754B2"/>
    <w:rsid w:val="009754C9"/>
    <w:rsid w:val="00975530"/>
    <w:rsid w:val="00976AAA"/>
    <w:rsid w:val="0097724F"/>
    <w:rsid w:val="00977DC0"/>
    <w:rsid w:val="00980064"/>
    <w:rsid w:val="009801F5"/>
    <w:rsid w:val="0098226E"/>
    <w:rsid w:val="00983023"/>
    <w:rsid w:val="009831E7"/>
    <w:rsid w:val="009843C1"/>
    <w:rsid w:val="00984D9C"/>
    <w:rsid w:val="00985563"/>
    <w:rsid w:val="00985874"/>
    <w:rsid w:val="00985BE0"/>
    <w:rsid w:val="009869D7"/>
    <w:rsid w:val="0098767C"/>
    <w:rsid w:val="00991039"/>
    <w:rsid w:val="00991785"/>
    <w:rsid w:val="0099277F"/>
    <w:rsid w:val="00992C70"/>
    <w:rsid w:val="00994559"/>
    <w:rsid w:val="00994D4D"/>
    <w:rsid w:val="009958D5"/>
    <w:rsid w:val="009967B5"/>
    <w:rsid w:val="009A1B64"/>
    <w:rsid w:val="009A386D"/>
    <w:rsid w:val="009A619B"/>
    <w:rsid w:val="009A6363"/>
    <w:rsid w:val="009A69A3"/>
    <w:rsid w:val="009B2E76"/>
    <w:rsid w:val="009B378D"/>
    <w:rsid w:val="009B3DB7"/>
    <w:rsid w:val="009B67ED"/>
    <w:rsid w:val="009B6F14"/>
    <w:rsid w:val="009B6FC4"/>
    <w:rsid w:val="009B76D4"/>
    <w:rsid w:val="009C19AD"/>
    <w:rsid w:val="009C6672"/>
    <w:rsid w:val="009C762D"/>
    <w:rsid w:val="009D0FC9"/>
    <w:rsid w:val="009D1E7D"/>
    <w:rsid w:val="009D39AF"/>
    <w:rsid w:val="009D4119"/>
    <w:rsid w:val="009D560F"/>
    <w:rsid w:val="009D5EC6"/>
    <w:rsid w:val="009D63C5"/>
    <w:rsid w:val="009D7599"/>
    <w:rsid w:val="009D7B6D"/>
    <w:rsid w:val="009E0B24"/>
    <w:rsid w:val="009E0D34"/>
    <w:rsid w:val="009E10E1"/>
    <w:rsid w:val="009E1A81"/>
    <w:rsid w:val="009E3FB8"/>
    <w:rsid w:val="009E451E"/>
    <w:rsid w:val="009E50C7"/>
    <w:rsid w:val="009E5801"/>
    <w:rsid w:val="009E5EE5"/>
    <w:rsid w:val="009F02C9"/>
    <w:rsid w:val="009F15E9"/>
    <w:rsid w:val="009F1D34"/>
    <w:rsid w:val="009F2954"/>
    <w:rsid w:val="009F3A57"/>
    <w:rsid w:val="009F57B5"/>
    <w:rsid w:val="009F5CA1"/>
    <w:rsid w:val="009F60D8"/>
    <w:rsid w:val="009F6450"/>
    <w:rsid w:val="009F6589"/>
    <w:rsid w:val="009F66DC"/>
    <w:rsid w:val="009F6D61"/>
    <w:rsid w:val="00A00294"/>
    <w:rsid w:val="00A00B73"/>
    <w:rsid w:val="00A01A96"/>
    <w:rsid w:val="00A01B6C"/>
    <w:rsid w:val="00A02068"/>
    <w:rsid w:val="00A02669"/>
    <w:rsid w:val="00A02790"/>
    <w:rsid w:val="00A059B8"/>
    <w:rsid w:val="00A068C8"/>
    <w:rsid w:val="00A069F3"/>
    <w:rsid w:val="00A10286"/>
    <w:rsid w:val="00A10A14"/>
    <w:rsid w:val="00A11AF5"/>
    <w:rsid w:val="00A124D1"/>
    <w:rsid w:val="00A127DD"/>
    <w:rsid w:val="00A13C3E"/>
    <w:rsid w:val="00A15AD9"/>
    <w:rsid w:val="00A16264"/>
    <w:rsid w:val="00A1661C"/>
    <w:rsid w:val="00A1737E"/>
    <w:rsid w:val="00A1742B"/>
    <w:rsid w:val="00A2083E"/>
    <w:rsid w:val="00A24ADD"/>
    <w:rsid w:val="00A26C22"/>
    <w:rsid w:val="00A26C35"/>
    <w:rsid w:val="00A300B8"/>
    <w:rsid w:val="00A30324"/>
    <w:rsid w:val="00A30AEB"/>
    <w:rsid w:val="00A33332"/>
    <w:rsid w:val="00A34401"/>
    <w:rsid w:val="00A34424"/>
    <w:rsid w:val="00A34B84"/>
    <w:rsid w:val="00A35B1B"/>
    <w:rsid w:val="00A40CEF"/>
    <w:rsid w:val="00A42656"/>
    <w:rsid w:val="00A43513"/>
    <w:rsid w:val="00A4481A"/>
    <w:rsid w:val="00A46622"/>
    <w:rsid w:val="00A47EB7"/>
    <w:rsid w:val="00A50266"/>
    <w:rsid w:val="00A51937"/>
    <w:rsid w:val="00A52538"/>
    <w:rsid w:val="00A52D9B"/>
    <w:rsid w:val="00A53334"/>
    <w:rsid w:val="00A5398F"/>
    <w:rsid w:val="00A54AF4"/>
    <w:rsid w:val="00A561E7"/>
    <w:rsid w:val="00A565A4"/>
    <w:rsid w:val="00A56C3F"/>
    <w:rsid w:val="00A575E9"/>
    <w:rsid w:val="00A6013E"/>
    <w:rsid w:val="00A603C6"/>
    <w:rsid w:val="00A60956"/>
    <w:rsid w:val="00A61C0C"/>
    <w:rsid w:val="00A61CBF"/>
    <w:rsid w:val="00A625F2"/>
    <w:rsid w:val="00A62CCE"/>
    <w:rsid w:val="00A633BB"/>
    <w:rsid w:val="00A63542"/>
    <w:rsid w:val="00A63E92"/>
    <w:rsid w:val="00A644F6"/>
    <w:rsid w:val="00A64E6D"/>
    <w:rsid w:val="00A654F9"/>
    <w:rsid w:val="00A661D4"/>
    <w:rsid w:val="00A67072"/>
    <w:rsid w:val="00A67478"/>
    <w:rsid w:val="00A6747A"/>
    <w:rsid w:val="00A67FF5"/>
    <w:rsid w:val="00A72595"/>
    <w:rsid w:val="00A72C68"/>
    <w:rsid w:val="00A744BC"/>
    <w:rsid w:val="00A74DBD"/>
    <w:rsid w:val="00A76FB6"/>
    <w:rsid w:val="00A80CFC"/>
    <w:rsid w:val="00A80F01"/>
    <w:rsid w:val="00A821AD"/>
    <w:rsid w:val="00A82E80"/>
    <w:rsid w:val="00A82E82"/>
    <w:rsid w:val="00A83046"/>
    <w:rsid w:val="00A8380B"/>
    <w:rsid w:val="00A83D21"/>
    <w:rsid w:val="00A83ED4"/>
    <w:rsid w:val="00A84350"/>
    <w:rsid w:val="00A8459B"/>
    <w:rsid w:val="00A86A39"/>
    <w:rsid w:val="00A872A6"/>
    <w:rsid w:val="00A8749F"/>
    <w:rsid w:val="00A87CF1"/>
    <w:rsid w:val="00A90371"/>
    <w:rsid w:val="00A90C96"/>
    <w:rsid w:val="00A91CE1"/>
    <w:rsid w:val="00A920CE"/>
    <w:rsid w:val="00A9337D"/>
    <w:rsid w:val="00A9354A"/>
    <w:rsid w:val="00A94F53"/>
    <w:rsid w:val="00A95333"/>
    <w:rsid w:val="00A96F8C"/>
    <w:rsid w:val="00A97294"/>
    <w:rsid w:val="00AA029E"/>
    <w:rsid w:val="00AA0D81"/>
    <w:rsid w:val="00AA0D88"/>
    <w:rsid w:val="00AA0F48"/>
    <w:rsid w:val="00AA1099"/>
    <w:rsid w:val="00AA10B0"/>
    <w:rsid w:val="00AA1B29"/>
    <w:rsid w:val="00AA2280"/>
    <w:rsid w:val="00AA2DD2"/>
    <w:rsid w:val="00AA320C"/>
    <w:rsid w:val="00AA3605"/>
    <w:rsid w:val="00AA40AC"/>
    <w:rsid w:val="00AA4618"/>
    <w:rsid w:val="00AA594A"/>
    <w:rsid w:val="00AA5C66"/>
    <w:rsid w:val="00AA6204"/>
    <w:rsid w:val="00AA7F31"/>
    <w:rsid w:val="00AA7FF9"/>
    <w:rsid w:val="00AB1706"/>
    <w:rsid w:val="00AB2301"/>
    <w:rsid w:val="00AB23D9"/>
    <w:rsid w:val="00AB26EA"/>
    <w:rsid w:val="00AB2897"/>
    <w:rsid w:val="00AB2EA1"/>
    <w:rsid w:val="00AB2F9D"/>
    <w:rsid w:val="00AB2FBF"/>
    <w:rsid w:val="00AB44B1"/>
    <w:rsid w:val="00AB597D"/>
    <w:rsid w:val="00AB62FB"/>
    <w:rsid w:val="00AB63E8"/>
    <w:rsid w:val="00AB758E"/>
    <w:rsid w:val="00AB768E"/>
    <w:rsid w:val="00AC0036"/>
    <w:rsid w:val="00AC0510"/>
    <w:rsid w:val="00AC1CF8"/>
    <w:rsid w:val="00AC374D"/>
    <w:rsid w:val="00AC4F42"/>
    <w:rsid w:val="00AC4F59"/>
    <w:rsid w:val="00AC583B"/>
    <w:rsid w:val="00AC5FD7"/>
    <w:rsid w:val="00AD0DA5"/>
    <w:rsid w:val="00AD2CFB"/>
    <w:rsid w:val="00AD35FC"/>
    <w:rsid w:val="00AD3702"/>
    <w:rsid w:val="00AD492D"/>
    <w:rsid w:val="00AD4CD4"/>
    <w:rsid w:val="00AD4DA1"/>
    <w:rsid w:val="00AD5C47"/>
    <w:rsid w:val="00AE04A3"/>
    <w:rsid w:val="00AE1D65"/>
    <w:rsid w:val="00AE3064"/>
    <w:rsid w:val="00AE3180"/>
    <w:rsid w:val="00AE56FA"/>
    <w:rsid w:val="00AE585F"/>
    <w:rsid w:val="00AE670A"/>
    <w:rsid w:val="00AE69D9"/>
    <w:rsid w:val="00AE6D2F"/>
    <w:rsid w:val="00AE7AF1"/>
    <w:rsid w:val="00AF0E43"/>
    <w:rsid w:val="00AF10D9"/>
    <w:rsid w:val="00AF139E"/>
    <w:rsid w:val="00AF2A70"/>
    <w:rsid w:val="00AF2DE4"/>
    <w:rsid w:val="00AF47B7"/>
    <w:rsid w:val="00AF4BD3"/>
    <w:rsid w:val="00AF4E18"/>
    <w:rsid w:val="00AF5162"/>
    <w:rsid w:val="00AF5C6E"/>
    <w:rsid w:val="00AF64FC"/>
    <w:rsid w:val="00AF7F4E"/>
    <w:rsid w:val="00B0029A"/>
    <w:rsid w:val="00B00690"/>
    <w:rsid w:val="00B00993"/>
    <w:rsid w:val="00B017AE"/>
    <w:rsid w:val="00B01F84"/>
    <w:rsid w:val="00B04284"/>
    <w:rsid w:val="00B04589"/>
    <w:rsid w:val="00B0458E"/>
    <w:rsid w:val="00B04E56"/>
    <w:rsid w:val="00B062DB"/>
    <w:rsid w:val="00B063A1"/>
    <w:rsid w:val="00B07410"/>
    <w:rsid w:val="00B100BB"/>
    <w:rsid w:val="00B10FC2"/>
    <w:rsid w:val="00B11512"/>
    <w:rsid w:val="00B12743"/>
    <w:rsid w:val="00B12F2B"/>
    <w:rsid w:val="00B13125"/>
    <w:rsid w:val="00B14C6A"/>
    <w:rsid w:val="00B15638"/>
    <w:rsid w:val="00B15E0C"/>
    <w:rsid w:val="00B17332"/>
    <w:rsid w:val="00B1778E"/>
    <w:rsid w:val="00B21C73"/>
    <w:rsid w:val="00B223F3"/>
    <w:rsid w:val="00B235CE"/>
    <w:rsid w:val="00B23653"/>
    <w:rsid w:val="00B243F8"/>
    <w:rsid w:val="00B24A44"/>
    <w:rsid w:val="00B250DB"/>
    <w:rsid w:val="00B26C03"/>
    <w:rsid w:val="00B2766E"/>
    <w:rsid w:val="00B314FB"/>
    <w:rsid w:val="00B326D8"/>
    <w:rsid w:val="00B32AD7"/>
    <w:rsid w:val="00B34E94"/>
    <w:rsid w:val="00B413AC"/>
    <w:rsid w:val="00B41CAC"/>
    <w:rsid w:val="00B426B5"/>
    <w:rsid w:val="00B43280"/>
    <w:rsid w:val="00B43A5E"/>
    <w:rsid w:val="00B43CF4"/>
    <w:rsid w:val="00B448FB"/>
    <w:rsid w:val="00B458E1"/>
    <w:rsid w:val="00B46567"/>
    <w:rsid w:val="00B46812"/>
    <w:rsid w:val="00B5127D"/>
    <w:rsid w:val="00B51EAA"/>
    <w:rsid w:val="00B5213F"/>
    <w:rsid w:val="00B5312C"/>
    <w:rsid w:val="00B53A25"/>
    <w:rsid w:val="00B54B08"/>
    <w:rsid w:val="00B54DD8"/>
    <w:rsid w:val="00B55D87"/>
    <w:rsid w:val="00B56F28"/>
    <w:rsid w:val="00B60D78"/>
    <w:rsid w:val="00B622A0"/>
    <w:rsid w:val="00B62793"/>
    <w:rsid w:val="00B6288C"/>
    <w:rsid w:val="00B6408C"/>
    <w:rsid w:val="00B64435"/>
    <w:rsid w:val="00B64B48"/>
    <w:rsid w:val="00B668C6"/>
    <w:rsid w:val="00B6721F"/>
    <w:rsid w:val="00B7004E"/>
    <w:rsid w:val="00B70CD9"/>
    <w:rsid w:val="00B70E9D"/>
    <w:rsid w:val="00B70F30"/>
    <w:rsid w:val="00B71026"/>
    <w:rsid w:val="00B73220"/>
    <w:rsid w:val="00B73CDF"/>
    <w:rsid w:val="00B75D36"/>
    <w:rsid w:val="00B76F30"/>
    <w:rsid w:val="00B7766B"/>
    <w:rsid w:val="00B802AD"/>
    <w:rsid w:val="00B80432"/>
    <w:rsid w:val="00B80D7C"/>
    <w:rsid w:val="00B82AF7"/>
    <w:rsid w:val="00B84B76"/>
    <w:rsid w:val="00B84FBB"/>
    <w:rsid w:val="00B8500E"/>
    <w:rsid w:val="00B8607D"/>
    <w:rsid w:val="00B862AD"/>
    <w:rsid w:val="00B872B0"/>
    <w:rsid w:val="00B874DA"/>
    <w:rsid w:val="00B87733"/>
    <w:rsid w:val="00B87EB8"/>
    <w:rsid w:val="00B9015D"/>
    <w:rsid w:val="00B90CC6"/>
    <w:rsid w:val="00B90EC0"/>
    <w:rsid w:val="00B92475"/>
    <w:rsid w:val="00B92BB0"/>
    <w:rsid w:val="00B93395"/>
    <w:rsid w:val="00B933F1"/>
    <w:rsid w:val="00B94378"/>
    <w:rsid w:val="00B951B8"/>
    <w:rsid w:val="00B96D6D"/>
    <w:rsid w:val="00B977BB"/>
    <w:rsid w:val="00BA01CD"/>
    <w:rsid w:val="00BA1462"/>
    <w:rsid w:val="00BA31CA"/>
    <w:rsid w:val="00BA395A"/>
    <w:rsid w:val="00BA3C68"/>
    <w:rsid w:val="00BA5178"/>
    <w:rsid w:val="00BA5F31"/>
    <w:rsid w:val="00BA61C7"/>
    <w:rsid w:val="00BA6401"/>
    <w:rsid w:val="00BA6EF0"/>
    <w:rsid w:val="00BA7A45"/>
    <w:rsid w:val="00BB1496"/>
    <w:rsid w:val="00BB1968"/>
    <w:rsid w:val="00BB30C8"/>
    <w:rsid w:val="00BB3E81"/>
    <w:rsid w:val="00BB440C"/>
    <w:rsid w:val="00BB4E23"/>
    <w:rsid w:val="00BB57E6"/>
    <w:rsid w:val="00BB7472"/>
    <w:rsid w:val="00BC02A0"/>
    <w:rsid w:val="00BC1C7A"/>
    <w:rsid w:val="00BC3817"/>
    <w:rsid w:val="00BC484E"/>
    <w:rsid w:val="00BC4CC0"/>
    <w:rsid w:val="00BC5B20"/>
    <w:rsid w:val="00BC5EEB"/>
    <w:rsid w:val="00BC5FBE"/>
    <w:rsid w:val="00BC724A"/>
    <w:rsid w:val="00BD0A61"/>
    <w:rsid w:val="00BD0F36"/>
    <w:rsid w:val="00BD4568"/>
    <w:rsid w:val="00BD5922"/>
    <w:rsid w:val="00BD5ED0"/>
    <w:rsid w:val="00BD6C74"/>
    <w:rsid w:val="00BD6FD3"/>
    <w:rsid w:val="00BD70DD"/>
    <w:rsid w:val="00BD7F9E"/>
    <w:rsid w:val="00BE0185"/>
    <w:rsid w:val="00BE0AB4"/>
    <w:rsid w:val="00BE1BDB"/>
    <w:rsid w:val="00BE1C01"/>
    <w:rsid w:val="00BE234E"/>
    <w:rsid w:val="00BE32B3"/>
    <w:rsid w:val="00BE3411"/>
    <w:rsid w:val="00BE3961"/>
    <w:rsid w:val="00BE4AF4"/>
    <w:rsid w:val="00BE4D6C"/>
    <w:rsid w:val="00BE5378"/>
    <w:rsid w:val="00BE577E"/>
    <w:rsid w:val="00BE5FEE"/>
    <w:rsid w:val="00BE6D98"/>
    <w:rsid w:val="00BE7A13"/>
    <w:rsid w:val="00BF0C62"/>
    <w:rsid w:val="00BF1306"/>
    <w:rsid w:val="00BF24E3"/>
    <w:rsid w:val="00BF4964"/>
    <w:rsid w:val="00BF4CB7"/>
    <w:rsid w:val="00BF5341"/>
    <w:rsid w:val="00BF6678"/>
    <w:rsid w:val="00BF727D"/>
    <w:rsid w:val="00C00CC4"/>
    <w:rsid w:val="00C00D94"/>
    <w:rsid w:val="00C00DA3"/>
    <w:rsid w:val="00C02293"/>
    <w:rsid w:val="00C03124"/>
    <w:rsid w:val="00C03BA9"/>
    <w:rsid w:val="00C04298"/>
    <w:rsid w:val="00C053AF"/>
    <w:rsid w:val="00C05D00"/>
    <w:rsid w:val="00C0601A"/>
    <w:rsid w:val="00C069A9"/>
    <w:rsid w:val="00C06ACE"/>
    <w:rsid w:val="00C073FB"/>
    <w:rsid w:val="00C100EC"/>
    <w:rsid w:val="00C10FCE"/>
    <w:rsid w:val="00C14CDC"/>
    <w:rsid w:val="00C15B72"/>
    <w:rsid w:val="00C15F29"/>
    <w:rsid w:val="00C16739"/>
    <w:rsid w:val="00C16971"/>
    <w:rsid w:val="00C16F38"/>
    <w:rsid w:val="00C20757"/>
    <w:rsid w:val="00C20E5A"/>
    <w:rsid w:val="00C21AC9"/>
    <w:rsid w:val="00C21BB3"/>
    <w:rsid w:val="00C222F2"/>
    <w:rsid w:val="00C23A5E"/>
    <w:rsid w:val="00C242C5"/>
    <w:rsid w:val="00C2590F"/>
    <w:rsid w:val="00C26FF8"/>
    <w:rsid w:val="00C27AB1"/>
    <w:rsid w:val="00C3080F"/>
    <w:rsid w:val="00C32135"/>
    <w:rsid w:val="00C321D6"/>
    <w:rsid w:val="00C33DD5"/>
    <w:rsid w:val="00C3420B"/>
    <w:rsid w:val="00C36117"/>
    <w:rsid w:val="00C36F89"/>
    <w:rsid w:val="00C378EA"/>
    <w:rsid w:val="00C40492"/>
    <w:rsid w:val="00C4099A"/>
    <w:rsid w:val="00C40D2A"/>
    <w:rsid w:val="00C40FC9"/>
    <w:rsid w:val="00C41D9C"/>
    <w:rsid w:val="00C41EA5"/>
    <w:rsid w:val="00C4251B"/>
    <w:rsid w:val="00C435C3"/>
    <w:rsid w:val="00C43FBE"/>
    <w:rsid w:val="00C44560"/>
    <w:rsid w:val="00C44840"/>
    <w:rsid w:val="00C46597"/>
    <w:rsid w:val="00C46D31"/>
    <w:rsid w:val="00C515E2"/>
    <w:rsid w:val="00C5166F"/>
    <w:rsid w:val="00C51C2E"/>
    <w:rsid w:val="00C536F4"/>
    <w:rsid w:val="00C557CB"/>
    <w:rsid w:val="00C5668A"/>
    <w:rsid w:val="00C5755E"/>
    <w:rsid w:val="00C60CE4"/>
    <w:rsid w:val="00C616FC"/>
    <w:rsid w:val="00C628B8"/>
    <w:rsid w:val="00C63777"/>
    <w:rsid w:val="00C6498B"/>
    <w:rsid w:val="00C66FB3"/>
    <w:rsid w:val="00C67B9F"/>
    <w:rsid w:val="00C727B3"/>
    <w:rsid w:val="00C72EF8"/>
    <w:rsid w:val="00C74A42"/>
    <w:rsid w:val="00C74AA3"/>
    <w:rsid w:val="00C74DC8"/>
    <w:rsid w:val="00C77A0E"/>
    <w:rsid w:val="00C77AD4"/>
    <w:rsid w:val="00C77E49"/>
    <w:rsid w:val="00C816A0"/>
    <w:rsid w:val="00C818E7"/>
    <w:rsid w:val="00C84EC3"/>
    <w:rsid w:val="00C868A5"/>
    <w:rsid w:val="00C911D6"/>
    <w:rsid w:val="00C915B3"/>
    <w:rsid w:val="00C92F49"/>
    <w:rsid w:val="00C95FAD"/>
    <w:rsid w:val="00C96427"/>
    <w:rsid w:val="00C96A3D"/>
    <w:rsid w:val="00C9706A"/>
    <w:rsid w:val="00C974EF"/>
    <w:rsid w:val="00C9770C"/>
    <w:rsid w:val="00CA1331"/>
    <w:rsid w:val="00CA213C"/>
    <w:rsid w:val="00CA23E4"/>
    <w:rsid w:val="00CA292F"/>
    <w:rsid w:val="00CA58AB"/>
    <w:rsid w:val="00CA6DAB"/>
    <w:rsid w:val="00CB065F"/>
    <w:rsid w:val="00CB1B0C"/>
    <w:rsid w:val="00CB1CDF"/>
    <w:rsid w:val="00CB1E03"/>
    <w:rsid w:val="00CB21AA"/>
    <w:rsid w:val="00CB481F"/>
    <w:rsid w:val="00CB4824"/>
    <w:rsid w:val="00CB61AA"/>
    <w:rsid w:val="00CB74FD"/>
    <w:rsid w:val="00CC0145"/>
    <w:rsid w:val="00CC194D"/>
    <w:rsid w:val="00CC2857"/>
    <w:rsid w:val="00CC29F5"/>
    <w:rsid w:val="00CC4829"/>
    <w:rsid w:val="00CD08DD"/>
    <w:rsid w:val="00CD1460"/>
    <w:rsid w:val="00CD2A8A"/>
    <w:rsid w:val="00CD2F9A"/>
    <w:rsid w:val="00CD3CEB"/>
    <w:rsid w:val="00CD488F"/>
    <w:rsid w:val="00CD50D0"/>
    <w:rsid w:val="00CD5438"/>
    <w:rsid w:val="00CD5804"/>
    <w:rsid w:val="00CD63A9"/>
    <w:rsid w:val="00CD7E00"/>
    <w:rsid w:val="00CE0499"/>
    <w:rsid w:val="00CE178D"/>
    <w:rsid w:val="00CE20BF"/>
    <w:rsid w:val="00CE3801"/>
    <w:rsid w:val="00CE4F79"/>
    <w:rsid w:val="00CE5362"/>
    <w:rsid w:val="00CE5C18"/>
    <w:rsid w:val="00CE7933"/>
    <w:rsid w:val="00CF058C"/>
    <w:rsid w:val="00CF0837"/>
    <w:rsid w:val="00CF0F52"/>
    <w:rsid w:val="00CF1B47"/>
    <w:rsid w:val="00CF335F"/>
    <w:rsid w:val="00CF3E15"/>
    <w:rsid w:val="00CF5C21"/>
    <w:rsid w:val="00CF75A4"/>
    <w:rsid w:val="00CF75EE"/>
    <w:rsid w:val="00D01D4A"/>
    <w:rsid w:val="00D01DFC"/>
    <w:rsid w:val="00D02754"/>
    <w:rsid w:val="00D02992"/>
    <w:rsid w:val="00D03AD5"/>
    <w:rsid w:val="00D03C72"/>
    <w:rsid w:val="00D0681D"/>
    <w:rsid w:val="00D0690D"/>
    <w:rsid w:val="00D06BF2"/>
    <w:rsid w:val="00D06E3E"/>
    <w:rsid w:val="00D10B17"/>
    <w:rsid w:val="00D1130C"/>
    <w:rsid w:val="00D11C86"/>
    <w:rsid w:val="00D13F71"/>
    <w:rsid w:val="00D17D8C"/>
    <w:rsid w:val="00D2008F"/>
    <w:rsid w:val="00D2040E"/>
    <w:rsid w:val="00D2309A"/>
    <w:rsid w:val="00D246C6"/>
    <w:rsid w:val="00D268C3"/>
    <w:rsid w:val="00D26C87"/>
    <w:rsid w:val="00D278F8"/>
    <w:rsid w:val="00D312EB"/>
    <w:rsid w:val="00D3252D"/>
    <w:rsid w:val="00D33A9C"/>
    <w:rsid w:val="00D343BF"/>
    <w:rsid w:val="00D34C3D"/>
    <w:rsid w:val="00D36098"/>
    <w:rsid w:val="00D366DF"/>
    <w:rsid w:val="00D36E2D"/>
    <w:rsid w:val="00D40951"/>
    <w:rsid w:val="00D4123B"/>
    <w:rsid w:val="00D42F70"/>
    <w:rsid w:val="00D44B42"/>
    <w:rsid w:val="00D44F4E"/>
    <w:rsid w:val="00D45B40"/>
    <w:rsid w:val="00D460A5"/>
    <w:rsid w:val="00D52D69"/>
    <w:rsid w:val="00D52F17"/>
    <w:rsid w:val="00D53C23"/>
    <w:rsid w:val="00D54CB4"/>
    <w:rsid w:val="00D54D0C"/>
    <w:rsid w:val="00D54DF2"/>
    <w:rsid w:val="00D55F72"/>
    <w:rsid w:val="00D56A6B"/>
    <w:rsid w:val="00D56A7B"/>
    <w:rsid w:val="00D56B0C"/>
    <w:rsid w:val="00D56BD2"/>
    <w:rsid w:val="00D604DE"/>
    <w:rsid w:val="00D61BD3"/>
    <w:rsid w:val="00D61E53"/>
    <w:rsid w:val="00D63EC9"/>
    <w:rsid w:val="00D65903"/>
    <w:rsid w:val="00D65A98"/>
    <w:rsid w:val="00D66061"/>
    <w:rsid w:val="00D6623E"/>
    <w:rsid w:val="00D66C8F"/>
    <w:rsid w:val="00D66D00"/>
    <w:rsid w:val="00D701F5"/>
    <w:rsid w:val="00D70249"/>
    <w:rsid w:val="00D7034D"/>
    <w:rsid w:val="00D708AD"/>
    <w:rsid w:val="00D70E28"/>
    <w:rsid w:val="00D715A3"/>
    <w:rsid w:val="00D723B9"/>
    <w:rsid w:val="00D729E9"/>
    <w:rsid w:val="00D72ACC"/>
    <w:rsid w:val="00D73220"/>
    <w:rsid w:val="00D7336B"/>
    <w:rsid w:val="00D73645"/>
    <w:rsid w:val="00D73657"/>
    <w:rsid w:val="00D74A69"/>
    <w:rsid w:val="00D75ACA"/>
    <w:rsid w:val="00D76238"/>
    <w:rsid w:val="00D76435"/>
    <w:rsid w:val="00D773CF"/>
    <w:rsid w:val="00D81CB2"/>
    <w:rsid w:val="00D81CF6"/>
    <w:rsid w:val="00D823FF"/>
    <w:rsid w:val="00D824BA"/>
    <w:rsid w:val="00D846C9"/>
    <w:rsid w:val="00D858F4"/>
    <w:rsid w:val="00D86506"/>
    <w:rsid w:val="00D874DA"/>
    <w:rsid w:val="00D87D2E"/>
    <w:rsid w:val="00D90CB6"/>
    <w:rsid w:val="00D90DB8"/>
    <w:rsid w:val="00D93071"/>
    <w:rsid w:val="00D93D00"/>
    <w:rsid w:val="00D95684"/>
    <w:rsid w:val="00D95AC6"/>
    <w:rsid w:val="00D95E8F"/>
    <w:rsid w:val="00D978A1"/>
    <w:rsid w:val="00DA07BA"/>
    <w:rsid w:val="00DA0B02"/>
    <w:rsid w:val="00DA1670"/>
    <w:rsid w:val="00DA40E8"/>
    <w:rsid w:val="00DA54B4"/>
    <w:rsid w:val="00DA55C2"/>
    <w:rsid w:val="00DA6326"/>
    <w:rsid w:val="00DB006E"/>
    <w:rsid w:val="00DB1876"/>
    <w:rsid w:val="00DB23CD"/>
    <w:rsid w:val="00DB26AE"/>
    <w:rsid w:val="00DB3154"/>
    <w:rsid w:val="00DB5FBB"/>
    <w:rsid w:val="00DB6ACE"/>
    <w:rsid w:val="00DB6C73"/>
    <w:rsid w:val="00DB762E"/>
    <w:rsid w:val="00DB7D08"/>
    <w:rsid w:val="00DC1DAE"/>
    <w:rsid w:val="00DC2763"/>
    <w:rsid w:val="00DC48B1"/>
    <w:rsid w:val="00DC49AD"/>
    <w:rsid w:val="00DC654D"/>
    <w:rsid w:val="00DC6BC1"/>
    <w:rsid w:val="00DD5513"/>
    <w:rsid w:val="00DD6616"/>
    <w:rsid w:val="00DD70FD"/>
    <w:rsid w:val="00DD7A2B"/>
    <w:rsid w:val="00DE1043"/>
    <w:rsid w:val="00DE14B8"/>
    <w:rsid w:val="00DE1597"/>
    <w:rsid w:val="00DE2C2C"/>
    <w:rsid w:val="00DE614C"/>
    <w:rsid w:val="00DE6AA8"/>
    <w:rsid w:val="00DE6BE3"/>
    <w:rsid w:val="00DE6E9E"/>
    <w:rsid w:val="00DE72B2"/>
    <w:rsid w:val="00DF5A6D"/>
    <w:rsid w:val="00DF5FEA"/>
    <w:rsid w:val="00DF6884"/>
    <w:rsid w:val="00DF6FAC"/>
    <w:rsid w:val="00E004FB"/>
    <w:rsid w:val="00E00FC5"/>
    <w:rsid w:val="00E01088"/>
    <w:rsid w:val="00E023B9"/>
    <w:rsid w:val="00E03B07"/>
    <w:rsid w:val="00E042B2"/>
    <w:rsid w:val="00E06947"/>
    <w:rsid w:val="00E06A0B"/>
    <w:rsid w:val="00E1009A"/>
    <w:rsid w:val="00E10842"/>
    <w:rsid w:val="00E10B5D"/>
    <w:rsid w:val="00E14026"/>
    <w:rsid w:val="00E1635D"/>
    <w:rsid w:val="00E17A95"/>
    <w:rsid w:val="00E17EAA"/>
    <w:rsid w:val="00E206F5"/>
    <w:rsid w:val="00E21BF2"/>
    <w:rsid w:val="00E24938"/>
    <w:rsid w:val="00E256E0"/>
    <w:rsid w:val="00E25B98"/>
    <w:rsid w:val="00E26E75"/>
    <w:rsid w:val="00E271F2"/>
    <w:rsid w:val="00E278D2"/>
    <w:rsid w:val="00E27F0A"/>
    <w:rsid w:val="00E3041F"/>
    <w:rsid w:val="00E30D0F"/>
    <w:rsid w:val="00E3171B"/>
    <w:rsid w:val="00E324A8"/>
    <w:rsid w:val="00E32C4C"/>
    <w:rsid w:val="00E346A6"/>
    <w:rsid w:val="00E35563"/>
    <w:rsid w:val="00E37C7D"/>
    <w:rsid w:val="00E41655"/>
    <w:rsid w:val="00E427EF"/>
    <w:rsid w:val="00E512E1"/>
    <w:rsid w:val="00E51E78"/>
    <w:rsid w:val="00E530EB"/>
    <w:rsid w:val="00E53532"/>
    <w:rsid w:val="00E53CCE"/>
    <w:rsid w:val="00E54306"/>
    <w:rsid w:val="00E543A8"/>
    <w:rsid w:val="00E56BC4"/>
    <w:rsid w:val="00E57481"/>
    <w:rsid w:val="00E57762"/>
    <w:rsid w:val="00E61041"/>
    <w:rsid w:val="00E61494"/>
    <w:rsid w:val="00E62174"/>
    <w:rsid w:val="00E64834"/>
    <w:rsid w:val="00E65617"/>
    <w:rsid w:val="00E67B16"/>
    <w:rsid w:val="00E70452"/>
    <w:rsid w:val="00E7099D"/>
    <w:rsid w:val="00E71A2C"/>
    <w:rsid w:val="00E71C67"/>
    <w:rsid w:val="00E73B27"/>
    <w:rsid w:val="00E73D8A"/>
    <w:rsid w:val="00E74D42"/>
    <w:rsid w:val="00E75734"/>
    <w:rsid w:val="00E75E51"/>
    <w:rsid w:val="00E77A21"/>
    <w:rsid w:val="00E77DC8"/>
    <w:rsid w:val="00E80302"/>
    <w:rsid w:val="00E805ED"/>
    <w:rsid w:val="00E807BA"/>
    <w:rsid w:val="00E80C96"/>
    <w:rsid w:val="00E8153B"/>
    <w:rsid w:val="00E8259F"/>
    <w:rsid w:val="00E857F7"/>
    <w:rsid w:val="00E86E01"/>
    <w:rsid w:val="00E90BE7"/>
    <w:rsid w:val="00E915F2"/>
    <w:rsid w:val="00E91A11"/>
    <w:rsid w:val="00E91E99"/>
    <w:rsid w:val="00E92FDC"/>
    <w:rsid w:val="00E93BA2"/>
    <w:rsid w:val="00E943C8"/>
    <w:rsid w:val="00E94936"/>
    <w:rsid w:val="00E94CD7"/>
    <w:rsid w:val="00E96A5B"/>
    <w:rsid w:val="00E96D81"/>
    <w:rsid w:val="00E97727"/>
    <w:rsid w:val="00E977D2"/>
    <w:rsid w:val="00EA04D4"/>
    <w:rsid w:val="00EA09B5"/>
    <w:rsid w:val="00EA0AD0"/>
    <w:rsid w:val="00EA11EC"/>
    <w:rsid w:val="00EA131E"/>
    <w:rsid w:val="00EA16F1"/>
    <w:rsid w:val="00EA27CC"/>
    <w:rsid w:val="00EA2ECD"/>
    <w:rsid w:val="00EA73D2"/>
    <w:rsid w:val="00EB087F"/>
    <w:rsid w:val="00EB0E6B"/>
    <w:rsid w:val="00EB2BEA"/>
    <w:rsid w:val="00EB372D"/>
    <w:rsid w:val="00EB52D7"/>
    <w:rsid w:val="00EC1339"/>
    <w:rsid w:val="00EC566E"/>
    <w:rsid w:val="00EC64CD"/>
    <w:rsid w:val="00EC6675"/>
    <w:rsid w:val="00EC6A7D"/>
    <w:rsid w:val="00EC71B5"/>
    <w:rsid w:val="00EC7865"/>
    <w:rsid w:val="00EC78F4"/>
    <w:rsid w:val="00EC7995"/>
    <w:rsid w:val="00ED157D"/>
    <w:rsid w:val="00ED2D53"/>
    <w:rsid w:val="00ED3DB5"/>
    <w:rsid w:val="00ED4F52"/>
    <w:rsid w:val="00ED59AF"/>
    <w:rsid w:val="00ED60F7"/>
    <w:rsid w:val="00ED6B49"/>
    <w:rsid w:val="00ED6B5F"/>
    <w:rsid w:val="00ED6EAB"/>
    <w:rsid w:val="00ED6FC7"/>
    <w:rsid w:val="00ED75AA"/>
    <w:rsid w:val="00EE062F"/>
    <w:rsid w:val="00EE261E"/>
    <w:rsid w:val="00EE2EA2"/>
    <w:rsid w:val="00EE5C92"/>
    <w:rsid w:val="00EE5E61"/>
    <w:rsid w:val="00EE657F"/>
    <w:rsid w:val="00EE71A8"/>
    <w:rsid w:val="00EF0180"/>
    <w:rsid w:val="00EF046B"/>
    <w:rsid w:val="00EF1A6A"/>
    <w:rsid w:val="00EF1B5B"/>
    <w:rsid w:val="00EF2342"/>
    <w:rsid w:val="00EF405B"/>
    <w:rsid w:val="00EF6838"/>
    <w:rsid w:val="00EF6A59"/>
    <w:rsid w:val="00EF6B9B"/>
    <w:rsid w:val="00EF6DA1"/>
    <w:rsid w:val="00EF7FB0"/>
    <w:rsid w:val="00F002D7"/>
    <w:rsid w:val="00F008E9"/>
    <w:rsid w:val="00F01483"/>
    <w:rsid w:val="00F0248F"/>
    <w:rsid w:val="00F03438"/>
    <w:rsid w:val="00F05768"/>
    <w:rsid w:val="00F07654"/>
    <w:rsid w:val="00F07A19"/>
    <w:rsid w:val="00F1024E"/>
    <w:rsid w:val="00F126DD"/>
    <w:rsid w:val="00F13EF9"/>
    <w:rsid w:val="00F1445E"/>
    <w:rsid w:val="00F158BE"/>
    <w:rsid w:val="00F165D8"/>
    <w:rsid w:val="00F17297"/>
    <w:rsid w:val="00F17EAE"/>
    <w:rsid w:val="00F17EF7"/>
    <w:rsid w:val="00F20268"/>
    <w:rsid w:val="00F20F15"/>
    <w:rsid w:val="00F21A3A"/>
    <w:rsid w:val="00F21B85"/>
    <w:rsid w:val="00F223DF"/>
    <w:rsid w:val="00F23175"/>
    <w:rsid w:val="00F23A95"/>
    <w:rsid w:val="00F2516A"/>
    <w:rsid w:val="00F262FA"/>
    <w:rsid w:val="00F2633F"/>
    <w:rsid w:val="00F2654C"/>
    <w:rsid w:val="00F270A9"/>
    <w:rsid w:val="00F27791"/>
    <w:rsid w:val="00F27D60"/>
    <w:rsid w:val="00F30200"/>
    <w:rsid w:val="00F30EF5"/>
    <w:rsid w:val="00F34320"/>
    <w:rsid w:val="00F3582C"/>
    <w:rsid w:val="00F35918"/>
    <w:rsid w:val="00F35A57"/>
    <w:rsid w:val="00F37159"/>
    <w:rsid w:val="00F37AD6"/>
    <w:rsid w:val="00F4022A"/>
    <w:rsid w:val="00F40CC0"/>
    <w:rsid w:val="00F422BD"/>
    <w:rsid w:val="00F42CCF"/>
    <w:rsid w:val="00F4419B"/>
    <w:rsid w:val="00F44706"/>
    <w:rsid w:val="00F44A08"/>
    <w:rsid w:val="00F44AE8"/>
    <w:rsid w:val="00F47A6C"/>
    <w:rsid w:val="00F531E3"/>
    <w:rsid w:val="00F5357F"/>
    <w:rsid w:val="00F537D4"/>
    <w:rsid w:val="00F546C5"/>
    <w:rsid w:val="00F54A4A"/>
    <w:rsid w:val="00F5577A"/>
    <w:rsid w:val="00F55B6D"/>
    <w:rsid w:val="00F570B8"/>
    <w:rsid w:val="00F61146"/>
    <w:rsid w:val="00F615E9"/>
    <w:rsid w:val="00F61983"/>
    <w:rsid w:val="00F61F70"/>
    <w:rsid w:val="00F61FB2"/>
    <w:rsid w:val="00F63ACC"/>
    <w:rsid w:val="00F661D7"/>
    <w:rsid w:val="00F66881"/>
    <w:rsid w:val="00F6728F"/>
    <w:rsid w:val="00F673D0"/>
    <w:rsid w:val="00F677F9"/>
    <w:rsid w:val="00F70015"/>
    <w:rsid w:val="00F7101C"/>
    <w:rsid w:val="00F71795"/>
    <w:rsid w:val="00F71924"/>
    <w:rsid w:val="00F736B4"/>
    <w:rsid w:val="00F748BA"/>
    <w:rsid w:val="00F75005"/>
    <w:rsid w:val="00F760C2"/>
    <w:rsid w:val="00F766F2"/>
    <w:rsid w:val="00F77481"/>
    <w:rsid w:val="00F77C39"/>
    <w:rsid w:val="00F806D1"/>
    <w:rsid w:val="00F832B3"/>
    <w:rsid w:val="00F84C5F"/>
    <w:rsid w:val="00F85FB0"/>
    <w:rsid w:val="00F86027"/>
    <w:rsid w:val="00F86B14"/>
    <w:rsid w:val="00F86EB0"/>
    <w:rsid w:val="00F87414"/>
    <w:rsid w:val="00F87B40"/>
    <w:rsid w:val="00F903D6"/>
    <w:rsid w:val="00F911B6"/>
    <w:rsid w:val="00F92785"/>
    <w:rsid w:val="00F9302F"/>
    <w:rsid w:val="00F93418"/>
    <w:rsid w:val="00F9351D"/>
    <w:rsid w:val="00F93CDD"/>
    <w:rsid w:val="00F93DCA"/>
    <w:rsid w:val="00F943C9"/>
    <w:rsid w:val="00F94D18"/>
    <w:rsid w:val="00F95810"/>
    <w:rsid w:val="00F95E58"/>
    <w:rsid w:val="00F96241"/>
    <w:rsid w:val="00F96701"/>
    <w:rsid w:val="00F967EC"/>
    <w:rsid w:val="00FA09D4"/>
    <w:rsid w:val="00FA2FD8"/>
    <w:rsid w:val="00FA4C1B"/>
    <w:rsid w:val="00FA54CB"/>
    <w:rsid w:val="00FA7D89"/>
    <w:rsid w:val="00FB10D6"/>
    <w:rsid w:val="00FB1660"/>
    <w:rsid w:val="00FB238B"/>
    <w:rsid w:val="00FB3908"/>
    <w:rsid w:val="00FB418D"/>
    <w:rsid w:val="00FB448F"/>
    <w:rsid w:val="00FB500D"/>
    <w:rsid w:val="00FB50E6"/>
    <w:rsid w:val="00FB5323"/>
    <w:rsid w:val="00FB5EDF"/>
    <w:rsid w:val="00FB609E"/>
    <w:rsid w:val="00FB7987"/>
    <w:rsid w:val="00FB7EEF"/>
    <w:rsid w:val="00FC0865"/>
    <w:rsid w:val="00FC20E1"/>
    <w:rsid w:val="00FC340E"/>
    <w:rsid w:val="00FC3AC3"/>
    <w:rsid w:val="00FC4825"/>
    <w:rsid w:val="00FC4CD2"/>
    <w:rsid w:val="00FC6212"/>
    <w:rsid w:val="00FC64A3"/>
    <w:rsid w:val="00FC6802"/>
    <w:rsid w:val="00FD0445"/>
    <w:rsid w:val="00FD108A"/>
    <w:rsid w:val="00FD1D75"/>
    <w:rsid w:val="00FD2018"/>
    <w:rsid w:val="00FD2B89"/>
    <w:rsid w:val="00FD2F44"/>
    <w:rsid w:val="00FD4AC7"/>
    <w:rsid w:val="00FD5B13"/>
    <w:rsid w:val="00FD6400"/>
    <w:rsid w:val="00FD7F71"/>
    <w:rsid w:val="00FE1613"/>
    <w:rsid w:val="00FE2947"/>
    <w:rsid w:val="00FE3AC4"/>
    <w:rsid w:val="00FE5F45"/>
    <w:rsid w:val="00FE78BC"/>
    <w:rsid w:val="00FE7AB8"/>
    <w:rsid w:val="00FE7D91"/>
    <w:rsid w:val="00FE7E32"/>
    <w:rsid w:val="00FF2779"/>
    <w:rsid w:val="00FF5142"/>
    <w:rsid w:val="00FF6540"/>
    <w:rsid w:val="00FF6543"/>
    <w:rsid w:val="00FF69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0E1EFE"/>
  <w15:chartTrackingRefBased/>
  <w15:docId w15:val="{386FEF4E-7A41-4115-957C-2766B702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4C77"/>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lokowy1">
    <w:name w:val="Tekst blokowy1"/>
    <w:basedOn w:val="Normalny"/>
    <w:rsid w:val="000B5B50"/>
    <w:pPr>
      <w:spacing w:line="360" w:lineRule="auto"/>
      <w:ind w:left="851" w:right="709"/>
    </w:pPr>
    <w:rPr>
      <w:sz w:val="28"/>
      <w:szCs w:val="20"/>
    </w:rPr>
  </w:style>
  <w:style w:type="paragraph" w:customStyle="1" w:styleId="ZnakZnakZnak">
    <w:name w:val="Znak Znak Znak"/>
    <w:basedOn w:val="Normalny"/>
    <w:rsid w:val="000B5B50"/>
    <w:pPr>
      <w:spacing w:after="160" w:line="240" w:lineRule="exact"/>
    </w:pPr>
    <w:rPr>
      <w:rFonts w:ascii="Tahoma" w:hAnsi="Tahoma"/>
      <w:sz w:val="20"/>
      <w:szCs w:val="20"/>
      <w:lang w:val="en-US" w:eastAsia="en-US"/>
    </w:rPr>
  </w:style>
  <w:style w:type="paragraph" w:styleId="Tekstpodstawowywcity">
    <w:name w:val="Body Text Indent"/>
    <w:basedOn w:val="Normalny"/>
    <w:rsid w:val="002A263D"/>
    <w:pPr>
      <w:ind w:left="851" w:hanging="284"/>
    </w:pPr>
    <w:rPr>
      <w:szCs w:val="20"/>
    </w:rPr>
  </w:style>
  <w:style w:type="paragraph" w:customStyle="1" w:styleId="ZnakZnak1">
    <w:name w:val="Znak Znak1"/>
    <w:basedOn w:val="Normalny"/>
    <w:rsid w:val="002A263D"/>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2A263D"/>
    <w:rPr>
      <w:sz w:val="16"/>
      <w:szCs w:val="16"/>
    </w:rPr>
  </w:style>
  <w:style w:type="paragraph" w:styleId="Tekstkomentarza">
    <w:name w:val="annotation text"/>
    <w:basedOn w:val="Normalny"/>
    <w:link w:val="TekstkomentarzaZnak"/>
    <w:uiPriority w:val="99"/>
    <w:rsid w:val="000F424F"/>
    <w:rPr>
      <w:sz w:val="20"/>
      <w:szCs w:val="20"/>
    </w:rPr>
  </w:style>
  <w:style w:type="paragraph" w:styleId="Tekstdymka">
    <w:name w:val="Balloon Text"/>
    <w:basedOn w:val="Normalny"/>
    <w:semiHidden/>
    <w:rsid w:val="000F424F"/>
    <w:rPr>
      <w:rFonts w:ascii="Tahoma" w:hAnsi="Tahoma" w:cs="Tahoma"/>
      <w:sz w:val="16"/>
      <w:szCs w:val="16"/>
    </w:rPr>
  </w:style>
  <w:style w:type="table" w:styleId="Tabela-Siatka">
    <w:name w:val="Table Grid"/>
    <w:basedOn w:val="Standardowy"/>
    <w:rsid w:val="005E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30379"/>
    <w:rPr>
      <w:color w:val="0000FF"/>
      <w:u w:val="single"/>
    </w:rPr>
  </w:style>
  <w:style w:type="paragraph" w:styleId="Tekstpodstawowy">
    <w:name w:val="Body Text"/>
    <w:basedOn w:val="Normalny"/>
    <w:rsid w:val="000F424F"/>
    <w:pPr>
      <w:spacing w:after="120"/>
    </w:pPr>
  </w:style>
  <w:style w:type="paragraph" w:styleId="Tekstpodstawowy3">
    <w:name w:val="Body Text 3"/>
    <w:basedOn w:val="Normalny"/>
    <w:rsid w:val="0033261A"/>
    <w:pPr>
      <w:spacing w:after="120"/>
    </w:pPr>
    <w:rPr>
      <w:sz w:val="16"/>
      <w:szCs w:val="16"/>
    </w:rPr>
  </w:style>
  <w:style w:type="paragraph" w:styleId="Stopka">
    <w:name w:val="footer"/>
    <w:basedOn w:val="Normalny"/>
    <w:link w:val="StopkaZnak"/>
    <w:uiPriority w:val="99"/>
    <w:rsid w:val="000F424F"/>
    <w:pPr>
      <w:tabs>
        <w:tab w:val="center" w:pos="4536"/>
        <w:tab w:val="right" w:pos="9072"/>
      </w:tabs>
    </w:pPr>
  </w:style>
  <w:style w:type="character" w:styleId="Numerstrony">
    <w:name w:val="page number"/>
    <w:basedOn w:val="Domylnaczcionkaakapitu"/>
    <w:rsid w:val="00BA1462"/>
  </w:style>
  <w:style w:type="paragraph" w:styleId="Tematkomentarza">
    <w:name w:val="annotation subject"/>
    <w:basedOn w:val="Tekstkomentarza"/>
    <w:next w:val="Tekstkomentarza"/>
    <w:link w:val="TematkomentarzaZnak"/>
    <w:uiPriority w:val="99"/>
    <w:semiHidden/>
    <w:unhideWhenUsed/>
    <w:rsid w:val="000F424F"/>
    <w:rPr>
      <w:b/>
      <w:bCs/>
      <w:lang w:val="x-none" w:eastAsia="x-none"/>
    </w:rPr>
  </w:style>
  <w:style w:type="character" w:customStyle="1" w:styleId="TekstkomentarzaZnak">
    <w:name w:val="Tekst komentarza Znak"/>
    <w:basedOn w:val="Domylnaczcionkaakapitu"/>
    <w:link w:val="Tekstkomentarza"/>
    <w:uiPriority w:val="99"/>
    <w:rsid w:val="00422663"/>
  </w:style>
  <w:style w:type="character" w:customStyle="1" w:styleId="TematkomentarzaZnak">
    <w:name w:val="Temat komentarza Znak"/>
    <w:link w:val="Tematkomentarza"/>
    <w:uiPriority w:val="99"/>
    <w:semiHidden/>
    <w:rsid w:val="00422663"/>
    <w:rPr>
      <w:b/>
      <w:bCs/>
    </w:rPr>
  </w:style>
  <w:style w:type="paragraph" w:customStyle="1" w:styleId="StandardZnakZnakZnakZnakZnakZnak">
    <w:name w:val="Standard Znak Znak Znak Znak Znak Znak"/>
    <w:rsid w:val="000F424F"/>
    <w:pPr>
      <w:widowControl w:val="0"/>
    </w:pPr>
    <w:rPr>
      <w:sz w:val="24"/>
      <w:szCs w:val="24"/>
    </w:rPr>
  </w:style>
  <w:style w:type="paragraph" w:customStyle="1" w:styleId="ZnakZnak">
    <w:name w:val="Znak Znak"/>
    <w:basedOn w:val="Normalny"/>
    <w:rsid w:val="000F424F"/>
    <w:pPr>
      <w:widowControl/>
      <w:adjustRightInd/>
      <w:spacing w:after="160" w:line="240" w:lineRule="exact"/>
      <w:jc w:val="left"/>
      <w:textAlignment w:val="auto"/>
    </w:pPr>
    <w:rPr>
      <w:rFonts w:ascii="Tahoma" w:hAnsi="Tahoma"/>
      <w:sz w:val="20"/>
      <w:szCs w:val="20"/>
      <w:lang w:val="en-US" w:eastAsia="en-US"/>
    </w:rPr>
  </w:style>
  <w:style w:type="paragraph" w:styleId="Poprawka">
    <w:name w:val="Revision"/>
    <w:hidden/>
    <w:uiPriority w:val="99"/>
    <w:semiHidden/>
    <w:rsid w:val="000F424F"/>
    <w:rPr>
      <w:sz w:val="24"/>
      <w:szCs w:val="24"/>
    </w:rPr>
  </w:style>
  <w:style w:type="paragraph" w:styleId="Nagwek">
    <w:name w:val="header"/>
    <w:aliases w:val=" Znak Znak, Znak,Znak,Znak + Wyjustowany,Przed:  3 pt,Po:  7,2 pt,Interlinia:  Wi..."/>
    <w:basedOn w:val="Normalny"/>
    <w:link w:val="NagwekZnak"/>
    <w:unhideWhenUsed/>
    <w:rsid w:val="000F424F"/>
    <w:pPr>
      <w:tabs>
        <w:tab w:val="center" w:pos="4536"/>
        <w:tab w:val="right" w:pos="9072"/>
      </w:tabs>
      <w:spacing w:line="240" w:lineRule="auto"/>
    </w:pPr>
    <w:rPr>
      <w:lang w:val="x-none" w:eastAsia="x-none"/>
    </w:rPr>
  </w:style>
  <w:style w:type="character" w:customStyle="1" w:styleId="NagwekZnak">
    <w:name w:val="Nagłówek Znak"/>
    <w:aliases w:val=" Znak Znak Znak, Znak Znak1,Znak Znak2,Znak + Wyjustowany Znak,Przed:  3 pt Znak,Po:  7 Znak,2 pt Znak,Interlinia:  Wi... Znak"/>
    <w:link w:val="Nagwek"/>
    <w:rsid w:val="000F424F"/>
    <w:rPr>
      <w:sz w:val="24"/>
      <w:szCs w:val="24"/>
    </w:rPr>
  </w:style>
  <w:style w:type="paragraph" w:styleId="Tekstprzypisudolnego">
    <w:name w:val="footnote text"/>
    <w:basedOn w:val="Normalny"/>
    <w:link w:val="TekstprzypisudolnegoZnak"/>
    <w:uiPriority w:val="99"/>
    <w:semiHidden/>
    <w:unhideWhenUsed/>
    <w:rsid w:val="006A05E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05ED"/>
  </w:style>
  <w:style w:type="character" w:styleId="Odwoanieprzypisudolnego">
    <w:name w:val="footnote reference"/>
    <w:uiPriority w:val="99"/>
    <w:semiHidden/>
    <w:unhideWhenUsed/>
    <w:rsid w:val="006A05ED"/>
    <w:rPr>
      <w:vertAlign w:val="superscript"/>
    </w:rPr>
  </w:style>
  <w:style w:type="paragraph" w:customStyle="1" w:styleId="Default">
    <w:name w:val="Default"/>
    <w:rsid w:val="00763F6F"/>
    <w:pPr>
      <w:autoSpaceDE w:val="0"/>
      <w:autoSpaceDN w:val="0"/>
      <w:adjustRightInd w:val="0"/>
    </w:pPr>
    <w:rPr>
      <w:color w:val="000000"/>
      <w:sz w:val="24"/>
      <w:szCs w:val="24"/>
    </w:rPr>
  </w:style>
  <w:style w:type="paragraph" w:styleId="Akapitzlist">
    <w:name w:val="List Paragraph"/>
    <w:basedOn w:val="Normalny"/>
    <w:link w:val="AkapitzlistZnak"/>
    <w:uiPriority w:val="34"/>
    <w:qFormat/>
    <w:rsid w:val="00A90371"/>
    <w:pPr>
      <w:ind w:left="708"/>
    </w:pPr>
    <w:rPr>
      <w:lang w:val="x-none" w:eastAsia="x-none"/>
    </w:rPr>
  </w:style>
  <w:style w:type="character" w:customStyle="1" w:styleId="AkapitzlistZnak">
    <w:name w:val="Akapit z listą Znak"/>
    <w:link w:val="Akapitzlist"/>
    <w:uiPriority w:val="34"/>
    <w:rsid w:val="008378C0"/>
    <w:rPr>
      <w:sz w:val="24"/>
      <w:szCs w:val="24"/>
    </w:rPr>
  </w:style>
  <w:style w:type="paragraph" w:customStyle="1" w:styleId="a">
    <w:basedOn w:val="Normalny"/>
    <w:next w:val="Mapadokumentu"/>
    <w:link w:val="PlandokumentuZnak"/>
    <w:uiPriority w:val="99"/>
    <w:semiHidden/>
    <w:unhideWhenUsed/>
    <w:rsid w:val="000D4342"/>
    <w:rPr>
      <w:rFonts w:ascii="Tahoma" w:hAnsi="Tahoma"/>
      <w:sz w:val="16"/>
      <w:szCs w:val="16"/>
      <w:lang w:val="x-none" w:eastAsia="x-none"/>
    </w:rPr>
  </w:style>
  <w:style w:type="character" w:customStyle="1" w:styleId="PlandokumentuZnak">
    <w:name w:val="Plan dokumentu Znak"/>
    <w:link w:val="a"/>
    <w:uiPriority w:val="99"/>
    <w:semiHidden/>
    <w:rsid w:val="00C816A0"/>
    <w:rPr>
      <w:rFonts w:ascii="Tahoma" w:hAnsi="Tahoma"/>
      <w:sz w:val="16"/>
      <w:szCs w:val="16"/>
      <w:lang w:val="x-none" w:eastAsia="x-none"/>
    </w:rPr>
  </w:style>
  <w:style w:type="paragraph" w:customStyle="1" w:styleId="Znak1">
    <w:name w:val="Znak1"/>
    <w:basedOn w:val="Normalny"/>
    <w:uiPriority w:val="99"/>
    <w:rsid w:val="00486E92"/>
    <w:pPr>
      <w:widowControl/>
      <w:adjustRightInd/>
      <w:spacing w:line="360" w:lineRule="auto"/>
      <w:textAlignment w:val="auto"/>
    </w:pPr>
    <w:rPr>
      <w:rFonts w:ascii="Verdana" w:hAnsi="Verdana"/>
      <w:sz w:val="20"/>
      <w:szCs w:val="20"/>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486E92"/>
    <w:pPr>
      <w:widowControl/>
      <w:adjustRightInd/>
      <w:spacing w:line="240" w:lineRule="auto"/>
      <w:jc w:val="center"/>
      <w:textAlignment w:val="auto"/>
    </w:pPr>
    <w:rPr>
      <w:b/>
      <w:szCs w:val="20"/>
      <w:lang w:val="x-none" w:eastAsia="x-none"/>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486E92"/>
    <w:rPr>
      <w:b/>
      <w:sz w:val="24"/>
    </w:rPr>
  </w:style>
  <w:style w:type="paragraph" w:styleId="NormalnyWeb">
    <w:name w:val="Normal (Web)"/>
    <w:basedOn w:val="Normalny"/>
    <w:uiPriority w:val="99"/>
    <w:rsid w:val="004E6686"/>
    <w:pPr>
      <w:widowControl/>
      <w:adjustRightInd/>
      <w:spacing w:before="100" w:beforeAutospacing="1" w:after="100" w:afterAutospacing="1" w:line="240" w:lineRule="auto"/>
      <w:jc w:val="left"/>
      <w:textAlignment w:val="auto"/>
    </w:pPr>
  </w:style>
  <w:style w:type="paragraph" w:styleId="Tekstpodstawowywcity2">
    <w:name w:val="Body Text Indent 2"/>
    <w:basedOn w:val="Normalny"/>
    <w:link w:val="Tekstpodstawowywcity2Znak"/>
    <w:uiPriority w:val="99"/>
    <w:unhideWhenUsed/>
    <w:rsid w:val="003F3EAA"/>
    <w:pPr>
      <w:spacing w:after="120" w:line="480" w:lineRule="auto"/>
      <w:ind w:left="283"/>
    </w:pPr>
    <w:rPr>
      <w:lang w:val="x-none" w:eastAsia="x-none"/>
    </w:rPr>
  </w:style>
  <w:style w:type="character" w:customStyle="1" w:styleId="Tekstpodstawowywcity2Znak">
    <w:name w:val="Tekst podstawowy wcięty 2 Znak"/>
    <w:link w:val="Tekstpodstawowywcity2"/>
    <w:uiPriority w:val="99"/>
    <w:rsid w:val="003F3EAA"/>
    <w:rPr>
      <w:sz w:val="24"/>
      <w:szCs w:val="24"/>
    </w:rPr>
  </w:style>
  <w:style w:type="paragraph" w:styleId="Mapadokumentu">
    <w:name w:val="Document Map"/>
    <w:basedOn w:val="Normalny"/>
    <w:link w:val="MapadokumentuZnak"/>
    <w:uiPriority w:val="99"/>
    <w:semiHidden/>
    <w:unhideWhenUsed/>
    <w:rsid w:val="000D4342"/>
    <w:pPr>
      <w:spacing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D4342"/>
    <w:rPr>
      <w:rFonts w:ascii="Segoe UI" w:hAnsi="Segoe UI" w:cs="Segoe UI"/>
      <w:sz w:val="16"/>
      <w:szCs w:val="16"/>
    </w:rPr>
  </w:style>
  <w:style w:type="paragraph" w:customStyle="1" w:styleId="Plandokumentu">
    <w:name w:val="Plan dokumentu"/>
    <w:basedOn w:val="Normalny"/>
    <w:uiPriority w:val="99"/>
    <w:semiHidden/>
    <w:unhideWhenUsed/>
    <w:rsid w:val="000D4342"/>
    <w:rPr>
      <w:rFonts w:ascii="Tahoma" w:hAnsi="Tahoma"/>
      <w:sz w:val="16"/>
      <w:szCs w:val="16"/>
      <w:lang w:val="x-none" w:eastAsia="x-none"/>
    </w:rPr>
  </w:style>
  <w:style w:type="character" w:customStyle="1" w:styleId="StopkaZnak">
    <w:name w:val="Stopka Znak"/>
    <w:basedOn w:val="Domylnaczcionkaakapitu"/>
    <w:link w:val="Stopka"/>
    <w:uiPriority w:val="99"/>
    <w:rsid w:val="00BA31CA"/>
    <w:rPr>
      <w:sz w:val="24"/>
      <w:szCs w:val="24"/>
    </w:rPr>
  </w:style>
  <w:style w:type="character" w:customStyle="1" w:styleId="Nierozpoznanawzmianka1">
    <w:name w:val="Nierozpoznana wzmianka1"/>
    <w:basedOn w:val="Domylnaczcionkaakapitu"/>
    <w:uiPriority w:val="99"/>
    <w:semiHidden/>
    <w:unhideWhenUsed/>
    <w:rsid w:val="0077251D"/>
    <w:rPr>
      <w:color w:val="605E5C"/>
      <w:shd w:val="clear" w:color="auto" w:fill="E1DFDD"/>
    </w:rPr>
  </w:style>
  <w:style w:type="character" w:styleId="UyteHipercze">
    <w:name w:val="FollowedHyperlink"/>
    <w:basedOn w:val="Domylnaczcionkaakapitu"/>
    <w:uiPriority w:val="99"/>
    <w:semiHidden/>
    <w:unhideWhenUsed/>
    <w:rsid w:val="00300B59"/>
    <w:rPr>
      <w:color w:val="954F72" w:themeColor="followedHyperlink"/>
      <w:u w:val="single"/>
    </w:rPr>
  </w:style>
  <w:style w:type="character" w:customStyle="1" w:styleId="Nierozpoznanawzmianka2">
    <w:name w:val="Nierozpoznana wzmianka2"/>
    <w:basedOn w:val="Domylnaczcionkaakapitu"/>
    <w:uiPriority w:val="99"/>
    <w:semiHidden/>
    <w:unhideWhenUsed/>
    <w:rsid w:val="00300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6834">
      <w:bodyDiv w:val="1"/>
      <w:marLeft w:val="0"/>
      <w:marRight w:val="0"/>
      <w:marTop w:val="0"/>
      <w:marBottom w:val="0"/>
      <w:divBdr>
        <w:top w:val="none" w:sz="0" w:space="0" w:color="auto"/>
        <w:left w:val="none" w:sz="0" w:space="0" w:color="auto"/>
        <w:bottom w:val="none" w:sz="0" w:space="0" w:color="auto"/>
        <w:right w:val="none" w:sz="0" w:space="0" w:color="auto"/>
      </w:divBdr>
      <w:divsChild>
        <w:div w:id="367990739">
          <w:marLeft w:val="0"/>
          <w:marRight w:val="0"/>
          <w:marTop w:val="0"/>
          <w:marBottom w:val="0"/>
          <w:divBdr>
            <w:top w:val="none" w:sz="0" w:space="0" w:color="auto"/>
            <w:left w:val="none" w:sz="0" w:space="0" w:color="auto"/>
            <w:bottom w:val="none" w:sz="0" w:space="0" w:color="auto"/>
            <w:right w:val="none" w:sz="0" w:space="0" w:color="auto"/>
          </w:divBdr>
          <w:divsChild>
            <w:div w:id="1809207739">
              <w:marLeft w:val="0"/>
              <w:marRight w:val="0"/>
              <w:marTop w:val="0"/>
              <w:marBottom w:val="0"/>
              <w:divBdr>
                <w:top w:val="none" w:sz="0" w:space="0" w:color="auto"/>
                <w:left w:val="none" w:sz="0" w:space="0" w:color="auto"/>
                <w:bottom w:val="none" w:sz="0" w:space="0" w:color="auto"/>
                <w:right w:val="none" w:sz="0" w:space="0" w:color="auto"/>
              </w:divBdr>
              <w:divsChild>
                <w:div w:id="160032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34926">
      <w:bodyDiv w:val="1"/>
      <w:marLeft w:val="0"/>
      <w:marRight w:val="0"/>
      <w:marTop w:val="0"/>
      <w:marBottom w:val="0"/>
      <w:divBdr>
        <w:top w:val="none" w:sz="0" w:space="0" w:color="auto"/>
        <w:left w:val="none" w:sz="0" w:space="0" w:color="auto"/>
        <w:bottom w:val="none" w:sz="0" w:space="0" w:color="auto"/>
        <w:right w:val="none" w:sz="0" w:space="0" w:color="auto"/>
      </w:divBdr>
      <w:divsChild>
        <w:div w:id="745414975">
          <w:marLeft w:val="0"/>
          <w:marRight w:val="0"/>
          <w:marTop w:val="0"/>
          <w:marBottom w:val="0"/>
          <w:divBdr>
            <w:top w:val="none" w:sz="0" w:space="0" w:color="auto"/>
            <w:left w:val="none" w:sz="0" w:space="0" w:color="auto"/>
            <w:bottom w:val="none" w:sz="0" w:space="0" w:color="auto"/>
            <w:right w:val="none" w:sz="0" w:space="0" w:color="auto"/>
          </w:divBdr>
          <w:divsChild>
            <w:div w:id="1296721054">
              <w:marLeft w:val="0"/>
              <w:marRight w:val="0"/>
              <w:marTop w:val="0"/>
              <w:marBottom w:val="0"/>
              <w:divBdr>
                <w:top w:val="none" w:sz="0" w:space="0" w:color="auto"/>
                <w:left w:val="none" w:sz="0" w:space="0" w:color="auto"/>
                <w:bottom w:val="none" w:sz="0" w:space="0" w:color="auto"/>
                <w:right w:val="none" w:sz="0" w:space="0" w:color="auto"/>
              </w:divBdr>
              <w:divsChild>
                <w:div w:id="20058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1532">
      <w:bodyDiv w:val="1"/>
      <w:marLeft w:val="0"/>
      <w:marRight w:val="0"/>
      <w:marTop w:val="0"/>
      <w:marBottom w:val="0"/>
      <w:divBdr>
        <w:top w:val="none" w:sz="0" w:space="0" w:color="auto"/>
        <w:left w:val="none" w:sz="0" w:space="0" w:color="auto"/>
        <w:bottom w:val="none" w:sz="0" w:space="0" w:color="auto"/>
        <w:right w:val="none" w:sz="0" w:space="0" w:color="auto"/>
      </w:divBdr>
    </w:div>
    <w:div w:id="94177375">
      <w:bodyDiv w:val="1"/>
      <w:marLeft w:val="0"/>
      <w:marRight w:val="0"/>
      <w:marTop w:val="0"/>
      <w:marBottom w:val="0"/>
      <w:divBdr>
        <w:top w:val="none" w:sz="0" w:space="0" w:color="auto"/>
        <w:left w:val="none" w:sz="0" w:space="0" w:color="auto"/>
        <w:bottom w:val="none" w:sz="0" w:space="0" w:color="auto"/>
        <w:right w:val="none" w:sz="0" w:space="0" w:color="auto"/>
      </w:divBdr>
      <w:divsChild>
        <w:div w:id="691876737">
          <w:marLeft w:val="0"/>
          <w:marRight w:val="0"/>
          <w:marTop w:val="0"/>
          <w:marBottom w:val="0"/>
          <w:divBdr>
            <w:top w:val="none" w:sz="0" w:space="0" w:color="auto"/>
            <w:left w:val="none" w:sz="0" w:space="0" w:color="auto"/>
            <w:bottom w:val="none" w:sz="0" w:space="0" w:color="auto"/>
            <w:right w:val="none" w:sz="0" w:space="0" w:color="auto"/>
          </w:divBdr>
          <w:divsChild>
            <w:div w:id="1805659954">
              <w:marLeft w:val="0"/>
              <w:marRight w:val="0"/>
              <w:marTop w:val="0"/>
              <w:marBottom w:val="0"/>
              <w:divBdr>
                <w:top w:val="none" w:sz="0" w:space="0" w:color="auto"/>
                <w:left w:val="none" w:sz="0" w:space="0" w:color="auto"/>
                <w:bottom w:val="none" w:sz="0" w:space="0" w:color="auto"/>
                <w:right w:val="none" w:sz="0" w:space="0" w:color="auto"/>
              </w:divBdr>
              <w:divsChild>
                <w:div w:id="18316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0195">
      <w:bodyDiv w:val="1"/>
      <w:marLeft w:val="0"/>
      <w:marRight w:val="0"/>
      <w:marTop w:val="0"/>
      <w:marBottom w:val="0"/>
      <w:divBdr>
        <w:top w:val="none" w:sz="0" w:space="0" w:color="auto"/>
        <w:left w:val="none" w:sz="0" w:space="0" w:color="auto"/>
        <w:bottom w:val="none" w:sz="0" w:space="0" w:color="auto"/>
        <w:right w:val="none" w:sz="0" w:space="0" w:color="auto"/>
      </w:divBdr>
      <w:divsChild>
        <w:div w:id="1057821100">
          <w:marLeft w:val="0"/>
          <w:marRight w:val="0"/>
          <w:marTop w:val="0"/>
          <w:marBottom w:val="0"/>
          <w:divBdr>
            <w:top w:val="none" w:sz="0" w:space="0" w:color="auto"/>
            <w:left w:val="none" w:sz="0" w:space="0" w:color="auto"/>
            <w:bottom w:val="none" w:sz="0" w:space="0" w:color="auto"/>
            <w:right w:val="none" w:sz="0" w:space="0" w:color="auto"/>
          </w:divBdr>
          <w:divsChild>
            <w:div w:id="157380053">
              <w:marLeft w:val="0"/>
              <w:marRight w:val="0"/>
              <w:marTop w:val="0"/>
              <w:marBottom w:val="0"/>
              <w:divBdr>
                <w:top w:val="none" w:sz="0" w:space="0" w:color="auto"/>
                <w:left w:val="none" w:sz="0" w:space="0" w:color="auto"/>
                <w:bottom w:val="none" w:sz="0" w:space="0" w:color="auto"/>
                <w:right w:val="none" w:sz="0" w:space="0" w:color="auto"/>
              </w:divBdr>
              <w:divsChild>
                <w:div w:id="81665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8710">
      <w:bodyDiv w:val="1"/>
      <w:marLeft w:val="0"/>
      <w:marRight w:val="0"/>
      <w:marTop w:val="0"/>
      <w:marBottom w:val="0"/>
      <w:divBdr>
        <w:top w:val="none" w:sz="0" w:space="0" w:color="auto"/>
        <w:left w:val="none" w:sz="0" w:space="0" w:color="auto"/>
        <w:bottom w:val="none" w:sz="0" w:space="0" w:color="auto"/>
        <w:right w:val="none" w:sz="0" w:space="0" w:color="auto"/>
      </w:divBdr>
      <w:divsChild>
        <w:div w:id="1919972841">
          <w:marLeft w:val="0"/>
          <w:marRight w:val="0"/>
          <w:marTop w:val="0"/>
          <w:marBottom w:val="0"/>
          <w:divBdr>
            <w:top w:val="none" w:sz="0" w:space="0" w:color="auto"/>
            <w:left w:val="none" w:sz="0" w:space="0" w:color="auto"/>
            <w:bottom w:val="none" w:sz="0" w:space="0" w:color="auto"/>
            <w:right w:val="none" w:sz="0" w:space="0" w:color="auto"/>
          </w:divBdr>
          <w:divsChild>
            <w:div w:id="2018267268">
              <w:marLeft w:val="0"/>
              <w:marRight w:val="0"/>
              <w:marTop w:val="0"/>
              <w:marBottom w:val="0"/>
              <w:divBdr>
                <w:top w:val="none" w:sz="0" w:space="0" w:color="auto"/>
                <w:left w:val="none" w:sz="0" w:space="0" w:color="auto"/>
                <w:bottom w:val="none" w:sz="0" w:space="0" w:color="auto"/>
                <w:right w:val="none" w:sz="0" w:space="0" w:color="auto"/>
              </w:divBdr>
              <w:divsChild>
                <w:div w:id="14456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29996">
      <w:bodyDiv w:val="1"/>
      <w:marLeft w:val="0"/>
      <w:marRight w:val="0"/>
      <w:marTop w:val="0"/>
      <w:marBottom w:val="0"/>
      <w:divBdr>
        <w:top w:val="none" w:sz="0" w:space="0" w:color="auto"/>
        <w:left w:val="none" w:sz="0" w:space="0" w:color="auto"/>
        <w:bottom w:val="none" w:sz="0" w:space="0" w:color="auto"/>
        <w:right w:val="none" w:sz="0" w:space="0" w:color="auto"/>
      </w:divBdr>
      <w:divsChild>
        <w:div w:id="1021201931">
          <w:marLeft w:val="0"/>
          <w:marRight w:val="0"/>
          <w:marTop w:val="0"/>
          <w:marBottom w:val="0"/>
          <w:divBdr>
            <w:top w:val="none" w:sz="0" w:space="0" w:color="auto"/>
            <w:left w:val="none" w:sz="0" w:space="0" w:color="auto"/>
            <w:bottom w:val="none" w:sz="0" w:space="0" w:color="auto"/>
            <w:right w:val="none" w:sz="0" w:space="0" w:color="auto"/>
          </w:divBdr>
          <w:divsChild>
            <w:div w:id="1046755987">
              <w:marLeft w:val="0"/>
              <w:marRight w:val="0"/>
              <w:marTop w:val="0"/>
              <w:marBottom w:val="0"/>
              <w:divBdr>
                <w:top w:val="none" w:sz="0" w:space="0" w:color="auto"/>
                <w:left w:val="none" w:sz="0" w:space="0" w:color="auto"/>
                <w:bottom w:val="none" w:sz="0" w:space="0" w:color="auto"/>
                <w:right w:val="none" w:sz="0" w:space="0" w:color="auto"/>
              </w:divBdr>
              <w:divsChild>
                <w:div w:id="4614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7670">
      <w:bodyDiv w:val="1"/>
      <w:marLeft w:val="0"/>
      <w:marRight w:val="0"/>
      <w:marTop w:val="0"/>
      <w:marBottom w:val="0"/>
      <w:divBdr>
        <w:top w:val="none" w:sz="0" w:space="0" w:color="auto"/>
        <w:left w:val="none" w:sz="0" w:space="0" w:color="auto"/>
        <w:bottom w:val="none" w:sz="0" w:space="0" w:color="auto"/>
        <w:right w:val="none" w:sz="0" w:space="0" w:color="auto"/>
      </w:divBdr>
      <w:divsChild>
        <w:div w:id="75438796">
          <w:marLeft w:val="0"/>
          <w:marRight w:val="0"/>
          <w:marTop w:val="0"/>
          <w:marBottom w:val="0"/>
          <w:divBdr>
            <w:top w:val="none" w:sz="0" w:space="0" w:color="auto"/>
            <w:left w:val="none" w:sz="0" w:space="0" w:color="auto"/>
            <w:bottom w:val="none" w:sz="0" w:space="0" w:color="auto"/>
            <w:right w:val="none" w:sz="0" w:space="0" w:color="auto"/>
          </w:divBdr>
          <w:divsChild>
            <w:div w:id="616915725">
              <w:marLeft w:val="0"/>
              <w:marRight w:val="0"/>
              <w:marTop w:val="0"/>
              <w:marBottom w:val="0"/>
              <w:divBdr>
                <w:top w:val="none" w:sz="0" w:space="0" w:color="auto"/>
                <w:left w:val="none" w:sz="0" w:space="0" w:color="auto"/>
                <w:bottom w:val="none" w:sz="0" w:space="0" w:color="auto"/>
                <w:right w:val="none" w:sz="0" w:space="0" w:color="auto"/>
              </w:divBdr>
              <w:divsChild>
                <w:div w:id="9215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6339">
      <w:bodyDiv w:val="1"/>
      <w:marLeft w:val="0"/>
      <w:marRight w:val="0"/>
      <w:marTop w:val="0"/>
      <w:marBottom w:val="0"/>
      <w:divBdr>
        <w:top w:val="none" w:sz="0" w:space="0" w:color="auto"/>
        <w:left w:val="none" w:sz="0" w:space="0" w:color="auto"/>
        <w:bottom w:val="none" w:sz="0" w:space="0" w:color="auto"/>
        <w:right w:val="none" w:sz="0" w:space="0" w:color="auto"/>
      </w:divBdr>
      <w:divsChild>
        <w:div w:id="582298030">
          <w:marLeft w:val="0"/>
          <w:marRight w:val="0"/>
          <w:marTop w:val="0"/>
          <w:marBottom w:val="0"/>
          <w:divBdr>
            <w:top w:val="none" w:sz="0" w:space="0" w:color="auto"/>
            <w:left w:val="none" w:sz="0" w:space="0" w:color="auto"/>
            <w:bottom w:val="none" w:sz="0" w:space="0" w:color="auto"/>
            <w:right w:val="none" w:sz="0" w:space="0" w:color="auto"/>
          </w:divBdr>
          <w:divsChild>
            <w:div w:id="364720960">
              <w:marLeft w:val="0"/>
              <w:marRight w:val="0"/>
              <w:marTop w:val="0"/>
              <w:marBottom w:val="0"/>
              <w:divBdr>
                <w:top w:val="none" w:sz="0" w:space="0" w:color="auto"/>
                <w:left w:val="none" w:sz="0" w:space="0" w:color="auto"/>
                <w:bottom w:val="none" w:sz="0" w:space="0" w:color="auto"/>
                <w:right w:val="none" w:sz="0" w:space="0" w:color="auto"/>
              </w:divBdr>
              <w:divsChild>
                <w:div w:id="14525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544399">
      <w:bodyDiv w:val="1"/>
      <w:marLeft w:val="0"/>
      <w:marRight w:val="0"/>
      <w:marTop w:val="0"/>
      <w:marBottom w:val="0"/>
      <w:divBdr>
        <w:top w:val="none" w:sz="0" w:space="0" w:color="auto"/>
        <w:left w:val="none" w:sz="0" w:space="0" w:color="auto"/>
        <w:bottom w:val="none" w:sz="0" w:space="0" w:color="auto"/>
        <w:right w:val="none" w:sz="0" w:space="0" w:color="auto"/>
      </w:divBdr>
      <w:divsChild>
        <w:div w:id="285431587">
          <w:marLeft w:val="0"/>
          <w:marRight w:val="0"/>
          <w:marTop w:val="0"/>
          <w:marBottom w:val="0"/>
          <w:divBdr>
            <w:top w:val="none" w:sz="0" w:space="0" w:color="auto"/>
            <w:left w:val="none" w:sz="0" w:space="0" w:color="auto"/>
            <w:bottom w:val="none" w:sz="0" w:space="0" w:color="auto"/>
            <w:right w:val="none" w:sz="0" w:space="0" w:color="auto"/>
          </w:divBdr>
          <w:divsChild>
            <w:div w:id="1646547360">
              <w:marLeft w:val="0"/>
              <w:marRight w:val="0"/>
              <w:marTop w:val="0"/>
              <w:marBottom w:val="0"/>
              <w:divBdr>
                <w:top w:val="none" w:sz="0" w:space="0" w:color="auto"/>
                <w:left w:val="none" w:sz="0" w:space="0" w:color="auto"/>
                <w:bottom w:val="none" w:sz="0" w:space="0" w:color="auto"/>
                <w:right w:val="none" w:sz="0" w:space="0" w:color="auto"/>
              </w:divBdr>
              <w:divsChild>
                <w:div w:id="176379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655029">
      <w:bodyDiv w:val="1"/>
      <w:marLeft w:val="0"/>
      <w:marRight w:val="0"/>
      <w:marTop w:val="0"/>
      <w:marBottom w:val="0"/>
      <w:divBdr>
        <w:top w:val="none" w:sz="0" w:space="0" w:color="auto"/>
        <w:left w:val="none" w:sz="0" w:space="0" w:color="auto"/>
        <w:bottom w:val="none" w:sz="0" w:space="0" w:color="auto"/>
        <w:right w:val="none" w:sz="0" w:space="0" w:color="auto"/>
      </w:divBdr>
      <w:divsChild>
        <w:div w:id="1209951419">
          <w:marLeft w:val="0"/>
          <w:marRight w:val="0"/>
          <w:marTop w:val="0"/>
          <w:marBottom w:val="0"/>
          <w:divBdr>
            <w:top w:val="none" w:sz="0" w:space="0" w:color="auto"/>
            <w:left w:val="none" w:sz="0" w:space="0" w:color="auto"/>
            <w:bottom w:val="none" w:sz="0" w:space="0" w:color="auto"/>
            <w:right w:val="none" w:sz="0" w:space="0" w:color="auto"/>
          </w:divBdr>
          <w:divsChild>
            <w:div w:id="154685664">
              <w:marLeft w:val="0"/>
              <w:marRight w:val="0"/>
              <w:marTop w:val="0"/>
              <w:marBottom w:val="0"/>
              <w:divBdr>
                <w:top w:val="none" w:sz="0" w:space="0" w:color="auto"/>
                <w:left w:val="none" w:sz="0" w:space="0" w:color="auto"/>
                <w:bottom w:val="none" w:sz="0" w:space="0" w:color="auto"/>
                <w:right w:val="none" w:sz="0" w:space="0" w:color="auto"/>
              </w:divBdr>
              <w:divsChild>
                <w:div w:id="67187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599071">
      <w:bodyDiv w:val="1"/>
      <w:marLeft w:val="0"/>
      <w:marRight w:val="0"/>
      <w:marTop w:val="0"/>
      <w:marBottom w:val="0"/>
      <w:divBdr>
        <w:top w:val="none" w:sz="0" w:space="0" w:color="auto"/>
        <w:left w:val="none" w:sz="0" w:space="0" w:color="auto"/>
        <w:bottom w:val="none" w:sz="0" w:space="0" w:color="auto"/>
        <w:right w:val="none" w:sz="0" w:space="0" w:color="auto"/>
      </w:divBdr>
    </w:div>
    <w:div w:id="248121308">
      <w:bodyDiv w:val="1"/>
      <w:marLeft w:val="0"/>
      <w:marRight w:val="0"/>
      <w:marTop w:val="0"/>
      <w:marBottom w:val="0"/>
      <w:divBdr>
        <w:top w:val="none" w:sz="0" w:space="0" w:color="auto"/>
        <w:left w:val="none" w:sz="0" w:space="0" w:color="auto"/>
        <w:bottom w:val="none" w:sz="0" w:space="0" w:color="auto"/>
        <w:right w:val="none" w:sz="0" w:space="0" w:color="auto"/>
      </w:divBdr>
      <w:divsChild>
        <w:div w:id="1662268166">
          <w:marLeft w:val="0"/>
          <w:marRight w:val="0"/>
          <w:marTop w:val="0"/>
          <w:marBottom w:val="0"/>
          <w:divBdr>
            <w:top w:val="none" w:sz="0" w:space="0" w:color="auto"/>
            <w:left w:val="none" w:sz="0" w:space="0" w:color="auto"/>
            <w:bottom w:val="none" w:sz="0" w:space="0" w:color="auto"/>
            <w:right w:val="none" w:sz="0" w:space="0" w:color="auto"/>
          </w:divBdr>
          <w:divsChild>
            <w:div w:id="596906284">
              <w:marLeft w:val="0"/>
              <w:marRight w:val="0"/>
              <w:marTop w:val="0"/>
              <w:marBottom w:val="0"/>
              <w:divBdr>
                <w:top w:val="none" w:sz="0" w:space="0" w:color="auto"/>
                <w:left w:val="none" w:sz="0" w:space="0" w:color="auto"/>
                <w:bottom w:val="none" w:sz="0" w:space="0" w:color="auto"/>
                <w:right w:val="none" w:sz="0" w:space="0" w:color="auto"/>
              </w:divBdr>
              <w:divsChild>
                <w:div w:id="172078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516363">
      <w:bodyDiv w:val="1"/>
      <w:marLeft w:val="0"/>
      <w:marRight w:val="0"/>
      <w:marTop w:val="0"/>
      <w:marBottom w:val="0"/>
      <w:divBdr>
        <w:top w:val="none" w:sz="0" w:space="0" w:color="auto"/>
        <w:left w:val="none" w:sz="0" w:space="0" w:color="auto"/>
        <w:bottom w:val="none" w:sz="0" w:space="0" w:color="auto"/>
        <w:right w:val="none" w:sz="0" w:space="0" w:color="auto"/>
      </w:divBdr>
      <w:divsChild>
        <w:div w:id="119881699">
          <w:marLeft w:val="0"/>
          <w:marRight w:val="0"/>
          <w:marTop w:val="0"/>
          <w:marBottom w:val="0"/>
          <w:divBdr>
            <w:top w:val="none" w:sz="0" w:space="0" w:color="auto"/>
            <w:left w:val="none" w:sz="0" w:space="0" w:color="auto"/>
            <w:bottom w:val="none" w:sz="0" w:space="0" w:color="auto"/>
            <w:right w:val="none" w:sz="0" w:space="0" w:color="auto"/>
          </w:divBdr>
          <w:divsChild>
            <w:div w:id="372391563">
              <w:marLeft w:val="0"/>
              <w:marRight w:val="0"/>
              <w:marTop w:val="0"/>
              <w:marBottom w:val="0"/>
              <w:divBdr>
                <w:top w:val="none" w:sz="0" w:space="0" w:color="auto"/>
                <w:left w:val="none" w:sz="0" w:space="0" w:color="auto"/>
                <w:bottom w:val="none" w:sz="0" w:space="0" w:color="auto"/>
                <w:right w:val="none" w:sz="0" w:space="0" w:color="auto"/>
              </w:divBdr>
              <w:divsChild>
                <w:div w:id="1099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07028">
      <w:bodyDiv w:val="1"/>
      <w:marLeft w:val="0"/>
      <w:marRight w:val="0"/>
      <w:marTop w:val="0"/>
      <w:marBottom w:val="0"/>
      <w:divBdr>
        <w:top w:val="none" w:sz="0" w:space="0" w:color="auto"/>
        <w:left w:val="none" w:sz="0" w:space="0" w:color="auto"/>
        <w:bottom w:val="none" w:sz="0" w:space="0" w:color="auto"/>
        <w:right w:val="none" w:sz="0" w:space="0" w:color="auto"/>
      </w:divBdr>
      <w:divsChild>
        <w:div w:id="154541068">
          <w:marLeft w:val="0"/>
          <w:marRight w:val="0"/>
          <w:marTop w:val="0"/>
          <w:marBottom w:val="0"/>
          <w:divBdr>
            <w:top w:val="none" w:sz="0" w:space="0" w:color="auto"/>
            <w:left w:val="none" w:sz="0" w:space="0" w:color="auto"/>
            <w:bottom w:val="none" w:sz="0" w:space="0" w:color="auto"/>
            <w:right w:val="none" w:sz="0" w:space="0" w:color="auto"/>
          </w:divBdr>
          <w:divsChild>
            <w:div w:id="30618007">
              <w:marLeft w:val="0"/>
              <w:marRight w:val="0"/>
              <w:marTop w:val="0"/>
              <w:marBottom w:val="0"/>
              <w:divBdr>
                <w:top w:val="none" w:sz="0" w:space="0" w:color="auto"/>
                <w:left w:val="none" w:sz="0" w:space="0" w:color="auto"/>
                <w:bottom w:val="none" w:sz="0" w:space="0" w:color="auto"/>
                <w:right w:val="none" w:sz="0" w:space="0" w:color="auto"/>
              </w:divBdr>
              <w:divsChild>
                <w:div w:id="88764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04991">
      <w:bodyDiv w:val="1"/>
      <w:marLeft w:val="0"/>
      <w:marRight w:val="0"/>
      <w:marTop w:val="0"/>
      <w:marBottom w:val="0"/>
      <w:divBdr>
        <w:top w:val="none" w:sz="0" w:space="0" w:color="auto"/>
        <w:left w:val="none" w:sz="0" w:space="0" w:color="auto"/>
        <w:bottom w:val="none" w:sz="0" w:space="0" w:color="auto"/>
        <w:right w:val="none" w:sz="0" w:space="0" w:color="auto"/>
      </w:divBdr>
      <w:divsChild>
        <w:div w:id="133647082">
          <w:marLeft w:val="0"/>
          <w:marRight w:val="0"/>
          <w:marTop w:val="0"/>
          <w:marBottom w:val="0"/>
          <w:divBdr>
            <w:top w:val="none" w:sz="0" w:space="0" w:color="auto"/>
            <w:left w:val="none" w:sz="0" w:space="0" w:color="auto"/>
            <w:bottom w:val="none" w:sz="0" w:space="0" w:color="auto"/>
            <w:right w:val="none" w:sz="0" w:space="0" w:color="auto"/>
          </w:divBdr>
          <w:divsChild>
            <w:div w:id="1734965607">
              <w:marLeft w:val="0"/>
              <w:marRight w:val="0"/>
              <w:marTop w:val="0"/>
              <w:marBottom w:val="0"/>
              <w:divBdr>
                <w:top w:val="none" w:sz="0" w:space="0" w:color="auto"/>
                <w:left w:val="none" w:sz="0" w:space="0" w:color="auto"/>
                <w:bottom w:val="none" w:sz="0" w:space="0" w:color="auto"/>
                <w:right w:val="none" w:sz="0" w:space="0" w:color="auto"/>
              </w:divBdr>
              <w:divsChild>
                <w:div w:id="214677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94194">
      <w:bodyDiv w:val="1"/>
      <w:marLeft w:val="0"/>
      <w:marRight w:val="0"/>
      <w:marTop w:val="0"/>
      <w:marBottom w:val="0"/>
      <w:divBdr>
        <w:top w:val="none" w:sz="0" w:space="0" w:color="auto"/>
        <w:left w:val="none" w:sz="0" w:space="0" w:color="auto"/>
        <w:bottom w:val="none" w:sz="0" w:space="0" w:color="auto"/>
        <w:right w:val="none" w:sz="0" w:space="0" w:color="auto"/>
      </w:divBdr>
      <w:divsChild>
        <w:div w:id="97675822">
          <w:marLeft w:val="0"/>
          <w:marRight w:val="0"/>
          <w:marTop w:val="0"/>
          <w:marBottom w:val="0"/>
          <w:divBdr>
            <w:top w:val="none" w:sz="0" w:space="0" w:color="auto"/>
            <w:left w:val="none" w:sz="0" w:space="0" w:color="auto"/>
            <w:bottom w:val="none" w:sz="0" w:space="0" w:color="auto"/>
            <w:right w:val="none" w:sz="0" w:space="0" w:color="auto"/>
          </w:divBdr>
          <w:divsChild>
            <w:div w:id="693265151">
              <w:marLeft w:val="0"/>
              <w:marRight w:val="0"/>
              <w:marTop w:val="0"/>
              <w:marBottom w:val="0"/>
              <w:divBdr>
                <w:top w:val="none" w:sz="0" w:space="0" w:color="auto"/>
                <w:left w:val="none" w:sz="0" w:space="0" w:color="auto"/>
                <w:bottom w:val="none" w:sz="0" w:space="0" w:color="auto"/>
                <w:right w:val="none" w:sz="0" w:space="0" w:color="auto"/>
              </w:divBdr>
              <w:divsChild>
                <w:div w:id="18999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97556">
      <w:bodyDiv w:val="1"/>
      <w:marLeft w:val="0"/>
      <w:marRight w:val="0"/>
      <w:marTop w:val="0"/>
      <w:marBottom w:val="0"/>
      <w:divBdr>
        <w:top w:val="none" w:sz="0" w:space="0" w:color="auto"/>
        <w:left w:val="none" w:sz="0" w:space="0" w:color="auto"/>
        <w:bottom w:val="none" w:sz="0" w:space="0" w:color="auto"/>
        <w:right w:val="none" w:sz="0" w:space="0" w:color="auto"/>
      </w:divBdr>
      <w:divsChild>
        <w:div w:id="1882159063">
          <w:marLeft w:val="0"/>
          <w:marRight w:val="0"/>
          <w:marTop w:val="0"/>
          <w:marBottom w:val="0"/>
          <w:divBdr>
            <w:top w:val="none" w:sz="0" w:space="0" w:color="auto"/>
            <w:left w:val="none" w:sz="0" w:space="0" w:color="auto"/>
            <w:bottom w:val="none" w:sz="0" w:space="0" w:color="auto"/>
            <w:right w:val="none" w:sz="0" w:space="0" w:color="auto"/>
          </w:divBdr>
          <w:divsChild>
            <w:div w:id="1258752707">
              <w:marLeft w:val="0"/>
              <w:marRight w:val="0"/>
              <w:marTop w:val="0"/>
              <w:marBottom w:val="0"/>
              <w:divBdr>
                <w:top w:val="none" w:sz="0" w:space="0" w:color="auto"/>
                <w:left w:val="none" w:sz="0" w:space="0" w:color="auto"/>
                <w:bottom w:val="none" w:sz="0" w:space="0" w:color="auto"/>
                <w:right w:val="none" w:sz="0" w:space="0" w:color="auto"/>
              </w:divBdr>
              <w:divsChild>
                <w:div w:id="16576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4043">
      <w:bodyDiv w:val="1"/>
      <w:marLeft w:val="0"/>
      <w:marRight w:val="0"/>
      <w:marTop w:val="0"/>
      <w:marBottom w:val="0"/>
      <w:divBdr>
        <w:top w:val="none" w:sz="0" w:space="0" w:color="auto"/>
        <w:left w:val="none" w:sz="0" w:space="0" w:color="auto"/>
        <w:bottom w:val="none" w:sz="0" w:space="0" w:color="auto"/>
        <w:right w:val="none" w:sz="0" w:space="0" w:color="auto"/>
      </w:divBdr>
      <w:divsChild>
        <w:div w:id="92744772">
          <w:marLeft w:val="0"/>
          <w:marRight w:val="0"/>
          <w:marTop w:val="0"/>
          <w:marBottom w:val="0"/>
          <w:divBdr>
            <w:top w:val="none" w:sz="0" w:space="0" w:color="auto"/>
            <w:left w:val="none" w:sz="0" w:space="0" w:color="auto"/>
            <w:bottom w:val="none" w:sz="0" w:space="0" w:color="auto"/>
            <w:right w:val="none" w:sz="0" w:space="0" w:color="auto"/>
          </w:divBdr>
        </w:div>
        <w:div w:id="146283046">
          <w:marLeft w:val="0"/>
          <w:marRight w:val="0"/>
          <w:marTop w:val="0"/>
          <w:marBottom w:val="0"/>
          <w:divBdr>
            <w:top w:val="none" w:sz="0" w:space="0" w:color="auto"/>
            <w:left w:val="none" w:sz="0" w:space="0" w:color="auto"/>
            <w:bottom w:val="none" w:sz="0" w:space="0" w:color="auto"/>
            <w:right w:val="none" w:sz="0" w:space="0" w:color="auto"/>
          </w:divBdr>
        </w:div>
        <w:div w:id="159779464">
          <w:marLeft w:val="0"/>
          <w:marRight w:val="0"/>
          <w:marTop w:val="0"/>
          <w:marBottom w:val="0"/>
          <w:divBdr>
            <w:top w:val="none" w:sz="0" w:space="0" w:color="auto"/>
            <w:left w:val="none" w:sz="0" w:space="0" w:color="auto"/>
            <w:bottom w:val="none" w:sz="0" w:space="0" w:color="auto"/>
            <w:right w:val="none" w:sz="0" w:space="0" w:color="auto"/>
          </w:divBdr>
        </w:div>
        <w:div w:id="379137450">
          <w:marLeft w:val="0"/>
          <w:marRight w:val="0"/>
          <w:marTop w:val="0"/>
          <w:marBottom w:val="0"/>
          <w:divBdr>
            <w:top w:val="none" w:sz="0" w:space="0" w:color="auto"/>
            <w:left w:val="none" w:sz="0" w:space="0" w:color="auto"/>
            <w:bottom w:val="none" w:sz="0" w:space="0" w:color="auto"/>
            <w:right w:val="none" w:sz="0" w:space="0" w:color="auto"/>
          </w:divBdr>
        </w:div>
        <w:div w:id="612975246">
          <w:marLeft w:val="0"/>
          <w:marRight w:val="0"/>
          <w:marTop w:val="0"/>
          <w:marBottom w:val="0"/>
          <w:divBdr>
            <w:top w:val="none" w:sz="0" w:space="0" w:color="auto"/>
            <w:left w:val="none" w:sz="0" w:space="0" w:color="auto"/>
            <w:bottom w:val="none" w:sz="0" w:space="0" w:color="auto"/>
            <w:right w:val="none" w:sz="0" w:space="0" w:color="auto"/>
          </w:divBdr>
        </w:div>
        <w:div w:id="670107830">
          <w:marLeft w:val="0"/>
          <w:marRight w:val="0"/>
          <w:marTop w:val="0"/>
          <w:marBottom w:val="0"/>
          <w:divBdr>
            <w:top w:val="none" w:sz="0" w:space="0" w:color="auto"/>
            <w:left w:val="none" w:sz="0" w:space="0" w:color="auto"/>
            <w:bottom w:val="none" w:sz="0" w:space="0" w:color="auto"/>
            <w:right w:val="none" w:sz="0" w:space="0" w:color="auto"/>
          </w:divBdr>
        </w:div>
        <w:div w:id="775906782">
          <w:marLeft w:val="0"/>
          <w:marRight w:val="0"/>
          <w:marTop w:val="0"/>
          <w:marBottom w:val="0"/>
          <w:divBdr>
            <w:top w:val="none" w:sz="0" w:space="0" w:color="auto"/>
            <w:left w:val="none" w:sz="0" w:space="0" w:color="auto"/>
            <w:bottom w:val="none" w:sz="0" w:space="0" w:color="auto"/>
            <w:right w:val="none" w:sz="0" w:space="0" w:color="auto"/>
          </w:divBdr>
        </w:div>
        <w:div w:id="783496018">
          <w:marLeft w:val="0"/>
          <w:marRight w:val="0"/>
          <w:marTop w:val="0"/>
          <w:marBottom w:val="0"/>
          <w:divBdr>
            <w:top w:val="none" w:sz="0" w:space="0" w:color="auto"/>
            <w:left w:val="none" w:sz="0" w:space="0" w:color="auto"/>
            <w:bottom w:val="none" w:sz="0" w:space="0" w:color="auto"/>
            <w:right w:val="none" w:sz="0" w:space="0" w:color="auto"/>
          </w:divBdr>
        </w:div>
        <w:div w:id="839351148">
          <w:marLeft w:val="0"/>
          <w:marRight w:val="0"/>
          <w:marTop w:val="0"/>
          <w:marBottom w:val="0"/>
          <w:divBdr>
            <w:top w:val="none" w:sz="0" w:space="0" w:color="auto"/>
            <w:left w:val="none" w:sz="0" w:space="0" w:color="auto"/>
            <w:bottom w:val="none" w:sz="0" w:space="0" w:color="auto"/>
            <w:right w:val="none" w:sz="0" w:space="0" w:color="auto"/>
          </w:divBdr>
        </w:div>
        <w:div w:id="1062754427">
          <w:marLeft w:val="0"/>
          <w:marRight w:val="0"/>
          <w:marTop w:val="0"/>
          <w:marBottom w:val="0"/>
          <w:divBdr>
            <w:top w:val="none" w:sz="0" w:space="0" w:color="auto"/>
            <w:left w:val="none" w:sz="0" w:space="0" w:color="auto"/>
            <w:bottom w:val="none" w:sz="0" w:space="0" w:color="auto"/>
            <w:right w:val="none" w:sz="0" w:space="0" w:color="auto"/>
          </w:divBdr>
        </w:div>
        <w:div w:id="1111515094">
          <w:marLeft w:val="0"/>
          <w:marRight w:val="0"/>
          <w:marTop w:val="0"/>
          <w:marBottom w:val="0"/>
          <w:divBdr>
            <w:top w:val="none" w:sz="0" w:space="0" w:color="auto"/>
            <w:left w:val="none" w:sz="0" w:space="0" w:color="auto"/>
            <w:bottom w:val="none" w:sz="0" w:space="0" w:color="auto"/>
            <w:right w:val="none" w:sz="0" w:space="0" w:color="auto"/>
          </w:divBdr>
        </w:div>
        <w:div w:id="1144154754">
          <w:marLeft w:val="0"/>
          <w:marRight w:val="0"/>
          <w:marTop w:val="0"/>
          <w:marBottom w:val="0"/>
          <w:divBdr>
            <w:top w:val="none" w:sz="0" w:space="0" w:color="auto"/>
            <w:left w:val="none" w:sz="0" w:space="0" w:color="auto"/>
            <w:bottom w:val="none" w:sz="0" w:space="0" w:color="auto"/>
            <w:right w:val="none" w:sz="0" w:space="0" w:color="auto"/>
          </w:divBdr>
        </w:div>
        <w:div w:id="1344816772">
          <w:marLeft w:val="0"/>
          <w:marRight w:val="0"/>
          <w:marTop w:val="0"/>
          <w:marBottom w:val="0"/>
          <w:divBdr>
            <w:top w:val="none" w:sz="0" w:space="0" w:color="auto"/>
            <w:left w:val="none" w:sz="0" w:space="0" w:color="auto"/>
            <w:bottom w:val="none" w:sz="0" w:space="0" w:color="auto"/>
            <w:right w:val="none" w:sz="0" w:space="0" w:color="auto"/>
          </w:divBdr>
        </w:div>
        <w:div w:id="1363282410">
          <w:marLeft w:val="0"/>
          <w:marRight w:val="0"/>
          <w:marTop w:val="0"/>
          <w:marBottom w:val="0"/>
          <w:divBdr>
            <w:top w:val="none" w:sz="0" w:space="0" w:color="auto"/>
            <w:left w:val="none" w:sz="0" w:space="0" w:color="auto"/>
            <w:bottom w:val="none" w:sz="0" w:space="0" w:color="auto"/>
            <w:right w:val="none" w:sz="0" w:space="0" w:color="auto"/>
          </w:divBdr>
        </w:div>
        <w:div w:id="1462383742">
          <w:marLeft w:val="0"/>
          <w:marRight w:val="0"/>
          <w:marTop w:val="0"/>
          <w:marBottom w:val="0"/>
          <w:divBdr>
            <w:top w:val="none" w:sz="0" w:space="0" w:color="auto"/>
            <w:left w:val="none" w:sz="0" w:space="0" w:color="auto"/>
            <w:bottom w:val="none" w:sz="0" w:space="0" w:color="auto"/>
            <w:right w:val="none" w:sz="0" w:space="0" w:color="auto"/>
          </w:divBdr>
        </w:div>
        <w:div w:id="1465653814">
          <w:marLeft w:val="0"/>
          <w:marRight w:val="0"/>
          <w:marTop w:val="0"/>
          <w:marBottom w:val="0"/>
          <w:divBdr>
            <w:top w:val="none" w:sz="0" w:space="0" w:color="auto"/>
            <w:left w:val="none" w:sz="0" w:space="0" w:color="auto"/>
            <w:bottom w:val="none" w:sz="0" w:space="0" w:color="auto"/>
            <w:right w:val="none" w:sz="0" w:space="0" w:color="auto"/>
          </w:divBdr>
        </w:div>
        <w:div w:id="1566186702">
          <w:marLeft w:val="0"/>
          <w:marRight w:val="0"/>
          <w:marTop w:val="0"/>
          <w:marBottom w:val="0"/>
          <w:divBdr>
            <w:top w:val="none" w:sz="0" w:space="0" w:color="auto"/>
            <w:left w:val="none" w:sz="0" w:space="0" w:color="auto"/>
            <w:bottom w:val="none" w:sz="0" w:space="0" w:color="auto"/>
            <w:right w:val="none" w:sz="0" w:space="0" w:color="auto"/>
          </w:divBdr>
        </w:div>
        <w:div w:id="1786390104">
          <w:marLeft w:val="0"/>
          <w:marRight w:val="0"/>
          <w:marTop w:val="0"/>
          <w:marBottom w:val="0"/>
          <w:divBdr>
            <w:top w:val="none" w:sz="0" w:space="0" w:color="auto"/>
            <w:left w:val="none" w:sz="0" w:space="0" w:color="auto"/>
            <w:bottom w:val="none" w:sz="0" w:space="0" w:color="auto"/>
            <w:right w:val="none" w:sz="0" w:space="0" w:color="auto"/>
          </w:divBdr>
        </w:div>
        <w:div w:id="1835872562">
          <w:marLeft w:val="0"/>
          <w:marRight w:val="0"/>
          <w:marTop w:val="0"/>
          <w:marBottom w:val="0"/>
          <w:divBdr>
            <w:top w:val="none" w:sz="0" w:space="0" w:color="auto"/>
            <w:left w:val="none" w:sz="0" w:space="0" w:color="auto"/>
            <w:bottom w:val="none" w:sz="0" w:space="0" w:color="auto"/>
            <w:right w:val="none" w:sz="0" w:space="0" w:color="auto"/>
          </w:divBdr>
        </w:div>
        <w:div w:id="1886914013">
          <w:marLeft w:val="0"/>
          <w:marRight w:val="0"/>
          <w:marTop w:val="0"/>
          <w:marBottom w:val="0"/>
          <w:divBdr>
            <w:top w:val="none" w:sz="0" w:space="0" w:color="auto"/>
            <w:left w:val="none" w:sz="0" w:space="0" w:color="auto"/>
            <w:bottom w:val="none" w:sz="0" w:space="0" w:color="auto"/>
            <w:right w:val="none" w:sz="0" w:space="0" w:color="auto"/>
          </w:divBdr>
        </w:div>
        <w:div w:id="1896549017">
          <w:marLeft w:val="0"/>
          <w:marRight w:val="0"/>
          <w:marTop w:val="0"/>
          <w:marBottom w:val="0"/>
          <w:divBdr>
            <w:top w:val="none" w:sz="0" w:space="0" w:color="auto"/>
            <w:left w:val="none" w:sz="0" w:space="0" w:color="auto"/>
            <w:bottom w:val="none" w:sz="0" w:space="0" w:color="auto"/>
            <w:right w:val="none" w:sz="0" w:space="0" w:color="auto"/>
          </w:divBdr>
        </w:div>
        <w:div w:id="1909072808">
          <w:marLeft w:val="0"/>
          <w:marRight w:val="0"/>
          <w:marTop w:val="0"/>
          <w:marBottom w:val="0"/>
          <w:divBdr>
            <w:top w:val="none" w:sz="0" w:space="0" w:color="auto"/>
            <w:left w:val="none" w:sz="0" w:space="0" w:color="auto"/>
            <w:bottom w:val="none" w:sz="0" w:space="0" w:color="auto"/>
            <w:right w:val="none" w:sz="0" w:space="0" w:color="auto"/>
          </w:divBdr>
        </w:div>
        <w:div w:id="2015375815">
          <w:marLeft w:val="0"/>
          <w:marRight w:val="0"/>
          <w:marTop w:val="0"/>
          <w:marBottom w:val="0"/>
          <w:divBdr>
            <w:top w:val="none" w:sz="0" w:space="0" w:color="auto"/>
            <w:left w:val="none" w:sz="0" w:space="0" w:color="auto"/>
            <w:bottom w:val="none" w:sz="0" w:space="0" w:color="auto"/>
            <w:right w:val="none" w:sz="0" w:space="0" w:color="auto"/>
          </w:divBdr>
        </w:div>
      </w:divsChild>
    </w:div>
    <w:div w:id="528252862">
      <w:bodyDiv w:val="1"/>
      <w:marLeft w:val="0"/>
      <w:marRight w:val="0"/>
      <w:marTop w:val="0"/>
      <w:marBottom w:val="0"/>
      <w:divBdr>
        <w:top w:val="none" w:sz="0" w:space="0" w:color="auto"/>
        <w:left w:val="none" w:sz="0" w:space="0" w:color="auto"/>
        <w:bottom w:val="none" w:sz="0" w:space="0" w:color="auto"/>
        <w:right w:val="none" w:sz="0" w:space="0" w:color="auto"/>
      </w:divBdr>
      <w:divsChild>
        <w:div w:id="1800225487">
          <w:marLeft w:val="0"/>
          <w:marRight w:val="0"/>
          <w:marTop w:val="0"/>
          <w:marBottom w:val="0"/>
          <w:divBdr>
            <w:top w:val="none" w:sz="0" w:space="0" w:color="auto"/>
            <w:left w:val="none" w:sz="0" w:space="0" w:color="auto"/>
            <w:bottom w:val="none" w:sz="0" w:space="0" w:color="auto"/>
            <w:right w:val="none" w:sz="0" w:space="0" w:color="auto"/>
          </w:divBdr>
          <w:divsChild>
            <w:div w:id="468716888">
              <w:marLeft w:val="0"/>
              <w:marRight w:val="0"/>
              <w:marTop w:val="0"/>
              <w:marBottom w:val="0"/>
              <w:divBdr>
                <w:top w:val="none" w:sz="0" w:space="0" w:color="auto"/>
                <w:left w:val="none" w:sz="0" w:space="0" w:color="auto"/>
                <w:bottom w:val="none" w:sz="0" w:space="0" w:color="auto"/>
                <w:right w:val="none" w:sz="0" w:space="0" w:color="auto"/>
              </w:divBdr>
              <w:divsChild>
                <w:div w:id="188586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64264">
      <w:bodyDiv w:val="1"/>
      <w:marLeft w:val="0"/>
      <w:marRight w:val="0"/>
      <w:marTop w:val="0"/>
      <w:marBottom w:val="0"/>
      <w:divBdr>
        <w:top w:val="none" w:sz="0" w:space="0" w:color="auto"/>
        <w:left w:val="none" w:sz="0" w:space="0" w:color="auto"/>
        <w:bottom w:val="none" w:sz="0" w:space="0" w:color="auto"/>
        <w:right w:val="none" w:sz="0" w:space="0" w:color="auto"/>
      </w:divBdr>
    </w:div>
    <w:div w:id="550308016">
      <w:bodyDiv w:val="1"/>
      <w:marLeft w:val="0"/>
      <w:marRight w:val="0"/>
      <w:marTop w:val="0"/>
      <w:marBottom w:val="0"/>
      <w:divBdr>
        <w:top w:val="none" w:sz="0" w:space="0" w:color="auto"/>
        <w:left w:val="none" w:sz="0" w:space="0" w:color="auto"/>
        <w:bottom w:val="none" w:sz="0" w:space="0" w:color="auto"/>
        <w:right w:val="none" w:sz="0" w:space="0" w:color="auto"/>
      </w:divBdr>
      <w:divsChild>
        <w:div w:id="903951544">
          <w:marLeft w:val="0"/>
          <w:marRight w:val="0"/>
          <w:marTop w:val="0"/>
          <w:marBottom w:val="0"/>
          <w:divBdr>
            <w:top w:val="none" w:sz="0" w:space="0" w:color="auto"/>
            <w:left w:val="none" w:sz="0" w:space="0" w:color="auto"/>
            <w:bottom w:val="none" w:sz="0" w:space="0" w:color="auto"/>
            <w:right w:val="none" w:sz="0" w:space="0" w:color="auto"/>
          </w:divBdr>
          <w:divsChild>
            <w:div w:id="1418869712">
              <w:marLeft w:val="0"/>
              <w:marRight w:val="0"/>
              <w:marTop w:val="0"/>
              <w:marBottom w:val="0"/>
              <w:divBdr>
                <w:top w:val="none" w:sz="0" w:space="0" w:color="auto"/>
                <w:left w:val="none" w:sz="0" w:space="0" w:color="auto"/>
                <w:bottom w:val="none" w:sz="0" w:space="0" w:color="auto"/>
                <w:right w:val="none" w:sz="0" w:space="0" w:color="auto"/>
              </w:divBdr>
              <w:divsChild>
                <w:div w:id="293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660184">
      <w:bodyDiv w:val="1"/>
      <w:marLeft w:val="0"/>
      <w:marRight w:val="0"/>
      <w:marTop w:val="0"/>
      <w:marBottom w:val="0"/>
      <w:divBdr>
        <w:top w:val="none" w:sz="0" w:space="0" w:color="auto"/>
        <w:left w:val="none" w:sz="0" w:space="0" w:color="auto"/>
        <w:bottom w:val="none" w:sz="0" w:space="0" w:color="auto"/>
        <w:right w:val="none" w:sz="0" w:space="0" w:color="auto"/>
      </w:divBdr>
      <w:divsChild>
        <w:div w:id="1288700816">
          <w:marLeft w:val="0"/>
          <w:marRight w:val="0"/>
          <w:marTop w:val="0"/>
          <w:marBottom w:val="0"/>
          <w:divBdr>
            <w:top w:val="none" w:sz="0" w:space="0" w:color="auto"/>
            <w:left w:val="none" w:sz="0" w:space="0" w:color="auto"/>
            <w:bottom w:val="none" w:sz="0" w:space="0" w:color="auto"/>
            <w:right w:val="none" w:sz="0" w:space="0" w:color="auto"/>
          </w:divBdr>
          <w:divsChild>
            <w:div w:id="428820117">
              <w:marLeft w:val="0"/>
              <w:marRight w:val="0"/>
              <w:marTop w:val="0"/>
              <w:marBottom w:val="0"/>
              <w:divBdr>
                <w:top w:val="none" w:sz="0" w:space="0" w:color="auto"/>
                <w:left w:val="none" w:sz="0" w:space="0" w:color="auto"/>
                <w:bottom w:val="none" w:sz="0" w:space="0" w:color="auto"/>
                <w:right w:val="none" w:sz="0" w:space="0" w:color="auto"/>
              </w:divBdr>
              <w:divsChild>
                <w:div w:id="95860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06168">
      <w:bodyDiv w:val="1"/>
      <w:marLeft w:val="0"/>
      <w:marRight w:val="0"/>
      <w:marTop w:val="0"/>
      <w:marBottom w:val="0"/>
      <w:divBdr>
        <w:top w:val="none" w:sz="0" w:space="0" w:color="auto"/>
        <w:left w:val="none" w:sz="0" w:space="0" w:color="auto"/>
        <w:bottom w:val="none" w:sz="0" w:space="0" w:color="auto"/>
        <w:right w:val="none" w:sz="0" w:space="0" w:color="auto"/>
      </w:divBdr>
      <w:divsChild>
        <w:div w:id="35012621">
          <w:marLeft w:val="0"/>
          <w:marRight w:val="0"/>
          <w:marTop w:val="0"/>
          <w:marBottom w:val="0"/>
          <w:divBdr>
            <w:top w:val="none" w:sz="0" w:space="0" w:color="auto"/>
            <w:left w:val="none" w:sz="0" w:space="0" w:color="auto"/>
            <w:bottom w:val="none" w:sz="0" w:space="0" w:color="auto"/>
            <w:right w:val="none" w:sz="0" w:space="0" w:color="auto"/>
          </w:divBdr>
        </w:div>
        <w:div w:id="50541565">
          <w:marLeft w:val="0"/>
          <w:marRight w:val="0"/>
          <w:marTop w:val="0"/>
          <w:marBottom w:val="0"/>
          <w:divBdr>
            <w:top w:val="none" w:sz="0" w:space="0" w:color="auto"/>
            <w:left w:val="none" w:sz="0" w:space="0" w:color="auto"/>
            <w:bottom w:val="none" w:sz="0" w:space="0" w:color="auto"/>
            <w:right w:val="none" w:sz="0" w:space="0" w:color="auto"/>
          </w:divBdr>
        </w:div>
        <w:div w:id="189102353">
          <w:marLeft w:val="0"/>
          <w:marRight w:val="0"/>
          <w:marTop w:val="0"/>
          <w:marBottom w:val="0"/>
          <w:divBdr>
            <w:top w:val="none" w:sz="0" w:space="0" w:color="auto"/>
            <w:left w:val="none" w:sz="0" w:space="0" w:color="auto"/>
            <w:bottom w:val="none" w:sz="0" w:space="0" w:color="auto"/>
            <w:right w:val="none" w:sz="0" w:space="0" w:color="auto"/>
          </w:divBdr>
        </w:div>
        <w:div w:id="273710231">
          <w:marLeft w:val="0"/>
          <w:marRight w:val="0"/>
          <w:marTop w:val="0"/>
          <w:marBottom w:val="0"/>
          <w:divBdr>
            <w:top w:val="none" w:sz="0" w:space="0" w:color="auto"/>
            <w:left w:val="none" w:sz="0" w:space="0" w:color="auto"/>
            <w:bottom w:val="none" w:sz="0" w:space="0" w:color="auto"/>
            <w:right w:val="none" w:sz="0" w:space="0" w:color="auto"/>
          </w:divBdr>
        </w:div>
        <w:div w:id="394160351">
          <w:marLeft w:val="0"/>
          <w:marRight w:val="0"/>
          <w:marTop w:val="0"/>
          <w:marBottom w:val="0"/>
          <w:divBdr>
            <w:top w:val="none" w:sz="0" w:space="0" w:color="auto"/>
            <w:left w:val="none" w:sz="0" w:space="0" w:color="auto"/>
            <w:bottom w:val="none" w:sz="0" w:space="0" w:color="auto"/>
            <w:right w:val="none" w:sz="0" w:space="0" w:color="auto"/>
          </w:divBdr>
        </w:div>
        <w:div w:id="561798316">
          <w:marLeft w:val="0"/>
          <w:marRight w:val="0"/>
          <w:marTop w:val="0"/>
          <w:marBottom w:val="0"/>
          <w:divBdr>
            <w:top w:val="none" w:sz="0" w:space="0" w:color="auto"/>
            <w:left w:val="none" w:sz="0" w:space="0" w:color="auto"/>
            <w:bottom w:val="none" w:sz="0" w:space="0" w:color="auto"/>
            <w:right w:val="none" w:sz="0" w:space="0" w:color="auto"/>
          </w:divBdr>
        </w:div>
        <w:div w:id="679769930">
          <w:marLeft w:val="0"/>
          <w:marRight w:val="0"/>
          <w:marTop w:val="0"/>
          <w:marBottom w:val="0"/>
          <w:divBdr>
            <w:top w:val="none" w:sz="0" w:space="0" w:color="auto"/>
            <w:left w:val="none" w:sz="0" w:space="0" w:color="auto"/>
            <w:bottom w:val="none" w:sz="0" w:space="0" w:color="auto"/>
            <w:right w:val="none" w:sz="0" w:space="0" w:color="auto"/>
          </w:divBdr>
        </w:div>
        <w:div w:id="946158079">
          <w:marLeft w:val="0"/>
          <w:marRight w:val="0"/>
          <w:marTop w:val="0"/>
          <w:marBottom w:val="0"/>
          <w:divBdr>
            <w:top w:val="none" w:sz="0" w:space="0" w:color="auto"/>
            <w:left w:val="none" w:sz="0" w:space="0" w:color="auto"/>
            <w:bottom w:val="none" w:sz="0" w:space="0" w:color="auto"/>
            <w:right w:val="none" w:sz="0" w:space="0" w:color="auto"/>
          </w:divBdr>
        </w:div>
        <w:div w:id="980383589">
          <w:marLeft w:val="0"/>
          <w:marRight w:val="0"/>
          <w:marTop w:val="0"/>
          <w:marBottom w:val="0"/>
          <w:divBdr>
            <w:top w:val="none" w:sz="0" w:space="0" w:color="auto"/>
            <w:left w:val="none" w:sz="0" w:space="0" w:color="auto"/>
            <w:bottom w:val="none" w:sz="0" w:space="0" w:color="auto"/>
            <w:right w:val="none" w:sz="0" w:space="0" w:color="auto"/>
          </w:divBdr>
        </w:div>
        <w:div w:id="1088111097">
          <w:marLeft w:val="0"/>
          <w:marRight w:val="0"/>
          <w:marTop w:val="0"/>
          <w:marBottom w:val="0"/>
          <w:divBdr>
            <w:top w:val="none" w:sz="0" w:space="0" w:color="auto"/>
            <w:left w:val="none" w:sz="0" w:space="0" w:color="auto"/>
            <w:bottom w:val="none" w:sz="0" w:space="0" w:color="auto"/>
            <w:right w:val="none" w:sz="0" w:space="0" w:color="auto"/>
          </w:divBdr>
        </w:div>
        <w:div w:id="1306546645">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1468281277">
          <w:marLeft w:val="0"/>
          <w:marRight w:val="0"/>
          <w:marTop w:val="0"/>
          <w:marBottom w:val="0"/>
          <w:divBdr>
            <w:top w:val="none" w:sz="0" w:space="0" w:color="auto"/>
            <w:left w:val="none" w:sz="0" w:space="0" w:color="auto"/>
            <w:bottom w:val="none" w:sz="0" w:space="0" w:color="auto"/>
            <w:right w:val="none" w:sz="0" w:space="0" w:color="auto"/>
          </w:divBdr>
        </w:div>
        <w:div w:id="1532911182">
          <w:marLeft w:val="0"/>
          <w:marRight w:val="0"/>
          <w:marTop w:val="0"/>
          <w:marBottom w:val="0"/>
          <w:divBdr>
            <w:top w:val="none" w:sz="0" w:space="0" w:color="auto"/>
            <w:left w:val="none" w:sz="0" w:space="0" w:color="auto"/>
            <w:bottom w:val="none" w:sz="0" w:space="0" w:color="auto"/>
            <w:right w:val="none" w:sz="0" w:space="0" w:color="auto"/>
          </w:divBdr>
        </w:div>
        <w:div w:id="1555048098">
          <w:marLeft w:val="0"/>
          <w:marRight w:val="0"/>
          <w:marTop w:val="0"/>
          <w:marBottom w:val="0"/>
          <w:divBdr>
            <w:top w:val="none" w:sz="0" w:space="0" w:color="auto"/>
            <w:left w:val="none" w:sz="0" w:space="0" w:color="auto"/>
            <w:bottom w:val="none" w:sz="0" w:space="0" w:color="auto"/>
            <w:right w:val="none" w:sz="0" w:space="0" w:color="auto"/>
          </w:divBdr>
        </w:div>
        <w:div w:id="1703557126">
          <w:marLeft w:val="0"/>
          <w:marRight w:val="0"/>
          <w:marTop w:val="0"/>
          <w:marBottom w:val="0"/>
          <w:divBdr>
            <w:top w:val="none" w:sz="0" w:space="0" w:color="auto"/>
            <w:left w:val="none" w:sz="0" w:space="0" w:color="auto"/>
            <w:bottom w:val="none" w:sz="0" w:space="0" w:color="auto"/>
            <w:right w:val="none" w:sz="0" w:space="0" w:color="auto"/>
          </w:divBdr>
        </w:div>
        <w:div w:id="1829129106">
          <w:marLeft w:val="0"/>
          <w:marRight w:val="0"/>
          <w:marTop w:val="0"/>
          <w:marBottom w:val="0"/>
          <w:divBdr>
            <w:top w:val="none" w:sz="0" w:space="0" w:color="auto"/>
            <w:left w:val="none" w:sz="0" w:space="0" w:color="auto"/>
            <w:bottom w:val="none" w:sz="0" w:space="0" w:color="auto"/>
            <w:right w:val="none" w:sz="0" w:space="0" w:color="auto"/>
          </w:divBdr>
        </w:div>
        <w:div w:id="1909027048">
          <w:marLeft w:val="0"/>
          <w:marRight w:val="0"/>
          <w:marTop w:val="0"/>
          <w:marBottom w:val="0"/>
          <w:divBdr>
            <w:top w:val="none" w:sz="0" w:space="0" w:color="auto"/>
            <w:left w:val="none" w:sz="0" w:space="0" w:color="auto"/>
            <w:bottom w:val="none" w:sz="0" w:space="0" w:color="auto"/>
            <w:right w:val="none" w:sz="0" w:space="0" w:color="auto"/>
          </w:divBdr>
        </w:div>
        <w:div w:id="1938173111">
          <w:marLeft w:val="0"/>
          <w:marRight w:val="0"/>
          <w:marTop w:val="0"/>
          <w:marBottom w:val="0"/>
          <w:divBdr>
            <w:top w:val="none" w:sz="0" w:space="0" w:color="auto"/>
            <w:left w:val="none" w:sz="0" w:space="0" w:color="auto"/>
            <w:bottom w:val="none" w:sz="0" w:space="0" w:color="auto"/>
            <w:right w:val="none" w:sz="0" w:space="0" w:color="auto"/>
          </w:divBdr>
        </w:div>
        <w:div w:id="2014330251">
          <w:marLeft w:val="0"/>
          <w:marRight w:val="0"/>
          <w:marTop w:val="0"/>
          <w:marBottom w:val="0"/>
          <w:divBdr>
            <w:top w:val="none" w:sz="0" w:space="0" w:color="auto"/>
            <w:left w:val="none" w:sz="0" w:space="0" w:color="auto"/>
            <w:bottom w:val="none" w:sz="0" w:space="0" w:color="auto"/>
            <w:right w:val="none" w:sz="0" w:space="0" w:color="auto"/>
          </w:divBdr>
        </w:div>
        <w:div w:id="2022966849">
          <w:marLeft w:val="0"/>
          <w:marRight w:val="0"/>
          <w:marTop w:val="0"/>
          <w:marBottom w:val="0"/>
          <w:divBdr>
            <w:top w:val="none" w:sz="0" w:space="0" w:color="auto"/>
            <w:left w:val="none" w:sz="0" w:space="0" w:color="auto"/>
            <w:bottom w:val="none" w:sz="0" w:space="0" w:color="auto"/>
            <w:right w:val="none" w:sz="0" w:space="0" w:color="auto"/>
          </w:divBdr>
        </w:div>
        <w:div w:id="2032603340">
          <w:marLeft w:val="0"/>
          <w:marRight w:val="0"/>
          <w:marTop w:val="0"/>
          <w:marBottom w:val="0"/>
          <w:divBdr>
            <w:top w:val="none" w:sz="0" w:space="0" w:color="auto"/>
            <w:left w:val="none" w:sz="0" w:space="0" w:color="auto"/>
            <w:bottom w:val="none" w:sz="0" w:space="0" w:color="auto"/>
            <w:right w:val="none" w:sz="0" w:space="0" w:color="auto"/>
          </w:divBdr>
        </w:div>
        <w:div w:id="2072146389">
          <w:marLeft w:val="0"/>
          <w:marRight w:val="0"/>
          <w:marTop w:val="0"/>
          <w:marBottom w:val="0"/>
          <w:divBdr>
            <w:top w:val="none" w:sz="0" w:space="0" w:color="auto"/>
            <w:left w:val="none" w:sz="0" w:space="0" w:color="auto"/>
            <w:bottom w:val="none" w:sz="0" w:space="0" w:color="auto"/>
            <w:right w:val="none" w:sz="0" w:space="0" w:color="auto"/>
          </w:divBdr>
        </w:div>
      </w:divsChild>
    </w:div>
    <w:div w:id="629170546">
      <w:bodyDiv w:val="1"/>
      <w:marLeft w:val="0"/>
      <w:marRight w:val="0"/>
      <w:marTop w:val="0"/>
      <w:marBottom w:val="0"/>
      <w:divBdr>
        <w:top w:val="none" w:sz="0" w:space="0" w:color="auto"/>
        <w:left w:val="none" w:sz="0" w:space="0" w:color="auto"/>
        <w:bottom w:val="none" w:sz="0" w:space="0" w:color="auto"/>
        <w:right w:val="none" w:sz="0" w:space="0" w:color="auto"/>
      </w:divBdr>
      <w:divsChild>
        <w:div w:id="1666977183">
          <w:marLeft w:val="0"/>
          <w:marRight w:val="0"/>
          <w:marTop w:val="0"/>
          <w:marBottom w:val="0"/>
          <w:divBdr>
            <w:top w:val="none" w:sz="0" w:space="0" w:color="auto"/>
            <w:left w:val="none" w:sz="0" w:space="0" w:color="auto"/>
            <w:bottom w:val="none" w:sz="0" w:space="0" w:color="auto"/>
            <w:right w:val="none" w:sz="0" w:space="0" w:color="auto"/>
          </w:divBdr>
          <w:divsChild>
            <w:div w:id="955258280">
              <w:marLeft w:val="0"/>
              <w:marRight w:val="0"/>
              <w:marTop w:val="0"/>
              <w:marBottom w:val="0"/>
              <w:divBdr>
                <w:top w:val="none" w:sz="0" w:space="0" w:color="auto"/>
                <w:left w:val="none" w:sz="0" w:space="0" w:color="auto"/>
                <w:bottom w:val="none" w:sz="0" w:space="0" w:color="auto"/>
                <w:right w:val="none" w:sz="0" w:space="0" w:color="auto"/>
              </w:divBdr>
              <w:divsChild>
                <w:div w:id="199513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512267">
      <w:bodyDiv w:val="1"/>
      <w:marLeft w:val="0"/>
      <w:marRight w:val="0"/>
      <w:marTop w:val="0"/>
      <w:marBottom w:val="0"/>
      <w:divBdr>
        <w:top w:val="none" w:sz="0" w:space="0" w:color="auto"/>
        <w:left w:val="none" w:sz="0" w:space="0" w:color="auto"/>
        <w:bottom w:val="none" w:sz="0" w:space="0" w:color="auto"/>
        <w:right w:val="none" w:sz="0" w:space="0" w:color="auto"/>
      </w:divBdr>
      <w:divsChild>
        <w:div w:id="927663309">
          <w:marLeft w:val="0"/>
          <w:marRight w:val="0"/>
          <w:marTop w:val="0"/>
          <w:marBottom w:val="0"/>
          <w:divBdr>
            <w:top w:val="none" w:sz="0" w:space="0" w:color="auto"/>
            <w:left w:val="none" w:sz="0" w:space="0" w:color="auto"/>
            <w:bottom w:val="none" w:sz="0" w:space="0" w:color="auto"/>
            <w:right w:val="none" w:sz="0" w:space="0" w:color="auto"/>
          </w:divBdr>
          <w:divsChild>
            <w:div w:id="186986697">
              <w:marLeft w:val="0"/>
              <w:marRight w:val="0"/>
              <w:marTop w:val="0"/>
              <w:marBottom w:val="0"/>
              <w:divBdr>
                <w:top w:val="none" w:sz="0" w:space="0" w:color="auto"/>
                <w:left w:val="none" w:sz="0" w:space="0" w:color="auto"/>
                <w:bottom w:val="none" w:sz="0" w:space="0" w:color="auto"/>
                <w:right w:val="none" w:sz="0" w:space="0" w:color="auto"/>
              </w:divBdr>
              <w:divsChild>
                <w:div w:id="80721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90805">
      <w:bodyDiv w:val="1"/>
      <w:marLeft w:val="0"/>
      <w:marRight w:val="0"/>
      <w:marTop w:val="0"/>
      <w:marBottom w:val="0"/>
      <w:divBdr>
        <w:top w:val="none" w:sz="0" w:space="0" w:color="auto"/>
        <w:left w:val="none" w:sz="0" w:space="0" w:color="auto"/>
        <w:bottom w:val="none" w:sz="0" w:space="0" w:color="auto"/>
        <w:right w:val="none" w:sz="0" w:space="0" w:color="auto"/>
      </w:divBdr>
      <w:divsChild>
        <w:div w:id="439564780">
          <w:marLeft w:val="0"/>
          <w:marRight w:val="0"/>
          <w:marTop w:val="0"/>
          <w:marBottom w:val="0"/>
          <w:divBdr>
            <w:top w:val="none" w:sz="0" w:space="0" w:color="auto"/>
            <w:left w:val="none" w:sz="0" w:space="0" w:color="auto"/>
            <w:bottom w:val="none" w:sz="0" w:space="0" w:color="auto"/>
            <w:right w:val="none" w:sz="0" w:space="0" w:color="auto"/>
          </w:divBdr>
          <w:divsChild>
            <w:div w:id="1393693795">
              <w:marLeft w:val="0"/>
              <w:marRight w:val="0"/>
              <w:marTop w:val="0"/>
              <w:marBottom w:val="0"/>
              <w:divBdr>
                <w:top w:val="none" w:sz="0" w:space="0" w:color="auto"/>
                <w:left w:val="none" w:sz="0" w:space="0" w:color="auto"/>
                <w:bottom w:val="none" w:sz="0" w:space="0" w:color="auto"/>
                <w:right w:val="none" w:sz="0" w:space="0" w:color="auto"/>
              </w:divBdr>
              <w:divsChild>
                <w:div w:id="15872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764509">
      <w:bodyDiv w:val="1"/>
      <w:marLeft w:val="0"/>
      <w:marRight w:val="0"/>
      <w:marTop w:val="0"/>
      <w:marBottom w:val="0"/>
      <w:divBdr>
        <w:top w:val="none" w:sz="0" w:space="0" w:color="auto"/>
        <w:left w:val="none" w:sz="0" w:space="0" w:color="auto"/>
        <w:bottom w:val="none" w:sz="0" w:space="0" w:color="auto"/>
        <w:right w:val="none" w:sz="0" w:space="0" w:color="auto"/>
      </w:divBdr>
      <w:divsChild>
        <w:div w:id="1762019691">
          <w:marLeft w:val="0"/>
          <w:marRight w:val="0"/>
          <w:marTop w:val="0"/>
          <w:marBottom w:val="0"/>
          <w:divBdr>
            <w:top w:val="none" w:sz="0" w:space="0" w:color="auto"/>
            <w:left w:val="none" w:sz="0" w:space="0" w:color="auto"/>
            <w:bottom w:val="none" w:sz="0" w:space="0" w:color="auto"/>
            <w:right w:val="none" w:sz="0" w:space="0" w:color="auto"/>
          </w:divBdr>
          <w:divsChild>
            <w:div w:id="645627799">
              <w:marLeft w:val="0"/>
              <w:marRight w:val="0"/>
              <w:marTop w:val="0"/>
              <w:marBottom w:val="0"/>
              <w:divBdr>
                <w:top w:val="none" w:sz="0" w:space="0" w:color="auto"/>
                <w:left w:val="none" w:sz="0" w:space="0" w:color="auto"/>
                <w:bottom w:val="none" w:sz="0" w:space="0" w:color="auto"/>
                <w:right w:val="none" w:sz="0" w:space="0" w:color="auto"/>
              </w:divBdr>
              <w:divsChild>
                <w:div w:id="126156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217238">
      <w:bodyDiv w:val="1"/>
      <w:marLeft w:val="0"/>
      <w:marRight w:val="0"/>
      <w:marTop w:val="0"/>
      <w:marBottom w:val="0"/>
      <w:divBdr>
        <w:top w:val="none" w:sz="0" w:space="0" w:color="auto"/>
        <w:left w:val="none" w:sz="0" w:space="0" w:color="auto"/>
        <w:bottom w:val="none" w:sz="0" w:space="0" w:color="auto"/>
        <w:right w:val="none" w:sz="0" w:space="0" w:color="auto"/>
      </w:divBdr>
      <w:divsChild>
        <w:div w:id="608003697">
          <w:marLeft w:val="0"/>
          <w:marRight w:val="0"/>
          <w:marTop w:val="0"/>
          <w:marBottom w:val="0"/>
          <w:divBdr>
            <w:top w:val="none" w:sz="0" w:space="0" w:color="auto"/>
            <w:left w:val="none" w:sz="0" w:space="0" w:color="auto"/>
            <w:bottom w:val="none" w:sz="0" w:space="0" w:color="auto"/>
            <w:right w:val="none" w:sz="0" w:space="0" w:color="auto"/>
          </w:divBdr>
          <w:divsChild>
            <w:div w:id="1447843593">
              <w:marLeft w:val="0"/>
              <w:marRight w:val="0"/>
              <w:marTop w:val="0"/>
              <w:marBottom w:val="0"/>
              <w:divBdr>
                <w:top w:val="none" w:sz="0" w:space="0" w:color="auto"/>
                <w:left w:val="none" w:sz="0" w:space="0" w:color="auto"/>
                <w:bottom w:val="none" w:sz="0" w:space="0" w:color="auto"/>
                <w:right w:val="none" w:sz="0" w:space="0" w:color="auto"/>
              </w:divBdr>
              <w:divsChild>
                <w:div w:id="20676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39692">
      <w:bodyDiv w:val="1"/>
      <w:marLeft w:val="0"/>
      <w:marRight w:val="0"/>
      <w:marTop w:val="0"/>
      <w:marBottom w:val="0"/>
      <w:divBdr>
        <w:top w:val="none" w:sz="0" w:space="0" w:color="auto"/>
        <w:left w:val="none" w:sz="0" w:space="0" w:color="auto"/>
        <w:bottom w:val="none" w:sz="0" w:space="0" w:color="auto"/>
        <w:right w:val="none" w:sz="0" w:space="0" w:color="auto"/>
      </w:divBdr>
      <w:divsChild>
        <w:div w:id="98915355">
          <w:marLeft w:val="0"/>
          <w:marRight w:val="0"/>
          <w:marTop w:val="0"/>
          <w:marBottom w:val="0"/>
          <w:divBdr>
            <w:top w:val="none" w:sz="0" w:space="0" w:color="auto"/>
            <w:left w:val="none" w:sz="0" w:space="0" w:color="auto"/>
            <w:bottom w:val="none" w:sz="0" w:space="0" w:color="auto"/>
            <w:right w:val="none" w:sz="0" w:space="0" w:color="auto"/>
          </w:divBdr>
          <w:divsChild>
            <w:div w:id="1398475480">
              <w:marLeft w:val="0"/>
              <w:marRight w:val="0"/>
              <w:marTop w:val="0"/>
              <w:marBottom w:val="0"/>
              <w:divBdr>
                <w:top w:val="none" w:sz="0" w:space="0" w:color="auto"/>
                <w:left w:val="none" w:sz="0" w:space="0" w:color="auto"/>
                <w:bottom w:val="none" w:sz="0" w:space="0" w:color="auto"/>
                <w:right w:val="none" w:sz="0" w:space="0" w:color="auto"/>
              </w:divBdr>
              <w:divsChild>
                <w:div w:id="18253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802387">
      <w:bodyDiv w:val="1"/>
      <w:marLeft w:val="0"/>
      <w:marRight w:val="0"/>
      <w:marTop w:val="0"/>
      <w:marBottom w:val="0"/>
      <w:divBdr>
        <w:top w:val="none" w:sz="0" w:space="0" w:color="auto"/>
        <w:left w:val="none" w:sz="0" w:space="0" w:color="auto"/>
        <w:bottom w:val="none" w:sz="0" w:space="0" w:color="auto"/>
        <w:right w:val="none" w:sz="0" w:space="0" w:color="auto"/>
      </w:divBdr>
      <w:divsChild>
        <w:div w:id="2138255041">
          <w:marLeft w:val="0"/>
          <w:marRight w:val="0"/>
          <w:marTop w:val="0"/>
          <w:marBottom w:val="0"/>
          <w:divBdr>
            <w:top w:val="none" w:sz="0" w:space="0" w:color="auto"/>
            <w:left w:val="none" w:sz="0" w:space="0" w:color="auto"/>
            <w:bottom w:val="none" w:sz="0" w:space="0" w:color="auto"/>
            <w:right w:val="none" w:sz="0" w:space="0" w:color="auto"/>
          </w:divBdr>
          <w:divsChild>
            <w:div w:id="713581315">
              <w:marLeft w:val="0"/>
              <w:marRight w:val="0"/>
              <w:marTop w:val="0"/>
              <w:marBottom w:val="0"/>
              <w:divBdr>
                <w:top w:val="none" w:sz="0" w:space="0" w:color="auto"/>
                <w:left w:val="none" w:sz="0" w:space="0" w:color="auto"/>
                <w:bottom w:val="none" w:sz="0" w:space="0" w:color="auto"/>
                <w:right w:val="none" w:sz="0" w:space="0" w:color="auto"/>
              </w:divBdr>
              <w:divsChild>
                <w:div w:id="9827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13417">
      <w:bodyDiv w:val="1"/>
      <w:marLeft w:val="0"/>
      <w:marRight w:val="0"/>
      <w:marTop w:val="0"/>
      <w:marBottom w:val="0"/>
      <w:divBdr>
        <w:top w:val="none" w:sz="0" w:space="0" w:color="auto"/>
        <w:left w:val="none" w:sz="0" w:space="0" w:color="auto"/>
        <w:bottom w:val="none" w:sz="0" w:space="0" w:color="auto"/>
        <w:right w:val="none" w:sz="0" w:space="0" w:color="auto"/>
      </w:divBdr>
      <w:divsChild>
        <w:div w:id="1472669253">
          <w:marLeft w:val="0"/>
          <w:marRight w:val="0"/>
          <w:marTop w:val="0"/>
          <w:marBottom w:val="0"/>
          <w:divBdr>
            <w:top w:val="none" w:sz="0" w:space="0" w:color="auto"/>
            <w:left w:val="none" w:sz="0" w:space="0" w:color="auto"/>
            <w:bottom w:val="none" w:sz="0" w:space="0" w:color="auto"/>
            <w:right w:val="none" w:sz="0" w:space="0" w:color="auto"/>
          </w:divBdr>
          <w:divsChild>
            <w:div w:id="596987551">
              <w:marLeft w:val="0"/>
              <w:marRight w:val="0"/>
              <w:marTop w:val="0"/>
              <w:marBottom w:val="0"/>
              <w:divBdr>
                <w:top w:val="none" w:sz="0" w:space="0" w:color="auto"/>
                <w:left w:val="none" w:sz="0" w:space="0" w:color="auto"/>
                <w:bottom w:val="none" w:sz="0" w:space="0" w:color="auto"/>
                <w:right w:val="none" w:sz="0" w:space="0" w:color="auto"/>
              </w:divBdr>
              <w:divsChild>
                <w:div w:id="1708721252">
                  <w:marLeft w:val="0"/>
                  <w:marRight w:val="0"/>
                  <w:marTop w:val="0"/>
                  <w:marBottom w:val="0"/>
                  <w:divBdr>
                    <w:top w:val="none" w:sz="0" w:space="0" w:color="auto"/>
                    <w:left w:val="none" w:sz="0" w:space="0" w:color="auto"/>
                    <w:bottom w:val="none" w:sz="0" w:space="0" w:color="auto"/>
                    <w:right w:val="none" w:sz="0" w:space="0" w:color="auto"/>
                  </w:divBdr>
                </w:div>
                <w:div w:id="17220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7618">
      <w:bodyDiv w:val="1"/>
      <w:marLeft w:val="0"/>
      <w:marRight w:val="0"/>
      <w:marTop w:val="0"/>
      <w:marBottom w:val="0"/>
      <w:divBdr>
        <w:top w:val="none" w:sz="0" w:space="0" w:color="auto"/>
        <w:left w:val="none" w:sz="0" w:space="0" w:color="auto"/>
        <w:bottom w:val="none" w:sz="0" w:space="0" w:color="auto"/>
        <w:right w:val="none" w:sz="0" w:space="0" w:color="auto"/>
      </w:divBdr>
      <w:divsChild>
        <w:div w:id="1493373707">
          <w:marLeft w:val="0"/>
          <w:marRight w:val="0"/>
          <w:marTop w:val="0"/>
          <w:marBottom w:val="0"/>
          <w:divBdr>
            <w:top w:val="none" w:sz="0" w:space="0" w:color="auto"/>
            <w:left w:val="none" w:sz="0" w:space="0" w:color="auto"/>
            <w:bottom w:val="none" w:sz="0" w:space="0" w:color="auto"/>
            <w:right w:val="none" w:sz="0" w:space="0" w:color="auto"/>
          </w:divBdr>
          <w:divsChild>
            <w:div w:id="542400971">
              <w:marLeft w:val="0"/>
              <w:marRight w:val="0"/>
              <w:marTop w:val="0"/>
              <w:marBottom w:val="0"/>
              <w:divBdr>
                <w:top w:val="none" w:sz="0" w:space="0" w:color="auto"/>
                <w:left w:val="none" w:sz="0" w:space="0" w:color="auto"/>
                <w:bottom w:val="none" w:sz="0" w:space="0" w:color="auto"/>
                <w:right w:val="none" w:sz="0" w:space="0" w:color="auto"/>
              </w:divBdr>
              <w:divsChild>
                <w:div w:id="57477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65989">
      <w:bodyDiv w:val="1"/>
      <w:marLeft w:val="0"/>
      <w:marRight w:val="0"/>
      <w:marTop w:val="0"/>
      <w:marBottom w:val="0"/>
      <w:divBdr>
        <w:top w:val="none" w:sz="0" w:space="0" w:color="auto"/>
        <w:left w:val="none" w:sz="0" w:space="0" w:color="auto"/>
        <w:bottom w:val="none" w:sz="0" w:space="0" w:color="auto"/>
        <w:right w:val="none" w:sz="0" w:space="0" w:color="auto"/>
      </w:divBdr>
      <w:divsChild>
        <w:div w:id="1632857610">
          <w:marLeft w:val="0"/>
          <w:marRight w:val="0"/>
          <w:marTop w:val="0"/>
          <w:marBottom w:val="0"/>
          <w:divBdr>
            <w:top w:val="none" w:sz="0" w:space="0" w:color="auto"/>
            <w:left w:val="none" w:sz="0" w:space="0" w:color="auto"/>
            <w:bottom w:val="none" w:sz="0" w:space="0" w:color="auto"/>
            <w:right w:val="none" w:sz="0" w:space="0" w:color="auto"/>
          </w:divBdr>
          <w:divsChild>
            <w:div w:id="1662613275">
              <w:marLeft w:val="0"/>
              <w:marRight w:val="0"/>
              <w:marTop w:val="0"/>
              <w:marBottom w:val="0"/>
              <w:divBdr>
                <w:top w:val="none" w:sz="0" w:space="0" w:color="auto"/>
                <w:left w:val="none" w:sz="0" w:space="0" w:color="auto"/>
                <w:bottom w:val="none" w:sz="0" w:space="0" w:color="auto"/>
                <w:right w:val="none" w:sz="0" w:space="0" w:color="auto"/>
              </w:divBdr>
              <w:divsChild>
                <w:div w:id="8939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945747">
      <w:bodyDiv w:val="1"/>
      <w:marLeft w:val="0"/>
      <w:marRight w:val="0"/>
      <w:marTop w:val="0"/>
      <w:marBottom w:val="0"/>
      <w:divBdr>
        <w:top w:val="none" w:sz="0" w:space="0" w:color="auto"/>
        <w:left w:val="none" w:sz="0" w:space="0" w:color="auto"/>
        <w:bottom w:val="none" w:sz="0" w:space="0" w:color="auto"/>
        <w:right w:val="none" w:sz="0" w:space="0" w:color="auto"/>
      </w:divBdr>
      <w:divsChild>
        <w:div w:id="1092822407">
          <w:marLeft w:val="0"/>
          <w:marRight w:val="0"/>
          <w:marTop w:val="0"/>
          <w:marBottom w:val="0"/>
          <w:divBdr>
            <w:top w:val="none" w:sz="0" w:space="0" w:color="auto"/>
            <w:left w:val="none" w:sz="0" w:space="0" w:color="auto"/>
            <w:bottom w:val="none" w:sz="0" w:space="0" w:color="auto"/>
            <w:right w:val="none" w:sz="0" w:space="0" w:color="auto"/>
          </w:divBdr>
          <w:divsChild>
            <w:div w:id="203249675">
              <w:marLeft w:val="0"/>
              <w:marRight w:val="0"/>
              <w:marTop w:val="0"/>
              <w:marBottom w:val="0"/>
              <w:divBdr>
                <w:top w:val="none" w:sz="0" w:space="0" w:color="auto"/>
                <w:left w:val="none" w:sz="0" w:space="0" w:color="auto"/>
                <w:bottom w:val="none" w:sz="0" w:space="0" w:color="auto"/>
                <w:right w:val="none" w:sz="0" w:space="0" w:color="auto"/>
              </w:divBdr>
              <w:divsChild>
                <w:div w:id="14057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373996">
      <w:bodyDiv w:val="1"/>
      <w:marLeft w:val="0"/>
      <w:marRight w:val="0"/>
      <w:marTop w:val="0"/>
      <w:marBottom w:val="0"/>
      <w:divBdr>
        <w:top w:val="none" w:sz="0" w:space="0" w:color="auto"/>
        <w:left w:val="none" w:sz="0" w:space="0" w:color="auto"/>
        <w:bottom w:val="none" w:sz="0" w:space="0" w:color="auto"/>
        <w:right w:val="none" w:sz="0" w:space="0" w:color="auto"/>
      </w:divBdr>
      <w:divsChild>
        <w:div w:id="774903067">
          <w:marLeft w:val="0"/>
          <w:marRight w:val="0"/>
          <w:marTop w:val="0"/>
          <w:marBottom w:val="0"/>
          <w:divBdr>
            <w:top w:val="none" w:sz="0" w:space="0" w:color="auto"/>
            <w:left w:val="none" w:sz="0" w:space="0" w:color="auto"/>
            <w:bottom w:val="none" w:sz="0" w:space="0" w:color="auto"/>
            <w:right w:val="none" w:sz="0" w:space="0" w:color="auto"/>
          </w:divBdr>
          <w:divsChild>
            <w:div w:id="225146122">
              <w:marLeft w:val="0"/>
              <w:marRight w:val="0"/>
              <w:marTop w:val="0"/>
              <w:marBottom w:val="0"/>
              <w:divBdr>
                <w:top w:val="none" w:sz="0" w:space="0" w:color="auto"/>
                <w:left w:val="none" w:sz="0" w:space="0" w:color="auto"/>
                <w:bottom w:val="none" w:sz="0" w:space="0" w:color="auto"/>
                <w:right w:val="none" w:sz="0" w:space="0" w:color="auto"/>
              </w:divBdr>
              <w:divsChild>
                <w:div w:id="15006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78309">
      <w:bodyDiv w:val="1"/>
      <w:marLeft w:val="0"/>
      <w:marRight w:val="0"/>
      <w:marTop w:val="0"/>
      <w:marBottom w:val="0"/>
      <w:divBdr>
        <w:top w:val="none" w:sz="0" w:space="0" w:color="auto"/>
        <w:left w:val="none" w:sz="0" w:space="0" w:color="auto"/>
        <w:bottom w:val="none" w:sz="0" w:space="0" w:color="auto"/>
        <w:right w:val="none" w:sz="0" w:space="0" w:color="auto"/>
      </w:divBdr>
      <w:divsChild>
        <w:div w:id="1350985206">
          <w:marLeft w:val="0"/>
          <w:marRight w:val="0"/>
          <w:marTop w:val="0"/>
          <w:marBottom w:val="0"/>
          <w:divBdr>
            <w:top w:val="none" w:sz="0" w:space="0" w:color="auto"/>
            <w:left w:val="none" w:sz="0" w:space="0" w:color="auto"/>
            <w:bottom w:val="none" w:sz="0" w:space="0" w:color="auto"/>
            <w:right w:val="none" w:sz="0" w:space="0" w:color="auto"/>
          </w:divBdr>
          <w:divsChild>
            <w:div w:id="1828743427">
              <w:marLeft w:val="0"/>
              <w:marRight w:val="0"/>
              <w:marTop w:val="0"/>
              <w:marBottom w:val="0"/>
              <w:divBdr>
                <w:top w:val="none" w:sz="0" w:space="0" w:color="auto"/>
                <w:left w:val="none" w:sz="0" w:space="0" w:color="auto"/>
                <w:bottom w:val="none" w:sz="0" w:space="0" w:color="auto"/>
                <w:right w:val="none" w:sz="0" w:space="0" w:color="auto"/>
              </w:divBdr>
              <w:divsChild>
                <w:div w:id="8844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19237">
      <w:bodyDiv w:val="1"/>
      <w:marLeft w:val="0"/>
      <w:marRight w:val="0"/>
      <w:marTop w:val="0"/>
      <w:marBottom w:val="0"/>
      <w:divBdr>
        <w:top w:val="none" w:sz="0" w:space="0" w:color="auto"/>
        <w:left w:val="none" w:sz="0" w:space="0" w:color="auto"/>
        <w:bottom w:val="none" w:sz="0" w:space="0" w:color="auto"/>
        <w:right w:val="none" w:sz="0" w:space="0" w:color="auto"/>
      </w:divBdr>
      <w:divsChild>
        <w:div w:id="626083636">
          <w:marLeft w:val="0"/>
          <w:marRight w:val="0"/>
          <w:marTop w:val="0"/>
          <w:marBottom w:val="0"/>
          <w:divBdr>
            <w:top w:val="none" w:sz="0" w:space="0" w:color="auto"/>
            <w:left w:val="none" w:sz="0" w:space="0" w:color="auto"/>
            <w:bottom w:val="none" w:sz="0" w:space="0" w:color="auto"/>
            <w:right w:val="none" w:sz="0" w:space="0" w:color="auto"/>
          </w:divBdr>
          <w:divsChild>
            <w:div w:id="1154371257">
              <w:marLeft w:val="0"/>
              <w:marRight w:val="0"/>
              <w:marTop w:val="0"/>
              <w:marBottom w:val="0"/>
              <w:divBdr>
                <w:top w:val="none" w:sz="0" w:space="0" w:color="auto"/>
                <w:left w:val="none" w:sz="0" w:space="0" w:color="auto"/>
                <w:bottom w:val="none" w:sz="0" w:space="0" w:color="auto"/>
                <w:right w:val="none" w:sz="0" w:space="0" w:color="auto"/>
              </w:divBdr>
              <w:divsChild>
                <w:div w:id="266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2057">
      <w:bodyDiv w:val="1"/>
      <w:marLeft w:val="0"/>
      <w:marRight w:val="0"/>
      <w:marTop w:val="0"/>
      <w:marBottom w:val="0"/>
      <w:divBdr>
        <w:top w:val="none" w:sz="0" w:space="0" w:color="auto"/>
        <w:left w:val="none" w:sz="0" w:space="0" w:color="auto"/>
        <w:bottom w:val="none" w:sz="0" w:space="0" w:color="auto"/>
        <w:right w:val="none" w:sz="0" w:space="0" w:color="auto"/>
      </w:divBdr>
      <w:divsChild>
        <w:div w:id="1802576116">
          <w:marLeft w:val="0"/>
          <w:marRight w:val="0"/>
          <w:marTop w:val="0"/>
          <w:marBottom w:val="0"/>
          <w:divBdr>
            <w:top w:val="none" w:sz="0" w:space="0" w:color="auto"/>
            <w:left w:val="none" w:sz="0" w:space="0" w:color="auto"/>
            <w:bottom w:val="none" w:sz="0" w:space="0" w:color="auto"/>
            <w:right w:val="none" w:sz="0" w:space="0" w:color="auto"/>
          </w:divBdr>
          <w:divsChild>
            <w:div w:id="1024211181">
              <w:marLeft w:val="0"/>
              <w:marRight w:val="0"/>
              <w:marTop w:val="0"/>
              <w:marBottom w:val="0"/>
              <w:divBdr>
                <w:top w:val="none" w:sz="0" w:space="0" w:color="auto"/>
                <w:left w:val="none" w:sz="0" w:space="0" w:color="auto"/>
                <w:bottom w:val="none" w:sz="0" w:space="0" w:color="auto"/>
                <w:right w:val="none" w:sz="0" w:space="0" w:color="auto"/>
              </w:divBdr>
              <w:divsChild>
                <w:div w:id="15071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947189">
      <w:bodyDiv w:val="1"/>
      <w:marLeft w:val="0"/>
      <w:marRight w:val="0"/>
      <w:marTop w:val="0"/>
      <w:marBottom w:val="0"/>
      <w:divBdr>
        <w:top w:val="none" w:sz="0" w:space="0" w:color="auto"/>
        <w:left w:val="none" w:sz="0" w:space="0" w:color="auto"/>
        <w:bottom w:val="none" w:sz="0" w:space="0" w:color="auto"/>
        <w:right w:val="none" w:sz="0" w:space="0" w:color="auto"/>
      </w:divBdr>
      <w:divsChild>
        <w:div w:id="839153277">
          <w:marLeft w:val="0"/>
          <w:marRight w:val="0"/>
          <w:marTop w:val="0"/>
          <w:marBottom w:val="0"/>
          <w:divBdr>
            <w:top w:val="none" w:sz="0" w:space="0" w:color="auto"/>
            <w:left w:val="none" w:sz="0" w:space="0" w:color="auto"/>
            <w:bottom w:val="none" w:sz="0" w:space="0" w:color="auto"/>
            <w:right w:val="none" w:sz="0" w:space="0" w:color="auto"/>
          </w:divBdr>
          <w:divsChild>
            <w:div w:id="245388055">
              <w:marLeft w:val="0"/>
              <w:marRight w:val="0"/>
              <w:marTop w:val="0"/>
              <w:marBottom w:val="0"/>
              <w:divBdr>
                <w:top w:val="none" w:sz="0" w:space="0" w:color="auto"/>
                <w:left w:val="none" w:sz="0" w:space="0" w:color="auto"/>
                <w:bottom w:val="none" w:sz="0" w:space="0" w:color="auto"/>
                <w:right w:val="none" w:sz="0" w:space="0" w:color="auto"/>
              </w:divBdr>
              <w:divsChild>
                <w:div w:id="189661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59297">
      <w:bodyDiv w:val="1"/>
      <w:marLeft w:val="0"/>
      <w:marRight w:val="0"/>
      <w:marTop w:val="0"/>
      <w:marBottom w:val="0"/>
      <w:divBdr>
        <w:top w:val="none" w:sz="0" w:space="0" w:color="auto"/>
        <w:left w:val="none" w:sz="0" w:space="0" w:color="auto"/>
        <w:bottom w:val="none" w:sz="0" w:space="0" w:color="auto"/>
        <w:right w:val="none" w:sz="0" w:space="0" w:color="auto"/>
      </w:divBdr>
    </w:div>
    <w:div w:id="990986610">
      <w:bodyDiv w:val="1"/>
      <w:marLeft w:val="0"/>
      <w:marRight w:val="0"/>
      <w:marTop w:val="0"/>
      <w:marBottom w:val="0"/>
      <w:divBdr>
        <w:top w:val="none" w:sz="0" w:space="0" w:color="auto"/>
        <w:left w:val="none" w:sz="0" w:space="0" w:color="auto"/>
        <w:bottom w:val="none" w:sz="0" w:space="0" w:color="auto"/>
        <w:right w:val="none" w:sz="0" w:space="0" w:color="auto"/>
      </w:divBdr>
      <w:divsChild>
        <w:div w:id="793794948">
          <w:marLeft w:val="0"/>
          <w:marRight w:val="0"/>
          <w:marTop w:val="0"/>
          <w:marBottom w:val="0"/>
          <w:divBdr>
            <w:top w:val="none" w:sz="0" w:space="0" w:color="auto"/>
            <w:left w:val="none" w:sz="0" w:space="0" w:color="auto"/>
            <w:bottom w:val="none" w:sz="0" w:space="0" w:color="auto"/>
            <w:right w:val="none" w:sz="0" w:space="0" w:color="auto"/>
          </w:divBdr>
          <w:divsChild>
            <w:div w:id="1028988121">
              <w:marLeft w:val="0"/>
              <w:marRight w:val="0"/>
              <w:marTop w:val="0"/>
              <w:marBottom w:val="0"/>
              <w:divBdr>
                <w:top w:val="none" w:sz="0" w:space="0" w:color="auto"/>
                <w:left w:val="none" w:sz="0" w:space="0" w:color="auto"/>
                <w:bottom w:val="none" w:sz="0" w:space="0" w:color="auto"/>
                <w:right w:val="none" w:sz="0" w:space="0" w:color="auto"/>
              </w:divBdr>
              <w:divsChild>
                <w:div w:id="90364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907443">
      <w:bodyDiv w:val="1"/>
      <w:marLeft w:val="0"/>
      <w:marRight w:val="0"/>
      <w:marTop w:val="0"/>
      <w:marBottom w:val="0"/>
      <w:divBdr>
        <w:top w:val="none" w:sz="0" w:space="0" w:color="auto"/>
        <w:left w:val="none" w:sz="0" w:space="0" w:color="auto"/>
        <w:bottom w:val="none" w:sz="0" w:space="0" w:color="auto"/>
        <w:right w:val="none" w:sz="0" w:space="0" w:color="auto"/>
      </w:divBdr>
      <w:divsChild>
        <w:div w:id="2082169624">
          <w:marLeft w:val="0"/>
          <w:marRight w:val="0"/>
          <w:marTop w:val="0"/>
          <w:marBottom w:val="0"/>
          <w:divBdr>
            <w:top w:val="none" w:sz="0" w:space="0" w:color="auto"/>
            <w:left w:val="none" w:sz="0" w:space="0" w:color="auto"/>
            <w:bottom w:val="none" w:sz="0" w:space="0" w:color="auto"/>
            <w:right w:val="none" w:sz="0" w:space="0" w:color="auto"/>
          </w:divBdr>
          <w:divsChild>
            <w:div w:id="1175460192">
              <w:marLeft w:val="0"/>
              <w:marRight w:val="0"/>
              <w:marTop w:val="0"/>
              <w:marBottom w:val="0"/>
              <w:divBdr>
                <w:top w:val="none" w:sz="0" w:space="0" w:color="auto"/>
                <w:left w:val="none" w:sz="0" w:space="0" w:color="auto"/>
                <w:bottom w:val="none" w:sz="0" w:space="0" w:color="auto"/>
                <w:right w:val="none" w:sz="0" w:space="0" w:color="auto"/>
              </w:divBdr>
              <w:divsChild>
                <w:div w:id="1993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50132">
      <w:bodyDiv w:val="1"/>
      <w:marLeft w:val="0"/>
      <w:marRight w:val="0"/>
      <w:marTop w:val="0"/>
      <w:marBottom w:val="0"/>
      <w:divBdr>
        <w:top w:val="none" w:sz="0" w:space="0" w:color="auto"/>
        <w:left w:val="none" w:sz="0" w:space="0" w:color="auto"/>
        <w:bottom w:val="none" w:sz="0" w:space="0" w:color="auto"/>
        <w:right w:val="none" w:sz="0" w:space="0" w:color="auto"/>
      </w:divBdr>
      <w:divsChild>
        <w:div w:id="1839345719">
          <w:marLeft w:val="0"/>
          <w:marRight w:val="0"/>
          <w:marTop w:val="0"/>
          <w:marBottom w:val="0"/>
          <w:divBdr>
            <w:top w:val="none" w:sz="0" w:space="0" w:color="auto"/>
            <w:left w:val="none" w:sz="0" w:space="0" w:color="auto"/>
            <w:bottom w:val="none" w:sz="0" w:space="0" w:color="auto"/>
            <w:right w:val="none" w:sz="0" w:space="0" w:color="auto"/>
          </w:divBdr>
          <w:divsChild>
            <w:div w:id="1490058962">
              <w:marLeft w:val="0"/>
              <w:marRight w:val="0"/>
              <w:marTop w:val="0"/>
              <w:marBottom w:val="0"/>
              <w:divBdr>
                <w:top w:val="none" w:sz="0" w:space="0" w:color="auto"/>
                <w:left w:val="none" w:sz="0" w:space="0" w:color="auto"/>
                <w:bottom w:val="none" w:sz="0" w:space="0" w:color="auto"/>
                <w:right w:val="none" w:sz="0" w:space="0" w:color="auto"/>
              </w:divBdr>
              <w:divsChild>
                <w:div w:id="3499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22975">
      <w:bodyDiv w:val="1"/>
      <w:marLeft w:val="0"/>
      <w:marRight w:val="0"/>
      <w:marTop w:val="0"/>
      <w:marBottom w:val="0"/>
      <w:divBdr>
        <w:top w:val="none" w:sz="0" w:space="0" w:color="auto"/>
        <w:left w:val="none" w:sz="0" w:space="0" w:color="auto"/>
        <w:bottom w:val="none" w:sz="0" w:space="0" w:color="auto"/>
        <w:right w:val="none" w:sz="0" w:space="0" w:color="auto"/>
      </w:divBdr>
    </w:div>
    <w:div w:id="1055280689">
      <w:bodyDiv w:val="1"/>
      <w:marLeft w:val="0"/>
      <w:marRight w:val="0"/>
      <w:marTop w:val="0"/>
      <w:marBottom w:val="0"/>
      <w:divBdr>
        <w:top w:val="none" w:sz="0" w:space="0" w:color="auto"/>
        <w:left w:val="none" w:sz="0" w:space="0" w:color="auto"/>
        <w:bottom w:val="none" w:sz="0" w:space="0" w:color="auto"/>
        <w:right w:val="none" w:sz="0" w:space="0" w:color="auto"/>
      </w:divBdr>
      <w:divsChild>
        <w:div w:id="1788770200">
          <w:marLeft w:val="0"/>
          <w:marRight w:val="0"/>
          <w:marTop w:val="0"/>
          <w:marBottom w:val="0"/>
          <w:divBdr>
            <w:top w:val="none" w:sz="0" w:space="0" w:color="auto"/>
            <w:left w:val="none" w:sz="0" w:space="0" w:color="auto"/>
            <w:bottom w:val="none" w:sz="0" w:space="0" w:color="auto"/>
            <w:right w:val="none" w:sz="0" w:space="0" w:color="auto"/>
          </w:divBdr>
          <w:divsChild>
            <w:div w:id="1946031572">
              <w:marLeft w:val="0"/>
              <w:marRight w:val="0"/>
              <w:marTop w:val="0"/>
              <w:marBottom w:val="0"/>
              <w:divBdr>
                <w:top w:val="none" w:sz="0" w:space="0" w:color="auto"/>
                <w:left w:val="none" w:sz="0" w:space="0" w:color="auto"/>
                <w:bottom w:val="none" w:sz="0" w:space="0" w:color="auto"/>
                <w:right w:val="none" w:sz="0" w:space="0" w:color="auto"/>
              </w:divBdr>
              <w:divsChild>
                <w:div w:id="1888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17045">
      <w:bodyDiv w:val="1"/>
      <w:marLeft w:val="0"/>
      <w:marRight w:val="0"/>
      <w:marTop w:val="0"/>
      <w:marBottom w:val="0"/>
      <w:divBdr>
        <w:top w:val="none" w:sz="0" w:space="0" w:color="auto"/>
        <w:left w:val="none" w:sz="0" w:space="0" w:color="auto"/>
        <w:bottom w:val="none" w:sz="0" w:space="0" w:color="auto"/>
        <w:right w:val="none" w:sz="0" w:space="0" w:color="auto"/>
      </w:divBdr>
      <w:divsChild>
        <w:div w:id="1690789210">
          <w:marLeft w:val="0"/>
          <w:marRight w:val="0"/>
          <w:marTop w:val="0"/>
          <w:marBottom w:val="0"/>
          <w:divBdr>
            <w:top w:val="none" w:sz="0" w:space="0" w:color="auto"/>
            <w:left w:val="none" w:sz="0" w:space="0" w:color="auto"/>
            <w:bottom w:val="none" w:sz="0" w:space="0" w:color="auto"/>
            <w:right w:val="none" w:sz="0" w:space="0" w:color="auto"/>
          </w:divBdr>
          <w:divsChild>
            <w:div w:id="1190296003">
              <w:marLeft w:val="0"/>
              <w:marRight w:val="0"/>
              <w:marTop w:val="0"/>
              <w:marBottom w:val="0"/>
              <w:divBdr>
                <w:top w:val="none" w:sz="0" w:space="0" w:color="auto"/>
                <w:left w:val="none" w:sz="0" w:space="0" w:color="auto"/>
                <w:bottom w:val="none" w:sz="0" w:space="0" w:color="auto"/>
                <w:right w:val="none" w:sz="0" w:space="0" w:color="auto"/>
              </w:divBdr>
              <w:divsChild>
                <w:div w:id="171592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678580">
      <w:bodyDiv w:val="1"/>
      <w:marLeft w:val="0"/>
      <w:marRight w:val="0"/>
      <w:marTop w:val="0"/>
      <w:marBottom w:val="0"/>
      <w:divBdr>
        <w:top w:val="none" w:sz="0" w:space="0" w:color="auto"/>
        <w:left w:val="none" w:sz="0" w:space="0" w:color="auto"/>
        <w:bottom w:val="none" w:sz="0" w:space="0" w:color="auto"/>
        <w:right w:val="none" w:sz="0" w:space="0" w:color="auto"/>
      </w:divBdr>
    </w:div>
    <w:div w:id="1184368575">
      <w:bodyDiv w:val="1"/>
      <w:marLeft w:val="0"/>
      <w:marRight w:val="0"/>
      <w:marTop w:val="0"/>
      <w:marBottom w:val="0"/>
      <w:divBdr>
        <w:top w:val="none" w:sz="0" w:space="0" w:color="auto"/>
        <w:left w:val="none" w:sz="0" w:space="0" w:color="auto"/>
        <w:bottom w:val="none" w:sz="0" w:space="0" w:color="auto"/>
        <w:right w:val="none" w:sz="0" w:space="0" w:color="auto"/>
      </w:divBdr>
      <w:divsChild>
        <w:div w:id="330329581">
          <w:marLeft w:val="0"/>
          <w:marRight w:val="0"/>
          <w:marTop w:val="0"/>
          <w:marBottom w:val="0"/>
          <w:divBdr>
            <w:top w:val="none" w:sz="0" w:space="0" w:color="auto"/>
            <w:left w:val="none" w:sz="0" w:space="0" w:color="auto"/>
            <w:bottom w:val="none" w:sz="0" w:space="0" w:color="auto"/>
            <w:right w:val="none" w:sz="0" w:space="0" w:color="auto"/>
          </w:divBdr>
          <w:divsChild>
            <w:div w:id="2119447269">
              <w:marLeft w:val="0"/>
              <w:marRight w:val="0"/>
              <w:marTop w:val="0"/>
              <w:marBottom w:val="0"/>
              <w:divBdr>
                <w:top w:val="none" w:sz="0" w:space="0" w:color="auto"/>
                <w:left w:val="none" w:sz="0" w:space="0" w:color="auto"/>
                <w:bottom w:val="none" w:sz="0" w:space="0" w:color="auto"/>
                <w:right w:val="none" w:sz="0" w:space="0" w:color="auto"/>
              </w:divBdr>
              <w:divsChild>
                <w:div w:id="113437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0289">
      <w:bodyDiv w:val="1"/>
      <w:marLeft w:val="0"/>
      <w:marRight w:val="0"/>
      <w:marTop w:val="0"/>
      <w:marBottom w:val="0"/>
      <w:divBdr>
        <w:top w:val="none" w:sz="0" w:space="0" w:color="auto"/>
        <w:left w:val="none" w:sz="0" w:space="0" w:color="auto"/>
        <w:bottom w:val="none" w:sz="0" w:space="0" w:color="auto"/>
        <w:right w:val="none" w:sz="0" w:space="0" w:color="auto"/>
      </w:divBdr>
      <w:divsChild>
        <w:div w:id="1228955139">
          <w:marLeft w:val="0"/>
          <w:marRight w:val="0"/>
          <w:marTop w:val="0"/>
          <w:marBottom w:val="0"/>
          <w:divBdr>
            <w:top w:val="none" w:sz="0" w:space="0" w:color="auto"/>
            <w:left w:val="none" w:sz="0" w:space="0" w:color="auto"/>
            <w:bottom w:val="none" w:sz="0" w:space="0" w:color="auto"/>
            <w:right w:val="none" w:sz="0" w:space="0" w:color="auto"/>
          </w:divBdr>
          <w:divsChild>
            <w:div w:id="1713504711">
              <w:marLeft w:val="0"/>
              <w:marRight w:val="0"/>
              <w:marTop w:val="0"/>
              <w:marBottom w:val="0"/>
              <w:divBdr>
                <w:top w:val="none" w:sz="0" w:space="0" w:color="auto"/>
                <w:left w:val="none" w:sz="0" w:space="0" w:color="auto"/>
                <w:bottom w:val="none" w:sz="0" w:space="0" w:color="auto"/>
                <w:right w:val="none" w:sz="0" w:space="0" w:color="auto"/>
              </w:divBdr>
              <w:divsChild>
                <w:div w:id="146500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22954">
      <w:bodyDiv w:val="1"/>
      <w:marLeft w:val="0"/>
      <w:marRight w:val="0"/>
      <w:marTop w:val="0"/>
      <w:marBottom w:val="0"/>
      <w:divBdr>
        <w:top w:val="none" w:sz="0" w:space="0" w:color="auto"/>
        <w:left w:val="none" w:sz="0" w:space="0" w:color="auto"/>
        <w:bottom w:val="none" w:sz="0" w:space="0" w:color="auto"/>
        <w:right w:val="none" w:sz="0" w:space="0" w:color="auto"/>
      </w:divBdr>
      <w:divsChild>
        <w:div w:id="1696925538">
          <w:marLeft w:val="0"/>
          <w:marRight w:val="0"/>
          <w:marTop w:val="0"/>
          <w:marBottom w:val="0"/>
          <w:divBdr>
            <w:top w:val="none" w:sz="0" w:space="0" w:color="auto"/>
            <w:left w:val="none" w:sz="0" w:space="0" w:color="auto"/>
            <w:bottom w:val="none" w:sz="0" w:space="0" w:color="auto"/>
            <w:right w:val="none" w:sz="0" w:space="0" w:color="auto"/>
          </w:divBdr>
          <w:divsChild>
            <w:div w:id="757404999">
              <w:marLeft w:val="0"/>
              <w:marRight w:val="0"/>
              <w:marTop w:val="0"/>
              <w:marBottom w:val="0"/>
              <w:divBdr>
                <w:top w:val="none" w:sz="0" w:space="0" w:color="auto"/>
                <w:left w:val="none" w:sz="0" w:space="0" w:color="auto"/>
                <w:bottom w:val="none" w:sz="0" w:space="0" w:color="auto"/>
                <w:right w:val="none" w:sz="0" w:space="0" w:color="auto"/>
              </w:divBdr>
              <w:divsChild>
                <w:div w:id="17033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81355">
      <w:bodyDiv w:val="1"/>
      <w:marLeft w:val="0"/>
      <w:marRight w:val="0"/>
      <w:marTop w:val="0"/>
      <w:marBottom w:val="0"/>
      <w:divBdr>
        <w:top w:val="none" w:sz="0" w:space="0" w:color="auto"/>
        <w:left w:val="none" w:sz="0" w:space="0" w:color="auto"/>
        <w:bottom w:val="none" w:sz="0" w:space="0" w:color="auto"/>
        <w:right w:val="none" w:sz="0" w:space="0" w:color="auto"/>
      </w:divBdr>
      <w:divsChild>
        <w:div w:id="1067266327">
          <w:marLeft w:val="0"/>
          <w:marRight w:val="0"/>
          <w:marTop w:val="0"/>
          <w:marBottom w:val="0"/>
          <w:divBdr>
            <w:top w:val="none" w:sz="0" w:space="0" w:color="auto"/>
            <w:left w:val="none" w:sz="0" w:space="0" w:color="auto"/>
            <w:bottom w:val="none" w:sz="0" w:space="0" w:color="auto"/>
            <w:right w:val="none" w:sz="0" w:space="0" w:color="auto"/>
          </w:divBdr>
          <w:divsChild>
            <w:div w:id="1138571083">
              <w:marLeft w:val="0"/>
              <w:marRight w:val="0"/>
              <w:marTop w:val="0"/>
              <w:marBottom w:val="0"/>
              <w:divBdr>
                <w:top w:val="none" w:sz="0" w:space="0" w:color="auto"/>
                <w:left w:val="none" w:sz="0" w:space="0" w:color="auto"/>
                <w:bottom w:val="none" w:sz="0" w:space="0" w:color="auto"/>
                <w:right w:val="none" w:sz="0" w:space="0" w:color="auto"/>
              </w:divBdr>
              <w:divsChild>
                <w:div w:id="152485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47436">
      <w:bodyDiv w:val="1"/>
      <w:marLeft w:val="0"/>
      <w:marRight w:val="0"/>
      <w:marTop w:val="0"/>
      <w:marBottom w:val="0"/>
      <w:divBdr>
        <w:top w:val="none" w:sz="0" w:space="0" w:color="auto"/>
        <w:left w:val="none" w:sz="0" w:space="0" w:color="auto"/>
        <w:bottom w:val="none" w:sz="0" w:space="0" w:color="auto"/>
        <w:right w:val="none" w:sz="0" w:space="0" w:color="auto"/>
      </w:divBdr>
    </w:div>
    <w:div w:id="1313369136">
      <w:bodyDiv w:val="1"/>
      <w:marLeft w:val="0"/>
      <w:marRight w:val="0"/>
      <w:marTop w:val="0"/>
      <w:marBottom w:val="0"/>
      <w:divBdr>
        <w:top w:val="none" w:sz="0" w:space="0" w:color="auto"/>
        <w:left w:val="none" w:sz="0" w:space="0" w:color="auto"/>
        <w:bottom w:val="none" w:sz="0" w:space="0" w:color="auto"/>
        <w:right w:val="none" w:sz="0" w:space="0" w:color="auto"/>
      </w:divBdr>
      <w:divsChild>
        <w:div w:id="1368213514">
          <w:marLeft w:val="0"/>
          <w:marRight w:val="0"/>
          <w:marTop w:val="0"/>
          <w:marBottom w:val="0"/>
          <w:divBdr>
            <w:top w:val="none" w:sz="0" w:space="0" w:color="auto"/>
            <w:left w:val="none" w:sz="0" w:space="0" w:color="auto"/>
            <w:bottom w:val="none" w:sz="0" w:space="0" w:color="auto"/>
            <w:right w:val="none" w:sz="0" w:space="0" w:color="auto"/>
          </w:divBdr>
          <w:divsChild>
            <w:div w:id="2093425765">
              <w:marLeft w:val="0"/>
              <w:marRight w:val="0"/>
              <w:marTop w:val="0"/>
              <w:marBottom w:val="0"/>
              <w:divBdr>
                <w:top w:val="none" w:sz="0" w:space="0" w:color="auto"/>
                <w:left w:val="none" w:sz="0" w:space="0" w:color="auto"/>
                <w:bottom w:val="none" w:sz="0" w:space="0" w:color="auto"/>
                <w:right w:val="none" w:sz="0" w:space="0" w:color="auto"/>
              </w:divBdr>
              <w:divsChild>
                <w:div w:id="5738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87863">
      <w:bodyDiv w:val="1"/>
      <w:marLeft w:val="0"/>
      <w:marRight w:val="0"/>
      <w:marTop w:val="0"/>
      <w:marBottom w:val="0"/>
      <w:divBdr>
        <w:top w:val="none" w:sz="0" w:space="0" w:color="auto"/>
        <w:left w:val="none" w:sz="0" w:space="0" w:color="auto"/>
        <w:bottom w:val="none" w:sz="0" w:space="0" w:color="auto"/>
        <w:right w:val="none" w:sz="0" w:space="0" w:color="auto"/>
      </w:divBdr>
      <w:divsChild>
        <w:div w:id="1722248495">
          <w:marLeft w:val="0"/>
          <w:marRight w:val="0"/>
          <w:marTop w:val="0"/>
          <w:marBottom w:val="0"/>
          <w:divBdr>
            <w:top w:val="none" w:sz="0" w:space="0" w:color="auto"/>
            <w:left w:val="none" w:sz="0" w:space="0" w:color="auto"/>
            <w:bottom w:val="none" w:sz="0" w:space="0" w:color="auto"/>
            <w:right w:val="none" w:sz="0" w:space="0" w:color="auto"/>
          </w:divBdr>
          <w:divsChild>
            <w:div w:id="177694673">
              <w:marLeft w:val="0"/>
              <w:marRight w:val="0"/>
              <w:marTop w:val="0"/>
              <w:marBottom w:val="0"/>
              <w:divBdr>
                <w:top w:val="none" w:sz="0" w:space="0" w:color="auto"/>
                <w:left w:val="none" w:sz="0" w:space="0" w:color="auto"/>
                <w:bottom w:val="none" w:sz="0" w:space="0" w:color="auto"/>
                <w:right w:val="none" w:sz="0" w:space="0" w:color="auto"/>
              </w:divBdr>
              <w:divsChild>
                <w:div w:id="2572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466093">
      <w:bodyDiv w:val="1"/>
      <w:marLeft w:val="0"/>
      <w:marRight w:val="0"/>
      <w:marTop w:val="0"/>
      <w:marBottom w:val="0"/>
      <w:divBdr>
        <w:top w:val="none" w:sz="0" w:space="0" w:color="auto"/>
        <w:left w:val="none" w:sz="0" w:space="0" w:color="auto"/>
        <w:bottom w:val="none" w:sz="0" w:space="0" w:color="auto"/>
        <w:right w:val="none" w:sz="0" w:space="0" w:color="auto"/>
      </w:divBdr>
      <w:divsChild>
        <w:div w:id="276180230">
          <w:marLeft w:val="0"/>
          <w:marRight w:val="0"/>
          <w:marTop w:val="0"/>
          <w:marBottom w:val="0"/>
          <w:divBdr>
            <w:top w:val="none" w:sz="0" w:space="0" w:color="auto"/>
            <w:left w:val="none" w:sz="0" w:space="0" w:color="auto"/>
            <w:bottom w:val="none" w:sz="0" w:space="0" w:color="auto"/>
            <w:right w:val="none" w:sz="0" w:space="0" w:color="auto"/>
          </w:divBdr>
          <w:divsChild>
            <w:div w:id="1794857961">
              <w:marLeft w:val="0"/>
              <w:marRight w:val="0"/>
              <w:marTop w:val="0"/>
              <w:marBottom w:val="0"/>
              <w:divBdr>
                <w:top w:val="none" w:sz="0" w:space="0" w:color="auto"/>
                <w:left w:val="none" w:sz="0" w:space="0" w:color="auto"/>
                <w:bottom w:val="none" w:sz="0" w:space="0" w:color="auto"/>
                <w:right w:val="none" w:sz="0" w:space="0" w:color="auto"/>
              </w:divBdr>
              <w:divsChild>
                <w:div w:id="81333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857940">
      <w:bodyDiv w:val="1"/>
      <w:marLeft w:val="0"/>
      <w:marRight w:val="0"/>
      <w:marTop w:val="0"/>
      <w:marBottom w:val="0"/>
      <w:divBdr>
        <w:top w:val="none" w:sz="0" w:space="0" w:color="auto"/>
        <w:left w:val="none" w:sz="0" w:space="0" w:color="auto"/>
        <w:bottom w:val="none" w:sz="0" w:space="0" w:color="auto"/>
        <w:right w:val="none" w:sz="0" w:space="0" w:color="auto"/>
      </w:divBdr>
      <w:divsChild>
        <w:div w:id="762070770">
          <w:marLeft w:val="0"/>
          <w:marRight w:val="0"/>
          <w:marTop w:val="0"/>
          <w:marBottom w:val="0"/>
          <w:divBdr>
            <w:top w:val="none" w:sz="0" w:space="0" w:color="auto"/>
            <w:left w:val="none" w:sz="0" w:space="0" w:color="auto"/>
            <w:bottom w:val="none" w:sz="0" w:space="0" w:color="auto"/>
            <w:right w:val="none" w:sz="0" w:space="0" w:color="auto"/>
          </w:divBdr>
          <w:divsChild>
            <w:div w:id="2043437411">
              <w:marLeft w:val="0"/>
              <w:marRight w:val="0"/>
              <w:marTop w:val="0"/>
              <w:marBottom w:val="0"/>
              <w:divBdr>
                <w:top w:val="none" w:sz="0" w:space="0" w:color="auto"/>
                <w:left w:val="none" w:sz="0" w:space="0" w:color="auto"/>
                <w:bottom w:val="none" w:sz="0" w:space="0" w:color="auto"/>
                <w:right w:val="none" w:sz="0" w:space="0" w:color="auto"/>
              </w:divBdr>
              <w:divsChild>
                <w:div w:id="8107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1373">
      <w:bodyDiv w:val="1"/>
      <w:marLeft w:val="0"/>
      <w:marRight w:val="0"/>
      <w:marTop w:val="0"/>
      <w:marBottom w:val="0"/>
      <w:divBdr>
        <w:top w:val="none" w:sz="0" w:space="0" w:color="auto"/>
        <w:left w:val="none" w:sz="0" w:space="0" w:color="auto"/>
        <w:bottom w:val="none" w:sz="0" w:space="0" w:color="auto"/>
        <w:right w:val="none" w:sz="0" w:space="0" w:color="auto"/>
      </w:divBdr>
      <w:divsChild>
        <w:div w:id="456879767">
          <w:marLeft w:val="0"/>
          <w:marRight w:val="0"/>
          <w:marTop w:val="0"/>
          <w:marBottom w:val="0"/>
          <w:divBdr>
            <w:top w:val="none" w:sz="0" w:space="0" w:color="auto"/>
            <w:left w:val="none" w:sz="0" w:space="0" w:color="auto"/>
            <w:bottom w:val="none" w:sz="0" w:space="0" w:color="auto"/>
            <w:right w:val="none" w:sz="0" w:space="0" w:color="auto"/>
          </w:divBdr>
          <w:divsChild>
            <w:div w:id="181477415">
              <w:marLeft w:val="0"/>
              <w:marRight w:val="0"/>
              <w:marTop w:val="0"/>
              <w:marBottom w:val="0"/>
              <w:divBdr>
                <w:top w:val="none" w:sz="0" w:space="0" w:color="auto"/>
                <w:left w:val="none" w:sz="0" w:space="0" w:color="auto"/>
                <w:bottom w:val="none" w:sz="0" w:space="0" w:color="auto"/>
                <w:right w:val="none" w:sz="0" w:space="0" w:color="auto"/>
              </w:divBdr>
              <w:divsChild>
                <w:div w:id="212789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98510">
      <w:bodyDiv w:val="1"/>
      <w:marLeft w:val="0"/>
      <w:marRight w:val="0"/>
      <w:marTop w:val="0"/>
      <w:marBottom w:val="0"/>
      <w:divBdr>
        <w:top w:val="none" w:sz="0" w:space="0" w:color="auto"/>
        <w:left w:val="none" w:sz="0" w:space="0" w:color="auto"/>
        <w:bottom w:val="none" w:sz="0" w:space="0" w:color="auto"/>
        <w:right w:val="none" w:sz="0" w:space="0" w:color="auto"/>
      </w:divBdr>
      <w:divsChild>
        <w:div w:id="880704813">
          <w:marLeft w:val="0"/>
          <w:marRight w:val="0"/>
          <w:marTop w:val="0"/>
          <w:marBottom w:val="0"/>
          <w:divBdr>
            <w:top w:val="none" w:sz="0" w:space="0" w:color="auto"/>
            <w:left w:val="none" w:sz="0" w:space="0" w:color="auto"/>
            <w:bottom w:val="none" w:sz="0" w:space="0" w:color="auto"/>
            <w:right w:val="none" w:sz="0" w:space="0" w:color="auto"/>
          </w:divBdr>
          <w:divsChild>
            <w:div w:id="1343388018">
              <w:marLeft w:val="0"/>
              <w:marRight w:val="0"/>
              <w:marTop w:val="0"/>
              <w:marBottom w:val="0"/>
              <w:divBdr>
                <w:top w:val="none" w:sz="0" w:space="0" w:color="auto"/>
                <w:left w:val="none" w:sz="0" w:space="0" w:color="auto"/>
                <w:bottom w:val="none" w:sz="0" w:space="0" w:color="auto"/>
                <w:right w:val="none" w:sz="0" w:space="0" w:color="auto"/>
              </w:divBdr>
              <w:divsChild>
                <w:div w:id="108777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47056">
      <w:bodyDiv w:val="1"/>
      <w:marLeft w:val="0"/>
      <w:marRight w:val="0"/>
      <w:marTop w:val="0"/>
      <w:marBottom w:val="0"/>
      <w:divBdr>
        <w:top w:val="none" w:sz="0" w:space="0" w:color="auto"/>
        <w:left w:val="none" w:sz="0" w:space="0" w:color="auto"/>
        <w:bottom w:val="none" w:sz="0" w:space="0" w:color="auto"/>
        <w:right w:val="none" w:sz="0" w:space="0" w:color="auto"/>
      </w:divBdr>
      <w:divsChild>
        <w:div w:id="604924948">
          <w:marLeft w:val="0"/>
          <w:marRight w:val="0"/>
          <w:marTop w:val="0"/>
          <w:marBottom w:val="0"/>
          <w:divBdr>
            <w:top w:val="none" w:sz="0" w:space="0" w:color="auto"/>
            <w:left w:val="none" w:sz="0" w:space="0" w:color="auto"/>
            <w:bottom w:val="none" w:sz="0" w:space="0" w:color="auto"/>
            <w:right w:val="none" w:sz="0" w:space="0" w:color="auto"/>
          </w:divBdr>
          <w:divsChild>
            <w:div w:id="911815835">
              <w:marLeft w:val="0"/>
              <w:marRight w:val="0"/>
              <w:marTop w:val="0"/>
              <w:marBottom w:val="0"/>
              <w:divBdr>
                <w:top w:val="none" w:sz="0" w:space="0" w:color="auto"/>
                <w:left w:val="none" w:sz="0" w:space="0" w:color="auto"/>
                <w:bottom w:val="none" w:sz="0" w:space="0" w:color="auto"/>
                <w:right w:val="none" w:sz="0" w:space="0" w:color="auto"/>
              </w:divBdr>
              <w:divsChild>
                <w:div w:id="155538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08528">
      <w:bodyDiv w:val="1"/>
      <w:marLeft w:val="0"/>
      <w:marRight w:val="0"/>
      <w:marTop w:val="0"/>
      <w:marBottom w:val="0"/>
      <w:divBdr>
        <w:top w:val="none" w:sz="0" w:space="0" w:color="auto"/>
        <w:left w:val="none" w:sz="0" w:space="0" w:color="auto"/>
        <w:bottom w:val="none" w:sz="0" w:space="0" w:color="auto"/>
        <w:right w:val="none" w:sz="0" w:space="0" w:color="auto"/>
      </w:divBdr>
      <w:divsChild>
        <w:div w:id="1960602240">
          <w:marLeft w:val="0"/>
          <w:marRight w:val="0"/>
          <w:marTop w:val="0"/>
          <w:marBottom w:val="0"/>
          <w:divBdr>
            <w:top w:val="none" w:sz="0" w:space="0" w:color="auto"/>
            <w:left w:val="none" w:sz="0" w:space="0" w:color="auto"/>
            <w:bottom w:val="none" w:sz="0" w:space="0" w:color="auto"/>
            <w:right w:val="none" w:sz="0" w:space="0" w:color="auto"/>
          </w:divBdr>
          <w:divsChild>
            <w:div w:id="1992520792">
              <w:marLeft w:val="0"/>
              <w:marRight w:val="0"/>
              <w:marTop w:val="0"/>
              <w:marBottom w:val="0"/>
              <w:divBdr>
                <w:top w:val="none" w:sz="0" w:space="0" w:color="auto"/>
                <w:left w:val="none" w:sz="0" w:space="0" w:color="auto"/>
                <w:bottom w:val="none" w:sz="0" w:space="0" w:color="auto"/>
                <w:right w:val="none" w:sz="0" w:space="0" w:color="auto"/>
              </w:divBdr>
              <w:divsChild>
                <w:div w:id="20661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323029">
      <w:bodyDiv w:val="1"/>
      <w:marLeft w:val="0"/>
      <w:marRight w:val="0"/>
      <w:marTop w:val="0"/>
      <w:marBottom w:val="0"/>
      <w:divBdr>
        <w:top w:val="none" w:sz="0" w:space="0" w:color="auto"/>
        <w:left w:val="none" w:sz="0" w:space="0" w:color="auto"/>
        <w:bottom w:val="none" w:sz="0" w:space="0" w:color="auto"/>
        <w:right w:val="none" w:sz="0" w:space="0" w:color="auto"/>
      </w:divBdr>
      <w:divsChild>
        <w:div w:id="1421246425">
          <w:marLeft w:val="0"/>
          <w:marRight w:val="0"/>
          <w:marTop w:val="0"/>
          <w:marBottom w:val="0"/>
          <w:divBdr>
            <w:top w:val="none" w:sz="0" w:space="0" w:color="auto"/>
            <w:left w:val="none" w:sz="0" w:space="0" w:color="auto"/>
            <w:bottom w:val="none" w:sz="0" w:space="0" w:color="auto"/>
            <w:right w:val="none" w:sz="0" w:space="0" w:color="auto"/>
          </w:divBdr>
          <w:divsChild>
            <w:div w:id="801533875">
              <w:marLeft w:val="0"/>
              <w:marRight w:val="0"/>
              <w:marTop w:val="0"/>
              <w:marBottom w:val="0"/>
              <w:divBdr>
                <w:top w:val="none" w:sz="0" w:space="0" w:color="auto"/>
                <w:left w:val="none" w:sz="0" w:space="0" w:color="auto"/>
                <w:bottom w:val="none" w:sz="0" w:space="0" w:color="auto"/>
                <w:right w:val="none" w:sz="0" w:space="0" w:color="auto"/>
              </w:divBdr>
              <w:divsChild>
                <w:div w:id="150466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83665">
      <w:bodyDiv w:val="1"/>
      <w:marLeft w:val="0"/>
      <w:marRight w:val="0"/>
      <w:marTop w:val="0"/>
      <w:marBottom w:val="0"/>
      <w:divBdr>
        <w:top w:val="none" w:sz="0" w:space="0" w:color="auto"/>
        <w:left w:val="none" w:sz="0" w:space="0" w:color="auto"/>
        <w:bottom w:val="none" w:sz="0" w:space="0" w:color="auto"/>
        <w:right w:val="none" w:sz="0" w:space="0" w:color="auto"/>
      </w:divBdr>
      <w:divsChild>
        <w:div w:id="1605261180">
          <w:marLeft w:val="0"/>
          <w:marRight w:val="0"/>
          <w:marTop w:val="0"/>
          <w:marBottom w:val="0"/>
          <w:divBdr>
            <w:top w:val="none" w:sz="0" w:space="0" w:color="auto"/>
            <w:left w:val="none" w:sz="0" w:space="0" w:color="auto"/>
            <w:bottom w:val="none" w:sz="0" w:space="0" w:color="auto"/>
            <w:right w:val="none" w:sz="0" w:space="0" w:color="auto"/>
          </w:divBdr>
          <w:divsChild>
            <w:div w:id="1391149403">
              <w:marLeft w:val="0"/>
              <w:marRight w:val="0"/>
              <w:marTop w:val="0"/>
              <w:marBottom w:val="0"/>
              <w:divBdr>
                <w:top w:val="none" w:sz="0" w:space="0" w:color="auto"/>
                <w:left w:val="none" w:sz="0" w:space="0" w:color="auto"/>
                <w:bottom w:val="none" w:sz="0" w:space="0" w:color="auto"/>
                <w:right w:val="none" w:sz="0" w:space="0" w:color="auto"/>
              </w:divBdr>
              <w:divsChild>
                <w:div w:id="11848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62156">
      <w:bodyDiv w:val="1"/>
      <w:marLeft w:val="0"/>
      <w:marRight w:val="0"/>
      <w:marTop w:val="0"/>
      <w:marBottom w:val="0"/>
      <w:divBdr>
        <w:top w:val="none" w:sz="0" w:space="0" w:color="auto"/>
        <w:left w:val="none" w:sz="0" w:space="0" w:color="auto"/>
        <w:bottom w:val="none" w:sz="0" w:space="0" w:color="auto"/>
        <w:right w:val="none" w:sz="0" w:space="0" w:color="auto"/>
      </w:divBdr>
    </w:div>
    <w:div w:id="1572156105">
      <w:bodyDiv w:val="1"/>
      <w:marLeft w:val="0"/>
      <w:marRight w:val="0"/>
      <w:marTop w:val="0"/>
      <w:marBottom w:val="0"/>
      <w:divBdr>
        <w:top w:val="none" w:sz="0" w:space="0" w:color="auto"/>
        <w:left w:val="none" w:sz="0" w:space="0" w:color="auto"/>
        <w:bottom w:val="none" w:sz="0" w:space="0" w:color="auto"/>
        <w:right w:val="none" w:sz="0" w:space="0" w:color="auto"/>
      </w:divBdr>
      <w:divsChild>
        <w:div w:id="1531841502">
          <w:marLeft w:val="0"/>
          <w:marRight w:val="0"/>
          <w:marTop w:val="0"/>
          <w:marBottom w:val="0"/>
          <w:divBdr>
            <w:top w:val="none" w:sz="0" w:space="0" w:color="auto"/>
            <w:left w:val="none" w:sz="0" w:space="0" w:color="auto"/>
            <w:bottom w:val="none" w:sz="0" w:space="0" w:color="auto"/>
            <w:right w:val="none" w:sz="0" w:space="0" w:color="auto"/>
          </w:divBdr>
          <w:divsChild>
            <w:div w:id="1525558578">
              <w:marLeft w:val="0"/>
              <w:marRight w:val="0"/>
              <w:marTop w:val="0"/>
              <w:marBottom w:val="0"/>
              <w:divBdr>
                <w:top w:val="none" w:sz="0" w:space="0" w:color="auto"/>
                <w:left w:val="none" w:sz="0" w:space="0" w:color="auto"/>
                <w:bottom w:val="none" w:sz="0" w:space="0" w:color="auto"/>
                <w:right w:val="none" w:sz="0" w:space="0" w:color="auto"/>
              </w:divBdr>
              <w:divsChild>
                <w:div w:id="89361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88403">
      <w:bodyDiv w:val="1"/>
      <w:marLeft w:val="0"/>
      <w:marRight w:val="0"/>
      <w:marTop w:val="0"/>
      <w:marBottom w:val="0"/>
      <w:divBdr>
        <w:top w:val="none" w:sz="0" w:space="0" w:color="auto"/>
        <w:left w:val="none" w:sz="0" w:space="0" w:color="auto"/>
        <w:bottom w:val="none" w:sz="0" w:space="0" w:color="auto"/>
        <w:right w:val="none" w:sz="0" w:space="0" w:color="auto"/>
      </w:divBdr>
      <w:divsChild>
        <w:div w:id="501774667">
          <w:marLeft w:val="0"/>
          <w:marRight w:val="0"/>
          <w:marTop w:val="0"/>
          <w:marBottom w:val="0"/>
          <w:divBdr>
            <w:top w:val="none" w:sz="0" w:space="0" w:color="auto"/>
            <w:left w:val="none" w:sz="0" w:space="0" w:color="auto"/>
            <w:bottom w:val="none" w:sz="0" w:space="0" w:color="auto"/>
            <w:right w:val="none" w:sz="0" w:space="0" w:color="auto"/>
          </w:divBdr>
          <w:divsChild>
            <w:div w:id="1383863872">
              <w:marLeft w:val="0"/>
              <w:marRight w:val="0"/>
              <w:marTop w:val="0"/>
              <w:marBottom w:val="0"/>
              <w:divBdr>
                <w:top w:val="none" w:sz="0" w:space="0" w:color="auto"/>
                <w:left w:val="none" w:sz="0" w:space="0" w:color="auto"/>
                <w:bottom w:val="none" w:sz="0" w:space="0" w:color="auto"/>
                <w:right w:val="none" w:sz="0" w:space="0" w:color="auto"/>
              </w:divBdr>
              <w:divsChild>
                <w:div w:id="107212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6771">
      <w:bodyDiv w:val="1"/>
      <w:marLeft w:val="0"/>
      <w:marRight w:val="0"/>
      <w:marTop w:val="0"/>
      <w:marBottom w:val="0"/>
      <w:divBdr>
        <w:top w:val="none" w:sz="0" w:space="0" w:color="auto"/>
        <w:left w:val="none" w:sz="0" w:space="0" w:color="auto"/>
        <w:bottom w:val="none" w:sz="0" w:space="0" w:color="auto"/>
        <w:right w:val="none" w:sz="0" w:space="0" w:color="auto"/>
      </w:divBdr>
      <w:divsChild>
        <w:div w:id="1719284425">
          <w:marLeft w:val="0"/>
          <w:marRight w:val="0"/>
          <w:marTop w:val="0"/>
          <w:marBottom w:val="0"/>
          <w:divBdr>
            <w:top w:val="none" w:sz="0" w:space="0" w:color="auto"/>
            <w:left w:val="none" w:sz="0" w:space="0" w:color="auto"/>
            <w:bottom w:val="none" w:sz="0" w:space="0" w:color="auto"/>
            <w:right w:val="none" w:sz="0" w:space="0" w:color="auto"/>
          </w:divBdr>
          <w:divsChild>
            <w:div w:id="1931963536">
              <w:marLeft w:val="0"/>
              <w:marRight w:val="0"/>
              <w:marTop w:val="0"/>
              <w:marBottom w:val="0"/>
              <w:divBdr>
                <w:top w:val="none" w:sz="0" w:space="0" w:color="auto"/>
                <w:left w:val="none" w:sz="0" w:space="0" w:color="auto"/>
                <w:bottom w:val="none" w:sz="0" w:space="0" w:color="auto"/>
                <w:right w:val="none" w:sz="0" w:space="0" w:color="auto"/>
              </w:divBdr>
              <w:divsChild>
                <w:div w:id="138821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67149">
      <w:bodyDiv w:val="1"/>
      <w:marLeft w:val="0"/>
      <w:marRight w:val="0"/>
      <w:marTop w:val="0"/>
      <w:marBottom w:val="0"/>
      <w:divBdr>
        <w:top w:val="none" w:sz="0" w:space="0" w:color="auto"/>
        <w:left w:val="none" w:sz="0" w:space="0" w:color="auto"/>
        <w:bottom w:val="none" w:sz="0" w:space="0" w:color="auto"/>
        <w:right w:val="none" w:sz="0" w:space="0" w:color="auto"/>
      </w:divBdr>
      <w:divsChild>
        <w:div w:id="813302640">
          <w:marLeft w:val="0"/>
          <w:marRight w:val="0"/>
          <w:marTop w:val="0"/>
          <w:marBottom w:val="0"/>
          <w:divBdr>
            <w:top w:val="none" w:sz="0" w:space="0" w:color="auto"/>
            <w:left w:val="none" w:sz="0" w:space="0" w:color="auto"/>
            <w:bottom w:val="none" w:sz="0" w:space="0" w:color="auto"/>
            <w:right w:val="none" w:sz="0" w:space="0" w:color="auto"/>
          </w:divBdr>
          <w:divsChild>
            <w:div w:id="2003852369">
              <w:marLeft w:val="0"/>
              <w:marRight w:val="0"/>
              <w:marTop w:val="0"/>
              <w:marBottom w:val="0"/>
              <w:divBdr>
                <w:top w:val="none" w:sz="0" w:space="0" w:color="auto"/>
                <w:left w:val="none" w:sz="0" w:space="0" w:color="auto"/>
                <w:bottom w:val="none" w:sz="0" w:space="0" w:color="auto"/>
                <w:right w:val="none" w:sz="0" w:space="0" w:color="auto"/>
              </w:divBdr>
              <w:divsChild>
                <w:div w:id="179820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064">
      <w:bodyDiv w:val="1"/>
      <w:marLeft w:val="0"/>
      <w:marRight w:val="0"/>
      <w:marTop w:val="0"/>
      <w:marBottom w:val="0"/>
      <w:divBdr>
        <w:top w:val="none" w:sz="0" w:space="0" w:color="auto"/>
        <w:left w:val="none" w:sz="0" w:space="0" w:color="auto"/>
        <w:bottom w:val="none" w:sz="0" w:space="0" w:color="auto"/>
        <w:right w:val="none" w:sz="0" w:space="0" w:color="auto"/>
      </w:divBdr>
      <w:divsChild>
        <w:div w:id="434011557">
          <w:marLeft w:val="0"/>
          <w:marRight w:val="0"/>
          <w:marTop w:val="0"/>
          <w:marBottom w:val="0"/>
          <w:divBdr>
            <w:top w:val="none" w:sz="0" w:space="0" w:color="auto"/>
            <w:left w:val="none" w:sz="0" w:space="0" w:color="auto"/>
            <w:bottom w:val="none" w:sz="0" w:space="0" w:color="auto"/>
            <w:right w:val="none" w:sz="0" w:space="0" w:color="auto"/>
          </w:divBdr>
          <w:divsChild>
            <w:div w:id="303386660">
              <w:marLeft w:val="0"/>
              <w:marRight w:val="0"/>
              <w:marTop w:val="0"/>
              <w:marBottom w:val="0"/>
              <w:divBdr>
                <w:top w:val="none" w:sz="0" w:space="0" w:color="auto"/>
                <w:left w:val="none" w:sz="0" w:space="0" w:color="auto"/>
                <w:bottom w:val="none" w:sz="0" w:space="0" w:color="auto"/>
                <w:right w:val="none" w:sz="0" w:space="0" w:color="auto"/>
              </w:divBdr>
              <w:divsChild>
                <w:div w:id="7682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43549">
      <w:bodyDiv w:val="1"/>
      <w:marLeft w:val="0"/>
      <w:marRight w:val="0"/>
      <w:marTop w:val="0"/>
      <w:marBottom w:val="0"/>
      <w:divBdr>
        <w:top w:val="none" w:sz="0" w:space="0" w:color="auto"/>
        <w:left w:val="none" w:sz="0" w:space="0" w:color="auto"/>
        <w:bottom w:val="none" w:sz="0" w:space="0" w:color="auto"/>
        <w:right w:val="none" w:sz="0" w:space="0" w:color="auto"/>
      </w:divBdr>
      <w:divsChild>
        <w:div w:id="159777414">
          <w:marLeft w:val="0"/>
          <w:marRight w:val="0"/>
          <w:marTop w:val="0"/>
          <w:marBottom w:val="0"/>
          <w:divBdr>
            <w:top w:val="none" w:sz="0" w:space="0" w:color="auto"/>
            <w:left w:val="none" w:sz="0" w:space="0" w:color="auto"/>
            <w:bottom w:val="none" w:sz="0" w:space="0" w:color="auto"/>
            <w:right w:val="none" w:sz="0" w:space="0" w:color="auto"/>
          </w:divBdr>
          <w:divsChild>
            <w:div w:id="1540776400">
              <w:marLeft w:val="0"/>
              <w:marRight w:val="0"/>
              <w:marTop w:val="0"/>
              <w:marBottom w:val="0"/>
              <w:divBdr>
                <w:top w:val="none" w:sz="0" w:space="0" w:color="auto"/>
                <w:left w:val="none" w:sz="0" w:space="0" w:color="auto"/>
                <w:bottom w:val="none" w:sz="0" w:space="0" w:color="auto"/>
                <w:right w:val="none" w:sz="0" w:space="0" w:color="auto"/>
              </w:divBdr>
              <w:divsChild>
                <w:div w:id="190344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42960">
      <w:bodyDiv w:val="1"/>
      <w:marLeft w:val="0"/>
      <w:marRight w:val="0"/>
      <w:marTop w:val="0"/>
      <w:marBottom w:val="0"/>
      <w:divBdr>
        <w:top w:val="none" w:sz="0" w:space="0" w:color="auto"/>
        <w:left w:val="none" w:sz="0" w:space="0" w:color="auto"/>
        <w:bottom w:val="none" w:sz="0" w:space="0" w:color="auto"/>
        <w:right w:val="none" w:sz="0" w:space="0" w:color="auto"/>
      </w:divBdr>
      <w:divsChild>
        <w:div w:id="844058609">
          <w:marLeft w:val="0"/>
          <w:marRight w:val="0"/>
          <w:marTop w:val="0"/>
          <w:marBottom w:val="0"/>
          <w:divBdr>
            <w:top w:val="none" w:sz="0" w:space="0" w:color="auto"/>
            <w:left w:val="none" w:sz="0" w:space="0" w:color="auto"/>
            <w:bottom w:val="none" w:sz="0" w:space="0" w:color="auto"/>
            <w:right w:val="none" w:sz="0" w:space="0" w:color="auto"/>
          </w:divBdr>
          <w:divsChild>
            <w:div w:id="283585083">
              <w:marLeft w:val="0"/>
              <w:marRight w:val="0"/>
              <w:marTop w:val="0"/>
              <w:marBottom w:val="0"/>
              <w:divBdr>
                <w:top w:val="none" w:sz="0" w:space="0" w:color="auto"/>
                <w:left w:val="none" w:sz="0" w:space="0" w:color="auto"/>
                <w:bottom w:val="none" w:sz="0" w:space="0" w:color="auto"/>
                <w:right w:val="none" w:sz="0" w:space="0" w:color="auto"/>
              </w:divBdr>
              <w:divsChild>
                <w:div w:id="2815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79157">
      <w:bodyDiv w:val="1"/>
      <w:marLeft w:val="0"/>
      <w:marRight w:val="0"/>
      <w:marTop w:val="0"/>
      <w:marBottom w:val="0"/>
      <w:divBdr>
        <w:top w:val="none" w:sz="0" w:space="0" w:color="auto"/>
        <w:left w:val="none" w:sz="0" w:space="0" w:color="auto"/>
        <w:bottom w:val="none" w:sz="0" w:space="0" w:color="auto"/>
        <w:right w:val="none" w:sz="0" w:space="0" w:color="auto"/>
      </w:divBdr>
      <w:divsChild>
        <w:div w:id="1412046869">
          <w:marLeft w:val="0"/>
          <w:marRight w:val="0"/>
          <w:marTop w:val="0"/>
          <w:marBottom w:val="0"/>
          <w:divBdr>
            <w:top w:val="none" w:sz="0" w:space="0" w:color="auto"/>
            <w:left w:val="none" w:sz="0" w:space="0" w:color="auto"/>
            <w:bottom w:val="none" w:sz="0" w:space="0" w:color="auto"/>
            <w:right w:val="none" w:sz="0" w:space="0" w:color="auto"/>
          </w:divBdr>
          <w:divsChild>
            <w:div w:id="813912642">
              <w:marLeft w:val="0"/>
              <w:marRight w:val="0"/>
              <w:marTop w:val="0"/>
              <w:marBottom w:val="0"/>
              <w:divBdr>
                <w:top w:val="none" w:sz="0" w:space="0" w:color="auto"/>
                <w:left w:val="none" w:sz="0" w:space="0" w:color="auto"/>
                <w:bottom w:val="none" w:sz="0" w:space="0" w:color="auto"/>
                <w:right w:val="none" w:sz="0" w:space="0" w:color="auto"/>
              </w:divBdr>
              <w:divsChild>
                <w:div w:id="91659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62074">
      <w:bodyDiv w:val="1"/>
      <w:marLeft w:val="0"/>
      <w:marRight w:val="0"/>
      <w:marTop w:val="0"/>
      <w:marBottom w:val="0"/>
      <w:divBdr>
        <w:top w:val="none" w:sz="0" w:space="0" w:color="auto"/>
        <w:left w:val="none" w:sz="0" w:space="0" w:color="auto"/>
        <w:bottom w:val="none" w:sz="0" w:space="0" w:color="auto"/>
        <w:right w:val="none" w:sz="0" w:space="0" w:color="auto"/>
      </w:divBdr>
    </w:div>
    <w:div w:id="1760785159">
      <w:bodyDiv w:val="1"/>
      <w:marLeft w:val="0"/>
      <w:marRight w:val="0"/>
      <w:marTop w:val="0"/>
      <w:marBottom w:val="0"/>
      <w:divBdr>
        <w:top w:val="none" w:sz="0" w:space="0" w:color="auto"/>
        <w:left w:val="none" w:sz="0" w:space="0" w:color="auto"/>
        <w:bottom w:val="none" w:sz="0" w:space="0" w:color="auto"/>
        <w:right w:val="none" w:sz="0" w:space="0" w:color="auto"/>
      </w:divBdr>
      <w:divsChild>
        <w:div w:id="1923366846">
          <w:marLeft w:val="0"/>
          <w:marRight w:val="0"/>
          <w:marTop w:val="0"/>
          <w:marBottom w:val="0"/>
          <w:divBdr>
            <w:top w:val="none" w:sz="0" w:space="0" w:color="auto"/>
            <w:left w:val="none" w:sz="0" w:space="0" w:color="auto"/>
            <w:bottom w:val="none" w:sz="0" w:space="0" w:color="auto"/>
            <w:right w:val="none" w:sz="0" w:space="0" w:color="auto"/>
          </w:divBdr>
          <w:divsChild>
            <w:div w:id="499009013">
              <w:marLeft w:val="0"/>
              <w:marRight w:val="0"/>
              <w:marTop w:val="0"/>
              <w:marBottom w:val="0"/>
              <w:divBdr>
                <w:top w:val="none" w:sz="0" w:space="0" w:color="auto"/>
                <w:left w:val="none" w:sz="0" w:space="0" w:color="auto"/>
                <w:bottom w:val="none" w:sz="0" w:space="0" w:color="auto"/>
                <w:right w:val="none" w:sz="0" w:space="0" w:color="auto"/>
              </w:divBdr>
              <w:divsChild>
                <w:div w:id="15292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8752">
      <w:bodyDiv w:val="1"/>
      <w:marLeft w:val="0"/>
      <w:marRight w:val="0"/>
      <w:marTop w:val="0"/>
      <w:marBottom w:val="0"/>
      <w:divBdr>
        <w:top w:val="none" w:sz="0" w:space="0" w:color="auto"/>
        <w:left w:val="none" w:sz="0" w:space="0" w:color="auto"/>
        <w:bottom w:val="none" w:sz="0" w:space="0" w:color="auto"/>
        <w:right w:val="none" w:sz="0" w:space="0" w:color="auto"/>
      </w:divBdr>
      <w:divsChild>
        <w:div w:id="1362971129">
          <w:marLeft w:val="0"/>
          <w:marRight w:val="0"/>
          <w:marTop w:val="0"/>
          <w:marBottom w:val="0"/>
          <w:divBdr>
            <w:top w:val="none" w:sz="0" w:space="0" w:color="auto"/>
            <w:left w:val="none" w:sz="0" w:space="0" w:color="auto"/>
            <w:bottom w:val="none" w:sz="0" w:space="0" w:color="auto"/>
            <w:right w:val="none" w:sz="0" w:space="0" w:color="auto"/>
          </w:divBdr>
          <w:divsChild>
            <w:div w:id="1444768130">
              <w:marLeft w:val="0"/>
              <w:marRight w:val="0"/>
              <w:marTop w:val="0"/>
              <w:marBottom w:val="0"/>
              <w:divBdr>
                <w:top w:val="none" w:sz="0" w:space="0" w:color="auto"/>
                <w:left w:val="none" w:sz="0" w:space="0" w:color="auto"/>
                <w:bottom w:val="none" w:sz="0" w:space="0" w:color="auto"/>
                <w:right w:val="none" w:sz="0" w:space="0" w:color="auto"/>
              </w:divBdr>
              <w:divsChild>
                <w:div w:id="193681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14092">
      <w:bodyDiv w:val="1"/>
      <w:marLeft w:val="0"/>
      <w:marRight w:val="0"/>
      <w:marTop w:val="0"/>
      <w:marBottom w:val="0"/>
      <w:divBdr>
        <w:top w:val="none" w:sz="0" w:space="0" w:color="auto"/>
        <w:left w:val="none" w:sz="0" w:space="0" w:color="auto"/>
        <w:bottom w:val="none" w:sz="0" w:space="0" w:color="auto"/>
        <w:right w:val="none" w:sz="0" w:space="0" w:color="auto"/>
      </w:divBdr>
      <w:divsChild>
        <w:div w:id="437795877">
          <w:marLeft w:val="0"/>
          <w:marRight w:val="0"/>
          <w:marTop w:val="0"/>
          <w:marBottom w:val="0"/>
          <w:divBdr>
            <w:top w:val="none" w:sz="0" w:space="0" w:color="auto"/>
            <w:left w:val="none" w:sz="0" w:space="0" w:color="auto"/>
            <w:bottom w:val="none" w:sz="0" w:space="0" w:color="auto"/>
            <w:right w:val="none" w:sz="0" w:space="0" w:color="auto"/>
          </w:divBdr>
          <w:divsChild>
            <w:div w:id="963387742">
              <w:marLeft w:val="0"/>
              <w:marRight w:val="0"/>
              <w:marTop w:val="0"/>
              <w:marBottom w:val="0"/>
              <w:divBdr>
                <w:top w:val="none" w:sz="0" w:space="0" w:color="auto"/>
                <w:left w:val="none" w:sz="0" w:space="0" w:color="auto"/>
                <w:bottom w:val="none" w:sz="0" w:space="0" w:color="auto"/>
                <w:right w:val="none" w:sz="0" w:space="0" w:color="auto"/>
              </w:divBdr>
              <w:divsChild>
                <w:div w:id="87597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65317">
      <w:bodyDiv w:val="1"/>
      <w:marLeft w:val="0"/>
      <w:marRight w:val="0"/>
      <w:marTop w:val="0"/>
      <w:marBottom w:val="0"/>
      <w:divBdr>
        <w:top w:val="none" w:sz="0" w:space="0" w:color="auto"/>
        <w:left w:val="none" w:sz="0" w:space="0" w:color="auto"/>
        <w:bottom w:val="none" w:sz="0" w:space="0" w:color="auto"/>
        <w:right w:val="none" w:sz="0" w:space="0" w:color="auto"/>
      </w:divBdr>
      <w:divsChild>
        <w:div w:id="194120948">
          <w:marLeft w:val="0"/>
          <w:marRight w:val="0"/>
          <w:marTop w:val="0"/>
          <w:marBottom w:val="0"/>
          <w:divBdr>
            <w:top w:val="none" w:sz="0" w:space="0" w:color="auto"/>
            <w:left w:val="none" w:sz="0" w:space="0" w:color="auto"/>
            <w:bottom w:val="none" w:sz="0" w:space="0" w:color="auto"/>
            <w:right w:val="none" w:sz="0" w:space="0" w:color="auto"/>
          </w:divBdr>
          <w:divsChild>
            <w:div w:id="275984805">
              <w:marLeft w:val="0"/>
              <w:marRight w:val="0"/>
              <w:marTop w:val="0"/>
              <w:marBottom w:val="0"/>
              <w:divBdr>
                <w:top w:val="none" w:sz="0" w:space="0" w:color="auto"/>
                <w:left w:val="none" w:sz="0" w:space="0" w:color="auto"/>
                <w:bottom w:val="none" w:sz="0" w:space="0" w:color="auto"/>
                <w:right w:val="none" w:sz="0" w:space="0" w:color="auto"/>
              </w:divBdr>
              <w:divsChild>
                <w:div w:id="19856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557200">
      <w:bodyDiv w:val="1"/>
      <w:marLeft w:val="0"/>
      <w:marRight w:val="0"/>
      <w:marTop w:val="0"/>
      <w:marBottom w:val="0"/>
      <w:divBdr>
        <w:top w:val="none" w:sz="0" w:space="0" w:color="auto"/>
        <w:left w:val="none" w:sz="0" w:space="0" w:color="auto"/>
        <w:bottom w:val="none" w:sz="0" w:space="0" w:color="auto"/>
        <w:right w:val="none" w:sz="0" w:space="0" w:color="auto"/>
      </w:divBdr>
      <w:divsChild>
        <w:div w:id="1043020974">
          <w:marLeft w:val="0"/>
          <w:marRight w:val="0"/>
          <w:marTop w:val="0"/>
          <w:marBottom w:val="0"/>
          <w:divBdr>
            <w:top w:val="none" w:sz="0" w:space="0" w:color="auto"/>
            <w:left w:val="none" w:sz="0" w:space="0" w:color="auto"/>
            <w:bottom w:val="none" w:sz="0" w:space="0" w:color="auto"/>
            <w:right w:val="none" w:sz="0" w:space="0" w:color="auto"/>
          </w:divBdr>
          <w:divsChild>
            <w:div w:id="708605258">
              <w:marLeft w:val="0"/>
              <w:marRight w:val="0"/>
              <w:marTop w:val="0"/>
              <w:marBottom w:val="0"/>
              <w:divBdr>
                <w:top w:val="none" w:sz="0" w:space="0" w:color="auto"/>
                <w:left w:val="none" w:sz="0" w:space="0" w:color="auto"/>
                <w:bottom w:val="none" w:sz="0" w:space="0" w:color="auto"/>
                <w:right w:val="none" w:sz="0" w:space="0" w:color="auto"/>
              </w:divBdr>
              <w:divsChild>
                <w:div w:id="114623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21216">
      <w:bodyDiv w:val="1"/>
      <w:marLeft w:val="0"/>
      <w:marRight w:val="0"/>
      <w:marTop w:val="0"/>
      <w:marBottom w:val="0"/>
      <w:divBdr>
        <w:top w:val="none" w:sz="0" w:space="0" w:color="auto"/>
        <w:left w:val="none" w:sz="0" w:space="0" w:color="auto"/>
        <w:bottom w:val="none" w:sz="0" w:space="0" w:color="auto"/>
        <w:right w:val="none" w:sz="0" w:space="0" w:color="auto"/>
      </w:divBdr>
      <w:divsChild>
        <w:div w:id="73356410">
          <w:marLeft w:val="0"/>
          <w:marRight w:val="0"/>
          <w:marTop w:val="0"/>
          <w:marBottom w:val="0"/>
          <w:divBdr>
            <w:top w:val="none" w:sz="0" w:space="0" w:color="auto"/>
            <w:left w:val="none" w:sz="0" w:space="0" w:color="auto"/>
            <w:bottom w:val="none" w:sz="0" w:space="0" w:color="auto"/>
            <w:right w:val="none" w:sz="0" w:space="0" w:color="auto"/>
          </w:divBdr>
          <w:divsChild>
            <w:div w:id="823201383">
              <w:marLeft w:val="0"/>
              <w:marRight w:val="0"/>
              <w:marTop w:val="0"/>
              <w:marBottom w:val="0"/>
              <w:divBdr>
                <w:top w:val="none" w:sz="0" w:space="0" w:color="auto"/>
                <w:left w:val="none" w:sz="0" w:space="0" w:color="auto"/>
                <w:bottom w:val="none" w:sz="0" w:space="0" w:color="auto"/>
                <w:right w:val="none" w:sz="0" w:space="0" w:color="auto"/>
              </w:divBdr>
              <w:divsChild>
                <w:div w:id="15650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20590">
      <w:bodyDiv w:val="1"/>
      <w:marLeft w:val="0"/>
      <w:marRight w:val="0"/>
      <w:marTop w:val="0"/>
      <w:marBottom w:val="0"/>
      <w:divBdr>
        <w:top w:val="none" w:sz="0" w:space="0" w:color="auto"/>
        <w:left w:val="none" w:sz="0" w:space="0" w:color="auto"/>
        <w:bottom w:val="none" w:sz="0" w:space="0" w:color="auto"/>
        <w:right w:val="none" w:sz="0" w:space="0" w:color="auto"/>
      </w:divBdr>
      <w:divsChild>
        <w:div w:id="1001201729">
          <w:marLeft w:val="0"/>
          <w:marRight w:val="0"/>
          <w:marTop w:val="0"/>
          <w:marBottom w:val="0"/>
          <w:divBdr>
            <w:top w:val="none" w:sz="0" w:space="0" w:color="auto"/>
            <w:left w:val="none" w:sz="0" w:space="0" w:color="auto"/>
            <w:bottom w:val="none" w:sz="0" w:space="0" w:color="auto"/>
            <w:right w:val="none" w:sz="0" w:space="0" w:color="auto"/>
          </w:divBdr>
          <w:divsChild>
            <w:div w:id="350767037">
              <w:marLeft w:val="0"/>
              <w:marRight w:val="0"/>
              <w:marTop w:val="0"/>
              <w:marBottom w:val="0"/>
              <w:divBdr>
                <w:top w:val="none" w:sz="0" w:space="0" w:color="auto"/>
                <w:left w:val="none" w:sz="0" w:space="0" w:color="auto"/>
                <w:bottom w:val="none" w:sz="0" w:space="0" w:color="auto"/>
                <w:right w:val="none" w:sz="0" w:space="0" w:color="auto"/>
              </w:divBdr>
              <w:divsChild>
                <w:div w:id="19173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41472">
      <w:bodyDiv w:val="1"/>
      <w:marLeft w:val="0"/>
      <w:marRight w:val="0"/>
      <w:marTop w:val="0"/>
      <w:marBottom w:val="0"/>
      <w:divBdr>
        <w:top w:val="none" w:sz="0" w:space="0" w:color="auto"/>
        <w:left w:val="none" w:sz="0" w:space="0" w:color="auto"/>
        <w:bottom w:val="none" w:sz="0" w:space="0" w:color="auto"/>
        <w:right w:val="none" w:sz="0" w:space="0" w:color="auto"/>
      </w:divBdr>
      <w:divsChild>
        <w:div w:id="1113474266">
          <w:marLeft w:val="0"/>
          <w:marRight w:val="0"/>
          <w:marTop w:val="0"/>
          <w:marBottom w:val="0"/>
          <w:divBdr>
            <w:top w:val="none" w:sz="0" w:space="0" w:color="auto"/>
            <w:left w:val="none" w:sz="0" w:space="0" w:color="auto"/>
            <w:bottom w:val="none" w:sz="0" w:space="0" w:color="auto"/>
            <w:right w:val="none" w:sz="0" w:space="0" w:color="auto"/>
          </w:divBdr>
          <w:divsChild>
            <w:div w:id="1202934471">
              <w:marLeft w:val="0"/>
              <w:marRight w:val="0"/>
              <w:marTop w:val="0"/>
              <w:marBottom w:val="0"/>
              <w:divBdr>
                <w:top w:val="none" w:sz="0" w:space="0" w:color="auto"/>
                <w:left w:val="none" w:sz="0" w:space="0" w:color="auto"/>
                <w:bottom w:val="none" w:sz="0" w:space="0" w:color="auto"/>
                <w:right w:val="none" w:sz="0" w:space="0" w:color="auto"/>
              </w:divBdr>
              <w:divsChild>
                <w:div w:id="129066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10235">
      <w:bodyDiv w:val="1"/>
      <w:marLeft w:val="0"/>
      <w:marRight w:val="0"/>
      <w:marTop w:val="0"/>
      <w:marBottom w:val="0"/>
      <w:divBdr>
        <w:top w:val="none" w:sz="0" w:space="0" w:color="auto"/>
        <w:left w:val="none" w:sz="0" w:space="0" w:color="auto"/>
        <w:bottom w:val="none" w:sz="0" w:space="0" w:color="auto"/>
        <w:right w:val="none" w:sz="0" w:space="0" w:color="auto"/>
      </w:divBdr>
      <w:divsChild>
        <w:div w:id="1242058664">
          <w:marLeft w:val="0"/>
          <w:marRight w:val="0"/>
          <w:marTop w:val="0"/>
          <w:marBottom w:val="0"/>
          <w:divBdr>
            <w:top w:val="none" w:sz="0" w:space="0" w:color="auto"/>
            <w:left w:val="none" w:sz="0" w:space="0" w:color="auto"/>
            <w:bottom w:val="none" w:sz="0" w:space="0" w:color="auto"/>
            <w:right w:val="none" w:sz="0" w:space="0" w:color="auto"/>
          </w:divBdr>
          <w:divsChild>
            <w:div w:id="1510287888">
              <w:marLeft w:val="0"/>
              <w:marRight w:val="0"/>
              <w:marTop w:val="0"/>
              <w:marBottom w:val="0"/>
              <w:divBdr>
                <w:top w:val="none" w:sz="0" w:space="0" w:color="auto"/>
                <w:left w:val="none" w:sz="0" w:space="0" w:color="auto"/>
                <w:bottom w:val="none" w:sz="0" w:space="0" w:color="auto"/>
                <w:right w:val="none" w:sz="0" w:space="0" w:color="auto"/>
              </w:divBdr>
              <w:divsChild>
                <w:div w:id="5767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695457">
      <w:bodyDiv w:val="1"/>
      <w:marLeft w:val="0"/>
      <w:marRight w:val="0"/>
      <w:marTop w:val="0"/>
      <w:marBottom w:val="0"/>
      <w:divBdr>
        <w:top w:val="none" w:sz="0" w:space="0" w:color="auto"/>
        <w:left w:val="none" w:sz="0" w:space="0" w:color="auto"/>
        <w:bottom w:val="none" w:sz="0" w:space="0" w:color="auto"/>
        <w:right w:val="none" w:sz="0" w:space="0" w:color="auto"/>
      </w:divBdr>
      <w:divsChild>
        <w:div w:id="413287855">
          <w:marLeft w:val="0"/>
          <w:marRight w:val="0"/>
          <w:marTop w:val="0"/>
          <w:marBottom w:val="0"/>
          <w:divBdr>
            <w:top w:val="none" w:sz="0" w:space="0" w:color="auto"/>
            <w:left w:val="none" w:sz="0" w:space="0" w:color="auto"/>
            <w:bottom w:val="none" w:sz="0" w:space="0" w:color="auto"/>
            <w:right w:val="none" w:sz="0" w:space="0" w:color="auto"/>
          </w:divBdr>
          <w:divsChild>
            <w:div w:id="309677502">
              <w:marLeft w:val="0"/>
              <w:marRight w:val="0"/>
              <w:marTop w:val="0"/>
              <w:marBottom w:val="0"/>
              <w:divBdr>
                <w:top w:val="none" w:sz="0" w:space="0" w:color="auto"/>
                <w:left w:val="none" w:sz="0" w:space="0" w:color="auto"/>
                <w:bottom w:val="none" w:sz="0" w:space="0" w:color="auto"/>
                <w:right w:val="none" w:sz="0" w:space="0" w:color="auto"/>
              </w:divBdr>
              <w:divsChild>
                <w:div w:id="14998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1469">
      <w:bodyDiv w:val="1"/>
      <w:marLeft w:val="0"/>
      <w:marRight w:val="0"/>
      <w:marTop w:val="0"/>
      <w:marBottom w:val="0"/>
      <w:divBdr>
        <w:top w:val="none" w:sz="0" w:space="0" w:color="auto"/>
        <w:left w:val="none" w:sz="0" w:space="0" w:color="auto"/>
        <w:bottom w:val="none" w:sz="0" w:space="0" w:color="auto"/>
        <w:right w:val="none" w:sz="0" w:space="0" w:color="auto"/>
      </w:divBdr>
      <w:divsChild>
        <w:div w:id="1456293909">
          <w:marLeft w:val="0"/>
          <w:marRight w:val="0"/>
          <w:marTop w:val="0"/>
          <w:marBottom w:val="0"/>
          <w:divBdr>
            <w:top w:val="none" w:sz="0" w:space="0" w:color="auto"/>
            <w:left w:val="none" w:sz="0" w:space="0" w:color="auto"/>
            <w:bottom w:val="none" w:sz="0" w:space="0" w:color="auto"/>
            <w:right w:val="none" w:sz="0" w:space="0" w:color="auto"/>
          </w:divBdr>
          <w:divsChild>
            <w:div w:id="1105855223">
              <w:marLeft w:val="0"/>
              <w:marRight w:val="0"/>
              <w:marTop w:val="0"/>
              <w:marBottom w:val="0"/>
              <w:divBdr>
                <w:top w:val="none" w:sz="0" w:space="0" w:color="auto"/>
                <w:left w:val="none" w:sz="0" w:space="0" w:color="auto"/>
                <w:bottom w:val="none" w:sz="0" w:space="0" w:color="auto"/>
                <w:right w:val="none" w:sz="0" w:space="0" w:color="auto"/>
              </w:divBdr>
              <w:divsChild>
                <w:div w:id="10942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20490">
      <w:bodyDiv w:val="1"/>
      <w:marLeft w:val="0"/>
      <w:marRight w:val="0"/>
      <w:marTop w:val="0"/>
      <w:marBottom w:val="0"/>
      <w:divBdr>
        <w:top w:val="none" w:sz="0" w:space="0" w:color="auto"/>
        <w:left w:val="none" w:sz="0" w:space="0" w:color="auto"/>
        <w:bottom w:val="none" w:sz="0" w:space="0" w:color="auto"/>
        <w:right w:val="none" w:sz="0" w:space="0" w:color="auto"/>
      </w:divBdr>
      <w:divsChild>
        <w:div w:id="1729962056">
          <w:marLeft w:val="0"/>
          <w:marRight w:val="0"/>
          <w:marTop w:val="0"/>
          <w:marBottom w:val="0"/>
          <w:divBdr>
            <w:top w:val="none" w:sz="0" w:space="0" w:color="auto"/>
            <w:left w:val="none" w:sz="0" w:space="0" w:color="auto"/>
            <w:bottom w:val="none" w:sz="0" w:space="0" w:color="auto"/>
            <w:right w:val="none" w:sz="0" w:space="0" w:color="auto"/>
          </w:divBdr>
          <w:divsChild>
            <w:div w:id="773091031">
              <w:marLeft w:val="0"/>
              <w:marRight w:val="0"/>
              <w:marTop w:val="0"/>
              <w:marBottom w:val="0"/>
              <w:divBdr>
                <w:top w:val="none" w:sz="0" w:space="0" w:color="auto"/>
                <w:left w:val="none" w:sz="0" w:space="0" w:color="auto"/>
                <w:bottom w:val="none" w:sz="0" w:space="0" w:color="auto"/>
                <w:right w:val="none" w:sz="0" w:space="0" w:color="auto"/>
              </w:divBdr>
              <w:divsChild>
                <w:div w:id="82065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862997">
      <w:bodyDiv w:val="1"/>
      <w:marLeft w:val="0"/>
      <w:marRight w:val="0"/>
      <w:marTop w:val="0"/>
      <w:marBottom w:val="0"/>
      <w:divBdr>
        <w:top w:val="none" w:sz="0" w:space="0" w:color="auto"/>
        <w:left w:val="none" w:sz="0" w:space="0" w:color="auto"/>
        <w:bottom w:val="none" w:sz="0" w:space="0" w:color="auto"/>
        <w:right w:val="none" w:sz="0" w:space="0" w:color="auto"/>
      </w:divBdr>
      <w:divsChild>
        <w:div w:id="232009144">
          <w:marLeft w:val="0"/>
          <w:marRight w:val="0"/>
          <w:marTop w:val="0"/>
          <w:marBottom w:val="0"/>
          <w:divBdr>
            <w:top w:val="none" w:sz="0" w:space="0" w:color="auto"/>
            <w:left w:val="none" w:sz="0" w:space="0" w:color="auto"/>
            <w:bottom w:val="none" w:sz="0" w:space="0" w:color="auto"/>
            <w:right w:val="none" w:sz="0" w:space="0" w:color="auto"/>
          </w:divBdr>
          <w:divsChild>
            <w:div w:id="682244887">
              <w:marLeft w:val="0"/>
              <w:marRight w:val="0"/>
              <w:marTop w:val="0"/>
              <w:marBottom w:val="0"/>
              <w:divBdr>
                <w:top w:val="none" w:sz="0" w:space="0" w:color="auto"/>
                <w:left w:val="none" w:sz="0" w:space="0" w:color="auto"/>
                <w:bottom w:val="none" w:sz="0" w:space="0" w:color="auto"/>
                <w:right w:val="none" w:sz="0" w:space="0" w:color="auto"/>
              </w:divBdr>
              <w:divsChild>
                <w:div w:id="1072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513613">
      <w:bodyDiv w:val="1"/>
      <w:marLeft w:val="0"/>
      <w:marRight w:val="0"/>
      <w:marTop w:val="0"/>
      <w:marBottom w:val="0"/>
      <w:divBdr>
        <w:top w:val="none" w:sz="0" w:space="0" w:color="auto"/>
        <w:left w:val="none" w:sz="0" w:space="0" w:color="auto"/>
        <w:bottom w:val="none" w:sz="0" w:space="0" w:color="auto"/>
        <w:right w:val="none" w:sz="0" w:space="0" w:color="auto"/>
      </w:divBdr>
      <w:divsChild>
        <w:div w:id="411388566">
          <w:marLeft w:val="0"/>
          <w:marRight w:val="0"/>
          <w:marTop w:val="0"/>
          <w:marBottom w:val="0"/>
          <w:divBdr>
            <w:top w:val="none" w:sz="0" w:space="0" w:color="auto"/>
            <w:left w:val="none" w:sz="0" w:space="0" w:color="auto"/>
            <w:bottom w:val="none" w:sz="0" w:space="0" w:color="auto"/>
            <w:right w:val="none" w:sz="0" w:space="0" w:color="auto"/>
          </w:divBdr>
          <w:divsChild>
            <w:div w:id="1134257693">
              <w:marLeft w:val="0"/>
              <w:marRight w:val="0"/>
              <w:marTop w:val="0"/>
              <w:marBottom w:val="0"/>
              <w:divBdr>
                <w:top w:val="none" w:sz="0" w:space="0" w:color="auto"/>
                <w:left w:val="none" w:sz="0" w:space="0" w:color="auto"/>
                <w:bottom w:val="none" w:sz="0" w:space="0" w:color="auto"/>
                <w:right w:val="none" w:sz="0" w:space="0" w:color="auto"/>
              </w:divBdr>
              <w:divsChild>
                <w:div w:id="1158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01693">
      <w:bodyDiv w:val="1"/>
      <w:marLeft w:val="0"/>
      <w:marRight w:val="0"/>
      <w:marTop w:val="0"/>
      <w:marBottom w:val="0"/>
      <w:divBdr>
        <w:top w:val="none" w:sz="0" w:space="0" w:color="auto"/>
        <w:left w:val="none" w:sz="0" w:space="0" w:color="auto"/>
        <w:bottom w:val="none" w:sz="0" w:space="0" w:color="auto"/>
        <w:right w:val="none" w:sz="0" w:space="0" w:color="auto"/>
      </w:divBdr>
      <w:divsChild>
        <w:div w:id="1922251803">
          <w:marLeft w:val="0"/>
          <w:marRight w:val="0"/>
          <w:marTop w:val="0"/>
          <w:marBottom w:val="0"/>
          <w:divBdr>
            <w:top w:val="none" w:sz="0" w:space="0" w:color="auto"/>
            <w:left w:val="none" w:sz="0" w:space="0" w:color="auto"/>
            <w:bottom w:val="none" w:sz="0" w:space="0" w:color="auto"/>
            <w:right w:val="none" w:sz="0" w:space="0" w:color="auto"/>
          </w:divBdr>
          <w:divsChild>
            <w:div w:id="1771469956">
              <w:marLeft w:val="0"/>
              <w:marRight w:val="0"/>
              <w:marTop w:val="0"/>
              <w:marBottom w:val="0"/>
              <w:divBdr>
                <w:top w:val="none" w:sz="0" w:space="0" w:color="auto"/>
                <w:left w:val="none" w:sz="0" w:space="0" w:color="auto"/>
                <w:bottom w:val="none" w:sz="0" w:space="0" w:color="auto"/>
                <w:right w:val="none" w:sz="0" w:space="0" w:color="auto"/>
              </w:divBdr>
              <w:divsChild>
                <w:div w:id="20092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0763">
      <w:bodyDiv w:val="1"/>
      <w:marLeft w:val="0"/>
      <w:marRight w:val="0"/>
      <w:marTop w:val="0"/>
      <w:marBottom w:val="0"/>
      <w:divBdr>
        <w:top w:val="none" w:sz="0" w:space="0" w:color="auto"/>
        <w:left w:val="none" w:sz="0" w:space="0" w:color="auto"/>
        <w:bottom w:val="none" w:sz="0" w:space="0" w:color="auto"/>
        <w:right w:val="none" w:sz="0" w:space="0" w:color="auto"/>
      </w:divBdr>
      <w:divsChild>
        <w:div w:id="1313296162">
          <w:marLeft w:val="0"/>
          <w:marRight w:val="0"/>
          <w:marTop w:val="0"/>
          <w:marBottom w:val="0"/>
          <w:divBdr>
            <w:top w:val="none" w:sz="0" w:space="0" w:color="auto"/>
            <w:left w:val="none" w:sz="0" w:space="0" w:color="auto"/>
            <w:bottom w:val="none" w:sz="0" w:space="0" w:color="auto"/>
            <w:right w:val="none" w:sz="0" w:space="0" w:color="auto"/>
          </w:divBdr>
          <w:divsChild>
            <w:div w:id="685904299">
              <w:marLeft w:val="0"/>
              <w:marRight w:val="0"/>
              <w:marTop w:val="0"/>
              <w:marBottom w:val="0"/>
              <w:divBdr>
                <w:top w:val="none" w:sz="0" w:space="0" w:color="auto"/>
                <w:left w:val="none" w:sz="0" w:space="0" w:color="auto"/>
                <w:bottom w:val="none" w:sz="0" w:space="0" w:color="auto"/>
                <w:right w:val="none" w:sz="0" w:space="0" w:color="auto"/>
              </w:divBdr>
              <w:divsChild>
                <w:div w:id="790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33297">
      <w:bodyDiv w:val="1"/>
      <w:marLeft w:val="0"/>
      <w:marRight w:val="0"/>
      <w:marTop w:val="0"/>
      <w:marBottom w:val="0"/>
      <w:divBdr>
        <w:top w:val="none" w:sz="0" w:space="0" w:color="auto"/>
        <w:left w:val="none" w:sz="0" w:space="0" w:color="auto"/>
        <w:bottom w:val="none" w:sz="0" w:space="0" w:color="auto"/>
        <w:right w:val="none" w:sz="0" w:space="0" w:color="auto"/>
      </w:divBdr>
      <w:divsChild>
        <w:div w:id="1618753983">
          <w:marLeft w:val="0"/>
          <w:marRight w:val="0"/>
          <w:marTop w:val="0"/>
          <w:marBottom w:val="0"/>
          <w:divBdr>
            <w:top w:val="none" w:sz="0" w:space="0" w:color="auto"/>
            <w:left w:val="none" w:sz="0" w:space="0" w:color="auto"/>
            <w:bottom w:val="none" w:sz="0" w:space="0" w:color="auto"/>
            <w:right w:val="none" w:sz="0" w:space="0" w:color="auto"/>
          </w:divBdr>
          <w:divsChild>
            <w:div w:id="1070537626">
              <w:marLeft w:val="0"/>
              <w:marRight w:val="0"/>
              <w:marTop w:val="0"/>
              <w:marBottom w:val="0"/>
              <w:divBdr>
                <w:top w:val="none" w:sz="0" w:space="0" w:color="auto"/>
                <w:left w:val="none" w:sz="0" w:space="0" w:color="auto"/>
                <w:bottom w:val="none" w:sz="0" w:space="0" w:color="auto"/>
                <w:right w:val="none" w:sz="0" w:space="0" w:color="auto"/>
              </w:divBdr>
              <w:divsChild>
                <w:div w:id="466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1008">
      <w:bodyDiv w:val="1"/>
      <w:marLeft w:val="0"/>
      <w:marRight w:val="0"/>
      <w:marTop w:val="0"/>
      <w:marBottom w:val="0"/>
      <w:divBdr>
        <w:top w:val="none" w:sz="0" w:space="0" w:color="auto"/>
        <w:left w:val="none" w:sz="0" w:space="0" w:color="auto"/>
        <w:bottom w:val="none" w:sz="0" w:space="0" w:color="auto"/>
        <w:right w:val="none" w:sz="0" w:space="0" w:color="auto"/>
      </w:divBdr>
      <w:divsChild>
        <w:div w:id="1609002859">
          <w:marLeft w:val="0"/>
          <w:marRight w:val="0"/>
          <w:marTop w:val="0"/>
          <w:marBottom w:val="0"/>
          <w:divBdr>
            <w:top w:val="none" w:sz="0" w:space="0" w:color="auto"/>
            <w:left w:val="none" w:sz="0" w:space="0" w:color="auto"/>
            <w:bottom w:val="none" w:sz="0" w:space="0" w:color="auto"/>
            <w:right w:val="none" w:sz="0" w:space="0" w:color="auto"/>
          </w:divBdr>
          <w:divsChild>
            <w:div w:id="1284188449">
              <w:marLeft w:val="0"/>
              <w:marRight w:val="0"/>
              <w:marTop w:val="0"/>
              <w:marBottom w:val="0"/>
              <w:divBdr>
                <w:top w:val="none" w:sz="0" w:space="0" w:color="auto"/>
                <w:left w:val="none" w:sz="0" w:space="0" w:color="auto"/>
                <w:bottom w:val="none" w:sz="0" w:space="0" w:color="auto"/>
                <w:right w:val="none" w:sz="0" w:space="0" w:color="auto"/>
              </w:divBdr>
              <w:divsChild>
                <w:div w:id="208850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9044">
      <w:bodyDiv w:val="1"/>
      <w:marLeft w:val="0"/>
      <w:marRight w:val="0"/>
      <w:marTop w:val="0"/>
      <w:marBottom w:val="0"/>
      <w:divBdr>
        <w:top w:val="none" w:sz="0" w:space="0" w:color="auto"/>
        <w:left w:val="none" w:sz="0" w:space="0" w:color="auto"/>
        <w:bottom w:val="none" w:sz="0" w:space="0" w:color="auto"/>
        <w:right w:val="none" w:sz="0" w:space="0" w:color="auto"/>
      </w:divBdr>
      <w:divsChild>
        <w:div w:id="1746755153">
          <w:marLeft w:val="0"/>
          <w:marRight w:val="0"/>
          <w:marTop w:val="0"/>
          <w:marBottom w:val="0"/>
          <w:divBdr>
            <w:top w:val="none" w:sz="0" w:space="0" w:color="auto"/>
            <w:left w:val="none" w:sz="0" w:space="0" w:color="auto"/>
            <w:bottom w:val="none" w:sz="0" w:space="0" w:color="auto"/>
            <w:right w:val="none" w:sz="0" w:space="0" w:color="auto"/>
          </w:divBdr>
          <w:divsChild>
            <w:div w:id="1894659872">
              <w:marLeft w:val="0"/>
              <w:marRight w:val="0"/>
              <w:marTop w:val="0"/>
              <w:marBottom w:val="0"/>
              <w:divBdr>
                <w:top w:val="none" w:sz="0" w:space="0" w:color="auto"/>
                <w:left w:val="none" w:sz="0" w:space="0" w:color="auto"/>
                <w:bottom w:val="none" w:sz="0" w:space="0" w:color="auto"/>
                <w:right w:val="none" w:sz="0" w:space="0" w:color="auto"/>
              </w:divBdr>
              <w:divsChild>
                <w:div w:id="95448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wd.nfosigw.gov.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pl/nfosig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pl/nfosigw"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pl/web/nfosigw/generator-wnioskow-o-dofinansowan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MKakowsk\Pulpit\regulamin.%20konkursu%20ost..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C123A6D9EFC346983310415AD777DD" ma:contentTypeVersion="12" ma:contentTypeDescription="Utwórz nowy dokument." ma:contentTypeScope="" ma:versionID="7eaadba7355195da543ae7f818588d48">
  <xsd:schema xmlns:xsd="http://www.w3.org/2001/XMLSchema" xmlns:xs="http://www.w3.org/2001/XMLSchema" xmlns:p="http://schemas.microsoft.com/office/2006/metadata/properties" xmlns:ns3="a2f4fa3b-bad6-4708-bde2-eacbcb79a599" xmlns:ns4="8e5afa32-c58b-4b93-ae36-815720d66994" targetNamespace="http://schemas.microsoft.com/office/2006/metadata/properties" ma:root="true" ma:fieldsID="de130ab9cde0c27d2a5fb12d22b60cca" ns3:_="" ns4:_="">
    <xsd:import namespace="a2f4fa3b-bad6-4708-bde2-eacbcb79a599"/>
    <xsd:import namespace="8e5afa32-c58b-4b93-ae36-815720d669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f4fa3b-bad6-4708-bde2-eacbcb79a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5afa32-c58b-4b93-ae36-815720d6699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CB9A7-A792-4347-9DF6-AF02342B9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f4fa3b-bad6-4708-bde2-eacbcb79a599"/>
    <ds:schemaRef ds:uri="8e5afa32-c58b-4b93-ae36-815720d66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F7E932-96D8-4413-B2A4-49CCFB7BD7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64F7A7-9045-4E0D-8D98-B2FDBCA67B1A}">
  <ds:schemaRefs>
    <ds:schemaRef ds:uri="http://schemas.microsoft.com/sharepoint/v3/contenttype/forms"/>
  </ds:schemaRefs>
</ds:datastoreItem>
</file>

<file path=customXml/itemProps4.xml><?xml version="1.0" encoding="utf-8"?>
<ds:datastoreItem xmlns:ds="http://schemas.openxmlformats.org/officeDocument/2006/customXml" ds:itemID="{7AA736FB-9919-4967-80B5-0D7DA428E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ost..dotx</Template>
  <TotalTime>3</TotalTime>
  <Pages>14</Pages>
  <Words>4036</Words>
  <Characters>24219</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REGULAMIN KONKURSU</vt:lpstr>
    </vt:vector>
  </TitlesOfParts>
  <Company>NFOŚiGW</Company>
  <LinksUpToDate>false</LinksUpToDate>
  <CharactersWithSpaces>28199</CharactersWithSpaces>
  <SharedDoc>false</SharedDoc>
  <HLinks>
    <vt:vector size="36" baseType="variant">
      <vt:variant>
        <vt:i4>7995425</vt:i4>
      </vt:variant>
      <vt:variant>
        <vt:i4>18</vt:i4>
      </vt:variant>
      <vt:variant>
        <vt:i4>0</vt:i4>
      </vt:variant>
      <vt:variant>
        <vt:i4>5</vt:i4>
      </vt:variant>
      <vt:variant>
        <vt:lpwstr>http://www.nfosigw.gov.pl/</vt:lpwstr>
      </vt:variant>
      <vt:variant>
        <vt:lpwstr/>
      </vt:variant>
      <vt:variant>
        <vt:i4>7929889</vt:i4>
      </vt:variant>
      <vt:variant>
        <vt:i4>15</vt:i4>
      </vt:variant>
      <vt:variant>
        <vt:i4>0</vt:i4>
      </vt:variant>
      <vt:variant>
        <vt:i4>5</vt:i4>
      </vt:variant>
      <vt:variant>
        <vt:lpwstr>http://gwd.nfosigw.gov.pl/</vt:lpwstr>
      </vt:variant>
      <vt:variant>
        <vt:lpwstr/>
      </vt:variant>
      <vt:variant>
        <vt:i4>7995425</vt:i4>
      </vt:variant>
      <vt:variant>
        <vt:i4>12</vt:i4>
      </vt:variant>
      <vt:variant>
        <vt:i4>0</vt:i4>
      </vt:variant>
      <vt:variant>
        <vt:i4>5</vt:i4>
      </vt:variant>
      <vt:variant>
        <vt:lpwstr>http://www.nfosigw.gov.pl/</vt:lpwstr>
      </vt:variant>
      <vt:variant>
        <vt:lpwstr/>
      </vt:variant>
      <vt:variant>
        <vt:i4>7995425</vt:i4>
      </vt:variant>
      <vt:variant>
        <vt:i4>9</vt:i4>
      </vt:variant>
      <vt:variant>
        <vt:i4>0</vt:i4>
      </vt:variant>
      <vt:variant>
        <vt:i4>5</vt:i4>
      </vt:variant>
      <vt:variant>
        <vt:lpwstr>http://www.nfosigw.gov.pl/</vt:lpwstr>
      </vt:variant>
      <vt:variant>
        <vt:lpwstr/>
      </vt:variant>
      <vt:variant>
        <vt:i4>7995425</vt:i4>
      </vt:variant>
      <vt:variant>
        <vt:i4>6</vt:i4>
      </vt:variant>
      <vt:variant>
        <vt:i4>0</vt:i4>
      </vt:variant>
      <vt:variant>
        <vt:i4>5</vt:i4>
      </vt:variant>
      <vt:variant>
        <vt:lpwstr>http://www.nfosigw.gov.pl/</vt:lpwstr>
      </vt:variant>
      <vt:variant>
        <vt:lpwstr/>
      </vt:variant>
      <vt:variant>
        <vt:i4>7929889</vt:i4>
      </vt:variant>
      <vt:variant>
        <vt:i4>3</vt:i4>
      </vt:variant>
      <vt:variant>
        <vt:i4>0</vt:i4>
      </vt:variant>
      <vt:variant>
        <vt:i4>5</vt:i4>
      </vt:variant>
      <vt:variant>
        <vt:lpwstr>http://gwd.nfosigw.gov.pl/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
  <dc:creator>Kakowska Marta</dc:creator>
  <cp:keywords/>
  <cp:lastModifiedBy>Kuczek Krzysztof</cp:lastModifiedBy>
  <cp:revision>3</cp:revision>
  <cp:lastPrinted>2016-06-07T09:48:00Z</cp:lastPrinted>
  <dcterms:created xsi:type="dcterms:W3CDTF">2021-11-03T11:02:00Z</dcterms:created>
  <dcterms:modified xsi:type="dcterms:W3CDTF">2021-11-19T11:06:00Z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0x01010051C123A6D9EFC346983310415AD777DD</vt:lpwstr>
  </property>
</Properties>
</file>