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2FD1" w14:textId="77777777" w:rsidR="00FA019D" w:rsidRPr="000F5EA4" w:rsidRDefault="00FA019D" w:rsidP="00C32F28">
      <w:pPr>
        <w:jc w:val="center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0F5EA4">
        <w:rPr>
          <w:rFonts w:ascii="Times New Roman" w:hAnsi="Times New Roman" w:cs="Times New Roman"/>
          <w:noProof/>
        </w:rPr>
        <w:drawing>
          <wp:inline distT="0" distB="0" distL="0" distR="0" wp14:anchorId="20F02A17" wp14:editId="1231583C">
            <wp:extent cx="803275" cy="835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60E10" w14:textId="77777777" w:rsidR="006F27B9" w:rsidRPr="000F5EA4" w:rsidRDefault="006F27B9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4AF0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A4">
        <w:rPr>
          <w:rFonts w:ascii="Times New Roman" w:hAnsi="Times New Roman" w:cs="Times New Roman"/>
          <w:b/>
          <w:sz w:val="28"/>
          <w:szCs w:val="28"/>
        </w:rPr>
        <w:t>WOJEWODA MAZOWIECKI</w:t>
      </w:r>
    </w:p>
    <w:p w14:paraId="6DB5ABD5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</w:rPr>
      </w:pPr>
    </w:p>
    <w:p w14:paraId="6D8DF1A1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0167F" w14:textId="0FE3BBCD" w:rsidR="00BC781C" w:rsidRDefault="00BC781C" w:rsidP="00B2492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928" w:rsidRPr="00B24928">
        <w:rPr>
          <w:rFonts w:ascii="Times New Roman" w:hAnsi="Times New Roman" w:cs="Times New Roman"/>
          <w:b/>
          <w:sz w:val="24"/>
          <w:szCs w:val="24"/>
        </w:rPr>
        <w:t>OGŁOSZENIE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919E2" w14:textId="4F274A72" w:rsidR="00B24928" w:rsidRPr="00BC781C" w:rsidRDefault="00BC781C" w:rsidP="00B24928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  <w:r w:rsidRPr="00BC781C">
        <w:rPr>
          <w:rFonts w:ascii="Times New Roman" w:hAnsi="Times New Roman" w:cs="Times New Roman"/>
          <w:sz w:val="24"/>
          <w:szCs w:val="24"/>
        </w:rPr>
        <w:t xml:space="preserve">    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D41">
        <w:rPr>
          <w:rFonts w:ascii="Times New Roman" w:hAnsi="Times New Roman" w:cs="Times New Roman"/>
          <w:sz w:val="24"/>
          <w:szCs w:val="24"/>
        </w:rPr>
        <w:t xml:space="preserve">24 </w:t>
      </w:r>
      <w:r w:rsidR="00A20BFF">
        <w:rPr>
          <w:rFonts w:ascii="Times New Roman" w:hAnsi="Times New Roman" w:cs="Times New Roman"/>
          <w:sz w:val="24"/>
          <w:szCs w:val="24"/>
        </w:rPr>
        <w:t>marca 2021 r.</w:t>
      </w:r>
    </w:p>
    <w:p w14:paraId="71B68DEE" w14:textId="7C8CD204" w:rsidR="003A5830" w:rsidRPr="003A5830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928">
        <w:rPr>
          <w:rFonts w:ascii="Times New Roman" w:hAnsi="Times New Roman" w:cs="Times New Roman"/>
          <w:b/>
          <w:sz w:val="24"/>
          <w:szCs w:val="24"/>
        </w:rPr>
        <w:t>o otwartym konkursie ofert dla organizacji pozarządowych oraz innych podmiotów wymienionych w art. 3 ust. 3 ustawy z dnia 24 kwietnia 2003 r. o działalności pożytku publicznego i o wolontariacie na realizację w 2021 r. zadania publicznego z zakresu pomocy społecznej w województwie mazowieckim w formie powierz</w:t>
      </w:r>
      <w:r w:rsidR="00672EFB">
        <w:rPr>
          <w:rFonts w:ascii="Times New Roman" w:hAnsi="Times New Roman" w:cs="Times New Roman"/>
          <w:b/>
          <w:sz w:val="24"/>
          <w:szCs w:val="24"/>
        </w:rPr>
        <w:t>a</w:t>
      </w:r>
      <w:r w:rsidRPr="00B24928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EF1131">
        <w:rPr>
          <w:rFonts w:ascii="Times New Roman" w:hAnsi="Times New Roman" w:cs="Times New Roman"/>
          <w:b/>
          <w:sz w:val="24"/>
          <w:szCs w:val="24"/>
        </w:rPr>
        <w:t xml:space="preserve">lub wsparcia </w:t>
      </w:r>
      <w:r w:rsidRPr="00B24928">
        <w:rPr>
          <w:rFonts w:ascii="Times New Roman" w:hAnsi="Times New Roman" w:cs="Times New Roman"/>
          <w:b/>
          <w:sz w:val="24"/>
          <w:szCs w:val="24"/>
        </w:rPr>
        <w:t>realizacji zadania</w:t>
      </w:r>
      <w:r w:rsidR="00794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650DC" w14:textId="77777777" w:rsidR="00B24928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6FDAC0" w14:textId="50FDFD06" w:rsidR="00FA019D" w:rsidRPr="003A5830" w:rsidRDefault="00FA019D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A89">
        <w:rPr>
          <w:rFonts w:ascii="Times New Roman" w:hAnsi="Times New Roman" w:cs="Times New Roman"/>
          <w:sz w:val="24"/>
          <w:szCs w:val="24"/>
        </w:rPr>
        <w:t>Na podstawie</w:t>
      </w:r>
      <w:r w:rsidR="0009485B" w:rsidRPr="0009485B">
        <w:rPr>
          <w:rFonts w:eastAsia="Times New Roman" w:cs="Calibri"/>
          <w:sz w:val="22"/>
          <w:szCs w:val="22"/>
        </w:rPr>
        <w:t xml:space="preserve"> </w:t>
      </w:r>
      <w:r w:rsidRPr="00931A89">
        <w:rPr>
          <w:rFonts w:ascii="Times New Roman" w:hAnsi="Times New Roman" w:cs="Times New Roman"/>
          <w:sz w:val="24"/>
          <w:szCs w:val="24"/>
        </w:rPr>
        <w:t>art. 5 ust. 2 pkt. 1</w:t>
      </w:r>
      <w:r w:rsidR="00B24928">
        <w:rPr>
          <w:rFonts w:ascii="Times New Roman" w:hAnsi="Times New Roman" w:cs="Times New Roman"/>
          <w:sz w:val="24"/>
          <w:szCs w:val="24"/>
        </w:rPr>
        <w:t xml:space="preserve"> oraz ust. 4 pkt. 1</w:t>
      </w:r>
      <w:r w:rsidR="0009485B">
        <w:rPr>
          <w:rFonts w:ascii="Times New Roman" w:hAnsi="Times New Roman" w:cs="Times New Roman"/>
          <w:sz w:val="24"/>
          <w:szCs w:val="24"/>
        </w:rPr>
        <w:t xml:space="preserve"> i 2</w:t>
      </w:r>
      <w:r w:rsidRPr="00931A89">
        <w:rPr>
          <w:rFonts w:ascii="Times New Roman" w:hAnsi="Times New Roman" w:cs="Times New Roman"/>
          <w:sz w:val="24"/>
          <w:szCs w:val="24"/>
        </w:rPr>
        <w:t xml:space="preserve">, art. 11 ust. 1 pkt </w:t>
      </w:r>
      <w:r w:rsidR="00B23193">
        <w:rPr>
          <w:rFonts w:ascii="Times New Roman" w:hAnsi="Times New Roman" w:cs="Times New Roman"/>
          <w:sz w:val="24"/>
          <w:szCs w:val="24"/>
        </w:rPr>
        <w:t xml:space="preserve">1 i </w:t>
      </w:r>
      <w:r w:rsidR="00B24928">
        <w:rPr>
          <w:rFonts w:ascii="Times New Roman" w:hAnsi="Times New Roman" w:cs="Times New Roman"/>
          <w:sz w:val="24"/>
          <w:szCs w:val="24"/>
        </w:rPr>
        <w:t>2</w:t>
      </w:r>
      <w:r w:rsidR="00B24928" w:rsidRPr="00931A89">
        <w:rPr>
          <w:rFonts w:ascii="Times New Roman" w:hAnsi="Times New Roman" w:cs="Times New Roman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sz w:val="24"/>
          <w:szCs w:val="24"/>
        </w:rPr>
        <w:t>oraz art. 13 ustawy z dnia 24 kwietnia 2003 r. o działalności pożytku publicznego i o wolontariacie (Dz. U. z 2</w:t>
      </w:r>
      <w:r w:rsidR="003A5830" w:rsidRPr="00931A89">
        <w:rPr>
          <w:rFonts w:ascii="Times New Roman" w:hAnsi="Times New Roman" w:cs="Times New Roman"/>
          <w:sz w:val="24"/>
          <w:szCs w:val="24"/>
        </w:rPr>
        <w:t xml:space="preserve">020 </w:t>
      </w:r>
      <w:r w:rsidRPr="00931A89">
        <w:rPr>
          <w:rFonts w:ascii="Times New Roman" w:hAnsi="Times New Roman" w:cs="Times New Roman"/>
          <w:sz w:val="24"/>
          <w:szCs w:val="24"/>
        </w:rPr>
        <w:t xml:space="preserve">r. poz. </w:t>
      </w:r>
      <w:r w:rsidR="003A5830" w:rsidRPr="00931A89">
        <w:rPr>
          <w:rFonts w:ascii="Times New Roman" w:hAnsi="Times New Roman" w:cs="Times New Roman"/>
          <w:sz w:val="24"/>
          <w:szCs w:val="24"/>
        </w:rPr>
        <w:t>1057</w:t>
      </w:r>
      <w:r w:rsidRPr="00931A89">
        <w:rPr>
          <w:rFonts w:ascii="Times New Roman" w:hAnsi="Times New Roman" w:cs="Times New Roman"/>
          <w:sz w:val="24"/>
          <w:szCs w:val="24"/>
        </w:rPr>
        <w:t>), zwanej dalej „ustawą”, oraz w związku z art. 25 ustawy z dnia 12 mar</w:t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ca 2004 r. </w:t>
      </w:r>
      <w:r w:rsidR="00792CD0">
        <w:rPr>
          <w:rFonts w:ascii="Times New Roman" w:hAnsi="Times New Roman" w:cs="Times New Roman"/>
          <w:sz w:val="24"/>
          <w:szCs w:val="24"/>
        </w:rPr>
        <w:br/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Pr="00931A89">
        <w:rPr>
          <w:rFonts w:ascii="Times New Roman" w:hAnsi="Times New Roman" w:cs="Times New Roman"/>
          <w:sz w:val="24"/>
          <w:szCs w:val="24"/>
        </w:rPr>
        <w:t>(Dz. U. z 20</w:t>
      </w:r>
      <w:r w:rsidR="003A5830" w:rsidRPr="00931A89">
        <w:rPr>
          <w:rFonts w:ascii="Times New Roman" w:hAnsi="Times New Roman" w:cs="Times New Roman"/>
          <w:sz w:val="24"/>
          <w:szCs w:val="24"/>
        </w:rPr>
        <w:t>20</w:t>
      </w:r>
      <w:r w:rsidRPr="00931A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5830" w:rsidRPr="00931A89">
        <w:rPr>
          <w:rFonts w:ascii="Times New Roman" w:hAnsi="Times New Roman" w:cs="Times New Roman"/>
          <w:sz w:val="24"/>
          <w:szCs w:val="24"/>
        </w:rPr>
        <w:t>1876</w:t>
      </w:r>
      <w:r w:rsidRPr="00931A8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931A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A89">
        <w:rPr>
          <w:rFonts w:ascii="Times New Roman" w:hAnsi="Times New Roman" w:cs="Times New Roman"/>
          <w:sz w:val="24"/>
          <w:szCs w:val="24"/>
        </w:rPr>
        <w:t xml:space="preserve">. zm.), </w:t>
      </w:r>
      <w:r w:rsidR="003A5830" w:rsidRPr="00931A89">
        <w:rPr>
          <w:rFonts w:ascii="Times New Roman" w:hAnsi="Times New Roman" w:cs="Times New Roman"/>
          <w:sz w:val="24"/>
          <w:szCs w:val="24"/>
        </w:rPr>
        <w:t>oraz zgodnie z zarządzeniem nr 419</w:t>
      </w:r>
      <w:r w:rsidRPr="00931A89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 w:rsidR="003A5830" w:rsidRPr="00931A89">
        <w:rPr>
          <w:rFonts w:ascii="Times New Roman" w:hAnsi="Times New Roman" w:cs="Times New Roman"/>
          <w:sz w:val="24"/>
          <w:szCs w:val="24"/>
        </w:rPr>
        <w:t>13 listopada 2020</w:t>
      </w:r>
      <w:r w:rsidRPr="00931A89">
        <w:rPr>
          <w:rFonts w:ascii="Times New Roman" w:hAnsi="Times New Roman" w:cs="Times New Roman"/>
          <w:sz w:val="24"/>
          <w:szCs w:val="24"/>
        </w:rPr>
        <w:t xml:space="preserve"> r. w sprawie przyjęcia „Programu wsp</w:t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ółpracy Wojewody Mazowieckiego </w:t>
      </w:r>
      <w:r w:rsidRPr="00931A89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</w:t>
      </w:r>
      <w:r w:rsidR="003A5830" w:rsidRPr="00931A89">
        <w:rPr>
          <w:rFonts w:ascii="Times New Roman" w:hAnsi="Times New Roman" w:cs="Times New Roman"/>
          <w:sz w:val="24"/>
          <w:szCs w:val="24"/>
        </w:rPr>
        <w:t xml:space="preserve"> pożytku publicznego na rok 2021”</w:t>
      </w:r>
      <w:r w:rsidRPr="00931A89">
        <w:rPr>
          <w:rFonts w:ascii="Times New Roman" w:hAnsi="Times New Roman" w:cs="Times New Roman"/>
          <w:sz w:val="24"/>
          <w:szCs w:val="24"/>
        </w:rPr>
        <w:t>.</w:t>
      </w:r>
    </w:p>
    <w:p w14:paraId="7527B1D1" w14:textId="77777777" w:rsidR="00FA019D" w:rsidRPr="003A5830" w:rsidRDefault="00FA019D" w:rsidP="00C32F2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D965D" w14:textId="77777777" w:rsidR="00FA019D" w:rsidRPr="003A5830" w:rsidRDefault="00FA019D" w:rsidP="00C32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30">
        <w:rPr>
          <w:rFonts w:ascii="Times New Roman" w:hAnsi="Times New Roman" w:cs="Times New Roman"/>
          <w:b/>
          <w:bCs/>
          <w:sz w:val="24"/>
          <w:szCs w:val="24"/>
        </w:rPr>
        <w:t>WOJEWODA MAZOWIECKI</w:t>
      </w:r>
    </w:p>
    <w:p w14:paraId="18C83552" w14:textId="2FD02312" w:rsidR="00FA019D" w:rsidRPr="00FE0947" w:rsidRDefault="00B24928" w:rsidP="004A021E">
      <w:pPr>
        <w:ind w:left="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A021E">
        <w:rPr>
          <w:rFonts w:ascii="Times New Roman" w:hAnsi="Times New Roman" w:cs="Times New Roman"/>
          <w:sz w:val="24"/>
          <w:szCs w:val="24"/>
        </w:rPr>
        <w:t xml:space="preserve">ogłasza otwarty konkurs ofert dla organizacji pozarządowych oraz innych podmiotów wymienionych w art. 3 ust. 3 ustawy z dnia 24 kwietnia 2003 r. o działalności pożytku publicznego i o wolontariacie na realizację w 2021 r. zadania publicznego z zakresu pomocy społecznej w województwie mazowieckim w formie </w:t>
      </w:r>
      <w:r w:rsidR="008026F4">
        <w:rPr>
          <w:rFonts w:ascii="Times New Roman" w:hAnsi="Times New Roman" w:cs="Times New Roman"/>
          <w:sz w:val="24"/>
          <w:szCs w:val="24"/>
        </w:rPr>
        <w:t xml:space="preserve">powierzania </w:t>
      </w:r>
      <w:r w:rsidR="00EF1131">
        <w:rPr>
          <w:rFonts w:ascii="Times New Roman" w:hAnsi="Times New Roman" w:cs="Times New Roman"/>
          <w:sz w:val="24"/>
          <w:szCs w:val="24"/>
        </w:rPr>
        <w:t xml:space="preserve">lub wsparcia </w:t>
      </w:r>
      <w:r w:rsidRPr="004A021E">
        <w:rPr>
          <w:rFonts w:ascii="Times New Roman" w:hAnsi="Times New Roman" w:cs="Times New Roman"/>
          <w:sz w:val="24"/>
          <w:szCs w:val="24"/>
        </w:rPr>
        <w:t>realizacji zadania</w:t>
      </w:r>
      <w:r w:rsidR="00802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E78BA" w14:textId="77777777" w:rsidR="004A021E" w:rsidRDefault="004A021E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</w:p>
    <w:p w14:paraId="53B24B4D" w14:textId="04F311CC" w:rsidR="00FA019D" w:rsidRPr="00FE0947" w:rsidRDefault="00FA019D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Podmiotami uprawnionymi do składania ofert są:</w:t>
      </w:r>
    </w:p>
    <w:p w14:paraId="79FFB1DE" w14:textId="77777777" w:rsidR="00FA019D" w:rsidRPr="00FE0947" w:rsidRDefault="00FA019D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79D3D" w14:textId="77777777" w:rsidR="00FA019D" w:rsidRPr="00FE0947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FE0947">
        <w:rPr>
          <w:rFonts w:eastAsia="Cambria"/>
          <w:sz w:val="24"/>
          <w:szCs w:val="24"/>
        </w:rPr>
        <w:t>organizacje pozarządowe w rozumieniu art. 3 ust. 2 ustawy o działalności pożytku publicznego i o wolontariacie, prowadzące działalność statutową w zakresie pomocy społecznej na terenie województwa mazowieckiego,</w:t>
      </w:r>
    </w:p>
    <w:p w14:paraId="79381648" w14:textId="77777777" w:rsidR="00FA019D" w:rsidRPr="00FE0947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FE0947">
        <w:rPr>
          <w:rFonts w:eastAsia="Cambria"/>
          <w:sz w:val="24"/>
          <w:szCs w:val="24"/>
        </w:rPr>
        <w:t>podmioty wymienione w art. 3 ust. 3 ustawy o dz</w:t>
      </w:r>
      <w:r w:rsidR="00BA4390">
        <w:rPr>
          <w:rFonts w:eastAsia="Cambria"/>
          <w:sz w:val="24"/>
          <w:szCs w:val="24"/>
        </w:rPr>
        <w:t xml:space="preserve">iałalności pożytku publicznego </w:t>
      </w:r>
      <w:r w:rsidRPr="00FE0947">
        <w:rPr>
          <w:rFonts w:eastAsia="Cambria"/>
          <w:sz w:val="24"/>
          <w:szCs w:val="24"/>
        </w:rPr>
        <w:t>i</w:t>
      </w:r>
      <w:r w:rsidR="00BA4390">
        <w:rPr>
          <w:rFonts w:eastAsia="Cambria"/>
          <w:sz w:val="24"/>
          <w:szCs w:val="24"/>
        </w:rPr>
        <w:t> </w:t>
      </w:r>
      <w:r w:rsidRPr="00FE0947">
        <w:rPr>
          <w:rFonts w:eastAsia="Cambria"/>
          <w:sz w:val="24"/>
          <w:szCs w:val="24"/>
        </w:rPr>
        <w:t>o</w:t>
      </w:r>
      <w:r w:rsidR="00BA4390">
        <w:rPr>
          <w:rFonts w:eastAsia="Cambria"/>
          <w:sz w:val="24"/>
          <w:szCs w:val="24"/>
        </w:rPr>
        <w:t> </w:t>
      </w:r>
      <w:r w:rsidRPr="00FE0947">
        <w:rPr>
          <w:rFonts w:eastAsia="Cambria"/>
          <w:sz w:val="24"/>
          <w:szCs w:val="24"/>
        </w:rPr>
        <w:t>wolontariacie, jeżeli ich cele statutowe obe</w:t>
      </w:r>
      <w:r w:rsidR="00BA4390">
        <w:rPr>
          <w:rFonts w:eastAsia="Cambria"/>
          <w:sz w:val="24"/>
          <w:szCs w:val="24"/>
        </w:rPr>
        <w:t xml:space="preserve">jmują prowadzenie działalności </w:t>
      </w:r>
      <w:r w:rsidRPr="00FE0947">
        <w:rPr>
          <w:rFonts w:eastAsia="Cambria"/>
          <w:sz w:val="24"/>
          <w:szCs w:val="24"/>
        </w:rPr>
        <w:t>w zakresie pomocy społecznej, których terenem działania jest województwo mazowieckie.</w:t>
      </w:r>
    </w:p>
    <w:p w14:paraId="77BBC249" w14:textId="77777777" w:rsidR="00FA019D" w:rsidRPr="00FE0947" w:rsidRDefault="00FA019D" w:rsidP="00C32F28">
      <w:pPr>
        <w:pStyle w:val="Tekstpodstawowy"/>
        <w:spacing w:before="3"/>
        <w:rPr>
          <w:sz w:val="24"/>
          <w:szCs w:val="24"/>
        </w:rPr>
      </w:pPr>
    </w:p>
    <w:p w14:paraId="79196DB7" w14:textId="77777777" w:rsidR="00FA019D" w:rsidRPr="00FE0947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spacing w:before="1"/>
        <w:ind w:left="426" w:hanging="426"/>
        <w:rPr>
          <w:b/>
          <w:sz w:val="24"/>
          <w:szCs w:val="24"/>
        </w:rPr>
      </w:pPr>
      <w:r w:rsidRPr="00FE0947">
        <w:rPr>
          <w:b/>
          <w:w w:val="105"/>
          <w:sz w:val="24"/>
          <w:szCs w:val="24"/>
        </w:rPr>
        <w:t>Rodzaj</w:t>
      </w:r>
      <w:r w:rsidRPr="00FE0947">
        <w:rPr>
          <w:b/>
          <w:spacing w:val="-40"/>
          <w:w w:val="105"/>
          <w:sz w:val="24"/>
          <w:szCs w:val="24"/>
        </w:rPr>
        <w:t xml:space="preserve"> </w:t>
      </w:r>
      <w:r w:rsidRPr="00FE0947">
        <w:rPr>
          <w:b/>
          <w:w w:val="105"/>
          <w:sz w:val="24"/>
          <w:szCs w:val="24"/>
        </w:rPr>
        <w:t>zadania:</w:t>
      </w:r>
    </w:p>
    <w:p w14:paraId="5F9307C7" w14:textId="77777777" w:rsidR="00FA019D" w:rsidRPr="00FE0947" w:rsidRDefault="00FA019D" w:rsidP="00C32F28">
      <w:pPr>
        <w:pStyle w:val="Tekstpodstawowy"/>
        <w:rPr>
          <w:sz w:val="24"/>
          <w:szCs w:val="24"/>
        </w:rPr>
      </w:pPr>
    </w:p>
    <w:p w14:paraId="269E58B4" w14:textId="0C41656D" w:rsidR="006C6D5D" w:rsidRPr="00FE0947" w:rsidRDefault="00FA019D" w:rsidP="003A5830">
      <w:pPr>
        <w:pStyle w:val="Tekstpodstawowy"/>
        <w:jc w:val="both"/>
        <w:rPr>
          <w:sz w:val="24"/>
          <w:szCs w:val="24"/>
        </w:rPr>
      </w:pPr>
      <w:r w:rsidRPr="00FE0947">
        <w:rPr>
          <w:sz w:val="24"/>
          <w:szCs w:val="24"/>
        </w:rPr>
        <w:t xml:space="preserve">Zadaniami konkursowymi realizowanymi </w:t>
      </w:r>
      <w:r w:rsidR="00720ED6">
        <w:rPr>
          <w:sz w:val="24"/>
          <w:szCs w:val="24"/>
        </w:rPr>
        <w:t xml:space="preserve"> przez </w:t>
      </w:r>
      <w:r w:rsidRPr="00FE0947">
        <w:rPr>
          <w:sz w:val="24"/>
          <w:szCs w:val="24"/>
        </w:rPr>
        <w:t xml:space="preserve">ww. </w:t>
      </w:r>
      <w:r w:rsidR="00720ED6" w:rsidRPr="00FE0947">
        <w:rPr>
          <w:sz w:val="24"/>
          <w:szCs w:val="24"/>
        </w:rPr>
        <w:t>podmiot</w:t>
      </w:r>
      <w:r w:rsidR="00720ED6">
        <w:rPr>
          <w:sz w:val="24"/>
          <w:szCs w:val="24"/>
        </w:rPr>
        <w:t>y</w:t>
      </w:r>
      <w:r w:rsidR="00720ED6" w:rsidRPr="00FE0947">
        <w:rPr>
          <w:sz w:val="24"/>
          <w:szCs w:val="24"/>
        </w:rPr>
        <w:t xml:space="preserve"> </w:t>
      </w:r>
      <w:r w:rsidRPr="00FE0947">
        <w:rPr>
          <w:sz w:val="24"/>
          <w:szCs w:val="24"/>
        </w:rPr>
        <w:t>są działania podejmowane na terenie województwa mazowieckiego</w:t>
      </w:r>
      <w:r w:rsidR="00BF46EE" w:rsidRPr="00FE0947">
        <w:rPr>
          <w:sz w:val="24"/>
          <w:szCs w:val="24"/>
        </w:rPr>
        <w:t xml:space="preserve">, służące </w:t>
      </w:r>
      <w:r w:rsidR="00BA4390">
        <w:rPr>
          <w:b/>
          <w:sz w:val="24"/>
          <w:szCs w:val="24"/>
        </w:rPr>
        <w:t xml:space="preserve">osiągnięciu rezultatów </w:t>
      </w:r>
      <w:r w:rsidR="00BF46EE" w:rsidRPr="00FE0947">
        <w:rPr>
          <w:b/>
          <w:sz w:val="24"/>
          <w:szCs w:val="24"/>
        </w:rPr>
        <w:t>w</w:t>
      </w:r>
      <w:r w:rsidR="00BA4390">
        <w:rPr>
          <w:b/>
          <w:sz w:val="24"/>
          <w:szCs w:val="24"/>
        </w:rPr>
        <w:t> </w:t>
      </w:r>
      <w:r w:rsidR="00BF46EE" w:rsidRPr="00FE0947">
        <w:rPr>
          <w:b/>
          <w:sz w:val="24"/>
          <w:szCs w:val="24"/>
        </w:rPr>
        <w:t xml:space="preserve">zakresie celu </w:t>
      </w:r>
      <w:r w:rsidR="00BF46EE" w:rsidRPr="00FE0947">
        <w:rPr>
          <w:sz w:val="24"/>
          <w:szCs w:val="24"/>
        </w:rPr>
        <w:t>określonego dla danego zadania,</w:t>
      </w:r>
      <w:r w:rsidRPr="00FE0947">
        <w:rPr>
          <w:sz w:val="24"/>
          <w:szCs w:val="24"/>
        </w:rPr>
        <w:t xml:space="preserve"> w następujących obszarach (priorytetach):</w:t>
      </w:r>
    </w:p>
    <w:p w14:paraId="23BDAB16" w14:textId="77777777" w:rsidR="006C6D5D" w:rsidRPr="00FE0947" w:rsidRDefault="006C6D5D" w:rsidP="00C32F28">
      <w:pPr>
        <w:pStyle w:val="Tekstpodstawowy"/>
        <w:rPr>
          <w:sz w:val="24"/>
          <w:szCs w:val="24"/>
        </w:rPr>
      </w:pPr>
    </w:p>
    <w:p w14:paraId="3E593F96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1: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Przeciwdziałanie bezdomności</w:t>
      </w:r>
    </w:p>
    <w:p w14:paraId="00E93A1C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6E4C5" w14:textId="77777777" w:rsidR="006C6D5D" w:rsidRPr="00FE0947" w:rsidRDefault="006C6D5D" w:rsidP="00C14DDF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Cele zadania:</w:t>
      </w:r>
      <w:r w:rsidRPr="00FE09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630D92" w14:textId="77777777" w:rsidR="006C6D5D" w:rsidRPr="00FE0947" w:rsidRDefault="006C6D5D" w:rsidP="00C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1) </w:t>
      </w:r>
      <w:r w:rsidRPr="00FE0947">
        <w:rPr>
          <w:rFonts w:ascii="Times New Roman" w:hAnsi="Times New Roman" w:cs="Times New Roman"/>
          <w:b/>
          <w:sz w:val="24"/>
          <w:szCs w:val="24"/>
        </w:rPr>
        <w:t>rozwój dostępności i efektywności specjalistycznej pomocy interwencyjnej dla osób bezdomnych w sytuacji kryzysowej</w:t>
      </w:r>
      <w:r w:rsidRPr="00FE0947">
        <w:rPr>
          <w:rFonts w:ascii="Times New Roman" w:hAnsi="Times New Roman" w:cs="Times New Roman"/>
          <w:sz w:val="24"/>
          <w:szCs w:val="24"/>
        </w:rPr>
        <w:t xml:space="preserve"> (w tym: streetworking, programy/centra diagnostyczno-</w:t>
      </w:r>
      <w:r w:rsidRPr="00FE0947">
        <w:rPr>
          <w:rFonts w:ascii="Times New Roman" w:hAnsi="Times New Roman" w:cs="Times New Roman"/>
          <w:sz w:val="24"/>
          <w:szCs w:val="24"/>
        </w:rPr>
        <w:lastRenderedPageBreak/>
        <w:t>poradnicze, pomocy medycznej, pomocy socjalnej i poradnictwa specjalistycznego dla osób bezdomnych w sytuacji kryzysowej — zapewniające diagnozę i wdrażanie adekwatnych instrumentów indywidualnego wsparcia);</w:t>
      </w:r>
    </w:p>
    <w:p w14:paraId="1F0C5B44" w14:textId="77777777" w:rsidR="006C6D5D" w:rsidRPr="00FE0947" w:rsidRDefault="006C6D5D" w:rsidP="00C14DD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2) </w:t>
      </w:r>
      <w:r w:rsidRPr="00FE0947">
        <w:rPr>
          <w:rFonts w:ascii="Times New Roman" w:hAnsi="Times New Roman" w:cs="Times New Roman"/>
          <w:sz w:val="24"/>
          <w:szCs w:val="24"/>
        </w:rPr>
        <w:tab/>
      </w:r>
      <w:r w:rsidRPr="00FE0947">
        <w:rPr>
          <w:rFonts w:ascii="Times New Roman" w:hAnsi="Times New Roman" w:cs="Times New Roman"/>
          <w:b/>
          <w:sz w:val="24"/>
          <w:szCs w:val="24"/>
        </w:rPr>
        <w:t>podniesienie efektywności instrument</w:t>
      </w:r>
      <w:r w:rsidR="003A5830">
        <w:rPr>
          <w:rFonts w:ascii="Times New Roman" w:hAnsi="Times New Roman" w:cs="Times New Roman"/>
          <w:b/>
          <w:sz w:val="24"/>
          <w:szCs w:val="24"/>
        </w:rPr>
        <w:t xml:space="preserve">ów wsparcia procesu wychodzenia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z bezdomności </w:t>
      </w:r>
      <w:r w:rsidRPr="00FE0947">
        <w:rPr>
          <w:rFonts w:ascii="Times New Roman" w:hAnsi="Times New Roman" w:cs="Times New Roman"/>
          <w:sz w:val="24"/>
          <w:szCs w:val="24"/>
        </w:rPr>
        <w:t>(w tym: programy rozwoju mieszkalnictwa treningowego; rozwój centrów coachingu i</w:t>
      </w:r>
      <w:r w:rsidR="003A5830">
        <w:rPr>
          <w:rFonts w:ascii="Times New Roman" w:hAnsi="Times New Roman" w:cs="Times New Roman"/>
          <w:sz w:val="24"/>
          <w:szCs w:val="24"/>
        </w:rPr>
        <w:t> </w:t>
      </w:r>
      <w:r w:rsidRPr="00FE0947">
        <w:rPr>
          <w:rFonts w:ascii="Times New Roman" w:hAnsi="Times New Roman" w:cs="Times New Roman"/>
          <w:sz w:val="24"/>
          <w:szCs w:val="24"/>
        </w:rPr>
        <w:t>readaptacji społeczno-zawodowej osób bezdomnych; rozwój funkcji aktywizującej schronisk dla bezdomnych; programy przeciwdziałania d</w:t>
      </w:r>
      <w:r w:rsidR="00C14DDF" w:rsidRPr="00FE0947">
        <w:rPr>
          <w:rFonts w:ascii="Times New Roman" w:hAnsi="Times New Roman" w:cs="Times New Roman"/>
          <w:sz w:val="24"/>
          <w:szCs w:val="24"/>
        </w:rPr>
        <w:t xml:space="preserve">ługotrwałej socjalizacji dzieci </w:t>
      </w:r>
      <w:r w:rsidR="003A5830">
        <w:rPr>
          <w:rFonts w:ascii="Times New Roman" w:hAnsi="Times New Roman" w:cs="Times New Roman"/>
          <w:sz w:val="24"/>
          <w:szCs w:val="24"/>
        </w:rPr>
        <w:t>i młodzieży w </w:t>
      </w:r>
      <w:r w:rsidRPr="00FE0947">
        <w:rPr>
          <w:rFonts w:ascii="Times New Roman" w:hAnsi="Times New Roman" w:cs="Times New Roman"/>
          <w:sz w:val="24"/>
          <w:szCs w:val="24"/>
        </w:rPr>
        <w:t>warunkach zamieszkiwania w placówkach dla bezdomnych; wzmacnianie współpracy lokalnych interesariuszy na rzecz wychodzenia z bezdomności);</w:t>
      </w:r>
    </w:p>
    <w:p w14:paraId="38160AE5" w14:textId="77777777" w:rsidR="006C6D5D" w:rsidRPr="00FE0947" w:rsidRDefault="006C6D5D" w:rsidP="00C14DD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3)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upowszechnienie instrumentów na rzecz obniżenia ryzyka bezdomności osób i rodzin zagrożonych </w:t>
      </w:r>
      <w:r w:rsidRPr="00FE0947">
        <w:rPr>
          <w:rFonts w:ascii="Times New Roman" w:hAnsi="Times New Roman" w:cs="Times New Roman"/>
          <w:sz w:val="24"/>
          <w:szCs w:val="24"/>
        </w:rPr>
        <w:t>(projekty: pomocy specjalistycznej i edukacji ekonomicznej dla rodzin i osób zagrożonych eksmisją, profilaktyki bezdomności wychowanków placówek wychowawczych oraz przebywających w jednostkach czasowego pobyt</w:t>
      </w:r>
      <w:r w:rsidR="003A5830">
        <w:rPr>
          <w:rFonts w:ascii="Times New Roman" w:hAnsi="Times New Roman" w:cs="Times New Roman"/>
          <w:sz w:val="24"/>
          <w:szCs w:val="24"/>
        </w:rPr>
        <w:t xml:space="preserve">u, w tym placówkach leczniczych </w:t>
      </w:r>
      <w:r w:rsidRPr="00FE0947">
        <w:rPr>
          <w:rFonts w:ascii="Times New Roman" w:hAnsi="Times New Roman" w:cs="Times New Roman"/>
          <w:sz w:val="24"/>
          <w:szCs w:val="24"/>
        </w:rPr>
        <w:t>oraz penitencjarnych, wzmacnianie współpracy lokalnych interesariuszy na rzecz profilaktyki bezdomności).</w:t>
      </w:r>
    </w:p>
    <w:p w14:paraId="40ACC474" w14:textId="77777777" w:rsidR="006C6D5D" w:rsidRPr="00FE0947" w:rsidRDefault="006C6D5D" w:rsidP="00C14DDF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95C6C" w14:textId="77777777" w:rsidR="006C6D5D" w:rsidRPr="00FE0947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2:</w:t>
      </w:r>
      <w:r w:rsidRPr="00FE09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Regionalny system pomocy żywności</w:t>
      </w:r>
      <w:r w:rsidR="000D23B6"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owej</w:t>
      </w:r>
    </w:p>
    <w:p w14:paraId="7F5B839B" w14:textId="77777777" w:rsidR="006C6D5D" w:rsidRPr="00FE0947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4D27B" w14:textId="77777777" w:rsidR="006C6D5D" w:rsidRPr="00FE0947" w:rsidRDefault="006C6D5D" w:rsidP="00C14D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Cel zadania:</w:t>
      </w:r>
      <w:r w:rsidRPr="00FE0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947">
        <w:rPr>
          <w:rFonts w:ascii="Times New Roman" w:hAnsi="Times New Roman" w:cs="Times New Roman"/>
          <w:sz w:val="24"/>
          <w:szCs w:val="24"/>
        </w:rPr>
        <w:t>dystrybucja żywności do ośrodków wsparcia w województwie mazowieckim.</w:t>
      </w:r>
    </w:p>
    <w:p w14:paraId="239BBE95" w14:textId="77777777" w:rsidR="006C6D5D" w:rsidRPr="00FE0947" w:rsidRDefault="006C6D5D" w:rsidP="00C32F28">
      <w:pPr>
        <w:shd w:val="clear" w:color="auto" w:fill="FFFFFF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8EB2462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3: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Lokalna profilaktyka społeczna</w:t>
      </w:r>
    </w:p>
    <w:p w14:paraId="5FDF9DAA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06956" w14:textId="48A58438" w:rsidR="006C6D5D" w:rsidRPr="009B180F" w:rsidRDefault="006C6D5D" w:rsidP="00C14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Cel zadania: </w:t>
      </w:r>
      <w:r w:rsidRPr="00FE0947">
        <w:rPr>
          <w:rFonts w:ascii="Times New Roman" w:hAnsi="Times New Roman" w:cs="Times New Roman"/>
          <w:b/>
          <w:sz w:val="24"/>
          <w:szCs w:val="24"/>
        </w:rPr>
        <w:t>wdrażanie opartych na diagnozie lokalnych potrzeb programów profilaktyki pomocy i interwencji społecznej</w:t>
      </w:r>
      <w:r w:rsidRPr="00FE0947">
        <w:rPr>
          <w:rFonts w:ascii="Times New Roman" w:hAnsi="Times New Roman" w:cs="Times New Roman"/>
          <w:sz w:val="24"/>
          <w:szCs w:val="24"/>
        </w:rPr>
        <w:t>, uzupełniających instrumenty pomocy społecznej</w:t>
      </w:r>
      <w:r w:rsidR="00C14DDF" w:rsidRPr="00FE0947">
        <w:rPr>
          <w:rFonts w:ascii="Times New Roman" w:hAnsi="Times New Roman" w:cs="Times New Roman"/>
          <w:sz w:val="24"/>
          <w:szCs w:val="24"/>
        </w:rPr>
        <w:t xml:space="preserve"> </w:t>
      </w:r>
      <w:r w:rsidRPr="00FE0947">
        <w:rPr>
          <w:rFonts w:ascii="Times New Roman" w:hAnsi="Times New Roman" w:cs="Times New Roman"/>
          <w:sz w:val="24"/>
          <w:szCs w:val="24"/>
        </w:rPr>
        <w:t>i wspierania rodziny, np.: programów pedagogiki ulicznej, rodzinno-środowiskowych programów socjoterapeutycznych, organizacji zajęć dla dzieci i rodzin wymagających wsparcia, poradnictwa i innych działań w ramach profilaktyki samobójstw, w tym osób małoletnich, aktywizacji życiowej osób starsz</w:t>
      </w:r>
      <w:r w:rsidR="006D3FBF">
        <w:rPr>
          <w:rFonts w:ascii="Times New Roman" w:hAnsi="Times New Roman" w:cs="Times New Roman"/>
          <w:sz w:val="24"/>
          <w:szCs w:val="24"/>
        </w:rPr>
        <w:t xml:space="preserve">ych w sposób inny niż tworzenie </w:t>
      </w:r>
      <w:r w:rsidRPr="00FE0947">
        <w:rPr>
          <w:rFonts w:ascii="Times New Roman" w:hAnsi="Times New Roman" w:cs="Times New Roman"/>
          <w:sz w:val="24"/>
          <w:szCs w:val="24"/>
        </w:rPr>
        <w:t>i dofinansowywanie dziennych domów i klubów seniora</w:t>
      </w:r>
      <w:r w:rsidR="0073389B">
        <w:rPr>
          <w:rFonts w:ascii="Times New Roman" w:hAnsi="Times New Roman" w:cs="Times New Roman"/>
          <w:sz w:val="24"/>
          <w:szCs w:val="24"/>
        </w:rPr>
        <w:t xml:space="preserve">, </w:t>
      </w:r>
      <w:r w:rsidR="0073389B" w:rsidRPr="009B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wsparcia specjalistycznego osobom </w:t>
      </w:r>
      <w:r w:rsidR="0073389B" w:rsidRPr="009B18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kryzysie psychicznym, w tym wsparcia psychologicznego i psychiatrycznego</w:t>
      </w:r>
      <w:r w:rsidRPr="009B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C5D545" w14:textId="77777777" w:rsidR="00FA019D" w:rsidRPr="00FE0947" w:rsidRDefault="00FA019D" w:rsidP="00C32F28">
      <w:pPr>
        <w:pStyle w:val="Tekstpodstawowy"/>
        <w:rPr>
          <w:sz w:val="24"/>
          <w:szCs w:val="24"/>
        </w:rPr>
      </w:pPr>
    </w:p>
    <w:p w14:paraId="0293876B" w14:textId="77777777" w:rsidR="00FA019D" w:rsidRPr="00FE0947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FE0947">
        <w:rPr>
          <w:b/>
          <w:sz w:val="24"/>
          <w:szCs w:val="24"/>
        </w:rPr>
        <w:t>Wysokość</w:t>
      </w:r>
      <w:r w:rsidRPr="00FE0947">
        <w:rPr>
          <w:b/>
          <w:spacing w:val="-23"/>
          <w:sz w:val="24"/>
          <w:szCs w:val="24"/>
        </w:rPr>
        <w:t xml:space="preserve">  </w:t>
      </w:r>
      <w:r w:rsidRPr="00FE0947">
        <w:rPr>
          <w:b/>
          <w:position w:val="1"/>
          <w:sz w:val="24"/>
          <w:szCs w:val="24"/>
        </w:rPr>
        <w:t>środków</w:t>
      </w:r>
      <w:r w:rsidRPr="00FE0947">
        <w:rPr>
          <w:b/>
          <w:spacing w:val="1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publicznych</w:t>
      </w:r>
      <w:r w:rsidRPr="00FE0947">
        <w:rPr>
          <w:b/>
          <w:spacing w:val="8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przeznaczonych</w:t>
      </w:r>
      <w:r w:rsidRPr="00FE0947">
        <w:rPr>
          <w:b/>
          <w:spacing w:val="-37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na</w:t>
      </w:r>
      <w:r w:rsidRPr="00FE0947">
        <w:rPr>
          <w:b/>
          <w:spacing w:val="-10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realizację</w:t>
      </w:r>
      <w:r w:rsidRPr="00FE0947">
        <w:rPr>
          <w:b/>
          <w:spacing w:val="-14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zadań:</w:t>
      </w:r>
    </w:p>
    <w:p w14:paraId="70BED50E" w14:textId="77777777" w:rsidR="00FA019D" w:rsidRPr="00FE0947" w:rsidRDefault="00FA019D" w:rsidP="00C32F28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14:paraId="64007B56" w14:textId="77777777" w:rsidR="00FA019D" w:rsidRPr="006D3FBF" w:rsidRDefault="00FA019D" w:rsidP="00D070CA">
      <w:pPr>
        <w:pStyle w:val="Akapitzlist"/>
        <w:ind w:left="426" w:right="20" w:firstLine="0"/>
        <w:rPr>
          <w:rFonts w:eastAsia="Cambria"/>
          <w:sz w:val="24"/>
          <w:szCs w:val="24"/>
        </w:rPr>
      </w:pPr>
      <w:r w:rsidRPr="006D3FBF">
        <w:rPr>
          <w:rFonts w:eastAsia="Cambria"/>
          <w:b/>
          <w:sz w:val="24"/>
          <w:szCs w:val="24"/>
        </w:rPr>
        <w:t>W roku 202</w:t>
      </w:r>
      <w:r w:rsidR="006D3FBF" w:rsidRPr="006D3FBF">
        <w:rPr>
          <w:rFonts w:eastAsia="Cambria"/>
          <w:b/>
          <w:sz w:val="24"/>
          <w:szCs w:val="24"/>
        </w:rPr>
        <w:t>1</w:t>
      </w:r>
      <w:r w:rsidRPr="006D3FBF">
        <w:rPr>
          <w:rFonts w:eastAsia="Cambria"/>
          <w:sz w:val="24"/>
          <w:szCs w:val="24"/>
        </w:rPr>
        <w:t xml:space="preserve"> wysokość środków z budżetu Wojewody Mazowieckiego na realizację </w:t>
      </w:r>
      <w:r w:rsidR="00A416E7" w:rsidRPr="006D3FBF">
        <w:rPr>
          <w:rFonts w:eastAsia="Cambria"/>
          <w:sz w:val="24"/>
          <w:szCs w:val="24"/>
        </w:rPr>
        <w:t xml:space="preserve">zadań objętych konkursem </w:t>
      </w:r>
      <w:r w:rsidRPr="006D3FBF">
        <w:rPr>
          <w:rFonts w:eastAsia="Cambria"/>
          <w:sz w:val="24"/>
          <w:szCs w:val="24"/>
        </w:rPr>
        <w:t xml:space="preserve">wynosi łącznie </w:t>
      </w:r>
      <w:r w:rsidRPr="006D3FBF">
        <w:rPr>
          <w:rFonts w:eastAsia="Cambria"/>
          <w:b/>
          <w:sz w:val="24"/>
          <w:szCs w:val="24"/>
        </w:rPr>
        <w:t>720 000 zł</w:t>
      </w:r>
      <w:r w:rsidRPr="006D3FBF">
        <w:rPr>
          <w:rFonts w:eastAsia="Cambria"/>
          <w:sz w:val="24"/>
          <w:szCs w:val="24"/>
        </w:rPr>
        <w:t>.</w:t>
      </w:r>
    </w:p>
    <w:p w14:paraId="01888FC0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F75BD" w14:textId="77777777" w:rsidR="00D24BA9" w:rsidRPr="00FE0947" w:rsidRDefault="00A416E7" w:rsidP="001C6057">
      <w:pPr>
        <w:pStyle w:val="Akapitzlist"/>
        <w:numPr>
          <w:ilvl w:val="0"/>
          <w:numId w:val="16"/>
        </w:numPr>
        <w:ind w:left="426" w:hanging="426"/>
        <w:rPr>
          <w:rFonts w:eastAsia="Cambria"/>
          <w:b/>
          <w:sz w:val="24"/>
          <w:szCs w:val="24"/>
        </w:rPr>
      </w:pPr>
      <w:r w:rsidRPr="00FE0947">
        <w:rPr>
          <w:rFonts w:eastAsia="Cambria"/>
          <w:b/>
          <w:sz w:val="24"/>
          <w:szCs w:val="24"/>
        </w:rPr>
        <w:t>Zasady przyznawania dotacji</w:t>
      </w:r>
      <w:r w:rsidR="000929F2" w:rsidRPr="00FE0947">
        <w:rPr>
          <w:rFonts w:eastAsia="Cambria"/>
          <w:b/>
          <w:sz w:val="24"/>
          <w:szCs w:val="24"/>
        </w:rPr>
        <w:t xml:space="preserve"> </w:t>
      </w:r>
      <w:r w:rsidR="00D3116C" w:rsidRPr="00FE0947">
        <w:rPr>
          <w:rFonts w:eastAsia="Cambria"/>
          <w:b/>
          <w:sz w:val="24"/>
          <w:szCs w:val="24"/>
        </w:rPr>
        <w:t>o</w:t>
      </w:r>
      <w:r w:rsidR="000929F2" w:rsidRPr="00FE0947">
        <w:rPr>
          <w:rFonts w:eastAsia="Cambria"/>
          <w:b/>
          <w:sz w:val="24"/>
          <w:szCs w:val="24"/>
        </w:rPr>
        <w:t>raz warunki realizacji zadania:</w:t>
      </w:r>
    </w:p>
    <w:p w14:paraId="5954CE51" w14:textId="77777777" w:rsidR="000929F2" w:rsidRPr="00FE0947" w:rsidRDefault="000929F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257BEC25" w14:textId="77777777" w:rsidR="00D24BA9" w:rsidRPr="00BA4390" w:rsidRDefault="00FD37E8" w:rsidP="00BA4390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Postępowanie w sprawie otwartego konkursu ofert odbywać się będzie zgodnie </w:t>
      </w:r>
      <w:r w:rsidRPr="00BA4390">
        <w:rPr>
          <w:rFonts w:eastAsia="Cambria"/>
          <w:sz w:val="24"/>
          <w:szCs w:val="24"/>
        </w:rPr>
        <w:t>z zasadami określonymi w ustawie o działalności pożytku publicznego i o wolontariacie.</w:t>
      </w:r>
    </w:p>
    <w:p w14:paraId="1E1EFE71" w14:textId="021A9620" w:rsidR="005C503B" w:rsidRPr="00D070CA" w:rsidRDefault="004A021E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D070CA">
        <w:rPr>
          <w:rFonts w:eastAsia="Cambria"/>
          <w:sz w:val="24"/>
          <w:szCs w:val="24"/>
        </w:rPr>
        <w:t>Zlecenie zadań publicznych odbywać się będzie w formie</w:t>
      </w:r>
      <w:r w:rsidR="000E4928">
        <w:rPr>
          <w:rFonts w:eastAsia="Cambria"/>
          <w:sz w:val="24"/>
          <w:szCs w:val="24"/>
        </w:rPr>
        <w:t xml:space="preserve"> </w:t>
      </w:r>
      <w:r w:rsidRPr="00D070CA">
        <w:rPr>
          <w:sz w:val="24"/>
          <w:szCs w:val="24"/>
        </w:rPr>
        <w:t xml:space="preserve">powierzania </w:t>
      </w:r>
      <w:r w:rsidR="00EF1131">
        <w:rPr>
          <w:rFonts w:eastAsia="Cambria"/>
          <w:sz w:val="24"/>
          <w:szCs w:val="24"/>
        </w:rPr>
        <w:t>lub</w:t>
      </w:r>
      <w:r w:rsidR="00EF1131" w:rsidRPr="00D070CA">
        <w:rPr>
          <w:sz w:val="24"/>
          <w:szCs w:val="24"/>
        </w:rPr>
        <w:t xml:space="preserve"> </w:t>
      </w:r>
      <w:r w:rsidR="00EF1131">
        <w:rPr>
          <w:rFonts w:eastAsia="Cambria"/>
          <w:sz w:val="24"/>
          <w:szCs w:val="24"/>
        </w:rPr>
        <w:t xml:space="preserve">wsparcia </w:t>
      </w:r>
      <w:r w:rsidRPr="00D070CA">
        <w:rPr>
          <w:sz w:val="24"/>
          <w:szCs w:val="24"/>
        </w:rPr>
        <w:t>wykonywania zadań publicznych</w:t>
      </w:r>
      <w:r w:rsidR="000E4928">
        <w:rPr>
          <w:sz w:val="24"/>
          <w:szCs w:val="24"/>
        </w:rPr>
        <w:t xml:space="preserve"> wraz z udzieleniem dotacji</w:t>
      </w:r>
      <w:r w:rsidR="00EF1131">
        <w:rPr>
          <w:sz w:val="24"/>
          <w:szCs w:val="24"/>
        </w:rPr>
        <w:t xml:space="preserve"> na finansowanie ich realizacji</w:t>
      </w:r>
      <w:r w:rsidR="00A416E7" w:rsidRPr="00D070CA">
        <w:rPr>
          <w:rFonts w:eastAsia="Cambria"/>
          <w:sz w:val="24"/>
          <w:szCs w:val="24"/>
        </w:rPr>
        <w:t>.</w:t>
      </w:r>
      <w:r w:rsidR="009E6C73">
        <w:rPr>
          <w:rFonts w:eastAsia="Cambria"/>
          <w:sz w:val="24"/>
          <w:szCs w:val="24"/>
        </w:rPr>
        <w:t xml:space="preserve"> </w:t>
      </w:r>
      <w:r w:rsidR="009E6C73" w:rsidRPr="001814A1">
        <w:rPr>
          <w:rFonts w:eastAsia="Cambria"/>
          <w:color w:val="000000" w:themeColor="text1"/>
          <w:sz w:val="24"/>
          <w:szCs w:val="24"/>
        </w:rPr>
        <w:t xml:space="preserve">Oferent w składanej ofercie </w:t>
      </w:r>
      <w:r w:rsidR="009B180F" w:rsidRPr="001814A1">
        <w:rPr>
          <w:rFonts w:eastAsia="Cambria"/>
          <w:color w:val="000000" w:themeColor="text1"/>
          <w:sz w:val="24"/>
          <w:szCs w:val="24"/>
        </w:rPr>
        <w:t xml:space="preserve">określa </w:t>
      </w:r>
      <w:r w:rsidR="009E6C73" w:rsidRPr="001814A1">
        <w:rPr>
          <w:rFonts w:eastAsia="Cambria"/>
          <w:color w:val="000000" w:themeColor="text1"/>
          <w:sz w:val="24"/>
          <w:szCs w:val="24"/>
        </w:rPr>
        <w:t>w</w:t>
      </w:r>
      <w:r w:rsidR="00792CD0">
        <w:rPr>
          <w:rFonts w:eastAsia="Cambria"/>
          <w:color w:val="000000" w:themeColor="text1"/>
          <w:sz w:val="24"/>
          <w:szCs w:val="24"/>
        </w:rPr>
        <w:t xml:space="preserve"> sekcji VI „Inne informacje” w</w:t>
      </w:r>
      <w:r w:rsidR="009E6C73" w:rsidRPr="001814A1">
        <w:rPr>
          <w:rFonts w:eastAsia="Cambria"/>
          <w:color w:val="000000" w:themeColor="text1"/>
          <w:sz w:val="24"/>
          <w:szCs w:val="24"/>
        </w:rPr>
        <w:t xml:space="preserve"> jakiej formie podejmuje się realizacji zadania.</w:t>
      </w:r>
    </w:p>
    <w:p w14:paraId="07D0B544" w14:textId="603D2FD6" w:rsidR="00EF1131" w:rsidRPr="001814A1" w:rsidRDefault="00EF1131" w:rsidP="00EF1131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oferenta nie jest wymagany wkład własny w postaci środków finansowych własnych lub pozyskanych z innych źródeł,  </w:t>
      </w:r>
      <w:r w:rsidR="001814A1"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w formie  </w:t>
      </w:r>
      <w:r w:rsidRPr="001814A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wkładu osobowego lub rzeczowego</w:t>
      </w: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kiedy decyduje się na powierzenie mu realizacji zadania.</w:t>
      </w:r>
    </w:p>
    <w:p w14:paraId="2613F4F7" w14:textId="77777777" w:rsidR="008925C9" w:rsidRPr="00FE0947" w:rsidRDefault="008925C9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D070CA">
        <w:rPr>
          <w:rFonts w:eastAsia="Arial"/>
          <w:sz w:val="24"/>
          <w:szCs w:val="24"/>
        </w:rPr>
        <w:t>Podstawą ubiegania się o dofinansowanie</w:t>
      </w:r>
      <w:r w:rsidRPr="00FE0947">
        <w:rPr>
          <w:rFonts w:eastAsia="Arial"/>
          <w:sz w:val="24"/>
          <w:szCs w:val="24"/>
        </w:rPr>
        <w:t xml:space="preserve"> jest oferta zawierająca wszystkie zasadnicze parametry realizacji planowanego przedsięwzięcia.</w:t>
      </w:r>
    </w:p>
    <w:p w14:paraId="16FEAE45" w14:textId="69A90AC6" w:rsidR="0006363C" w:rsidRPr="0006363C" w:rsidRDefault="0006363C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W ramach dotacji będą finansowane wyłącznie koszty </w:t>
      </w:r>
      <w:r w:rsidR="008026F4">
        <w:rPr>
          <w:rFonts w:ascii="Times New Roman" w:eastAsia="Cambria" w:hAnsi="Times New Roman" w:cs="Times New Roman"/>
          <w:sz w:val="24"/>
          <w:szCs w:val="24"/>
        </w:rPr>
        <w:t xml:space="preserve">(bezpośrednie i pośrednie) </w:t>
      </w:r>
      <w:r w:rsidR="00C55145">
        <w:rPr>
          <w:rFonts w:ascii="Times New Roman" w:eastAsia="Cambria" w:hAnsi="Times New Roman" w:cs="Times New Roman"/>
          <w:sz w:val="24"/>
          <w:szCs w:val="24"/>
        </w:rPr>
        <w:t>mające na celu</w:t>
      </w: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55145" w:rsidRPr="0006363C">
        <w:rPr>
          <w:rFonts w:ascii="Times New Roman" w:eastAsia="Cambria" w:hAnsi="Times New Roman" w:cs="Times New Roman"/>
          <w:sz w:val="24"/>
          <w:szCs w:val="24"/>
        </w:rPr>
        <w:t>realizacj</w:t>
      </w:r>
      <w:r w:rsidR="00C55145">
        <w:rPr>
          <w:rFonts w:ascii="Times New Roman" w:eastAsia="Cambria" w:hAnsi="Times New Roman" w:cs="Times New Roman"/>
          <w:sz w:val="24"/>
          <w:szCs w:val="24"/>
        </w:rPr>
        <w:t>ę</w:t>
      </w:r>
      <w:r w:rsidR="00C55145" w:rsidRPr="00063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zadania. </w:t>
      </w:r>
    </w:p>
    <w:p w14:paraId="40FB3FE5" w14:textId="10955C96" w:rsidR="003B5563" w:rsidRPr="00D10C27" w:rsidRDefault="003B5563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10C27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Koszty obsługi administracyjnej i finansowo – księgowej </w:t>
      </w:r>
      <w:r w:rsidR="0024479D">
        <w:rPr>
          <w:rFonts w:ascii="Times New Roman" w:eastAsia="Cambria" w:hAnsi="Times New Roman" w:cs="Times New Roman"/>
          <w:sz w:val="24"/>
          <w:szCs w:val="24"/>
        </w:rPr>
        <w:t xml:space="preserve">(koszty pośrednie) </w:t>
      </w: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zadania mogą stanowić </w:t>
      </w:r>
      <w:r w:rsidRPr="00D10C27">
        <w:rPr>
          <w:rFonts w:ascii="Times New Roman" w:eastAsia="Cambria" w:hAnsi="Times New Roman" w:cs="Times New Roman"/>
          <w:b/>
          <w:sz w:val="24"/>
          <w:szCs w:val="24"/>
        </w:rPr>
        <w:t>maksymalnie 2</w:t>
      </w:r>
      <w:r w:rsidR="00396352" w:rsidRPr="00D10C27">
        <w:rPr>
          <w:rFonts w:ascii="Times New Roman" w:eastAsia="Cambria" w:hAnsi="Times New Roman" w:cs="Times New Roman"/>
          <w:b/>
          <w:sz w:val="24"/>
          <w:szCs w:val="24"/>
        </w:rPr>
        <w:t>0</w:t>
      </w:r>
      <w:r w:rsidRPr="00D10C27">
        <w:rPr>
          <w:rFonts w:ascii="Times New Roman" w:eastAsia="Cambria" w:hAnsi="Times New Roman" w:cs="Times New Roman"/>
          <w:b/>
          <w:sz w:val="24"/>
          <w:szCs w:val="24"/>
        </w:rPr>
        <w:t>%</w:t>
      </w: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 całkowitych kosztów realizacji zadania.</w:t>
      </w:r>
    </w:p>
    <w:p w14:paraId="019EC075" w14:textId="77777777" w:rsidR="00D24BA9" w:rsidRPr="00FE0947" w:rsidRDefault="00A416E7" w:rsidP="00C32F28">
      <w:pPr>
        <w:pStyle w:val="Akapitzlist"/>
        <w:numPr>
          <w:ilvl w:val="0"/>
          <w:numId w:val="30"/>
        </w:numPr>
        <w:tabs>
          <w:tab w:val="left" w:pos="683"/>
        </w:tabs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Podmioty uprawnione do składania wniosków mogą złożyć maksymalnie 1 projekt </w:t>
      </w:r>
      <w:r w:rsidR="00D3116C" w:rsidRPr="00FE0947">
        <w:rPr>
          <w:rFonts w:eastAsia="Cambria"/>
          <w:sz w:val="24"/>
          <w:szCs w:val="24"/>
        </w:rPr>
        <w:br/>
      </w:r>
      <w:r w:rsidRPr="00FE0947">
        <w:rPr>
          <w:rFonts w:eastAsia="Cambria"/>
          <w:sz w:val="24"/>
          <w:szCs w:val="24"/>
        </w:rPr>
        <w:t>w ramach przedmiotowego konkursu.</w:t>
      </w:r>
    </w:p>
    <w:p w14:paraId="424A0712" w14:textId="77777777" w:rsidR="00D3383A" w:rsidRPr="00FE0947" w:rsidRDefault="00D3383A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Dopuszcza się złożenie oferty wspólnej na realizację ww. zadania.</w:t>
      </w:r>
    </w:p>
    <w:p w14:paraId="2CFE21B7" w14:textId="7AE99D03" w:rsidR="00D24BA9" w:rsidRPr="00FE0947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Dotacja może zostać przeznaczona wyłącznie na pokrycie kosztów związanych z realizowanym zadaniem, w tym na:</w:t>
      </w:r>
    </w:p>
    <w:p w14:paraId="2C602A98" w14:textId="74E1AA5A" w:rsidR="007B00FE" w:rsidRPr="00FE0947" w:rsidRDefault="007B00FE" w:rsidP="0006363C">
      <w:pPr>
        <w:numPr>
          <w:ilvl w:val="0"/>
          <w:numId w:val="7"/>
        </w:numPr>
        <w:tabs>
          <w:tab w:val="left" w:pos="704"/>
        </w:tabs>
        <w:ind w:left="704" w:right="20" w:hanging="3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zatrudnienie personelu zapewniającego właściwe realizacji zadania, w tym koszty zatrudnienia specjalistó</w: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2" w:author="Magdalena Dąbrowska" w:date="2021-03-10T10:05:00Z" w:original=""/>
        </w:fldChar>
      </w:r>
      <w:r w:rsidRPr="00FE0947">
        <w:rPr>
          <w:rFonts w:ascii="Times New Roman" w:eastAsia="Cambria" w:hAnsi="Times New Roman" w:cs="Times New Roman"/>
          <w:sz w:val="24"/>
          <w:szCs w:val="24"/>
        </w:rPr>
        <w:t>w,</w:t>
      </w:r>
    </w:p>
    <w:p w14:paraId="004EDD25" w14:textId="77777777" w:rsidR="00D24BA9" w:rsidRPr="00FE0947" w:rsidRDefault="00A416E7" w:rsidP="00D070CA">
      <w:pPr>
        <w:numPr>
          <w:ilvl w:val="0"/>
          <w:numId w:val="7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zabezpieczenie bieżącej działalności placówki realizującej zadanie (</w:t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t>koszty czynszu, nośnikó</w: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3" w:author="Magdalena Dąbrowska" w:date="2021-03-10T10:05:00Z" w:original=""/>
        </w:fldChar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t>w energii i ciepła, dostaw wody, odprowadzania ścieków, opłat telekomunikacyjnych itp.)</w:t>
      </w:r>
      <w:r w:rsidRPr="00FE0947">
        <w:rPr>
          <w:rFonts w:ascii="Times New Roman" w:eastAsia="Cambria" w:hAnsi="Times New Roman" w:cs="Times New Roman"/>
          <w:sz w:val="24"/>
          <w:szCs w:val="24"/>
        </w:rPr>
        <w:t>,</w:t>
      </w:r>
    </w:p>
    <w:p w14:paraId="6C867256" w14:textId="77777777" w:rsidR="00D24BA9" w:rsidRPr="00FE0947" w:rsidRDefault="00A416E7" w:rsidP="00C32F28">
      <w:pPr>
        <w:numPr>
          <w:ilvl w:val="0"/>
          <w:numId w:val="7"/>
        </w:numPr>
        <w:tabs>
          <w:tab w:val="left" w:pos="724"/>
        </w:tabs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zakup materiałów niezbędnych do realizacji zadania,</w:t>
      </w:r>
    </w:p>
    <w:p w14:paraId="7CDD3949" w14:textId="77777777" w:rsidR="00BB43D6" w:rsidRPr="006D3FBF" w:rsidRDefault="00A416E7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6D3FBF">
        <w:rPr>
          <w:rFonts w:ascii="Times New Roman" w:eastAsia="Cambria" w:hAnsi="Times New Roman" w:cs="Times New Roman"/>
          <w:sz w:val="24"/>
          <w:szCs w:val="24"/>
        </w:rPr>
        <w:t>zakup drobnego sprzętu i wyposażenia niezbędnego do realizacji zadania (koszt zakupu nie może przekroczyć kwoty 10.000 zł),</w:t>
      </w:r>
    </w:p>
    <w:p w14:paraId="4DEBB143" w14:textId="6B042895" w:rsidR="00EC1530" w:rsidRDefault="00EC1530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zakup środków</w: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4" w:author="Magdalena Dąbrowska" w:date="2021-03-10T10:05:00Z" w:original=""/>
        </w:fldChar>
      </w:r>
      <w:r w:rsidRPr="00FE0947">
        <w:rPr>
          <w:rFonts w:ascii="Times New Roman" w:eastAsia="Arial" w:hAnsi="Times New Roman" w:cs="Times New Roman"/>
          <w:sz w:val="24"/>
          <w:szCs w:val="24"/>
        </w:rPr>
        <w:t xml:space="preserve"> czystości i higieny osobistej,</w:t>
      </w:r>
    </w:p>
    <w:p w14:paraId="1995CF26" w14:textId="2A1B3777" w:rsidR="004A021E" w:rsidRPr="004A021E" w:rsidRDefault="004A021E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4A021E">
        <w:rPr>
          <w:rFonts w:ascii="Times New Roman" w:eastAsia="Times New Roman" w:hAnsi="Times New Roman" w:cs="Times New Roman"/>
          <w:sz w:val="24"/>
          <w:szCs w:val="24"/>
        </w:rPr>
        <w:t>zakup płynów do dezynfekcji oraz środków ochrony osobistej;</w:t>
      </w:r>
    </w:p>
    <w:p w14:paraId="1598D32A" w14:textId="0A6BAAE5" w:rsidR="00EC1530" w:rsidRPr="0006363C" w:rsidRDefault="00840E26" w:rsidP="0006363C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 xml:space="preserve">zakup żywności oraz urządzeń do jej gromadzenia, przetwarzania, przechowywania </w:t>
      </w:r>
      <w:r w:rsidR="0006363C">
        <w:rPr>
          <w:rFonts w:ascii="Times New Roman" w:eastAsia="Arial" w:hAnsi="Times New Roman" w:cs="Times New Roman"/>
          <w:sz w:val="24"/>
          <w:szCs w:val="24"/>
        </w:rPr>
        <w:br/>
      </w:r>
      <w:r w:rsidRPr="0006363C">
        <w:rPr>
          <w:rFonts w:ascii="Times New Roman" w:eastAsia="Arial" w:hAnsi="Times New Roman" w:cs="Times New Roman"/>
          <w:sz w:val="24"/>
          <w:szCs w:val="24"/>
        </w:rPr>
        <w:t>i</w:t>
      </w:r>
      <w:r w:rsidR="007B00FE" w:rsidRPr="0006363C">
        <w:rPr>
          <w:rFonts w:ascii="Times New Roman" w:eastAsia="Arial" w:hAnsi="Times New Roman" w:cs="Times New Roman"/>
          <w:sz w:val="24"/>
          <w:szCs w:val="24"/>
        </w:rPr>
        <w:t xml:space="preserve"> wydawania.</w:t>
      </w:r>
      <w:r w:rsidRPr="00063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11E8C2" w14:textId="77777777" w:rsidR="00D24BA9" w:rsidRPr="003D4B81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3D4B81">
        <w:rPr>
          <w:rFonts w:eastAsia="Cambria"/>
          <w:sz w:val="24"/>
          <w:szCs w:val="24"/>
        </w:rPr>
        <w:t xml:space="preserve">W ramach przyjętego do realizacji </w:t>
      </w:r>
      <w:r w:rsidR="00D3116C" w:rsidRPr="003D4B81">
        <w:rPr>
          <w:rFonts w:eastAsia="Cambria"/>
          <w:sz w:val="24"/>
          <w:szCs w:val="24"/>
        </w:rPr>
        <w:t>zadania</w:t>
      </w:r>
      <w:r w:rsidRPr="003D4B81">
        <w:rPr>
          <w:rFonts w:eastAsia="Cambria"/>
          <w:sz w:val="24"/>
          <w:szCs w:val="24"/>
        </w:rPr>
        <w:t xml:space="preserve"> środki finansowe</w:t>
      </w:r>
      <w:r w:rsidR="00BB43D6" w:rsidRPr="003D4B81">
        <w:rPr>
          <w:rFonts w:eastAsia="Cambria"/>
          <w:sz w:val="24"/>
          <w:szCs w:val="24"/>
        </w:rPr>
        <w:t xml:space="preserve"> pochodzące z dotacji </w:t>
      </w:r>
      <w:r w:rsidR="00BB43D6" w:rsidRPr="003D4B81">
        <w:rPr>
          <w:rFonts w:eastAsia="Cambria"/>
          <w:b/>
          <w:sz w:val="24"/>
          <w:szCs w:val="24"/>
        </w:rPr>
        <w:t>nie mogą</w:t>
      </w:r>
      <w:r w:rsidR="00BB43D6" w:rsidRPr="003D4B81">
        <w:rPr>
          <w:rFonts w:eastAsia="Cambria"/>
          <w:sz w:val="24"/>
          <w:szCs w:val="24"/>
        </w:rPr>
        <w:t xml:space="preserve"> być </w:t>
      </w:r>
      <w:r w:rsidRPr="003D4B81">
        <w:rPr>
          <w:rFonts w:eastAsia="Cambria"/>
          <w:sz w:val="24"/>
          <w:szCs w:val="24"/>
        </w:rPr>
        <w:t>wykorzystan</w:t>
      </w:r>
      <w:r w:rsidR="00BB43D6" w:rsidRPr="003D4B81">
        <w:rPr>
          <w:rFonts w:eastAsia="Cambria"/>
          <w:sz w:val="24"/>
          <w:szCs w:val="24"/>
        </w:rPr>
        <w:t>e</w:t>
      </w:r>
      <w:r w:rsidRPr="003D4B81">
        <w:rPr>
          <w:rFonts w:eastAsia="Cambria"/>
          <w:sz w:val="24"/>
          <w:szCs w:val="24"/>
        </w:rPr>
        <w:t xml:space="preserve"> na:</w:t>
      </w:r>
    </w:p>
    <w:p w14:paraId="167B6215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świadczenia socjalne, nagrody i premie dla pracowników,</w:t>
      </w:r>
    </w:p>
    <w:p w14:paraId="166E82C4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wypłatę świadczeń finansowych (np. stypendiów, nagród finansowych) na rzecz adresató</w: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5" w:author="Magdalena Dąbrowska" w:date="2021-03-10T10:05:00Z" w:original=""/>
        </w:fldChar>
      </w:r>
      <w:r w:rsidRPr="00FE0947">
        <w:rPr>
          <w:rFonts w:ascii="Times New Roman" w:eastAsia="Arial" w:hAnsi="Times New Roman" w:cs="Times New Roman"/>
          <w:sz w:val="24"/>
          <w:szCs w:val="24"/>
        </w:rPr>
        <w:t>w zadania publicznego,</w:t>
      </w:r>
    </w:p>
    <w:p w14:paraId="289B6974" w14:textId="77777777" w:rsidR="000E3A66" w:rsidRPr="00FE0947" w:rsidRDefault="000E3A6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wydatki związane z działalnością polityczną i religijną,</w:t>
      </w:r>
    </w:p>
    <w:p w14:paraId="6D294F38" w14:textId="77777777" w:rsidR="00BB43D6" w:rsidRPr="00FE0947" w:rsidRDefault="00A416E7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wydatki inwestycyjne</w:t>
      </w:r>
      <w:r w:rsidR="00BB43D6" w:rsidRPr="00FE0947">
        <w:rPr>
          <w:rFonts w:ascii="Times New Roman" w:eastAsia="Cambria" w:hAnsi="Times New Roman" w:cs="Times New Roman"/>
          <w:sz w:val="24"/>
          <w:szCs w:val="24"/>
        </w:rPr>
        <w:t xml:space="preserve"> (w tym zakup sprzętu powyżej kwoty 10 000 zł)</w:t>
      </w:r>
      <w:r w:rsidRPr="00FE0947">
        <w:rPr>
          <w:rFonts w:ascii="Times New Roman" w:eastAsia="Cambria" w:hAnsi="Times New Roman" w:cs="Times New Roman"/>
          <w:sz w:val="24"/>
          <w:szCs w:val="24"/>
        </w:rPr>
        <w:t>,</w:t>
      </w:r>
      <w:bookmarkStart w:id="6" w:name="page3"/>
      <w:bookmarkEnd w:id="6"/>
    </w:p>
    <w:p w14:paraId="64D10D81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zakup gruntów,</w:t>
      </w:r>
    </w:p>
    <w:p w14:paraId="42FFF8F0" w14:textId="77777777" w:rsidR="00BB43D6" w:rsidRPr="00FE0947" w:rsidRDefault="00A416E7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organizację wypoczynku i imprez o charakterze rekreacyjnym, </w:t>
      </w:r>
    </w:p>
    <w:p w14:paraId="70FDD851" w14:textId="77777777" w:rsidR="00D24BA9" w:rsidRPr="00FE0947" w:rsidRDefault="000E3A6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wydatki na realizację zadania niedotyczące okresu obowiązywania umowy, </w:t>
      </w:r>
      <w:r w:rsidR="00C14DDF" w:rsidRPr="00FE0947">
        <w:rPr>
          <w:rFonts w:ascii="Times New Roman" w:eastAsia="Cambria" w:hAnsi="Times New Roman" w:cs="Times New Roman"/>
          <w:sz w:val="24"/>
          <w:szCs w:val="24"/>
        </w:rPr>
        <w:br/>
      </w: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w szczególności na pokrycie </w:t>
      </w:r>
      <w:r w:rsidR="00205634" w:rsidRPr="00FE0947">
        <w:rPr>
          <w:rFonts w:ascii="Times New Roman" w:eastAsia="Cambria" w:hAnsi="Times New Roman" w:cs="Times New Roman"/>
          <w:sz w:val="24"/>
          <w:szCs w:val="24"/>
        </w:rPr>
        <w:t>zaległych zobowiązań</w:t>
      </w:r>
      <w:r w:rsidR="00A416E7" w:rsidRPr="00FE0947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560800E" w14:textId="01395B0F" w:rsidR="00055151" w:rsidRPr="00FE0947" w:rsidRDefault="00055151" w:rsidP="00055151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 </w:t>
      </w:r>
      <w:r w:rsidR="00C55145" w:rsidRPr="00EF1131">
        <w:rPr>
          <w:sz w:val="24"/>
          <w:szCs w:val="24"/>
        </w:rPr>
        <w:t>Oferent zobowiązany jest do niepobierania opłat z tytułu wszelkich działań prowadzonych w ramach realizacji zadania publicznego od jego beneficjentów.</w:t>
      </w:r>
    </w:p>
    <w:p w14:paraId="721D70D3" w14:textId="77777777" w:rsidR="003B5563" w:rsidRPr="00FE0947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>W przypadku, gdy kwota z wniosków o dofinansowanie, wynikająca ze złożonych ofert, przekracza wysokość środków przeznaczonych na realizację zadania, organizator konkursu zastrzega sobie możliwość przyznania dofinansowania w mniejszej wysokości niż wnioskowana.</w:t>
      </w:r>
    </w:p>
    <w:p w14:paraId="6E7E4363" w14:textId="77777777" w:rsidR="003B5563" w:rsidRPr="00FE0947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W przypadku przyznania na realizację zadania niższej kwoty dotacji niż kwota wnioskowana w ofercie, oferent zobowiązany będzie w terminie 14 dni od daty ogłoszenia wyników dostarczyć wraz z oświadczeniem o przyjęciu dotacji aktualizację harmonogramu, opisu poszczególnych działań oraz kosztorysu dostosowanego do przyznanej kwoty dotacji. </w:t>
      </w:r>
    </w:p>
    <w:p w14:paraId="3002AA5F" w14:textId="77777777" w:rsidR="00273B60" w:rsidRPr="00273B60" w:rsidRDefault="000E3A66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Aktualizacja harmonogramu, opisu poszczególnych działań i kosztorysu dokonana przez oferenta w przypadku uzyskania dotacji w niższej kwocie niż wnioskowana i przekazana w terminie </w:t>
      </w:r>
      <w:r w:rsidRPr="00BA4390">
        <w:rPr>
          <w:sz w:val="24"/>
          <w:szCs w:val="24"/>
        </w:rPr>
        <w:t>14 dni</w:t>
      </w:r>
      <w:r w:rsidRPr="00FE0947">
        <w:rPr>
          <w:sz w:val="24"/>
          <w:szCs w:val="24"/>
        </w:rPr>
        <w:t xml:space="preserve"> od ogłoszenia wyników </w:t>
      </w:r>
      <w:r w:rsidR="00273B60">
        <w:rPr>
          <w:color w:val="000000" w:themeColor="text1"/>
          <w:sz w:val="24"/>
          <w:szCs w:val="24"/>
        </w:rPr>
        <w:t>nie może powodować:</w:t>
      </w:r>
    </w:p>
    <w:p w14:paraId="7D358271" w14:textId="08DA329F" w:rsidR="00273B60" w:rsidRDefault="00273B60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zmiany celu określonego dla zadania w ogłoszeniu o konkursie, w ramach którego zgłoszono ofertę, a ewentualna zmiana zakresu przedmiotowego zadania powinna wynikać z niższej niż wnioskowana kwoty uzyskanej dotacji</w:t>
      </w:r>
      <w:r w:rsidR="000E3A66" w:rsidRPr="00FE0947">
        <w:rPr>
          <w:sz w:val="24"/>
          <w:szCs w:val="24"/>
        </w:rPr>
        <w:t xml:space="preserve">, </w:t>
      </w:r>
    </w:p>
    <w:p w14:paraId="2CF15F44" w14:textId="77777777" w:rsidR="00273B60" w:rsidRDefault="000E3A66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przeznaczenia dotacji ogłoszonej w ogłoszeniu wyników konkursu, </w:t>
      </w:r>
    </w:p>
    <w:p w14:paraId="143AA599" w14:textId="28EF9488" w:rsidR="00273B60" w:rsidRDefault="00273B60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 może wprowadzać kosztów nie przewidzianych w kosztorysie zawartym w ofercie, jak również nie może podwyższać stawek jednostkowych kosztów oraz limitów określonych w zestawieniu kosztów realizacji zadania o więcej niż 20%.</w:t>
      </w:r>
    </w:p>
    <w:p w14:paraId="0B8D9C5F" w14:textId="14B1C090" w:rsidR="001336D8" w:rsidRPr="00273B60" w:rsidRDefault="001336D8" w:rsidP="00273B60">
      <w:pPr>
        <w:pStyle w:val="Akapitzlist"/>
        <w:numPr>
          <w:ilvl w:val="0"/>
          <w:numId w:val="30"/>
        </w:numPr>
        <w:tabs>
          <w:tab w:val="left" w:pos="357"/>
        </w:tabs>
        <w:rPr>
          <w:b/>
          <w:sz w:val="24"/>
          <w:szCs w:val="24"/>
        </w:rPr>
      </w:pPr>
      <w:r w:rsidRPr="00273B60">
        <w:rPr>
          <w:b/>
          <w:sz w:val="24"/>
          <w:szCs w:val="24"/>
        </w:rPr>
        <w:t xml:space="preserve">Podstawą rozliczenia zadania publicznego będą osiągnięte rezultaty oraz zrealizowane </w:t>
      </w:r>
      <w:r w:rsidR="00020115" w:rsidRPr="00273B60">
        <w:rPr>
          <w:b/>
          <w:sz w:val="24"/>
          <w:szCs w:val="24"/>
        </w:rPr>
        <w:t>działania określone w ofercie.</w:t>
      </w:r>
    </w:p>
    <w:p w14:paraId="5B537009" w14:textId="3F0BB5C1" w:rsidR="00C55145" w:rsidRPr="00EF1131" w:rsidRDefault="00C55145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EF1131">
        <w:rPr>
          <w:sz w:val="24"/>
          <w:szCs w:val="24"/>
        </w:rPr>
        <w:lastRenderedPageBreak/>
        <w:t>Dopuszczone przesunięcia pomiędzy pozycjami kosztów określonymi w kalkulacji przewidywanych kosztów realizacji zadania publicznego w trakcie jego realizacji ustala się na poziomie 20 % danego kosztu.</w:t>
      </w:r>
    </w:p>
    <w:p w14:paraId="04056B7D" w14:textId="4CC92313" w:rsidR="00273B60" w:rsidRDefault="00273B60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rezygnacji przez oferenta z przyjęcia dotacji w całości lub w części, oferent składa oświadczenie o rezygnacji z przyjęcia dotacji. Oświadczenie powinno zostać złożone na piśmie lub w formie dokumentu elektronicznego w terminie 14 dni od momentu poinformowania o przyznaniu dotacji i być podpisane przez osoby uprawnione.</w:t>
      </w:r>
    </w:p>
    <w:p w14:paraId="52B4A295" w14:textId="446015F3" w:rsidR="00020115" w:rsidRPr="00D715FC" w:rsidRDefault="008925C9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Podmiot, który otrzymał dotację zobowiązuje się do złożenia sprawozdania </w:t>
      </w:r>
      <w:r w:rsidR="001D1F9B" w:rsidRPr="00FE0947">
        <w:rPr>
          <w:sz w:val="24"/>
          <w:szCs w:val="24"/>
        </w:rPr>
        <w:t xml:space="preserve">końcowego </w:t>
      </w:r>
      <w:r w:rsidR="00A22EAF" w:rsidRPr="00FE0947">
        <w:rPr>
          <w:sz w:val="24"/>
          <w:szCs w:val="24"/>
        </w:rPr>
        <w:br/>
      </w:r>
      <w:r w:rsidR="001D1F9B" w:rsidRPr="00FE0947">
        <w:rPr>
          <w:sz w:val="24"/>
          <w:szCs w:val="24"/>
        </w:rPr>
        <w:t xml:space="preserve">z wykonania zadania publicznego, według wzoru stanowiącego załącznik nr 5 do rozporządzenia Przewodniczącego Komitetu do Spraw Pożytku Publicznego z dnia </w:t>
      </w:r>
      <w:r w:rsidR="002B1E05" w:rsidRPr="00FE0947">
        <w:rPr>
          <w:sz w:val="24"/>
          <w:szCs w:val="24"/>
        </w:rPr>
        <w:br/>
      </w:r>
      <w:r w:rsidR="001D1F9B" w:rsidRPr="00FE0947">
        <w:rPr>
          <w:sz w:val="24"/>
          <w:szCs w:val="24"/>
        </w:rPr>
        <w:t>24 października 2018 r. w sprawie wzorów ofert i ramowych wzorów umów dotyczących realizacji zadań publicznych oraz wzorów sprawozdań z wykonania tych zadań (Dz.</w:t>
      </w:r>
      <w:r w:rsidR="00255B50">
        <w:rPr>
          <w:sz w:val="24"/>
          <w:szCs w:val="24"/>
        </w:rPr>
        <w:t xml:space="preserve"> </w:t>
      </w:r>
      <w:r w:rsidR="001D1F9B" w:rsidRPr="00FE0947">
        <w:rPr>
          <w:sz w:val="24"/>
          <w:szCs w:val="24"/>
        </w:rPr>
        <w:t xml:space="preserve">U. </w:t>
      </w:r>
      <w:r w:rsidR="00A22EAF" w:rsidRPr="00FE0947">
        <w:rPr>
          <w:sz w:val="24"/>
          <w:szCs w:val="24"/>
        </w:rPr>
        <w:br/>
      </w:r>
      <w:r w:rsidR="001D1F9B" w:rsidRPr="00D715FC">
        <w:rPr>
          <w:sz w:val="24"/>
          <w:szCs w:val="24"/>
        </w:rPr>
        <w:t>z 2018 r. poz. 2057), w terminie 30 dni od dnia zakończenia realizacji zadania.</w:t>
      </w:r>
    </w:p>
    <w:p w14:paraId="47145EED" w14:textId="58FCE88E" w:rsidR="00D715FC" w:rsidRPr="001814A1" w:rsidRDefault="007E54A7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color w:val="000000" w:themeColor="text1"/>
          <w:sz w:val="24"/>
          <w:szCs w:val="24"/>
        </w:rPr>
      </w:pPr>
      <w:r w:rsidRPr="001814A1">
        <w:rPr>
          <w:color w:val="000000" w:themeColor="text1"/>
          <w:sz w:val="24"/>
          <w:szCs w:val="24"/>
        </w:rPr>
        <w:t>Zadanie publiczne w okresie obowiązywania na terenie R</w:t>
      </w:r>
      <w:r w:rsidR="00EF1131" w:rsidRPr="001814A1">
        <w:rPr>
          <w:color w:val="000000" w:themeColor="text1"/>
          <w:sz w:val="24"/>
          <w:szCs w:val="24"/>
        </w:rPr>
        <w:t xml:space="preserve">zeczypospolitej </w:t>
      </w:r>
      <w:r w:rsidRPr="001814A1">
        <w:rPr>
          <w:color w:val="000000" w:themeColor="text1"/>
          <w:sz w:val="24"/>
          <w:szCs w:val="24"/>
        </w:rPr>
        <w:t>P</w:t>
      </w:r>
      <w:r w:rsidR="00EF1131" w:rsidRPr="001814A1">
        <w:rPr>
          <w:color w:val="000000" w:themeColor="text1"/>
          <w:sz w:val="24"/>
          <w:szCs w:val="24"/>
        </w:rPr>
        <w:t>olskiej</w:t>
      </w:r>
      <w:r w:rsidRPr="001814A1">
        <w:rPr>
          <w:color w:val="000000" w:themeColor="text1"/>
          <w:sz w:val="24"/>
          <w:szCs w:val="24"/>
        </w:rPr>
        <w:t xml:space="preserve"> stanu zagrożenia epidemiologicznego lub stanu epidemii z powodu SARS-coV2 musi być realizowane z uwzględnieniem ograniczeń, nakazów i zakazów. W</w:t>
      </w:r>
      <w:r w:rsidRPr="001814A1">
        <w:rPr>
          <w:color w:val="000000" w:themeColor="text1"/>
          <w:sz w:val="24"/>
          <w:szCs w:val="24"/>
          <w:lang w:eastAsia="en-US"/>
        </w:rPr>
        <w:t xml:space="preserve"> przypadku ograniczeń uniemożliwiających realizację zadania w sposób stacjonarny dopuszcza się, by projekt zakładał realizację zadania w sposób zdalny (z wykorzystaniem dostępnego sprzętu, narzędzi </w:t>
      </w:r>
      <w:r w:rsidR="00D715FC" w:rsidRPr="001814A1">
        <w:rPr>
          <w:color w:val="000000" w:themeColor="text1"/>
          <w:sz w:val="24"/>
          <w:szCs w:val="24"/>
          <w:lang w:eastAsia="en-US"/>
        </w:rPr>
        <w:t>oraz</w:t>
      </w:r>
      <w:r w:rsidRPr="001814A1">
        <w:rPr>
          <w:color w:val="000000" w:themeColor="text1"/>
          <w:sz w:val="24"/>
          <w:szCs w:val="24"/>
          <w:lang w:eastAsia="en-US"/>
        </w:rPr>
        <w:t xml:space="preserve"> komunikatorów internetowych)</w:t>
      </w:r>
      <w:r w:rsidR="00D715FC" w:rsidRPr="001814A1">
        <w:rPr>
          <w:color w:val="000000" w:themeColor="text1"/>
          <w:sz w:val="24"/>
          <w:szCs w:val="24"/>
          <w:lang w:eastAsia="en-US"/>
        </w:rPr>
        <w:t>.</w:t>
      </w:r>
    </w:p>
    <w:p w14:paraId="76CDFF33" w14:textId="4954F2D3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sz w:val="24"/>
          <w:szCs w:val="24"/>
        </w:rPr>
      </w:pPr>
      <w:r w:rsidRPr="00D715FC">
        <w:rPr>
          <w:sz w:val="24"/>
          <w:szCs w:val="24"/>
        </w:rPr>
        <w:t>Przedmiotowe sprawozdanie musi być zgodne z wartością merytoryczną, warunkami organizacyjnymi i finansowymi przedstawionymi w złożonej ofercie i zawartej umowie.</w:t>
      </w:r>
    </w:p>
    <w:p w14:paraId="57C435E5" w14:textId="42A2E001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 xml:space="preserve">Biuro Kadr i Organizacji Mazowieckiego Urzędu Wojewódzkiego w Warszawie ma prawo żądać przedstawienia w wyznaczonym terminie dodatkowych informacji i wyjaśnień </w:t>
      </w:r>
      <w:r w:rsidR="00D715FC">
        <w:rPr>
          <w:sz w:val="24"/>
          <w:szCs w:val="24"/>
        </w:rPr>
        <w:t xml:space="preserve">w trakcie realizacji zadania oraz </w:t>
      </w:r>
      <w:r w:rsidRPr="00D715FC">
        <w:rPr>
          <w:sz w:val="24"/>
          <w:szCs w:val="24"/>
        </w:rPr>
        <w:t>do sprawozdania.</w:t>
      </w:r>
    </w:p>
    <w:p w14:paraId="1D548176" w14:textId="5BDDE2D0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Przyznane środki fina</w:t>
      </w:r>
      <w:r w:rsidR="00A22EAF" w:rsidRPr="00D715FC">
        <w:rPr>
          <w:sz w:val="24"/>
          <w:szCs w:val="24"/>
        </w:rPr>
        <w:t>n</w:t>
      </w:r>
      <w:r w:rsidRPr="00D715FC">
        <w:rPr>
          <w:sz w:val="24"/>
          <w:szCs w:val="24"/>
        </w:rPr>
        <w:t>sowe podmiot realizujący zadanie jest zobowiązany wykorzystać zgodnie z przeznaczeniem oraz terminem realizacji zadania określonym w umowie.</w:t>
      </w:r>
    </w:p>
    <w:p w14:paraId="7E8D0240" w14:textId="657A2DB2" w:rsidR="00D715FC" w:rsidRPr="00D715FC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Kontrola prawidłowości wykonania zadania, w tym wydatkowania przekazanych środków finansowych może być przeprowadzona w toku realizacji zadania oraz po jego zakończeniu, tj. przez okres 5 lat, licząc od począt</w:t>
      </w:r>
      <w:r w:rsidR="00D10C27" w:rsidRPr="00D715FC">
        <w:rPr>
          <w:sz w:val="24"/>
          <w:szCs w:val="24"/>
        </w:rPr>
        <w:t xml:space="preserve">ku roku następującego po roku, </w:t>
      </w:r>
      <w:r w:rsidRPr="00D715FC">
        <w:rPr>
          <w:sz w:val="24"/>
          <w:szCs w:val="24"/>
        </w:rPr>
        <w:t>w którym zakończono realizację zadania.</w:t>
      </w:r>
    </w:p>
    <w:p w14:paraId="258193E3" w14:textId="42A481B7" w:rsidR="00A22EAF" w:rsidRPr="00D715FC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 xml:space="preserve">Zasady kontroli oraz konsekwencje w przypadku stwierdzenia nieprawidłowości </w:t>
      </w:r>
      <w:r w:rsidRPr="00D715FC">
        <w:rPr>
          <w:sz w:val="24"/>
          <w:szCs w:val="24"/>
        </w:rPr>
        <w:br/>
        <w:t>w realizacji zadania zostaną określone w umowie.</w:t>
      </w:r>
    </w:p>
    <w:p w14:paraId="771331BF" w14:textId="77777777" w:rsidR="00D3116C" w:rsidRPr="00FE0947" w:rsidRDefault="00D3116C" w:rsidP="00C32F28">
      <w:pPr>
        <w:tabs>
          <w:tab w:val="left" w:pos="724"/>
        </w:tabs>
        <w:ind w:left="724"/>
        <w:rPr>
          <w:rFonts w:ascii="Times New Roman" w:eastAsia="Times New Roman" w:hAnsi="Times New Roman" w:cs="Times New Roman"/>
          <w:sz w:val="24"/>
          <w:szCs w:val="24"/>
        </w:rPr>
      </w:pPr>
    </w:p>
    <w:p w14:paraId="366854C3" w14:textId="77777777" w:rsidR="00D24BA9" w:rsidRPr="00FE0947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 xml:space="preserve">IV. 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Termin realizacji zadania</w:t>
      </w:r>
    </w:p>
    <w:p w14:paraId="5B8897BA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1A113" w14:textId="025F3B4E" w:rsidR="00FC3A28" w:rsidRPr="00D10C27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D10C27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Realizacja zadania obejmować będzie okres 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od </w:t>
      </w:r>
      <w:r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01 </w:t>
      </w:r>
      <w:r w:rsidR="00D070CA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czerwca</w:t>
      </w:r>
      <w:r w:rsidR="006D3FBF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3FBF"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do 31 grudnia 2021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64FD1BF5" w14:textId="77777777" w:rsidR="00FC3A28" w:rsidRPr="00D10C27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Wydatki ze środków dotacji mogą być ponoszone od dnia podpisani</w:t>
      </w:r>
      <w:r w:rsidR="006D3FBF"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a umowy do dnia 31 grudnia 2021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5D267FD6" w14:textId="77777777" w:rsidR="00D24BA9" w:rsidRPr="00FE0947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3FBF">
        <w:rPr>
          <w:rFonts w:ascii="Times New Roman" w:eastAsia="Cambria" w:hAnsi="Times New Roman" w:cs="Times New Roman"/>
          <w:sz w:val="24"/>
          <w:szCs w:val="24"/>
        </w:rPr>
        <w:t xml:space="preserve">Zadanie powinno być realizowane zgodnie z ustawą o działalności pożytku publicznego </w:t>
      </w:r>
      <w:r w:rsidR="006D3FBF" w:rsidRPr="006D3FBF">
        <w:rPr>
          <w:rFonts w:ascii="Times New Roman" w:eastAsia="Cambria" w:hAnsi="Times New Roman" w:cs="Times New Roman"/>
          <w:sz w:val="24"/>
          <w:szCs w:val="24"/>
        </w:rPr>
        <w:t>i o </w:t>
      </w:r>
      <w:r w:rsidRPr="006D3FBF">
        <w:rPr>
          <w:rFonts w:ascii="Times New Roman" w:eastAsia="Cambria" w:hAnsi="Times New Roman" w:cs="Times New Roman"/>
          <w:sz w:val="24"/>
          <w:szCs w:val="24"/>
        </w:rPr>
        <w:t>wolontariacie, ustawą o pomocy społecznej oraz innymi obowiązującymi przepisami prawa, zgłoszoną ofertą oraz zawartą umową na realizację zadania.</w:t>
      </w:r>
    </w:p>
    <w:p w14:paraId="29031BEC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2E4C7" w14:textId="77777777" w:rsidR="00D24BA9" w:rsidRPr="00FE0947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V.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Termin składania ofert</w:t>
      </w:r>
    </w:p>
    <w:p w14:paraId="421FA166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FB0AD" w14:textId="77777777" w:rsidR="00C37E46" w:rsidRPr="00FE0947" w:rsidRDefault="00A416E7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Oferty wraz z załącznikami należy składać w wersji papierowej w </w:t>
      </w:r>
      <w:r w:rsidR="00C37E46" w:rsidRPr="00FE0947">
        <w:rPr>
          <w:rFonts w:ascii="Times New Roman" w:eastAsia="Cambria" w:hAnsi="Times New Roman" w:cs="Times New Roman"/>
          <w:sz w:val="24"/>
          <w:szCs w:val="24"/>
        </w:rPr>
        <w:t>siedzibie urzędu:</w:t>
      </w:r>
    </w:p>
    <w:p w14:paraId="07A9C8E6" w14:textId="77777777" w:rsidR="00C37E46" w:rsidRPr="00FE0947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178CD030" w14:textId="77777777" w:rsidR="00C37E46" w:rsidRPr="00FE0947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pl. Bankowy 3/5, pok. 1 (kancelaria – biuro podawcze), wejście F (wejście od al. „Solidarności”) </w:t>
      </w:r>
    </w:p>
    <w:p w14:paraId="101B707F" w14:textId="77777777" w:rsidR="00F34607" w:rsidRPr="00F34607" w:rsidRDefault="00F34607" w:rsidP="00F3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6E50" w14:textId="77777777" w:rsidR="00C37E46" w:rsidRPr="00F74E55" w:rsidRDefault="00F34607" w:rsidP="00F34607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E55">
        <w:rPr>
          <w:rFonts w:ascii="Times New Roman" w:hAnsi="Times New Roman" w:cs="Times New Roman"/>
          <w:sz w:val="24"/>
          <w:szCs w:val="24"/>
        </w:rPr>
        <w:t xml:space="preserve">Ze względu na wprowadzone ograniczenia w obsłudze klientów, spowodowane koniecznością zapobiegania rozprzestrzenianiu się </w:t>
      </w:r>
      <w:proofErr w:type="spellStart"/>
      <w:r w:rsidRPr="00F74E5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F74E55">
        <w:rPr>
          <w:rFonts w:ascii="Times New Roman" w:hAnsi="Times New Roman" w:cs="Times New Roman"/>
          <w:sz w:val="24"/>
          <w:szCs w:val="24"/>
        </w:rPr>
        <w:t xml:space="preserve"> SARS-CoV-2, rekomenduje się przesyłanie ofert drogą pocztową </w:t>
      </w:r>
      <w:r w:rsidR="00C37E46" w:rsidRPr="00F74E55">
        <w:rPr>
          <w:rFonts w:ascii="Times New Roman" w:eastAsia="Cambria" w:hAnsi="Times New Roman" w:cs="Times New Roman"/>
          <w:sz w:val="24"/>
          <w:szCs w:val="24"/>
        </w:rPr>
        <w:t>na adres:</w:t>
      </w:r>
    </w:p>
    <w:p w14:paraId="230FB30E" w14:textId="77777777" w:rsidR="00C37E46" w:rsidRPr="00F74E55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74E55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2C54D835" w14:textId="77777777" w:rsidR="00C37E46" w:rsidRPr="00F74E55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E55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pl. Bankowy 3/5,  00-950 Warszawa </w:t>
      </w:r>
    </w:p>
    <w:p w14:paraId="4DF744F7" w14:textId="77777777" w:rsidR="00D24BA9" w:rsidRPr="00BA4390" w:rsidRDefault="00D24BA9" w:rsidP="00C32F2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1D9E29" w14:textId="5AD5D1DD" w:rsidR="00D24BA9" w:rsidRPr="00FE0947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Termin składania ofert upływa dnia </w:t>
      </w:r>
      <w:r w:rsidR="00F74E55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1</w:t>
      </w:r>
      <w:r w:rsidR="001814A1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6</w:t>
      </w:r>
      <w:r w:rsidR="00F74E55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498F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kwietnia</w:t>
      </w:r>
      <w:r w:rsidR="00255B50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="006D3FBF" w:rsidRPr="001814A1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 r. </w:t>
      </w:r>
      <w:r w:rsidR="00C37E46" w:rsidRPr="001814A1">
        <w:rPr>
          <w:rFonts w:ascii="Times New Roman" w:eastAsia="Cambria" w:hAnsi="Times New Roman" w:cs="Times New Roman"/>
          <w:b/>
          <w:sz w:val="24"/>
          <w:szCs w:val="24"/>
        </w:rPr>
        <w:t>do godziny 16:00 (decyduje</w:t>
      </w:r>
      <w:r w:rsidRPr="001814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  <w:u w:val="single"/>
        </w:rPr>
        <w:t>data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  <w:u w:val="single"/>
        </w:rPr>
        <w:t>wpływu do Urzędu</w:t>
      </w:r>
      <w:r w:rsidR="00C37E46" w:rsidRPr="001814A1">
        <w:rPr>
          <w:rFonts w:ascii="Times New Roman" w:eastAsia="Cambria" w:hAnsi="Times New Roman" w:cs="Times New Roman"/>
          <w:sz w:val="24"/>
          <w:szCs w:val="24"/>
          <w:u w:val="single"/>
        </w:rPr>
        <w:t>)</w:t>
      </w:r>
      <w:r w:rsidRPr="001814A1">
        <w:rPr>
          <w:rFonts w:ascii="Times New Roman" w:eastAsia="Cambria" w:hAnsi="Times New Roman" w:cs="Times New Roman"/>
          <w:sz w:val="24"/>
          <w:szCs w:val="24"/>
        </w:rPr>
        <w:t>. Oferty, które wpłyną po terminie, o którym mowa powyżej, nie będą rozpatrywane.</w:t>
      </w:r>
    </w:p>
    <w:p w14:paraId="654949FB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82023" w14:textId="77777777" w:rsidR="00B96524" w:rsidRPr="00FE0947" w:rsidRDefault="00B96524" w:rsidP="00C32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Oferty należy składać w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zamkniętej kopercie</w:t>
      </w:r>
      <w:r w:rsidRPr="00FE0947">
        <w:rPr>
          <w:rFonts w:ascii="Times New Roman" w:hAnsi="Times New Roman" w:cs="Times New Roman"/>
          <w:sz w:val="24"/>
          <w:szCs w:val="24"/>
        </w:rPr>
        <w:t xml:space="preserve">, w miejscu i czasie określonym w ogłoszeniu.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Koperta powinna być opisana z oznaczeniem nazwy i adresu podmiotu składającego ofertę oraz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numeru zadania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 określonego w części II niniejszego ogłoszenia</w:t>
      </w:r>
      <w:r w:rsidRPr="00FE0947">
        <w:rPr>
          <w:rFonts w:ascii="Times New Roman" w:hAnsi="Times New Roman" w:cs="Times New Roman"/>
          <w:sz w:val="24"/>
          <w:szCs w:val="24"/>
        </w:rPr>
        <w:t>.</w:t>
      </w:r>
    </w:p>
    <w:p w14:paraId="17E5C585" w14:textId="77777777" w:rsidR="00B96524" w:rsidRPr="00FE0947" w:rsidRDefault="00B96524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73AE2" w14:textId="77777777" w:rsidR="00A552C6" w:rsidRPr="00333C5A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  <w:r w:rsidRPr="00D10C27">
        <w:rPr>
          <w:rFonts w:ascii="Times New Roman" w:hAnsi="Times New Roman" w:cs="Times New Roman"/>
          <w:sz w:val="24"/>
          <w:szCs w:val="24"/>
        </w:rPr>
        <w:t xml:space="preserve">Przed złożeniem oferty pracownicy Biura Kadr i Organizacji Mazowieckiego Urzędu Wojewódzkiego udzielają stosownych wyjaśnień na pytania oferenta, dotyczących zadań konkursowych, nr telefonu </w:t>
      </w:r>
      <w:r w:rsidR="00D10C27" w:rsidRPr="00D10C27">
        <w:rPr>
          <w:rFonts w:ascii="Times New Roman" w:hAnsi="Times New Roman" w:cs="Times New Roman"/>
          <w:b/>
          <w:sz w:val="24"/>
          <w:szCs w:val="24"/>
        </w:rPr>
        <w:t xml:space="preserve">22 695 62 87 lub 22 695 60 43 </w:t>
      </w:r>
      <w:r w:rsidRPr="00D10C27">
        <w:rPr>
          <w:rFonts w:ascii="Times New Roman" w:hAnsi="Times New Roman" w:cs="Times New Roman"/>
          <w:sz w:val="24"/>
          <w:szCs w:val="24"/>
        </w:rPr>
        <w:t>(od poniedziałku do piątku w godz. 8:00—14:00)</w:t>
      </w:r>
      <w:r w:rsidRPr="00BA439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t>Pracow</w:t>
      </w:r>
      <w:r w:rsidR="00346F0A" w:rsidRPr="00333C5A">
        <w:rPr>
          <w:rFonts w:ascii="Times New Roman" w:hAnsi="Times New Roman" w:cs="Times New Roman"/>
          <w:b/>
          <w:bCs/>
          <w:sz w:val="24"/>
          <w:szCs w:val="24"/>
        </w:rPr>
        <w:t xml:space="preserve">nicy </w:t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t xml:space="preserve">udzielając informacji, nie dokonują wstępnej oceny formalnej </w:t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br/>
        <w:t>i merytorycznej</w:t>
      </w:r>
      <w:r w:rsidRPr="00333C5A">
        <w:rPr>
          <w:rFonts w:ascii="Times New Roman" w:hAnsi="Times New Roman" w:cs="Times New Roman"/>
          <w:sz w:val="24"/>
          <w:szCs w:val="24"/>
        </w:rPr>
        <w:t>.</w:t>
      </w:r>
    </w:p>
    <w:p w14:paraId="2FFAD974" w14:textId="77777777" w:rsidR="00D24BA9" w:rsidRPr="00333C5A" w:rsidRDefault="00A416E7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333C5A">
        <w:rPr>
          <w:rFonts w:ascii="Times New Roman" w:eastAsia="Cambria" w:hAnsi="Times New Roman" w:cs="Times New Roman"/>
          <w:b/>
          <w:sz w:val="24"/>
          <w:szCs w:val="24"/>
        </w:rPr>
        <w:t>Wymagane dokumenty:</w:t>
      </w:r>
    </w:p>
    <w:p w14:paraId="4574F974" w14:textId="77777777" w:rsidR="00D24BA9" w:rsidRPr="00333C5A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2A777" w14:textId="7B625173" w:rsidR="00D24BA9" w:rsidRPr="00FE0947" w:rsidRDefault="000E3A66" w:rsidP="006E7485">
      <w:pPr>
        <w:pStyle w:val="Akapitzlist"/>
        <w:numPr>
          <w:ilvl w:val="0"/>
          <w:numId w:val="1"/>
        </w:numPr>
        <w:tabs>
          <w:tab w:val="left" w:pos="700"/>
        </w:tabs>
        <w:ind w:left="426" w:hanging="284"/>
        <w:rPr>
          <w:rFonts w:eastAsia="Cambria"/>
          <w:i/>
          <w:sz w:val="24"/>
          <w:szCs w:val="24"/>
        </w:rPr>
      </w:pPr>
      <w:r w:rsidRPr="00333C5A">
        <w:rPr>
          <w:rFonts w:eastAsia="Cambria"/>
          <w:sz w:val="24"/>
          <w:szCs w:val="24"/>
        </w:rPr>
        <w:t>O</w:t>
      </w:r>
      <w:r w:rsidR="00A416E7" w:rsidRPr="00333C5A">
        <w:rPr>
          <w:rFonts w:eastAsia="Cambria"/>
          <w:sz w:val="24"/>
          <w:szCs w:val="24"/>
        </w:rPr>
        <w:t>ferta realizacji zadania</w:t>
      </w:r>
      <w:r w:rsidR="00A416E7" w:rsidRPr="00FE0947">
        <w:rPr>
          <w:rFonts w:eastAsia="Cambria"/>
          <w:sz w:val="24"/>
          <w:szCs w:val="24"/>
        </w:rPr>
        <w:t xml:space="preserve"> publicznego winna być sporządzona według wzoru stanowiącego załącznik nr 1 do Rozporządzenia Przewodniczącego Komitetu do Spraw Pożytku Publicznego z dnia 24 października 2018 r. w sprawie wzorów ofert </w:t>
      </w:r>
      <w:r w:rsidR="005A0ACB" w:rsidRPr="00FE0947">
        <w:rPr>
          <w:rFonts w:eastAsia="Cambria"/>
          <w:sz w:val="24"/>
          <w:szCs w:val="24"/>
        </w:rPr>
        <w:br/>
      </w:r>
      <w:r w:rsidR="00A416E7" w:rsidRPr="00FE0947">
        <w:rPr>
          <w:rFonts w:eastAsia="Cambria"/>
          <w:sz w:val="24"/>
          <w:szCs w:val="24"/>
        </w:rPr>
        <w:t>i ramowych wzorów umów dotyczących realizacji zadań publicznych oraz wzorów sprawozdań z wykonania tych zada</w:t>
      </w:r>
      <w:r w:rsidR="005A0ACB" w:rsidRPr="00FE0947">
        <w:rPr>
          <w:rFonts w:eastAsia="Cambria"/>
          <w:sz w:val="24"/>
          <w:szCs w:val="24"/>
        </w:rPr>
        <w:t>ń (Dz. U. z 2018, poz.</w:t>
      </w:r>
      <w:r w:rsidR="00672EFB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>2057).</w:t>
      </w:r>
      <w:r w:rsidR="005A0ACB" w:rsidRPr="00FE0947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b/>
          <w:sz w:val="24"/>
          <w:szCs w:val="24"/>
        </w:rPr>
        <w:t xml:space="preserve">Wzór oferty </w:t>
      </w:r>
      <w:r w:rsidR="00A416E7" w:rsidRPr="00FE0947">
        <w:rPr>
          <w:rFonts w:eastAsia="Cambria"/>
          <w:sz w:val="24"/>
          <w:szCs w:val="24"/>
        </w:rPr>
        <w:t>dostępny jest na stronie internetowej</w:t>
      </w:r>
      <w:r w:rsidR="005A0ACB" w:rsidRPr="00FE0947">
        <w:rPr>
          <w:rFonts w:eastAsia="Cambria"/>
          <w:sz w:val="24"/>
          <w:szCs w:val="24"/>
        </w:rPr>
        <w:t xml:space="preserve"> </w:t>
      </w:r>
      <w:hyperlink r:id="rId9" w:history="1">
        <w:r w:rsidR="005A0ACB" w:rsidRPr="00FE0947">
          <w:rPr>
            <w:rStyle w:val="Hipercze"/>
            <w:color w:val="auto"/>
            <w:sz w:val="24"/>
            <w:szCs w:val="24"/>
          </w:rPr>
          <w:t>https://www.gov.pl/web/uw-mazowiecki</w:t>
        </w:r>
      </w:hyperlink>
      <w:r w:rsidR="005A0ACB" w:rsidRPr="00FE0947">
        <w:rPr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>w zakładce</w:t>
      </w:r>
      <w:r w:rsidR="005A0ACB" w:rsidRPr="00FE0947">
        <w:rPr>
          <w:rFonts w:eastAsia="Cambria"/>
          <w:sz w:val="24"/>
          <w:szCs w:val="24"/>
        </w:rPr>
        <w:t xml:space="preserve"> Co robimy / Organizacje pozarządowe NGO / Ważne informacje dla organizacji pozarządowych; </w:t>
      </w:r>
      <w:hyperlink r:id="rId10" w:history="1">
        <w:r w:rsidR="005A0ACB" w:rsidRPr="00FE0947">
          <w:rPr>
            <w:rStyle w:val="Hipercze"/>
            <w:color w:val="auto"/>
            <w:sz w:val="24"/>
            <w:szCs w:val="24"/>
          </w:rPr>
          <w:t>https://www.gov.pl/web/uw-mazowiecki/wazne-informacje-dla-organizacji-pozarzadowych</w:t>
        </w:r>
      </w:hyperlink>
      <w:r w:rsidR="005A0ACB" w:rsidRPr="00FE0947">
        <w:rPr>
          <w:sz w:val="24"/>
          <w:szCs w:val="24"/>
        </w:rPr>
        <w:t xml:space="preserve"> </w:t>
      </w:r>
      <w:r w:rsidR="006E7485" w:rsidRPr="00FE0947">
        <w:rPr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 xml:space="preserve">a następnie </w:t>
      </w:r>
      <w:r w:rsidR="00A416E7" w:rsidRPr="00FE0947">
        <w:rPr>
          <w:rFonts w:eastAsia="Cambria"/>
          <w:i/>
          <w:sz w:val="24"/>
          <w:szCs w:val="24"/>
        </w:rPr>
        <w:t>Ogłoszenie o otwartym</w:t>
      </w:r>
      <w:r w:rsidR="00A416E7" w:rsidRPr="00FE0947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i/>
          <w:sz w:val="24"/>
          <w:szCs w:val="24"/>
        </w:rPr>
        <w:t>konkursie ofert na realizację wybranych zadań z zakresu pomocy społecznej w roku</w:t>
      </w:r>
      <w:r w:rsidR="005A0ACB" w:rsidRPr="00FE0947">
        <w:rPr>
          <w:rFonts w:eastAsia="Cambria"/>
          <w:i/>
          <w:sz w:val="24"/>
          <w:szCs w:val="24"/>
        </w:rPr>
        <w:t xml:space="preserve"> </w:t>
      </w:r>
      <w:r w:rsidR="00A416E7" w:rsidRPr="00FE0947">
        <w:rPr>
          <w:rFonts w:eastAsia="Cambria"/>
          <w:i/>
          <w:sz w:val="24"/>
          <w:szCs w:val="24"/>
        </w:rPr>
        <w:t>202</w:t>
      </w:r>
      <w:r w:rsidR="00D10C27">
        <w:rPr>
          <w:rFonts w:eastAsia="Cambria"/>
          <w:i/>
          <w:sz w:val="24"/>
          <w:szCs w:val="24"/>
        </w:rPr>
        <w:t>1</w:t>
      </w:r>
      <w:r w:rsidR="00A416E7" w:rsidRPr="00FE0947">
        <w:rPr>
          <w:rFonts w:eastAsia="Cambria"/>
          <w:i/>
          <w:sz w:val="24"/>
          <w:szCs w:val="24"/>
        </w:rPr>
        <w:t>.</w:t>
      </w:r>
    </w:p>
    <w:p w14:paraId="1C2F4F48" w14:textId="77777777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>Oferta musi być czytelna oraz wypełniona we wszystkich punktach, które dotyczą oferenta (jeśli punkt nie dotyczy oferenta – należy wpisać „nie dotyczy”). W przypadku opcji „niepotrzebne skreślić”, należy dokonać właściwego wyboru.</w:t>
      </w:r>
    </w:p>
    <w:p w14:paraId="5E0148D5" w14:textId="77777777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>W ofercie konieczne jest wypełnienie tabeli w punkcie III.6 – „Dodatkowe informacje dotyczące rezultatów realizacji zadania publicznego”.</w:t>
      </w:r>
    </w:p>
    <w:p w14:paraId="7253FEC0" w14:textId="348F9822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 xml:space="preserve">Oferta musi być podpisana przez osobę/osoby upoważnione do składania oświadczeń woli, zgodnie z </w:t>
      </w:r>
      <w:r w:rsidR="00273B60">
        <w:rPr>
          <w:sz w:val="24"/>
          <w:szCs w:val="24"/>
        </w:rPr>
        <w:t>wpisem w</w:t>
      </w:r>
      <w:r w:rsidRPr="00FE0947">
        <w:rPr>
          <w:sz w:val="24"/>
          <w:szCs w:val="24"/>
        </w:rPr>
        <w:t xml:space="preserve"> KRS lub innymi dokumentami potwierdzającymi status prawny podmiotu i umocowania osób go reprezentujących.</w:t>
      </w:r>
    </w:p>
    <w:p w14:paraId="49480342" w14:textId="77777777" w:rsidR="00B45237" w:rsidRDefault="00C40E6D" w:rsidP="00B45237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D10C27">
        <w:rPr>
          <w:sz w:val="24"/>
          <w:szCs w:val="24"/>
        </w:rPr>
        <w:t>Do oferty realizacji zadania konkurs</w:t>
      </w:r>
      <w:r w:rsidR="00D10C27" w:rsidRPr="00D10C27">
        <w:rPr>
          <w:sz w:val="24"/>
          <w:szCs w:val="24"/>
        </w:rPr>
        <w:t xml:space="preserve">owego należy dodatkowo dołączyć </w:t>
      </w:r>
      <w:r w:rsidR="00EF1131">
        <w:rPr>
          <w:sz w:val="24"/>
          <w:szCs w:val="24"/>
        </w:rPr>
        <w:t>p</w:t>
      </w:r>
      <w:r w:rsidRPr="00D10C27">
        <w:rPr>
          <w:sz w:val="24"/>
          <w:szCs w:val="24"/>
        </w:rPr>
        <w:t>ełnomocnictwo jeżeli osoby reprezentujące oferenta działają na podstawie udzielonego im pełnomocnictwa</w:t>
      </w:r>
      <w:r w:rsidR="00D070CA">
        <w:rPr>
          <w:sz w:val="24"/>
          <w:szCs w:val="24"/>
        </w:rPr>
        <w:t>.</w:t>
      </w:r>
    </w:p>
    <w:p w14:paraId="3E5C3A5E" w14:textId="25FBD5DB" w:rsidR="00B45237" w:rsidRPr="001814A1" w:rsidRDefault="00B45237" w:rsidP="00B45237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1814A1">
        <w:rPr>
          <w:color w:val="000000" w:themeColor="text1"/>
          <w:sz w:val="24"/>
          <w:szCs w:val="24"/>
          <w:lang w:eastAsia="en-US"/>
        </w:rPr>
        <w:t>Obligatoryjnie należy złożyć:</w:t>
      </w:r>
    </w:p>
    <w:p w14:paraId="7337F59F" w14:textId="77777777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przypadku, gdy oferent nie podlega wpisowi w Krajowym Rejestrze Sądowym – kopię aktualnego wyciągu z innego rejestru lub ewidencji, ewentualnie inny dokument potwierdzający status prawny oferenta. Odpis musi być zgodny ze stanem faktycznym i prawnym, niezależnie od tego, kiedy został wydany; </w:t>
      </w:r>
    </w:p>
    <w:p w14:paraId="44D6CDEC" w14:textId="77777777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przypadku wyboru innego sposobu reprezentacji oferentów składających ofertę niż wynikający z Krajowego Rejestru Sądowego lub innego właściwego rejestru –</w:t>
      </w:r>
      <w:r w:rsidRPr="0018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1814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dokument potwierdzający upoważnienie do działania w imieniu oferenta(-ów)</w:t>
      </w: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7FA6A5A1" w14:textId="2AE87D60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kopię umowy lub statutu spółki - w przypadku gdy oferent jest spółką prawa handlowego, o której mowa w art. 3 ust. 3 pkt 4 ustawy o działalności pożytku publicznego i o wolontariacie.</w:t>
      </w:r>
    </w:p>
    <w:p w14:paraId="7100F041" w14:textId="75CFB100" w:rsidR="00DD19B3" w:rsidRPr="00B45237" w:rsidRDefault="00DD19B3" w:rsidP="006E7485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B45237">
        <w:rPr>
          <w:color w:val="000000" w:themeColor="text1"/>
          <w:sz w:val="24"/>
          <w:szCs w:val="24"/>
        </w:rPr>
        <w:t>Kopie załączonych dokumentów (każda strona) muszą być potwierdzone za zgodność z oryginałem.</w:t>
      </w:r>
    </w:p>
    <w:p w14:paraId="4C0DED24" w14:textId="77777777" w:rsidR="00635C0F" w:rsidRPr="00D10C2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D10C27">
        <w:rPr>
          <w:sz w:val="24"/>
          <w:szCs w:val="24"/>
        </w:rPr>
        <w:t>Złożone oferty nie podlegają uzupełnieniu ani korekcie po upływie terminu ich składania.</w:t>
      </w:r>
    </w:p>
    <w:p w14:paraId="4D4F5DE9" w14:textId="77777777" w:rsidR="00DD19B3" w:rsidRDefault="00DD19B3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D299B2" w14:textId="77777777" w:rsidR="00D24BA9" w:rsidRPr="00FE0947" w:rsidRDefault="00A416E7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Oferty złożone po terminie, sporządzone wadliwie, nieczytelne bądź niekompletne, co do wymaganego zestawu dokumentów lub informacji, jak również oferty dotyczące udzielania dotacji na działania wykraczające poza określone w niniejszym ogłoszeniu zadania nie będą rozpatrywane ze względów formalnych. </w:t>
      </w:r>
    </w:p>
    <w:p w14:paraId="425F2AA4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39B7C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0CFF2" w14:textId="77777777" w:rsidR="00D24BA9" w:rsidRPr="00FE0947" w:rsidRDefault="005A0ACB" w:rsidP="001C6057">
      <w:pPr>
        <w:ind w:left="426" w:right="20" w:hanging="422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VI.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Tryb i kryteria stosowane przy wyborze ofert</w:t>
      </w:r>
    </w:p>
    <w:p w14:paraId="2F563FF8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0EAC2" w14:textId="77777777" w:rsidR="00346F0A" w:rsidRPr="00FE0947" w:rsidRDefault="00346F0A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Kryteria formalne oceny ofert są następujące:</w:t>
      </w:r>
    </w:p>
    <w:p w14:paraId="419AC9E7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1) </w:t>
      </w:r>
      <w:r w:rsidRPr="00FE0947">
        <w:rPr>
          <w:rFonts w:ascii="Times New Roman" w:eastAsia="Times New Roman" w:hAnsi="Times New Roman" w:cs="Times New Roman"/>
          <w:sz w:val="24"/>
          <w:szCs w:val="24"/>
        </w:rPr>
        <w:t xml:space="preserve">oferta realizacji zadania została złożona do urzędu w terminie określonym </w:t>
      </w:r>
      <w:r w:rsidRPr="00FE0947">
        <w:rPr>
          <w:rFonts w:ascii="Times New Roman" w:eastAsia="Times New Roman" w:hAnsi="Times New Roman" w:cs="Times New Roman"/>
          <w:sz w:val="24"/>
          <w:szCs w:val="24"/>
        </w:rPr>
        <w:br/>
        <w:t>w ogłoszeniu konkursowym,</w:t>
      </w:r>
    </w:p>
    <w:p w14:paraId="6A4069F3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2) oferta realizacji zadania publicznego została wypełniona na właściwym formularzu,</w:t>
      </w:r>
    </w:p>
    <w:p w14:paraId="442D709C" w14:textId="03CC26C0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3) oferent jest uprawniony do złożenia oferty</w:t>
      </w:r>
      <w:r w:rsidR="00784C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45E8A4" w14:textId="49F73CEC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4) oferta realizacji zadania publicznego odpowiada na wskazany w ogłoszeniu rodzaj zadania</w:t>
      </w:r>
      <w:r w:rsidR="00784C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FA987E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5) oferent wskazał rezultaty realizacji zadnia publicznego,</w:t>
      </w:r>
    </w:p>
    <w:p w14:paraId="7AB90D76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6) prawidłowo i kompletnie wypełnione są wszystkie pola oferty.</w:t>
      </w:r>
    </w:p>
    <w:p w14:paraId="0441FDF8" w14:textId="475EA3DD" w:rsidR="00576542" w:rsidRDefault="00576542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spełnią wymogów formalnych, nie będą podlegać rozpatrywaniu pod względem merytorycznym.</w:t>
      </w:r>
    </w:p>
    <w:p w14:paraId="28465317" w14:textId="560B22C7" w:rsidR="00A552C6" w:rsidRPr="00333C5A" w:rsidRDefault="00A552C6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hAnsi="Times New Roman" w:cs="Times New Roman"/>
          <w:sz w:val="24"/>
          <w:szCs w:val="24"/>
        </w:rPr>
        <w:t xml:space="preserve">Oceny merytorycznej złożonych ofert, na podstawie przepisów ustawy, </w:t>
      </w:r>
      <w:r w:rsidRPr="00333C5A">
        <w:rPr>
          <w:rFonts w:ascii="Times New Roman" w:hAnsi="Times New Roman" w:cs="Times New Roman"/>
          <w:bCs/>
          <w:sz w:val="24"/>
          <w:szCs w:val="24"/>
        </w:rPr>
        <w:t>Programu współpracy Wojewody Mazowieckiego na rok 202</w:t>
      </w:r>
      <w:r w:rsidR="00333C5A" w:rsidRPr="00333C5A">
        <w:rPr>
          <w:rFonts w:ascii="Times New Roman" w:hAnsi="Times New Roman" w:cs="Times New Roman"/>
          <w:bCs/>
          <w:sz w:val="24"/>
          <w:szCs w:val="24"/>
        </w:rPr>
        <w:t>1</w:t>
      </w:r>
      <w:r w:rsidRPr="00333C5A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333C5A">
        <w:rPr>
          <w:rFonts w:ascii="Times New Roman" w:hAnsi="Times New Roman" w:cs="Times New Roman"/>
          <w:sz w:val="24"/>
          <w:szCs w:val="24"/>
        </w:rPr>
        <w:t>organizacjami pozarządowymi oraz innymi podmiotami prowadzącymi działalność pożytku</w:t>
      </w:r>
      <w:r w:rsidRPr="0033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C5A">
        <w:rPr>
          <w:rFonts w:ascii="Times New Roman" w:hAnsi="Times New Roman" w:cs="Times New Roman"/>
          <w:sz w:val="24"/>
          <w:szCs w:val="24"/>
        </w:rPr>
        <w:t xml:space="preserve">publicznego oraz kryteriów podanych w treści </w:t>
      </w:r>
      <w:r w:rsidR="00D070CA">
        <w:rPr>
          <w:rFonts w:ascii="Times New Roman" w:hAnsi="Times New Roman" w:cs="Times New Roman"/>
          <w:sz w:val="24"/>
          <w:szCs w:val="24"/>
        </w:rPr>
        <w:t>niniejszego ogłoszenia, dokona Komisja K</w:t>
      </w:r>
      <w:r w:rsidRPr="00333C5A">
        <w:rPr>
          <w:rFonts w:ascii="Times New Roman" w:hAnsi="Times New Roman" w:cs="Times New Roman"/>
          <w:sz w:val="24"/>
          <w:szCs w:val="24"/>
        </w:rPr>
        <w:t xml:space="preserve">onkursowa powołana w celu opiniowania złożonych ofert. </w:t>
      </w:r>
    </w:p>
    <w:p w14:paraId="2CEE7080" w14:textId="1938D0EE" w:rsidR="00D24BA9" w:rsidRPr="00FE0947" w:rsidRDefault="00A416E7" w:rsidP="00A552C6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Złożone oferty zostaną ocenione przez Komisję Konkursową w oparciu o następujące kryteria:</w:t>
      </w:r>
    </w:p>
    <w:p w14:paraId="525E9B7E" w14:textId="77777777" w:rsidR="00D24BA9" w:rsidRPr="00FE0947" w:rsidRDefault="00A416E7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ocena możliwości realizacji zadania publicznego przez </w:t>
      </w:r>
      <w:r w:rsidR="00C64D61" w:rsidRPr="00FE0947">
        <w:rPr>
          <w:rFonts w:eastAsia="Cambria"/>
          <w:sz w:val="24"/>
          <w:szCs w:val="24"/>
        </w:rPr>
        <w:t>oferenta,</w:t>
      </w:r>
    </w:p>
    <w:p w14:paraId="71301659" w14:textId="77777777" w:rsidR="009E6C73" w:rsidRPr="009E6C73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</w:t>
      </w:r>
      <w:r w:rsidRPr="00FE0947">
        <w:rPr>
          <w:sz w:val="24"/>
          <w:szCs w:val="24"/>
        </w:rPr>
        <w:t>godność działań z celami wskazanymi w ogłoszeniu,</w:t>
      </w:r>
      <w:r w:rsidR="00C573C5" w:rsidRPr="00FE0947">
        <w:rPr>
          <w:sz w:val="24"/>
          <w:szCs w:val="24"/>
        </w:rPr>
        <w:t xml:space="preserve"> </w:t>
      </w:r>
    </w:p>
    <w:p w14:paraId="12800512" w14:textId="38CB7ABA" w:rsidR="00C64D61" w:rsidRPr="00FE0947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trafność zidentyfikowania grupy docelowej</w:t>
      </w:r>
      <w:r w:rsidR="000E4928">
        <w:rPr>
          <w:sz w:val="24"/>
          <w:szCs w:val="24"/>
        </w:rPr>
        <w:t>,</w:t>
      </w:r>
    </w:p>
    <w:p w14:paraId="544F4447" w14:textId="2D82D59E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p</w:t>
      </w:r>
      <w:r w:rsidR="00C64D61" w:rsidRPr="00FE0947">
        <w:rPr>
          <w:sz w:val="24"/>
          <w:szCs w:val="24"/>
        </w:rPr>
        <w:t>rzewidywane rezultaty realizacji zadania oraz ich efektywność w zakresie osiągniecia celu zadania</w:t>
      </w:r>
      <w:r w:rsidR="000E4928">
        <w:rPr>
          <w:sz w:val="24"/>
          <w:szCs w:val="24"/>
        </w:rPr>
        <w:t>,</w:t>
      </w:r>
    </w:p>
    <w:p w14:paraId="7FFB2F3B" w14:textId="77777777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w</w:t>
      </w:r>
      <w:r w:rsidR="00C64D61" w:rsidRPr="00FE0947">
        <w:rPr>
          <w:sz w:val="24"/>
          <w:szCs w:val="24"/>
        </w:rPr>
        <w:t>eryfikowalność zakładanych rezultatów (określone liczbowo, procentowo itp.) wymierność, realność i możliwość do osiągnięcia dzięki realizacji zaplanowanych działań.</w:t>
      </w:r>
    </w:p>
    <w:p w14:paraId="624FE9A9" w14:textId="210EC175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p</w:t>
      </w:r>
      <w:r w:rsidR="00C64D61" w:rsidRPr="00FE0947">
        <w:rPr>
          <w:sz w:val="24"/>
          <w:szCs w:val="24"/>
        </w:rPr>
        <w:t>rzejrzystość opisu i harmonogramu działań</w:t>
      </w:r>
      <w:r w:rsidR="000E4928">
        <w:rPr>
          <w:sz w:val="24"/>
          <w:szCs w:val="24"/>
        </w:rPr>
        <w:t>,</w:t>
      </w:r>
    </w:p>
    <w:p w14:paraId="2EC3E2B8" w14:textId="49FCA71D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d</w:t>
      </w:r>
      <w:r w:rsidR="00C64D61" w:rsidRPr="00FE0947">
        <w:rPr>
          <w:sz w:val="24"/>
          <w:szCs w:val="24"/>
        </w:rPr>
        <w:t>oświadczenie oferenta i kwalifikacje osób, przy udziale, których oferent będzie realizował zadanie publiczne</w:t>
      </w:r>
      <w:r w:rsidR="000E4928">
        <w:rPr>
          <w:sz w:val="24"/>
          <w:szCs w:val="24"/>
        </w:rPr>
        <w:t>,</w:t>
      </w:r>
    </w:p>
    <w:p w14:paraId="6B11E9ED" w14:textId="6A562261" w:rsidR="00C573C5" w:rsidRPr="009E6C73" w:rsidRDefault="00C573C5" w:rsidP="00F714CD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9E6C73">
        <w:rPr>
          <w:sz w:val="24"/>
          <w:szCs w:val="24"/>
        </w:rPr>
        <w:t>zasadność przedstawionej kalkulacji kosztów realizacji zad</w:t>
      </w:r>
      <w:r w:rsidR="009E6C73" w:rsidRPr="009E6C73">
        <w:rPr>
          <w:sz w:val="24"/>
          <w:szCs w:val="24"/>
        </w:rPr>
        <w:t>a</w:t>
      </w:r>
      <w:r w:rsidRPr="009E6C73">
        <w:rPr>
          <w:sz w:val="24"/>
          <w:szCs w:val="24"/>
        </w:rPr>
        <w:t>nia publicznego</w:t>
      </w:r>
      <w:r w:rsidR="009E6C73" w:rsidRPr="009E6C73">
        <w:rPr>
          <w:sz w:val="24"/>
          <w:szCs w:val="24"/>
        </w:rPr>
        <w:t xml:space="preserve"> </w:t>
      </w:r>
      <w:r w:rsidRPr="009E6C73">
        <w:rPr>
          <w:sz w:val="24"/>
          <w:szCs w:val="24"/>
        </w:rPr>
        <w:t xml:space="preserve">w odniesieniu do zakresu rzeczowego zadania, spójności z harmonogramem, racjonalności </w:t>
      </w:r>
      <w:r w:rsidR="00346F0A" w:rsidRPr="009E6C73">
        <w:rPr>
          <w:sz w:val="24"/>
          <w:szCs w:val="24"/>
        </w:rPr>
        <w:br/>
      </w:r>
      <w:r w:rsidRPr="009E6C73">
        <w:rPr>
          <w:sz w:val="24"/>
          <w:szCs w:val="24"/>
        </w:rPr>
        <w:t>i adekwatności proponowanych stawek jednostkowych w odniesieniu do działań, rezultatów i zakresu rzeczowego zadania</w:t>
      </w:r>
      <w:r w:rsidR="000E4928" w:rsidRPr="009E6C73">
        <w:rPr>
          <w:sz w:val="24"/>
          <w:szCs w:val="24"/>
        </w:rPr>
        <w:t>,</w:t>
      </w:r>
    </w:p>
    <w:p w14:paraId="29482362" w14:textId="1779E34F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z</w:t>
      </w:r>
      <w:r w:rsidR="00C64D61" w:rsidRPr="00FE0947">
        <w:rPr>
          <w:sz w:val="24"/>
          <w:szCs w:val="24"/>
        </w:rPr>
        <w:t xml:space="preserve">achowanie </w:t>
      </w:r>
      <w:r w:rsidR="004A021E">
        <w:rPr>
          <w:sz w:val="24"/>
          <w:szCs w:val="24"/>
        </w:rPr>
        <w:t xml:space="preserve">limitu </w:t>
      </w:r>
      <w:r w:rsidR="00C64D61" w:rsidRPr="00FE0947">
        <w:rPr>
          <w:sz w:val="24"/>
          <w:szCs w:val="24"/>
        </w:rPr>
        <w:t>kosztów administracyjnych</w:t>
      </w:r>
      <w:r w:rsidR="000E4928">
        <w:rPr>
          <w:sz w:val="24"/>
          <w:szCs w:val="24"/>
        </w:rPr>
        <w:t>,</w:t>
      </w:r>
    </w:p>
    <w:p w14:paraId="4F822ADC" w14:textId="21796B5B" w:rsidR="00C64D61" w:rsidRPr="00FE0947" w:rsidRDefault="00C573C5" w:rsidP="00C573C5">
      <w:pPr>
        <w:pStyle w:val="Akapitzlist"/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1</w:t>
      </w:r>
      <w:r w:rsidR="009E6C73">
        <w:rPr>
          <w:sz w:val="24"/>
          <w:szCs w:val="24"/>
        </w:rPr>
        <w:t>1</w:t>
      </w:r>
      <w:r w:rsidRPr="00FE0947">
        <w:rPr>
          <w:sz w:val="24"/>
          <w:szCs w:val="24"/>
        </w:rPr>
        <w:t>) a</w:t>
      </w:r>
      <w:r w:rsidR="00C64D61" w:rsidRPr="00FE0947">
        <w:rPr>
          <w:sz w:val="24"/>
          <w:szCs w:val="24"/>
        </w:rPr>
        <w:t>naliza i ocena realizacji przez oferenta zleconych zadań publicznych, biorąc pod uwagę rzetelność i terminowość oraz sposób rozliczenia otrzymanych na ten cel środków.</w:t>
      </w:r>
    </w:p>
    <w:p w14:paraId="26C47216" w14:textId="77777777" w:rsidR="00A552C6" w:rsidRPr="00FE0947" w:rsidRDefault="00A552C6" w:rsidP="00A552C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 Po analizie złożonych ofert komisja konkursowa przedłoży rekomendacje co do wyboru ofert Wojewodzie Mazowieckiemu, który dokona rozstrzygnięcia konkursu. </w:t>
      </w:r>
    </w:p>
    <w:p w14:paraId="59598B69" w14:textId="4E0F5BE8" w:rsidR="00BB3508" w:rsidRPr="00FE0947" w:rsidRDefault="00A552C6" w:rsidP="00BB3508">
      <w:pPr>
        <w:pStyle w:val="Akapitzlist"/>
        <w:numPr>
          <w:ilvl w:val="0"/>
          <w:numId w:val="37"/>
        </w:numPr>
        <w:tabs>
          <w:tab w:val="left" w:pos="700"/>
        </w:tabs>
        <w:rPr>
          <w:rFonts w:eastAsia="Cambria"/>
          <w:i/>
          <w:sz w:val="24"/>
          <w:szCs w:val="24"/>
        </w:rPr>
      </w:pPr>
      <w:r w:rsidRPr="00FE0947">
        <w:rPr>
          <w:sz w:val="24"/>
          <w:szCs w:val="24"/>
        </w:rPr>
        <w:t>Ogłoszenie wyników otwartego konkursu ofert zostanie podane do wiadomości publicznej</w:t>
      </w:r>
      <w:r w:rsidR="002B1E05" w:rsidRPr="00FE0947">
        <w:rPr>
          <w:sz w:val="24"/>
          <w:szCs w:val="24"/>
        </w:rPr>
        <w:t xml:space="preserve"> w terminie</w:t>
      </w:r>
      <w:r w:rsidR="002B1E05" w:rsidRPr="004A021E">
        <w:rPr>
          <w:b/>
          <w:sz w:val="24"/>
          <w:szCs w:val="24"/>
        </w:rPr>
        <w:t xml:space="preserve"> </w:t>
      </w:r>
      <w:r w:rsidR="002B1E05" w:rsidRPr="001814A1">
        <w:rPr>
          <w:b/>
          <w:color w:val="000000" w:themeColor="text1"/>
          <w:sz w:val="24"/>
          <w:szCs w:val="24"/>
        </w:rPr>
        <w:t>do</w:t>
      </w:r>
      <w:r w:rsidR="002B1E05" w:rsidRPr="001814A1">
        <w:rPr>
          <w:color w:val="000000" w:themeColor="text1"/>
          <w:sz w:val="24"/>
          <w:szCs w:val="24"/>
        </w:rPr>
        <w:t xml:space="preserve"> </w:t>
      </w:r>
      <w:r w:rsidR="001814A1" w:rsidRPr="001814A1">
        <w:rPr>
          <w:b/>
          <w:color w:val="000000" w:themeColor="text1"/>
          <w:sz w:val="24"/>
          <w:szCs w:val="24"/>
        </w:rPr>
        <w:t>18</w:t>
      </w:r>
      <w:r w:rsidR="00841E38" w:rsidRPr="001814A1">
        <w:rPr>
          <w:b/>
          <w:color w:val="000000" w:themeColor="text1"/>
          <w:sz w:val="24"/>
          <w:szCs w:val="24"/>
        </w:rPr>
        <w:t xml:space="preserve"> maja</w:t>
      </w:r>
      <w:r w:rsidR="002B1E05" w:rsidRPr="001814A1">
        <w:rPr>
          <w:b/>
          <w:color w:val="000000" w:themeColor="text1"/>
          <w:sz w:val="24"/>
          <w:szCs w:val="24"/>
        </w:rPr>
        <w:t xml:space="preserve"> 202</w:t>
      </w:r>
      <w:r w:rsidR="00841E38" w:rsidRPr="001814A1">
        <w:rPr>
          <w:b/>
          <w:color w:val="000000" w:themeColor="text1"/>
          <w:sz w:val="24"/>
          <w:szCs w:val="24"/>
        </w:rPr>
        <w:t>1</w:t>
      </w:r>
      <w:r w:rsidR="002B1E05" w:rsidRPr="001814A1">
        <w:rPr>
          <w:b/>
          <w:color w:val="000000" w:themeColor="text1"/>
          <w:sz w:val="24"/>
          <w:szCs w:val="24"/>
        </w:rPr>
        <w:t xml:space="preserve"> r</w:t>
      </w:r>
      <w:r w:rsidR="002B1E05" w:rsidRPr="001814A1">
        <w:rPr>
          <w:color w:val="000000" w:themeColor="text1"/>
          <w:sz w:val="24"/>
          <w:szCs w:val="24"/>
        </w:rPr>
        <w:t xml:space="preserve">., </w:t>
      </w:r>
      <w:r w:rsidRPr="00FE0947">
        <w:rPr>
          <w:sz w:val="24"/>
          <w:szCs w:val="24"/>
        </w:rPr>
        <w:t>w Biuletynie Informacji Publicznej, na tablicy ogłoszeń Mazowieckiego Urzędu Wojewódzkiego w Warszawie oraz na stronie internetowej MUW</w:t>
      </w:r>
      <w:r w:rsidR="00BB3508" w:rsidRPr="00FE0947">
        <w:rPr>
          <w:sz w:val="24"/>
          <w:szCs w:val="24"/>
        </w:rPr>
        <w:t xml:space="preserve"> </w:t>
      </w:r>
      <w:hyperlink r:id="rId11" w:history="1">
        <w:r w:rsidR="00BB3508" w:rsidRPr="00FE0947">
          <w:rPr>
            <w:rStyle w:val="Hipercze"/>
            <w:color w:val="auto"/>
            <w:sz w:val="24"/>
            <w:szCs w:val="24"/>
          </w:rPr>
          <w:t>https://www.gov.pl/web/uw-mazowiecki</w:t>
        </w:r>
      </w:hyperlink>
      <w:r w:rsidRPr="00FE0947">
        <w:rPr>
          <w:sz w:val="24"/>
          <w:szCs w:val="24"/>
        </w:rPr>
        <w:t xml:space="preserve"> w zakładce </w:t>
      </w:r>
      <w:r w:rsidR="00BB3508" w:rsidRPr="00FE0947">
        <w:rPr>
          <w:sz w:val="24"/>
          <w:szCs w:val="24"/>
        </w:rPr>
        <w:t>Aktualności</w:t>
      </w:r>
      <w:r w:rsidRPr="00FE0947">
        <w:rPr>
          <w:sz w:val="24"/>
          <w:szCs w:val="24"/>
        </w:rPr>
        <w:t xml:space="preserve"> jak również w zakładce </w:t>
      </w:r>
      <w:r w:rsidR="00BB3508" w:rsidRPr="00FE0947">
        <w:rPr>
          <w:rFonts w:eastAsia="Cambria"/>
          <w:sz w:val="24"/>
          <w:szCs w:val="24"/>
        </w:rPr>
        <w:t>Co robimy / Organizacje pozarządowe NGO / Ważne informacje dla organizacji pozarządowych;</w:t>
      </w:r>
      <w:hyperlink r:id="rId12" w:history="1">
        <w:r w:rsidR="00BB3508" w:rsidRPr="00FE0947">
          <w:rPr>
            <w:rStyle w:val="Hipercze"/>
            <w:color w:val="auto"/>
            <w:sz w:val="24"/>
            <w:szCs w:val="24"/>
          </w:rPr>
          <w:t>https://www.gov.pl/web/uw-mazowiecki/wazne-informacje-dla-organizacji-pozarzadowych</w:t>
        </w:r>
      </w:hyperlink>
      <w:r w:rsidR="00BB3508" w:rsidRPr="00FE0947">
        <w:rPr>
          <w:sz w:val="24"/>
          <w:szCs w:val="24"/>
        </w:rPr>
        <w:t xml:space="preserve"> </w:t>
      </w:r>
      <w:r w:rsidR="00BB3508" w:rsidRPr="00FE0947">
        <w:rPr>
          <w:rFonts w:eastAsia="Cambria"/>
          <w:sz w:val="24"/>
          <w:szCs w:val="24"/>
        </w:rPr>
        <w:t xml:space="preserve">a następnie </w:t>
      </w:r>
      <w:r w:rsidR="00BB3508" w:rsidRPr="00C14F43">
        <w:rPr>
          <w:rFonts w:eastAsia="Cambria"/>
          <w:i/>
          <w:sz w:val="24"/>
          <w:szCs w:val="24"/>
        </w:rPr>
        <w:t>Ogłoszenie o otwartym</w:t>
      </w:r>
      <w:r w:rsidR="00BB3508" w:rsidRPr="00C14F43">
        <w:rPr>
          <w:rFonts w:eastAsia="Cambria"/>
          <w:sz w:val="24"/>
          <w:szCs w:val="24"/>
        </w:rPr>
        <w:t xml:space="preserve"> </w:t>
      </w:r>
      <w:r w:rsidR="00BB3508" w:rsidRPr="00C14F43">
        <w:rPr>
          <w:rFonts w:eastAsia="Cambria"/>
          <w:i/>
          <w:sz w:val="24"/>
          <w:szCs w:val="24"/>
        </w:rPr>
        <w:t xml:space="preserve">konkursie ofert na realizację </w:t>
      </w:r>
      <w:r w:rsidR="00BB3508" w:rsidRPr="00C14F43">
        <w:rPr>
          <w:rFonts w:eastAsia="Cambria"/>
          <w:i/>
          <w:sz w:val="24"/>
          <w:szCs w:val="24"/>
        </w:rPr>
        <w:lastRenderedPageBreak/>
        <w:t>wybranych zadań z zakr</w:t>
      </w:r>
      <w:r w:rsidR="00C14F43" w:rsidRPr="00C14F43">
        <w:rPr>
          <w:rFonts w:eastAsia="Cambria"/>
          <w:i/>
          <w:sz w:val="24"/>
          <w:szCs w:val="24"/>
        </w:rPr>
        <w:t>esu pomocy społecznej w roku 2021</w:t>
      </w:r>
      <w:r w:rsidR="00BB3508" w:rsidRPr="00C14F43">
        <w:rPr>
          <w:rFonts w:eastAsia="Cambria"/>
          <w:i/>
          <w:sz w:val="24"/>
          <w:szCs w:val="24"/>
        </w:rPr>
        <w:t>.</w:t>
      </w:r>
    </w:p>
    <w:p w14:paraId="5B4617AE" w14:textId="77777777" w:rsidR="00A552C6" w:rsidRPr="00FE0947" w:rsidRDefault="00A552C6" w:rsidP="00A552C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Od ogłoszenia wyników otwartego konkursu ofert i udzielenia dotacji nie stosuje się trybu odwoławczego.</w:t>
      </w:r>
    </w:p>
    <w:p w14:paraId="2B075491" w14:textId="58C1E202" w:rsidR="00A552C6" w:rsidRPr="00FE0947" w:rsidRDefault="00A552C6" w:rsidP="00A552C6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Niedostarczenie przez oferenta wymaganych dokumentów w terminie 14 dni od ogłoszenia wyników otwartego konkursu ofert może skutkować odstąpieniem Wojewody </w:t>
      </w:r>
      <w:r w:rsidR="00576542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FE0947">
        <w:rPr>
          <w:rFonts w:ascii="Times New Roman" w:hAnsi="Times New Roman" w:cs="Times New Roman"/>
          <w:sz w:val="24"/>
          <w:szCs w:val="24"/>
        </w:rPr>
        <w:t>od zawarcia umowy.</w:t>
      </w:r>
    </w:p>
    <w:p w14:paraId="5343F6CC" w14:textId="522916A7" w:rsidR="00A552C6" w:rsidRPr="00FE0947" w:rsidRDefault="00A552C6" w:rsidP="00A552C6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Niedopełnienie obowiązków koniecznych do zawarcia umowy w terminie 30 dni od ogłoszenia wyników otwartego konkursu ofert może skutkować odstąpieniem Wojewody </w:t>
      </w:r>
      <w:r w:rsidR="00576542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FE0947">
        <w:rPr>
          <w:rFonts w:ascii="Times New Roman" w:hAnsi="Times New Roman" w:cs="Times New Roman"/>
          <w:sz w:val="24"/>
          <w:szCs w:val="24"/>
        </w:rPr>
        <w:t>od zawarcia umowy.</w:t>
      </w:r>
    </w:p>
    <w:p w14:paraId="715FCBD2" w14:textId="77777777" w:rsidR="00150637" w:rsidRPr="00FE0947" w:rsidRDefault="00150637" w:rsidP="00150637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Zgodnie z art. 15 ust. 2i ustawy o działalności pożytku publicznego i o wolontariacie każdy, w terminie 30 dni od dnia ogłoszenia wyników konkursu, może żądać uzasadnienia wyboru lub odrzucenia oferty. Od podjętych decyzji podmiotom nie przysługuje odwołanie.</w:t>
      </w:r>
    </w:p>
    <w:p w14:paraId="031B1DB8" w14:textId="77777777" w:rsidR="00A552C6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AC8A3" w14:textId="77777777" w:rsidR="00E03195" w:rsidRDefault="00E03195" w:rsidP="00A552C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C100F93" w14:textId="449ADE62" w:rsidR="00D24BA9" w:rsidRPr="00FE0947" w:rsidRDefault="00E20945" w:rsidP="001C6057">
      <w:pPr>
        <w:tabs>
          <w:tab w:val="left" w:pos="426"/>
        </w:tabs>
        <w:ind w:left="426" w:right="20" w:hanging="426"/>
        <w:rPr>
          <w:rFonts w:ascii="Times New Roman" w:eastAsia="Cambria" w:hAnsi="Times New Roman" w:cs="Times New Roman"/>
          <w:b/>
          <w:sz w:val="24"/>
          <w:szCs w:val="24"/>
        </w:rPr>
      </w:pPr>
      <w:bookmarkStart w:id="7" w:name="page5"/>
      <w:bookmarkEnd w:id="7"/>
      <w:r w:rsidRPr="00FE0947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284A58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 xml:space="preserve">I. 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Informacja o dofinansowaniu zadań organizacji pozarządowych w zakresie pomocy społecznej</w:t>
      </w:r>
    </w:p>
    <w:p w14:paraId="7F3245B4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8F949" w14:textId="77777777" w:rsidR="00150637" w:rsidRPr="00FE0947" w:rsidRDefault="00150637" w:rsidP="001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hAnsi="Times New Roman" w:cs="Times New Roman"/>
          <w:sz w:val="24"/>
          <w:szCs w:val="24"/>
        </w:rPr>
        <w:t xml:space="preserve">W wyniku konkursu ofert na dofinansowanie realizacji zadań z zakresu </w:t>
      </w:r>
      <w:r w:rsidR="001B1D3B" w:rsidRPr="00333C5A">
        <w:rPr>
          <w:rFonts w:ascii="Times New Roman" w:hAnsi="Times New Roman" w:cs="Times New Roman"/>
          <w:sz w:val="24"/>
          <w:szCs w:val="24"/>
        </w:rPr>
        <w:t>pomocy społecznej</w:t>
      </w:r>
      <w:r w:rsidR="001B1D3B" w:rsidRPr="00333C5A">
        <w:rPr>
          <w:rFonts w:ascii="Times New Roman" w:hAnsi="Times New Roman" w:cs="Times New Roman"/>
          <w:sz w:val="24"/>
          <w:szCs w:val="24"/>
        </w:rPr>
        <w:br/>
        <w:t>w 2020</w:t>
      </w:r>
      <w:r w:rsidRPr="00333C5A">
        <w:rPr>
          <w:rFonts w:ascii="Times New Roman" w:hAnsi="Times New Roman" w:cs="Times New Roman"/>
          <w:sz w:val="24"/>
          <w:szCs w:val="24"/>
        </w:rPr>
        <w:t xml:space="preserve"> roku rozstrzygniętego decyzją Wojewody Mazowieckiego z </w:t>
      </w:r>
      <w:r w:rsidR="001B1D3B" w:rsidRPr="00333C5A">
        <w:rPr>
          <w:rFonts w:ascii="Times New Roman" w:hAnsi="Times New Roman" w:cs="Times New Roman"/>
          <w:sz w:val="24"/>
          <w:szCs w:val="24"/>
        </w:rPr>
        <w:t>dnia 29</w:t>
      </w:r>
      <w:r w:rsidR="000F5EA4" w:rsidRPr="00333C5A">
        <w:rPr>
          <w:rFonts w:ascii="Times New Roman" w:hAnsi="Times New Roman" w:cs="Times New Roman"/>
          <w:sz w:val="24"/>
          <w:szCs w:val="24"/>
        </w:rPr>
        <w:t xml:space="preserve"> maja</w:t>
      </w:r>
      <w:r w:rsidR="001B1D3B" w:rsidRPr="00333C5A">
        <w:rPr>
          <w:rFonts w:ascii="Times New Roman" w:hAnsi="Times New Roman" w:cs="Times New Roman"/>
          <w:sz w:val="24"/>
          <w:szCs w:val="24"/>
        </w:rPr>
        <w:t xml:space="preserve"> 2020</w:t>
      </w:r>
      <w:r w:rsidRPr="00333C5A">
        <w:rPr>
          <w:rFonts w:ascii="Times New Roman" w:hAnsi="Times New Roman" w:cs="Times New Roman"/>
          <w:sz w:val="24"/>
          <w:szCs w:val="24"/>
        </w:rPr>
        <w:t xml:space="preserve"> r.</w:t>
      </w:r>
      <w:r w:rsidRPr="00333C5A">
        <w:rPr>
          <w:rFonts w:ascii="Times New Roman" w:hAnsi="Times New Roman" w:cs="Times New Roman"/>
          <w:sz w:val="24"/>
          <w:szCs w:val="24"/>
        </w:rPr>
        <w:br/>
        <w:t>na realizację zadań z zakresu pomocy społecznej został</w:t>
      </w:r>
      <w:r w:rsidR="001B1D3B" w:rsidRPr="00333C5A">
        <w:rPr>
          <w:rFonts w:ascii="Times New Roman" w:hAnsi="Times New Roman" w:cs="Times New Roman"/>
          <w:sz w:val="24"/>
          <w:szCs w:val="24"/>
        </w:rPr>
        <w:t>o podpisanych 15</w:t>
      </w:r>
      <w:r w:rsidR="000F5EA4" w:rsidRPr="00333C5A">
        <w:rPr>
          <w:rFonts w:ascii="Times New Roman" w:hAnsi="Times New Roman" w:cs="Times New Roman"/>
          <w:sz w:val="24"/>
          <w:szCs w:val="24"/>
        </w:rPr>
        <w:t xml:space="preserve"> umów </w:t>
      </w:r>
      <w:r w:rsidR="000F5EA4" w:rsidRPr="00333C5A">
        <w:rPr>
          <w:rFonts w:ascii="Times New Roman" w:hAnsi="Times New Roman" w:cs="Times New Roman"/>
          <w:sz w:val="24"/>
          <w:szCs w:val="24"/>
        </w:rPr>
        <w:br/>
      </w:r>
      <w:r w:rsidRPr="00333C5A">
        <w:rPr>
          <w:rFonts w:ascii="Times New Roman" w:hAnsi="Times New Roman" w:cs="Times New Roman"/>
          <w:sz w:val="24"/>
          <w:szCs w:val="24"/>
        </w:rPr>
        <w:t>z organizacjami pozarządowymi na łączną kwotę 720 000 zł.</w:t>
      </w:r>
      <w:r w:rsidRPr="00FE0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038C3" w14:textId="77777777" w:rsidR="00D24BA9" w:rsidRPr="00FE0947" w:rsidRDefault="00D24BA9" w:rsidP="00C32F28">
      <w:pPr>
        <w:rPr>
          <w:rFonts w:ascii="Times New Roman" w:eastAsia="Times New Roman" w:hAnsi="Times New Roman" w:cs="Times New Roman"/>
        </w:rPr>
      </w:pPr>
    </w:p>
    <w:p w14:paraId="7B3E8979" w14:textId="77777777" w:rsidR="00D24BA9" w:rsidRDefault="00D24BA9" w:rsidP="00C32F28">
      <w:pPr>
        <w:rPr>
          <w:rFonts w:ascii="Times New Roman" w:eastAsia="Times New Roman" w:hAnsi="Times New Roman" w:cs="Times New Roman"/>
        </w:rPr>
      </w:pPr>
    </w:p>
    <w:p w14:paraId="292CD1BB" w14:textId="77777777" w:rsidR="00E03195" w:rsidRDefault="00E03195" w:rsidP="00C32F28">
      <w:pPr>
        <w:rPr>
          <w:rFonts w:ascii="Times New Roman" w:eastAsia="Times New Roman" w:hAnsi="Times New Roman" w:cs="Times New Roman"/>
        </w:rPr>
      </w:pPr>
    </w:p>
    <w:p w14:paraId="3776C6A1" w14:textId="77777777" w:rsidR="00E03195" w:rsidRPr="00FE0947" w:rsidRDefault="00E03195" w:rsidP="00C32F28">
      <w:pPr>
        <w:rPr>
          <w:rFonts w:ascii="Times New Roman" w:eastAsia="Times New Roman" w:hAnsi="Times New Roman" w:cs="Times New Roman"/>
        </w:rPr>
      </w:pPr>
    </w:p>
    <w:p w14:paraId="6A75974C" w14:textId="291AA517" w:rsidR="00E20945" w:rsidRDefault="00324D41" w:rsidP="00324D41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b/>
          <w:i/>
          <w:sz w:val="24"/>
        </w:rPr>
        <w:t xml:space="preserve">   Konstanty Radziwiłł</w:t>
      </w:r>
    </w:p>
    <w:p w14:paraId="154C99D8" w14:textId="5BD88FD3" w:rsidR="00324D41" w:rsidRPr="00FE0947" w:rsidRDefault="00324D41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b/>
          <w:i/>
          <w:sz w:val="24"/>
        </w:rPr>
        <w:t>Wojewoda Mazowiecki</w:t>
      </w:r>
    </w:p>
    <w:p w14:paraId="3C3A3AD7" w14:textId="77777777" w:rsidR="00E20945" w:rsidRPr="000F5EA4" w:rsidRDefault="00E20945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sectPr w:rsidR="00E20945" w:rsidRPr="000F5EA4" w:rsidSect="00BC781C">
      <w:footerReference w:type="default" r:id="rId13"/>
      <w:pgSz w:w="11900" w:h="16838"/>
      <w:pgMar w:top="851" w:right="1406" w:bottom="1440" w:left="134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DB750" w14:textId="77777777" w:rsidR="00687BDD" w:rsidRDefault="00687BDD" w:rsidP="00694D64">
      <w:r>
        <w:separator/>
      </w:r>
    </w:p>
  </w:endnote>
  <w:endnote w:type="continuationSeparator" w:id="0">
    <w:p w14:paraId="7AD720FC" w14:textId="77777777" w:rsidR="00687BDD" w:rsidRDefault="00687BDD" w:rsidP="006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38247"/>
      <w:docPartObj>
        <w:docPartGallery w:val="Page Numbers (Bottom of Page)"/>
        <w:docPartUnique/>
      </w:docPartObj>
    </w:sdtPr>
    <w:sdtEndPr/>
    <w:sdtContent>
      <w:p w14:paraId="775293BE" w14:textId="2A29ADA7" w:rsidR="00284A58" w:rsidRDefault="00284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F7">
          <w:rPr>
            <w:noProof/>
          </w:rPr>
          <w:t>7</w:t>
        </w:r>
        <w:r>
          <w:fldChar w:fldCharType="end"/>
        </w:r>
      </w:p>
    </w:sdtContent>
  </w:sdt>
  <w:p w14:paraId="3E0BE403" w14:textId="77777777" w:rsidR="00284A58" w:rsidRDefault="00284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2D7F" w14:textId="77777777" w:rsidR="00687BDD" w:rsidRDefault="00687BDD" w:rsidP="00694D64">
      <w:r>
        <w:separator/>
      </w:r>
    </w:p>
  </w:footnote>
  <w:footnote w:type="continuationSeparator" w:id="0">
    <w:p w14:paraId="64F22BD2" w14:textId="77777777" w:rsidR="00687BDD" w:rsidRDefault="00687BDD" w:rsidP="0069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B7A4FAA"/>
    <w:lvl w:ilvl="0" w:tplc="899C9E26">
      <w:numFmt w:val="decimal"/>
      <w:lvlText w:val="%1."/>
      <w:lvlJc w:val="left"/>
      <w:rPr>
        <w:i w:val="0"/>
      </w:rPr>
    </w:lvl>
    <w:lvl w:ilvl="1" w:tplc="8410ECDE">
      <w:start w:val="1"/>
      <w:numFmt w:val="decimal"/>
      <w:lvlText w:val="%2."/>
      <w:lvlJc w:val="left"/>
      <w:rPr>
        <w:rFonts w:ascii="Times New Roman" w:eastAsia="Cambria" w:hAnsi="Times New Roman" w:cs="Times New Roman"/>
      </w:rPr>
    </w:lvl>
    <w:lvl w:ilvl="2" w:tplc="04B28F6A">
      <w:start w:val="1"/>
      <w:numFmt w:val="bullet"/>
      <w:lvlText w:val=""/>
      <w:lvlJc w:val="left"/>
    </w:lvl>
    <w:lvl w:ilvl="3" w:tplc="72B27158">
      <w:start w:val="1"/>
      <w:numFmt w:val="bullet"/>
      <w:lvlText w:val=""/>
      <w:lvlJc w:val="left"/>
    </w:lvl>
    <w:lvl w:ilvl="4" w:tplc="B5F027B6">
      <w:start w:val="1"/>
      <w:numFmt w:val="bullet"/>
      <w:lvlText w:val=""/>
      <w:lvlJc w:val="left"/>
    </w:lvl>
    <w:lvl w:ilvl="5" w:tplc="EC6C93AC">
      <w:start w:val="1"/>
      <w:numFmt w:val="bullet"/>
      <w:lvlText w:val=""/>
      <w:lvlJc w:val="left"/>
    </w:lvl>
    <w:lvl w:ilvl="6" w:tplc="C7409934">
      <w:start w:val="1"/>
      <w:numFmt w:val="bullet"/>
      <w:lvlText w:val=""/>
      <w:lvlJc w:val="left"/>
    </w:lvl>
    <w:lvl w:ilvl="7" w:tplc="DE40E812">
      <w:start w:val="1"/>
      <w:numFmt w:val="bullet"/>
      <w:lvlText w:val=""/>
      <w:lvlJc w:val="left"/>
    </w:lvl>
    <w:lvl w:ilvl="8" w:tplc="B762C7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A282F006">
      <w:start w:val="1"/>
      <w:numFmt w:val="bullet"/>
      <w:lvlText w:val="-"/>
      <w:lvlJc w:val="left"/>
    </w:lvl>
    <w:lvl w:ilvl="1" w:tplc="CF92C17C">
      <w:start w:val="1"/>
      <w:numFmt w:val="bullet"/>
      <w:lvlText w:val=""/>
      <w:lvlJc w:val="left"/>
    </w:lvl>
    <w:lvl w:ilvl="2" w:tplc="57862360">
      <w:start w:val="1"/>
      <w:numFmt w:val="bullet"/>
      <w:lvlText w:val=""/>
      <w:lvlJc w:val="left"/>
    </w:lvl>
    <w:lvl w:ilvl="3" w:tplc="A18603B8">
      <w:start w:val="1"/>
      <w:numFmt w:val="bullet"/>
      <w:lvlText w:val=""/>
      <w:lvlJc w:val="left"/>
    </w:lvl>
    <w:lvl w:ilvl="4" w:tplc="15ACEF86">
      <w:start w:val="1"/>
      <w:numFmt w:val="bullet"/>
      <w:lvlText w:val=""/>
      <w:lvlJc w:val="left"/>
    </w:lvl>
    <w:lvl w:ilvl="5" w:tplc="7BBE8C28">
      <w:start w:val="1"/>
      <w:numFmt w:val="bullet"/>
      <w:lvlText w:val=""/>
      <w:lvlJc w:val="left"/>
    </w:lvl>
    <w:lvl w:ilvl="6" w:tplc="6A940E26">
      <w:start w:val="1"/>
      <w:numFmt w:val="bullet"/>
      <w:lvlText w:val=""/>
      <w:lvlJc w:val="left"/>
    </w:lvl>
    <w:lvl w:ilvl="7" w:tplc="203E627C">
      <w:start w:val="1"/>
      <w:numFmt w:val="bullet"/>
      <w:lvlText w:val=""/>
      <w:lvlJc w:val="left"/>
    </w:lvl>
    <w:lvl w:ilvl="8" w:tplc="C590BF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352AF5AC">
      <w:start w:val="1"/>
      <w:numFmt w:val="bullet"/>
      <w:lvlText w:val="-"/>
      <w:lvlJc w:val="left"/>
    </w:lvl>
    <w:lvl w:ilvl="1" w:tplc="6F849AE8">
      <w:start w:val="1"/>
      <w:numFmt w:val="bullet"/>
      <w:lvlText w:val=""/>
      <w:lvlJc w:val="left"/>
    </w:lvl>
    <w:lvl w:ilvl="2" w:tplc="1D3CF112">
      <w:start w:val="1"/>
      <w:numFmt w:val="bullet"/>
      <w:lvlText w:val=""/>
      <w:lvlJc w:val="left"/>
    </w:lvl>
    <w:lvl w:ilvl="3" w:tplc="E23838AA">
      <w:start w:val="1"/>
      <w:numFmt w:val="bullet"/>
      <w:lvlText w:val=""/>
      <w:lvlJc w:val="left"/>
    </w:lvl>
    <w:lvl w:ilvl="4" w:tplc="5E984354">
      <w:start w:val="1"/>
      <w:numFmt w:val="bullet"/>
      <w:lvlText w:val=""/>
      <w:lvlJc w:val="left"/>
    </w:lvl>
    <w:lvl w:ilvl="5" w:tplc="681A46D8">
      <w:start w:val="1"/>
      <w:numFmt w:val="bullet"/>
      <w:lvlText w:val=""/>
      <w:lvlJc w:val="left"/>
    </w:lvl>
    <w:lvl w:ilvl="6" w:tplc="537060B8">
      <w:start w:val="1"/>
      <w:numFmt w:val="bullet"/>
      <w:lvlText w:val=""/>
      <w:lvlJc w:val="left"/>
    </w:lvl>
    <w:lvl w:ilvl="7" w:tplc="F6641B82">
      <w:start w:val="1"/>
      <w:numFmt w:val="bullet"/>
      <w:lvlText w:val=""/>
      <w:lvlJc w:val="left"/>
    </w:lvl>
    <w:lvl w:ilvl="8" w:tplc="C8A2A6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E848A33E">
      <w:start w:val="1"/>
      <w:numFmt w:val="bullet"/>
      <w:lvlText w:val="¹"/>
      <w:lvlJc w:val="left"/>
    </w:lvl>
    <w:lvl w:ilvl="1" w:tplc="05D2824C">
      <w:start w:val="1"/>
      <w:numFmt w:val="bullet"/>
      <w:lvlText w:val="-"/>
      <w:lvlJc w:val="left"/>
    </w:lvl>
    <w:lvl w:ilvl="2" w:tplc="250EDA16">
      <w:start w:val="1"/>
      <w:numFmt w:val="bullet"/>
      <w:lvlText w:val=""/>
      <w:lvlJc w:val="left"/>
    </w:lvl>
    <w:lvl w:ilvl="3" w:tplc="3EB4F46A">
      <w:start w:val="1"/>
      <w:numFmt w:val="bullet"/>
      <w:lvlText w:val=""/>
      <w:lvlJc w:val="left"/>
    </w:lvl>
    <w:lvl w:ilvl="4" w:tplc="19BE0572">
      <w:start w:val="1"/>
      <w:numFmt w:val="bullet"/>
      <w:lvlText w:val=""/>
      <w:lvlJc w:val="left"/>
    </w:lvl>
    <w:lvl w:ilvl="5" w:tplc="50982B94">
      <w:start w:val="1"/>
      <w:numFmt w:val="bullet"/>
      <w:lvlText w:val=""/>
      <w:lvlJc w:val="left"/>
    </w:lvl>
    <w:lvl w:ilvl="6" w:tplc="55226E88">
      <w:start w:val="1"/>
      <w:numFmt w:val="bullet"/>
      <w:lvlText w:val=""/>
      <w:lvlJc w:val="left"/>
    </w:lvl>
    <w:lvl w:ilvl="7" w:tplc="B10A3C74">
      <w:start w:val="1"/>
      <w:numFmt w:val="bullet"/>
      <w:lvlText w:val=""/>
      <w:lvlJc w:val="left"/>
    </w:lvl>
    <w:lvl w:ilvl="8" w:tplc="767AA35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CDDE6E0C">
      <w:start w:val="1"/>
      <w:numFmt w:val="decimal"/>
      <w:lvlText w:val="%1."/>
      <w:lvlJc w:val="left"/>
    </w:lvl>
    <w:lvl w:ilvl="1" w:tplc="5134952E">
      <w:start w:val="1"/>
      <w:numFmt w:val="bullet"/>
      <w:lvlText w:val="-"/>
      <w:lvlJc w:val="left"/>
    </w:lvl>
    <w:lvl w:ilvl="2" w:tplc="80E4217A">
      <w:start w:val="1"/>
      <w:numFmt w:val="bullet"/>
      <w:lvlText w:val=""/>
      <w:lvlJc w:val="left"/>
    </w:lvl>
    <w:lvl w:ilvl="3" w:tplc="9AE494A4">
      <w:start w:val="1"/>
      <w:numFmt w:val="bullet"/>
      <w:lvlText w:val=""/>
      <w:lvlJc w:val="left"/>
    </w:lvl>
    <w:lvl w:ilvl="4" w:tplc="E02EDD6A">
      <w:start w:val="1"/>
      <w:numFmt w:val="bullet"/>
      <w:lvlText w:val=""/>
      <w:lvlJc w:val="left"/>
    </w:lvl>
    <w:lvl w:ilvl="5" w:tplc="A57036CE">
      <w:start w:val="1"/>
      <w:numFmt w:val="bullet"/>
      <w:lvlText w:val=""/>
      <w:lvlJc w:val="left"/>
    </w:lvl>
    <w:lvl w:ilvl="6" w:tplc="D37A9EE4">
      <w:start w:val="1"/>
      <w:numFmt w:val="bullet"/>
      <w:lvlText w:val=""/>
      <w:lvlJc w:val="left"/>
    </w:lvl>
    <w:lvl w:ilvl="7" w:tplc="FF4CA1F2">
      <w:start w:val="1"/>
      <w:numFmt w:val="bullet"/>
      <w:lvlText w:val=""/>
      <w:lvlJc w:val="left"/>
    </w:lvl>
    <w:lvl w:ilvl="8" w:tplc="29365BE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AE42CB46">
      <w:start w:val="1"/>
      <w:numFmt w:val="bullet"/>
      <w:lvlText w:val="•"/>
      <w:lvlJc w:val="left"/>
    </w:lvl>
    <w:lvl w:ilvl="1" w:tplc="E716FE84">
      <w:start w:val="1"/>
      <w:numFmt w:val="bullet"/>
      <w:lvlText w:val=""/>
      <w:lvlJc w:val="left"/>
    </w:lvl>
    <w:lvl w:ilvl="2" w:tplc="B49EA99A">
      <w:start w:val="1"/>
      <w:numFmt w:val="bullet"/>
      <w:lvlText w:val=""/>
      <w:lvlJc w:val="left"/>
    </w:lvl>
    <w:lvl w:ilvl="3" w:tplc="1026E656">
      <w:start w:val="1"/>
      <w:numFmt w:val="bullet"/>
      <w:lvlText w:val=""/>
      <w:lvlJc w:val="left"/>
    </w:lvl>
    <w:lvl w:ilvl="4" w:tplc="0AE2057C">
      <w:start w:val="1"/>
      <w:numFmt w:val="bullet"/>
      <w:lvlText w:val=""/>
      <w:lvlJc w:val="left"/>
    </w:lvl>
    <w:lvl w:ilvl="5" w:tplc="D95C6152">
      <w:start w:val="1"/>
      <w:numFmt w:val="bullet"/>
      <w:lvlText w:val=""/>
      <w:lvlJc w:val="left"/>
    </w:lvl>
    <w:lvl w:ilvl="6" w:tplc="01BA73F2">
      <w:start w:val="1"/>
      <w:numFmt w:val="bullet"/>
      <w:lvlText w:val=""/>
      <w:lvlJc w:val="left"/>
    </w:lvl>
    <w:lvl w:ilvl="7" w:tplc="81681848">
      <w:start w:val="1"/>
      <w:numFmt w:val="bullet"/>
      <w:lvlText w:val=""/>
      <w:lvlJc w:val="left"/>
    </w:lvl>
    <w:lvl w:ilvl="8" w:tplc="CB4CC94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3086FA94">
      <w:start w:val="1"/>
      <w:numFmt w:val="bullet"/>
      <w:lvlText w:val="•"/>
      <w:lvlJc w:val="left"/>
    </w:lvl>
    <w:lvl w:ilvl="1" w:tplc="B66E25D4">
      <w:start w:val="1"/>
      <w:numFmt w:val="bullet"/>
      <w:lvlText w:val=""/>
      <w:lvlJc w:val="left"/>
    </w:lvl>
    <w:lvl w:ilvl="2" w:tplc="A230881C">
      <w:start w:val="1"/>
      <w:numFmt w:val="bullet"/>
      <w:lvlText w:val=""/>
      <w:lvlJc w:val="left"/>
    </w:lvl>
    <w:lvl w:ilvl="3" w:tplc="F9720ED6">
      <w:start w:val="1"/>
      <w:numFmt w:val="bullet"/>
      <w:lvlText w:val=""/>
      <w:lvlJc w:val="left"/>
    </w:lvl>
    <w:lvl w:ilvl="4" w:tplc="95E4E1C2">
      <w:start w:val="1"/>
      <w:numFmt w:val="bullet"/>
      <w:lvlText w:val=""/>
      <w:lvlJc w:val="left"/>
    </w:lvl>
    <w:lvl w:ilvl="5" w:tplc="85708D64">
      <w:start w:val="1"/>
      <w:numFmt w:val="bullet"/>
      <w:lvlText w:val=""/>
      <w:lvlJc w:val="left"/>
    </w:lvl>
    <w:lvl w:ilvl="6" w:tplc="ABB609F8">
      <w:start w:val="1"/>
      <w:numFmt w:val="bullet"/>
      <w:lvlText w:val=""/>
      <w:lvlJc w:val="left"/>
    </w:lvl>
    <w:lvl w:ilvl="7" w:tplc="F2706890">
      <w:start w:val="1"/>
      <w:numFmt w:val="bullet"/>
      <w:lvlText w:val=""/>
      <w:lvlJc w:val="left"/>
    </w:lvl>
    <w:lvl w:ilvl="8" w:tplc="DB1EBCC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AB542EEA">
      <w:start w:val="1"/>
      <w:numFmt w:val="bullet"/>
      <w:lvlText w:val="•"/>
      <w:lvlJc w:val="left"/>
    </w:lvl>
    <w:lvl w:ilvl="1" w:tplc="0C347D90">
      <w:start w:val="1"/>
      <w:numFmt w:val="bullet"/>
      <w:lvlText w:val=""/>
      <w:lvlJc w:val="left"/>
    </w:lvl>
    <w:lvl w:ilvl="2" w:tplc="93DAB33A">
      <w:start w:val="1"/>
      <w:numFmt w:val="bullet"/>
      <w:lvlText w:val=""/>
      <w:lvlJc w:val="left"/>
    </w:lvl>
    <w:lvl w:ilvl="3" w:tplc="4FB09D22">
      <w:start w:val="1"/>
      <w:numFmt w:val="bullet"/>
      <w:lvlText w:val=""/>
      <w:lvlJc w:val="left"/>
    </w:lvl>
    <w:lvl w:ilvl="4" w:tplc="BED43E64">
      <w:start w:val="1"/>
      <w:numFmt w:val="bullet"/>
      <w:lvlText w:val=""/>
      <w:lvlJc w:val="left"/>
    </w:lvl>
    <w:lvl w:ilvl="5" w:tplc="0DEC7996">
      <w:start w:val="1"/>
      <w:numFmt w:val="bullet"/>
      <w:lvlText w:val=""/>
      <w:lvlJc w:val="left"/>
    </w:lvl>
    <w:lvl w:ilvl="6" w:tplc="F55215F6">
      <w:start w:val="1"/>
      <w:numFmt w:val="bullet"/>
      <w:lvlText w:val=""/>
      <w:lvlJc w:val="left"/>
    </w:lvl>
    <w:lvl w:ilvl="7" w:tplc="C5E68218">
      <w:start w:val="1"/>
      <w:numFmt w:val="bullet"/>
      <w:lvlText w:val=""/>
      <w:lvlJc w:val="left"/>
    </w:lvl>
    <w:lvl w:ilvl="8" w:tplc="4DE22B5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D4542488">
      <w:start w:val="1"/>
      <w:numFmt w:val="bullet"/>
      <w:lvlText w:val="•"/>
      <w:lvlJc w:val="left"/>
    </w:lvl>
    <w:lvl w:ilvl="1" w:tplc="CA62B160">
      <w:start w:val="1"/>
      <w:numFmt w:val="bullet"/>
      <w:lvlText w:val=""/>
      <w:lvlJc w:val="left"/>
    </w:lvl>
    <w:lvl w:ilvl="2" w:tplc="60E24D38">
      <w:start w:val="1"/>
      <w:numFmt w:val="bullet"/>
      <w:lvlText w:val=""/>
      <w:lvlJc w:val="left"/>
    </w:lvl>
    <w:lvl w:ilvl="3" w:tplc="B9F478DA">
      <w:start w:val="1"/>
      <w:numFmt w:val="bullet"/>
      <w:lvlText w:val=""/>
      <w:lvlJc w:val="left"/>
    </w:lvl>
    <w:lvl w:ilvl="4" w:tplc="E2325782">
      <w:start w:val="1"/>
      <w:numFmt w:val="bullet"/>
      <w:lvlText w:val=""/>
      <w:lvlJc w:val="left"/>
    </w:lvl>
    <w:lvl w:ilvl="5" w:tplc="B2D894A4">
      <w:start w:val="1"/>
      <w:numFmt w:val="bullet"/>
      <w:lvlText w:val=""/>
      <w:lvlJc w:val="left"/>
    </w:lvl>
    <w:lvl w:ilvl="6" w:tplc="C0C6059C">
      <w:start w:val="1"/>
      <w:numFmt w:val="bullet"/>
      <w:lvlText w:val=""/>
      <w:lvlJc w:val="left"/>
    </w:lvl>
    <w:lvl w:ilvl="7" w:tplc="96D4BD9E">
      <w:start w:val="1"/>
      <w:numFmt w:val="bullet"/>
      <w:lvlText w:val=""/>
      <w:lvlJc w:val="left"/>
    </w:lvl>
    <w:lvl w:ilvl="8" w:tplc="F80ED12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0E541364">
      <w:start w:val="1"/>
      <w:numFmt w:val="bullet"/>
      <w:lvlText w:val="•"/>
      <w:lvlJc w:val="left"/>
    </w:lvl>
    <w:lvl w:ilvl="1" w:tplc="33328978">
      <w:start w:val="1"/>
      <w:numFmt w:val="bullet"/>
      <w:lvlText w:val=""/>
      <w:lvlJc w:val="left"/>
    </w:lvl>
    <w:lvl w:ilvl="2" w:tplc="450667CA">
      <w:start w:val="1"/>
      <w:numFmt w:val="bullet"/>
      <w:lvlText w:val=""/>
      <w:lvlJc w:val="left"/>
    </w:lvl>
    <w:lvl w:ilvl="3" w:tplc="1D8A81FA">
      <w:start w:val="1"/>
      <w:numFmt w:val="bullet"/>
      <w:lvlText w:val=""/>
      <w:lvlJc w:val="left"/>
    </w:lvl>
    <w:lvl w:ilvl="4" w:tplc="DB06F000">
      <w:start w:val="1"/>
      <w:numFmt w:val="bullet"/>
      <w:lvlText w:val=""/>
      <w:lvlJc w:val="left"/>
    </w:lvl>
    <w:lvl w:ilvl="5" w:tplc="C6BA4D46">
      <w:start w:val="1"/>
      <w:numFmt w:val="bullet"/>
      <w:lvlText w:val=""/>
      <w:lvlJc w:val="left"/>
    </w:lvl>
    <w:lvl w:ilvl="6" w:tplc="C72C8560">
      <w:start w:val="1"/>
      <w:numFmt w:val="bullet"/>
      <w:lvlText w:val=""/>
      <w:lvlJc w:val="left"/>
    </w:lvl>
    <w:lvl w:ilvl="7" w:tplc="42CCDC92">
      <w:start w:val="1"/>
      <w:numFmt w:val="bullet"/>
      <w:lvlText w:val=""/>
      <w:lvlJc w:val="left"/>
    </w:lvl>
    <w:lvl w:ilvl="8" w:tplc="7A5C98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BB7C27F6">
      <w:start w:val="1"/>
      <w:numFmt w:val="bullet"/>
      <w:lvlText w:val="•"/>
      <w:lvlJc w:val="left"/>
    </w:lvl>
    <w:lvl w:ilvl="1" w:tplc="590EEB1C">
      <w:start w:val="1"/>
      <w:numFmt w:val="bullet"/>
      <w:lvlText w:val=""/>
      <w:lvlJc w:val="left"/>
    </w:lvl>
    <w:lvl w:ilvl="2" w:tplc="40821B88">
      <w:start w:val="1"/>
      <w:numFmt w:val="bullet"/>
      <w:lvlText w:val=""/>
      <w:lvlJc w:val="left"/>
    </w:lvl>
    <w:lvl w:ilvl="3" w:tplc="902C5F34">
      <w:start w:val="1"/>
      <w:numFmt w:val="bullet"/>
      <w:lvlText w:val=""/>
      <w:lvlJc w:val="left"/>
    </w:lvl>
    <w:lvl w:ilvl="4" w:tplc="D3C4A77E">
      <w:start w:val="1"/>
      <w:numFmt w:val="bullet"/>
      <w:lvlText w:val=""/>
      <w:lvlJc w:val="left"/>
    </w:lvl>
    <w:lvl w:ilvl="5" w:tplc="3138B23A">
      <w:start w:val="1"/>
      <w:numFmt w:val="bullet"/>
      <w:lvlText w:val=""/>
      <w:lvlJc w:val="left"/>
    </w:lvl>
    <w:lvl w:ilvl="6" w:tplc="E5604F92">
      <w:start w:val="1"/>
      <w:numFmt w:val="bullet"/>
      <w:lvlText w:val=""/>
      <w:lvlJc w:val="left"/>
    </w:lvl>
    <w:lvl w:ilvl="7" w:tplc="003A2A6A">
      <w:start w:val="1"/>
      <w:numFmt w:val="bullet"/>
      <w:lvlText w:val=""/>
      <w:lvlJc w:val="left"/>
    </w:lvl>
    <w:lvl w:ilvl="8" w:tplc="839ED48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50ACE68"/>
    <w:lvl w:ilvl="0" w:tplc="B92AF794">
      <w:start w:val="1"/>
      <w:numFmt w:val="decimal"/>
      <w:lvlText w:val="%1)"/>
      <w:lvlJc w:val="left"/>
    </w:lvl>
    <w:lvl w:ilvl="1" w:tplc="88FEE742">
      <w:start w:val="1"/>
      <w:numFmt w:val="bullet"/>
      <w:lvlText w:val=""/>
      <w:lvlJc w:val="left"/>
    </w:lvl>
    <w:lvl w:ilvl="2" w:tplc="84AACBD0">
      <w:start w:val="1"/>
      <w:numFmt w:val="bullet"/>
      <w:lvlText w:val=""/>
      <w:lvlJc w:val="left"/>
    </w:lvl>
    <w:lvl w:ilvl="3" w:tplc="629A2848">
      <w:start w:val="1"/>
      <w:numFmt w:val="bullet"/>
      <w:lvlText w:val=""/>
      <w:lvlJc w:val="left"/>
    </w:lvl>
    <w:lvl w:ilvl="4" w:tplc="C5CE2362">
      <w:start w:val="1"/>
      <w:numFmt w:val="bullet"/>
      <w:lvlText w:val=""/>
      <w:lvlJc w:val="left"/>
    </w:lvl>
    <w:lvl w:ilvl="5" w:tplc="B1C8BB92">
      <w:start w:val="1"/>
      <w:numFmt w:val="bullet"/>
      <w:lvlText w:val=""/>
      <w:lvlJc w:val="left"/>
    </w:lvl>
    <w:lvl w:ilvl="6" w:tplc="57FE0EC6">
      <w:start w:val="1"/>
      <w:numFmt w:val="bullet"/>
      <w:lvlText w:val=""/>
      <w:lvlJc w:val="left"/>
    </w:lvl>
    <w:lvl w:ilvl="7" w:tplc="2EC6EE24">
      <w:start w:val="1"/>
      <w:numFmt w:val="bullet"/>
      <w:lvlText w:val=""/>
      <w:lvlJc w:val="left"/>
    </w:lvl>
    <w:lvl w:ilvl="8" w:tplc="978C528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44946B4A">
      <w:start w:val="3"/>
      <w:numFmt w:val="decimal"/>
      <w:lvlText w:val="%1)"/>
      <w:lvlJc w:val="left"/>
    </w:lvl>
    <w:lvl w:ilvl="1" w:tplc="84483D06">
      <w:start w:val="1"/>
      <w:numFmt w:val="bullet"/>
      <w:lvlText w:val=""/>
      <w:lvlJc w:val="left"/>
    </w:lvl>
    <w:lvl w:ilvl="2" w:tplc="8A76714E">
      <w:start w:val="1"/>
      <w:numFmt w:val="bullet"/>
      <w:lvlText w:val=""/>
      <w:lvlJc w:val="left"/>
    </w:lvl>
    <w:lvl w:ilvl="3" w:tplc="5F64E838">
      <w:start w:val="1"/>
      <w:numFmt w:val="bullet"/>
      <w:lvlText w:val=""/>
      <w:lvlJc w:val="left"/>
    </w:lvl>
    <w:lvl w:ilvl="4" w:tplc="4590FCFA">
      <w:start w:val="1"/>
      <w:numFmt w:val="bullet"/>
      <w:lvlText w:val=""/>
      <w:lvlJc w:val="left"/>
    </w:lvl>
    <w:lvl w:ilvl="5" w:tplc="AE4E96E6">
      <w:start w:val="1"/>
      <w:numFmt w:val="bullet"/>
      <w:lvlText w:val=""/>
      <w:lvlJc w:val="left"/>
    </w:lvl>
    <w:lvl w:ilvl="6" w:tplc="710095AA">
      <w:start w:val="1"/>
      <w:numFmt w:val="bullet"/>
      <w:lvlText w:val=""/>
      <w:lvlJc w:val="left"/>
    </w:lvl>
    <w:lvl w:ilvl="7" w:tplc="3FCCD54E">
      <w:start w:val="1"/>
      <w:numFmt w:val="bullet"/>
      <w:lvlText w:val=""/>
      <w:lvlJc w:val="left"/>
    </w:lvl>
    <w:lvl w:ilvl="8" w:tplc="8D0C7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1B82D0BA">
      <w:start w:val="8"/>
      <w:numFmt w:val="decimal"/>
      <w:lvlText w:val="%1)"/>
      <w:lvlJc w:val="left"/>
    </w:lvl>
    <w:lvl w:ilvl="1" w:tplc="F1944BF6">
      <w:start w:val="1"/>
      <w:numFmt w:val="bullet"/>
      <w:lvlText w:val=""/>
      <w:lvlJc w:val="left"/>
    </w:lvl>
    <w:lvl w:ilvl="2" w:tplc="98E63FAC">
      <w:start w:val="1"/>
      <w:numFmt w:val="bullet"/>
      <w:lvlText w:val=""/>
      <w:lvlJc w:val="left"/>
    </w:lvl>
    <w:lvl w:ilvl="3" w:tplc="053049B8">
      <w:start w:val="1"/>
      <w:numFmt w:val="bullet"/>
      <w:lvlText w:val=""/>
      <w:lvlJc w:val="left"/>
    </w:lvl>
    <w:lvl w:ilvl="4" w:tplc="75223A48">
      <w:start w:val="1"/>
      <w:numFmt w:val="bullet"/>
      <w:lvlText w:val=""/>
      <w:lvlJc w:val="left"/>
    </w:lvl>
    <w:lvl w:ilvl="5" w:tplc="5BAC67C0">
      <w:start w:val="1"/>
      <w:numFmt w:val="bullet"/>
      <w:lvlText w:val=""/>
      <w:lvlJc w:val="left"/>
    </w:lvl>
    <w:lvl w:ilvl="6" w:tplc="8C2C19D2">
      <w:start w:val="1"/>
      <w:numFmt w:val="bullet"/>
      <w:lvlText w:val=""/>
      <w:lvlJc w:val="left"/>
    </w:lvl>
    <w:lvl w:ilvl="7" w:tplc="08064816">
      <w:start w:val="1"/>
      <w:numFmt w:val="bullet"/>
      <w:lvlText w:val=""/>
      <w:lvlJc w:val="left"/>
    </w:lvl>
    <w:lvl w:ilvl="8" w:tplc="EAD0AFE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5DE0EAC8">
      <w:start w:val="7"/>
      <w:numFmt w:val="decimal"/>
      <w:lvlText w:val="%1."/>
      <w:lvlJc w:val="left"/>
    </w:lvl>
    <w:lvl w:ilvl="1" w:tplc="A29CDBEC">
      <w:start w:val="1"/>
      <w:numFmt w:val="bullet"/>
      <w:lvlText w:val=""/>
      <w:lvlJc w:val="left"/>
    </w:lvl>
    <w:lvl w:ilvl="2" w:tplc="97AC0DF6">
      <w:start w:val="1"/>
      <w:numFmt w:val="bullet"/>
      <w:lvlText w:val=""/>
      <w:lvlJc w:val="left"/>
    </w:lvl>
    <w:lvl w:ilvl="3" w:tplc="F32EC6A8">
      <w:start w:val="1"/>
      <w:numFmt w:val="bullet"/>
      <w:lvlText w:val=""/>
      <w:lvlJc w:val="left"/>
    </w:lvl>
    <w:lvl w:ilvl="4" w:tplc="AA502B96">
      <w:start w:val="1"/>
      <w:numFmt w:val="bullet"/>
      <w:lvlText w:val=""/>
      <w:lvlJc w:val="left"/>
    </w:lvl>
    <w:lvl w:ilvl="5" w:tplc="94CA978A">
      <w:start w:val="1"/>
      <w:numFmt w:val="bullet"/>
      <w:lvlText w:val=""/>
      <w:lvlJc w:val="left"/>
    </w:lvl>
    <w:lvl w:ilvl="6" w:tplc="0B4CB24C">
      <w:start w:val="1"/>
      <w:numFmt w:val="bullet"/>
      <w:lvlText w:val=""/>
      <w:lvlJc w:val="left"/>
    </w:lvl>
    <w:lvl w:ilvl="7" w:tplc="902EC1B8">
      <w:start w:val="1"/>
      <w:numFmt w:val="bullet"/>
      <w:lvlText w:val=""/>
      <w:lvlJc w:val="left"/>
    </w:lvl>
    <w:lvl w:ilvl="8" w:tplc="61E4C292">
      <w:start w:val="1"/>
      <w:numFmt w:val="bullet"/>
      <w:lvlText w:val=""/>
      <w:lvlJc w:val="left"/>
    </w:lvl>
  </w:abstractNum>
  <w:abstractNum w:abstractNumId="15" w15:restartNumberingAfterBreak="0">
    <w:nsid w:val="047C4387"/>
    <w:multiLevelType w:val="hybridMultilevel"/>
    <w:tmpl w:val="EA6A821C"/>
    <w:lvl w:ilvl="0" w:tplc="B92AF794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40AB5"/>
    <w:multiLevelType w:val="multilevel"/>
    <w:tmpl w:val="2D4AC47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7" w15:restartNumberingAfterBreak="0">
    <w:nsid w:val="0AAC262D"/>
    <w:multiLevelType w:val="hybridMultilevel"/>
    <w:tmpl w:val="6B0E95CC"/>
    <w:lvl w:ilvl="0" w:tplc="5AE6B84C">
      <w:numFmt w:val="bullet"/>
      <w:lvlText w:val="•"/>
      <w:lvlJc w:val="left"/>
      <w:pPr>
        <w:ind w:left="417" w:hanging="340"/>
      </w:pPr>
      <w:rPr>
        <w:rFonts w:hint="default"/>
        <w:w w:val="89"/>
        <w:lang w:val="pl-PL" w:eastAsia="pl-PL" w:bidi="pl-PL"/>
      </w:rPr>
    </w:lvl>
    <w:lvl w:ilvl="1" w:tplc="AFD879D4">
      <w:start w:val="1"/>
      <w:numFmt w:val="decimal"/>
      <w:lvlText w:val="%2."/>
      <w:lvlJc w:val="left"/>
      <w:pPr>
        <w:ind w:left="841" w:hanging="360"/>
      </w:pPr>
      <w:rPr>
        <w:rFonts w:ascii="Times New Roman" w:eastAsia="Times New Roman" w:hAnsi="Times New Roman" w:cs="Times New Roman" w:hint="default"/>
        <w:color w:val="363636"/>
        <w:w w:val="96"/>
        <w:sz w:val="24"/>
        <w:szCs w:val="24"/>
        <w:lang w:val="pl-PL" w:eastAsia="pl-PL" w:bidi="pl-PL"/>
      </w:rPr>
    </w:lvl>
    <w:lvl w:ilvl="2" w:tplc="1A0EE100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49BC2D4A">
      <w:numFmt w:val="bullet"/>
      <w:lvlText w:val="•"/>
      <w:lvlJc w:val="left"/>
      <w:pPr>
        <w:ind w:left="2764" w:hanging="360"/>
      </w:pPr>
      <w:rPr>
        <w:rFonts w:hint="default"/>
        <w:lang w:val="pl-PL" w:eastAsia="pl-PL" w:bidi="pl-PL"/>
      </w:rPr>
    </w:lvl>
    <w:lvl w:ilvl="4" w:tplc="D4520F3C">
      <w:numFmt w:val="bullet"/>
      <w:lvlText w:val="•"/>
      <w:lvlJc w:val="left"/>
      <w:pPr>
        <w:ind w:left="3726" w:hanging="360"/>
      </w:pPr>
      <w:rPr>
        <w:rFonts w:hint="default"/>
        <w:lang w:val="pl-PL" w:eastAsia="pl-PL" w:bidi="pl-PL"/>
      </w:rPr>
    </w:lvl>
    <w:lvl w:ilvl="5" w:tplc="B82862B6">
      <w:numFmt w:val="bullet"/>
      <w:lvlText w:val="•"/>
      <w:lvlJc w:val="left"/>
      <w:pPr>
        <w:ind w:left="4688" w:hanging="360"/>
      </w:pPr>
      <w:rPr>
        <w:rFonts w:hint="default"/>
        <w:lang w:val="pl-PL" w:eastAsia="pl-PL" w:bidi="pl-PL"/>
      </w:rPr>
    </w:lvl>
    <w:lvl w:ilvl="6" w:tplc="7C147F20">
      <w:numFmt w:val="bullet"/>
      <w:lvlText w:val="•"/>
      <w:lvlJc w:val="left"/>
      <w:pPr>
        <w:ind w:left="5651" w:hanging="360"/>
      </w:pPr>
      <w:rPr>
        <w:rFonts w:hint="default"/>
        <w:lang w:val="pl-PL" w:eastAsia="pl-PL" w:bidi="pl-PL"/>
      </w:rPr>
    </w:lvl>
    <w:lvl w:ilvl="7" w:tplc="63C2623E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8" w:tplc="8452C022">
      <w:numFmt w:val="bullet"/>
      <w:lvlText w:val="•"/>
      <w:lvlJc w:val="left"/>
      <w:pPr>
        <w:ind w:left="757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0BF1462C"/>
    <w:multiLevelType w:val="hybridMultilevel"/>
    <w:tmpl w:val="C3D68CFE"/>
    <w:lvl w:ilvl="0" w:tplc="25AA532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10DB6517"/>
    <w:multiLevelType w:val="hybridMultilevel"/>
    <w:tmpl w:val="F41434B0"/>
    <w:lvl w:ilvl="0" w:tplc="BE3CA6D0">
      <w:start w:val="1"/>
      <w:numFmt w:val="decimal"/>
      <w:lvlText w:val="%1."/>
      <w:lvlJc w:val="left"/>
      <w:pPr>
        <w:ind w:left="481" w:hanging="239"/>
      </w:pPr>
      <w:rPr>
        <w:rFonts w:hint="default"/>
        <w:w w:val="86"/>
        <w:lang w:val="pl-PL" w:eastAsia="pl-PL" w:bidi="pl-PL"/>
      </w:rPr>
    </w:lvl>
    <w:lvl w:ilvl="1" w:tplc="F8823C48">
      <w:numFmt w:val="bullet"/>
      <w:lvlText w:val="•"/>
      <w:lvlJc w:val="left"/>
      <w:pPr>
        <w:ind w:left="1382" w:hanging="239"/>
      </w:pPr>
      <w:rPr>
        <w:rFonts w:hint="default"/>
        <w:lang w:val="pl-PL" w:eastAsia="pl-PL" w:bidi="pl-PL"/>
      </w:rPr>
    </w:lvl>
    <w:lvl w:ilvl="2" w:tplc="FA042128">
      <w:numFmt w:val="bullet"/>
      <w:lvlText w:val="•"/>
      <w:lvlJc w:val="left"/>
      <w:pPr>
        <w:ind w:left="2284" w:hanging="239"/>
      </w:pPr>
      <w:rPr>
        <w:rFonts w:hint="default"/>
        <w:lang w:val="pl-PL" w:eastAsia="pl-PL" w:bidi="pl-PL"/>
      </w:rPr>
    </w:lvl>
    <w:lvl w:ilvl="3" w:tplc="8514E0DE">
      <w:numFmt w:val="bullet"/>
      <w:lvlText w:val="•"/>
      <w:lvlJc w:val="left"/>
      <w:pPr>
        <w:ind w:left="3186" w:hanging="239"/>
      </w:pPr>
      <w:rPr>
        <w:rFonts w:hint="default"/>
        <w:lang w:val="pl-PL" w:eastAsia="pl-PL" w:bidi="pl-PL"/>
      </w:rPr>
    </w:lvl>
    <w:lvl w:ilvl="4" w:tplc="386ACCBE">
      <w:numFmt w:val="bullet"/>
      <w:lvlText w:val="•"/>
      <w:lvlJc w:val="left"/>
      <w:pPr>
        <w:ind w:left="4088" w:hanging="239"/>
      </w:pPr>
      <w:rPr>
        <w:rFonts w:hint="default"/>
        <w:lang w:val="pl-PL" w:eastAsia="pl-PL" w:bidi="pl-PL"/>
      </w:rPr>
    </w:lvl>
    <w:lvl w:ilvl="5" w:tplc="315C1196">
      <w:numFmt w:val="bullet"/>
      <w:lvlText w:val="•"/>
      <w:lvlJc w:val="left"/>
      <w:pPr>
        <w:ind w:left="4990" w:hanging="239"/>
      </w:pPr>
      <w:rPr>
        <w:rFonts w:hint="default"/>
        <w:lang w:val="pl-PL" w:eastAsia="pl-PL" w:bidi="pl-PL"/>
      </w:rPr>
    </w:lvl>
    <w:lvl w:ilvl="6" w:tplc="0884272A">
      <w:numFmt w:val="bullet"/>
      <w:lvlText w:val="•"/>
      <w:lvlJc w:val="left"/>
      <w:pPr>
        <w:ind w:left="5892" w:hanging="239"/>
      </w:pPr>
      <w:rPr>
        <w:rFonts w:hint="default"/>
        <w:lang w:val="pl-PL" w:eastAsia="pl-PL" w:bidi="pl-PL"/>
      </w:rPr>
    </w:lvl>
    <w:lvl w:ilvl="7" w:tplc="B83C8A88">
      <w:numFmt w:val="bullet"/>
      <w:lvlText w:val="•"/>
      <w:lvlJc w:val="left"/>
      <w:pPr>
        <w:ind w:left="6794" w:hanging="239"/>
      </w:pPr>
      <w:rPr>
        <w:rFonts w:hint="default"/>
        <w:lang w:val="pl-PL" w:eastAsia="pl-PL" w:bidi="pl-PL"/>
      </w:rPr>
    </w:lvl>
    <w:lvl w:ilvl="8" w:tplc="E98C3F5E">
      <w:numFmt w:val="bullet"/>
      <w:lvlText w:val="•"/>
      <w:lvlJc w:val="left"/>
      <w:pPr>
        <w:ind w:left="7696" w:hanging="239"/>
      </w:pPr>
      <w:rPr>
        <w:rFonts w:hint="default"/>
        <w:lang w:val="pl-PL" w:eastAsia="pl-PL" w:bidi="pl-PL"/>
      </w:rPr>
    </w:lvl>
  </w:abstractNum>
  <w:abstractNum w:abstractNumId="20" w15:restartNumberingAfterBreak="0">
    <w:nsid w:val="12ED3EEB"/>
    <w:multiLevelType w:val="hybridMultilevel"/>
    <w:tmpl w:val="26AABCE6"/>
    <w:lvl w:ilvl="0" w:tplc="1D70A2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A5A7C"/>
    <w:multiLevelType w:val="hybridMultilevel"/>
    <w:tmpl w:val="27704950"/>
    <w:lvl w:ilvl="0" w:tplc="0415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EB4664C4">
      <w:numFmt w:val="bullet"/>
      <w:lvlText w:val="•"/>
      <w:lvlJc w:val="left"/>
      <w:pPr>
        <w:ind w:left="2843" w:hanging="6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2" w15:restartNumberingAfterBreak="0">
    <w:nsid w:val="29DF0E8D"/>
    <w:multiLevelType w:val="hybridMultilevel"/>
    <w:tmpl w:val="E7C2BE4E"/>
    <w:lvl w:ilvl="0" w:tplc="4CAA9E52">
      <w:start w:val="14"/>
      <w:numFmt w:val="decimal"/>
      <w:lvlText w:val="%1."/>
      <w:lvlJc w:val="left"/>
      <w:pPr>
        <w:ind w:left="149" w:hanging="362"/>
        <w:jc w:val="right"/>
      </w:pPr>
      <w:rPr>
        <w:rFonts w:hint="default"/>
        <w:w w:val="95"/>
        <w:lang w:val="pl-PL" w:eastAsia="pl-PL" w:bidi="pl-PL"/>
      </w:rPr>
    </w:lvl>
    <w:lvl w:ilvl="1" w:tplc="1990EE5C">
      <w:start w:val="4"/>
      <w:numFmt w:val="upperRoman"/>
      <w:lvlText w:val="%2."/>
      <w:lvlJc w:val="left"/>
      <w:pPr>
        <w:ind w:left="1001" w:hanging="325"/>
      </w:pPr>
      <w:rPr>
        <w:rFonts w:hint="default"/>
        <w:b/>
        <w:bCs/>
        <w:spacing w:val="-1"/>
        <w:w w:val="94"/>
        <w:lang w:val="pl-PL" w:eastAsia="pl-PL" w:bidi="pl-PL"/>
      </w:rPr>
    </w:lvl>
    <w:lvl w:ilvl="2" w:tplc="D8C207A6">
      <w:numFmt w:val="bullet"/>
      <w:lvlText w:val="•"/>
      <w:lvlJc w:val="left"/>
      <w:pPr>
        <w:ind w:left="1944" w:hanging="325"/>
      </w:pPr>
      <w:rPr>
        <w:rFonts w:hint="default"/>
        <w:lang w:val="pl-PL" w:eastAsia="pl-PL" w:bidi="pl-PL"/>
      </w:rPr>
    </w:lvl>
    <w:lvl w:ilvl="3" w:tplc="E81E7B0A">
      <w:numFmt w:val="bullet"/>
      <w:lvlText w:val="•"/>
      <w:lvlJc w:val="left"/>
      <w:pPr>
        <w:ind w:left="2888" w:hanging="325"/>
      </w:pPr>
      <w:rPr>
        <w:rFonts w:hint="default"/>
        <w:lang w:val="pl-PL" w:eastAsia="pl-PL" w:bidi="pl-PL"/>
      </w:rPr>
    </w:lvl>
    <w:lvl w:ilvl="4" w:tplc="C7FEDFDC">
      <w:numFmt w:val="bullet"/>
      <w:lvlText w:val="•"/>
      <w:lvlJc w:val="left"/>
      <w:pPr>
        <w:ind w:left="3833" w:hanging="325"/>
      </w:pPr>
      <w:rPr>
        <w:rFonts w:hint="default"/>
        <w:lang w:val="pl-PL" w:eastAsia="pl-PL" w:bidi="pl-PL"/>
      </w:rPr>
    </w:lvl>
    <w:lvl w:ilvl="5" w:tplc="83A0164C">
      <w:numFmt w:val="bullet"/>
      <w:lvlText w:val="•"/>
      <w:lvlJc w:val="left"/>
      <w:pPr>
        <w:ind w:left="4777" w:hanging="325"/>
      </w:pPr>
      <w:rPr>
        <w:rFonts w:hint="default"/>
        <w:lang w:val="pl-PL" w:eastAsia="pl-PL" w:bidi="pl-PL"/>
      </w:rPr>
    </w:lvl>
    <w:lvl w:ilvl="6" w:tplc="C87E0A0C">
      <w:numFmt w:val="bullet"/>
      <w:lvlText w:val="•"/>
      <w:lvlJc w:val="left"/>
      <w:pPr>
        <w:ind w:left="5722" w:hanging="325"/>
      </w:pPr>
      <w:rPr>
        <w:rFonts w:hint="default"/>
        <w:lang w:val="pl-PL" w:eastAsia="pl-PL" w:bidi="pl-PL"/>
      </w:rPr>
    </w:lvl>
    <w:lvl w:ilvl="7" w:tplc="DA802082">
      <w:numFmt w:val="bullet"/>
      <w:lvlText w:val="•"/>
      <w:lvlJc w:val="left"/>
      <w:pPr>
        <w:ind w:left="6666" w:hanging="325"/>
      </w:pPr>
      <w:rPr>
        <w:rFonts w:hint="default"/>
        <w:lang w:val="pl-PL" w:eastAsia="pl-PL" w:bidi="pl-PL"/>
      </w:rPr>
    </w:lvl>
    <w:lvl w:ilvl="8" w:tplc="72000858">
      <w:numFmt w:val="bullet"/>
      <w:lvlText w:val="•"/>
      <w:lvlJc w:val="left"/>
      <w:pPr>
        <w:ind w:left="7611" w:hanging="325"/>
      </w:pPr>
      <w:rPr>
        <w:rFonts w:hint="default"/>
        <w:lang w:val="pl-PL" w:eastAsia="pl-PL" w:bidi="pl-PL"/>
      </w:rPr>
    </w:lvl>
  </w:abstractNum>
  <w:abstractNum w:abstractNumId="23" w15:restartNumberingAfterBreak="0">
    <w:nsid w:val="2B8D7883"/>
    <w:multiLevelType w:val="hybridMultilevel"/>
    <w:tmpl w:val="070A4E72"/>
    <w:lvl w:ilvl="0" w:tplc="EEF6E944">
      <w:numFmt w:val="bullet"/>
      <w:lvlText w:val="-"/>
      <w:lvlJc w:val="left"/>
      <w:pPr>
        <w:ind w:left="224" w:hanging="147"/>
      </w:pPr>
      <w:rPr>
        <w:rFonts w:hint="default"/>
        <w:w w:val="94"/>
        <w:lang w:val="pl-PL" w:eastAsia="pl-PL" w:bidi="pl-PL"/>
      </w:rPr>
    </w:lvl>
    <w:lvl w:ilvl="1" w:tplc="9538EACC">
      <w:numFmt w:val="bullet"/>
      <w:lvlText w:val="•"/>
      <w:lvlJc w:val="left"/>
      <w:pPr>
        <w:ind w:left="1148" w:hanging="147"/>
      </w:pPr>
      <w:rPr>
        <w:rFonts w:hint="default"/>
        <w:lang w:val="pl-PL" w:eastAsia="pl-PL" w:bidi="pl-PL"/>
      </w:rPr>
    </w:lvl>
    <w:lvl w:ilvl="2" w:tplc="51B613F4">
      <w:numFmt w:val="bullet"/>
      <w:lvlText w:val="•"/>
      <w:lvlJc w:val="left"/>
      <w:pPr>
        <w:ind w:left="2076" w:hanging="147"/>
      </w:pPr>
      <w:rPr>
        <w:rFonts w:hint="default"/>
        <w:lang w:val="pl-PL" w:eastAsia="pl-PL" w:bidi="pl-PL"/>
      </w:rPr>
    </w:lvl>
    <w:lvl w:ilvl="3" w:tplc="EFFEAD48">
      <w:numFmt w:val="bullet"/>
      <w:lvlText w:val="•"/>
      <w:lvlJc w:val="left"/>
      <w:pPr>
        <w:ind w:left="3004" w:hanging="147"/>
      </w:pPr>
      <w:rPr>
        <w:rFonts w:hint="default"/>
        <w:lang w:val="pl-PL" w:eastAsia="pl-PL" w:bidi="pl-PL"/>
      </w:rPr>
    </w:lvl>
    <w:lvl w:ilvl="4" w:tplc="4A0C46DA">
      <w:numFmt w:val="bullet"/>
      <w:lvlText w:val="•"/>
      <w:lvlJc w:val="left"/>
      <w:pPr>
        <w:ind w:left="3932" w:hanging="147"/>
      </w:pPr>
      <w:rPr>
        <w:rFonts w:hint="default"/>
        <w:lang w:val="pl-PL" w:eastAsia="pl-PL" w:bidi="pl-PL"/>
      </w:rPr>
    </w:lvl>
    <w:lvl w:ilvl="5" w:tplc="7236DF68">
      <w:numFmt w:val="bullet"/>
      <w:lvlText w:val="•"/>
      <w:lvlJc w:val="left"/>
      <w:pPr>
        <w:ind w:left="4860" w:hanging="147"/>
      </w:pPr>
      <w:rPr>
        <w:rFonts w:hint="default"/>
        <w:lang w:val="pl-PL" w:eastAsia="pl-PL" w:bidi="pl-PL"/>
      </w:rPr>
    </w:lvl>
    <w:lvl w:ilvl="6" w:tplc="2E8AE93A">
      <w:numFmt w:val="bullet"/>
      <w:lvlText w:val="•"/>
      <w:lvlJc w:val="left"/>
      <w:pPr>
        <w:ind w:left="5788" w:hanging="147"/>
      </w:pPr>
      <w:rPr>
        <w:rFonts w:hint="default"/>
        <w:lang w:val="pl-PL" w:eastAsia="pl-PL" w:bidi="pl-PL"/>
      </w:rPr>
    </w:lvl>
    <w:lvl w:ilvl="7" w:tplc="FF32DC7C">
      <w:numFmt w:val="bullet"/>
      <w:lvlText w:val="•"/>
      <w:lvlJc w:val="left"/>
      <w:pPr>
        <w:ind w:left="6716" w:hanging="147"/>
      </w:pPr>
      <w:rPr>
        <w:rFonts w:hint="default"/>
        <w:lang w:val="pl-PL" w:eastAsia="pl-PL" w:bidi="pl-PL"/>
      </w:rPr>
    </w:lvl>
    <w:lvl w:ilvl="8" w:tplc="36A4B9FE">
      <w:numFmt w:val="bullet"/>
      <w:lvlText w:val="•"/>
      <w:lvlJc w:val="left"/>
      <w:pPr>
        <w:ind w:left="7644" w:hanging="147"/>
      </w:pPr>
      <w:rPr>
        <w:rFonts w:hint="default"/>
        <w:lang w:val="pl-PL" w:eastAsia="pl-PL" w:bidi="pl-PL"/>
      </w:rPr>
    </w:lvl>
  </w:abstractNum>
  <w:abstractNum w:abstractNumId="24" w15:restartNumberingAfterBreak="0">
    <w:nsid w:val="2C7118BC"/>
    <w:multiLevelType w:val="hybridMultilevel"/>
    <w:tmpl w:val="1604FED8"/>
    <w:lvl w:ilvl="0" w:tplc="37F6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2645FE0"/>
    <w:multiLevelType w:val="hybridMultilevel"/>
    <w:tmpl w:val="9CC24416"/>
    <w:lvl w:ilvl="0" w:tplc="6FC2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D43E74"/>
    <w:multiLevelType w:val="hybridMultilevel"/>
    <w:tmpl w:val="2D6E5C04"/>
    <w:lvl w:ilvl="0" w:tplc="55783D18">
      <w:start w:val="1"/>
      <w:numFmt w:val="decimal"/>
      <w:lvlText w:val="%1)"/>
      <w:lvlJc w:val="left"/>
      <w:pPr>
        <w:ind w:left="72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3696537B"/>
    <w:multiLevelType w:val="hybridMultilevel"/>
    <w:tmpl w:val="AD4EFC5A"/>
    <w:lvl w:ilvl="0" w:tplc="C5805EDC">
      <w:start w:val="3"/>
      <w:numFmt w:val="decimal"/>
      <w:lvlText w:val="%1."/>
      <w:lvlJc w:val="left"/>
      <w:pPr>
        <w:ind w:left="297" w:hanging="318"/>
        <w:jc w:val="right"/>
      </w:pPr>
      <w:rPr>
        <w:rFonts w:hint="default"/>
        <w:w w:val="95"/>
        <w:lang w:val="pl-PL" w:eastAsia="pl-PL" w:bidi="pl-PL"/>
      </w:rPr>
    </w:lvl>
    <w:lvl w:ilvl="1" w:tplc="AB0453E4">
      <w:numFmt w:val="bullet"/>
      <w:lvlText w:val="•"/>
      <w:lvlJc w:val="left"/>
      <w:pPr>
        <w:ind w:left="1220" w:hanging="318"/>
      </w:pPr>
      <w:rPr>
        <w:rFonts w:hint="default"/>
        <w:lang w:val="pl-PL" w:eastAsia="pl-PL" w:bidi="pl-PL"/>
      </w:rPr>
    </w:lvl>
    <w:lvl w:ilvl="2" w:tplc="D4AA3A38">
      <w:numFmt w:val="bullet"/>
      <w:lvlText w:val="•"/>
      <w:lvlJc w:val="left"/>
      <w:pPr>
        <w:ind w:left="2140" w:hanging="318"/>
      </w:pPr>
      <w:rPr>
        <w:rFonts w:hint="default"/>
        <w:lang w:val="pl-PL" w:eastAsia="pl-PL" w:bidi="pl-PL"/>
      </w:rPr>
    </w:lvl>
    <w:lvl w:ilvl="3" w:tplc="BECE6A22">
      <w:numFmt w:val="bullet"/>
      <w:lvlText w:val="•"/>
      <w:lvlJc w:val="left"/>
      <w:pPr>
        <w:ind w:left="3060" w:hanging="318"/>
      </w:pPr>
      <w:rPr>
        <w:rFonts w:hint="default"/>
        <w:lang w:val="pl-PL" w:eastAsia="pl-PL" w:bidi="pl-PL"/>
      </w:rPr>
    </w:lvl>
    <w:lvl w:ilvl="4" w:tplc="12FCCCA6">
      <w:numFmt w:val="bullet"/>
      <w:lvlText w:val="•"/>
      <w:lvlJc w:val="left"/>
      <w:pPr>
        <w:ind w:left="3980" w:hanging="318"/>
      </w:pPr>
      <w:rPr>
        <w:rFonts w:hint="default"/>
        <w:lang w:val="pl-PL" w:eastAsia="pl-PL" w:bidi="pl-PL"/>
      </w:rPr>
    </w:lvl>
    <w:lvl w:ilvl="5" w:tplc="93CC6694">
      <w:numFmt w:val="bullet"/>
      <w:lvlText w:val="•"/>
      <w:lvlJc w:val="left"/>
      <w:pPr>
        <w:ind w:left="4900" w:hanging="318"/>
      </w:pPr>
      <w:rPr>
        <w:rFonts w:hint="default"/>
        <w:lang w:val="pl-PL" w:eastAsia="pl-PL" w:bidi="pl-PL"/>
      </w:rPr>
    </w:lvl>
    <w:lvl w:ilvl="6" w:tplc="AA3AF34A">
      <w:numFmt w:val="bullet"/>
      <w:lvlText w:val="•"/>
      <w:lvlJc w:val="left"/>
      <w:pPr>
        <w:ind w:left="5820" w:hanging="318"/>
      </w:pPr>
      <w:rPr>
        <w:rFonts w:hint="default"/>
        <w:lang w:val="pl-PL" w:eastAsia="pl-PL" w:bidi="pl-PL"/>
      </w:rPr>
    </w:lvl>
    <w:lvl w:ilvl="7" w:tplc="DFF40DBC">
      <w:numFmt w:val="bullet"/>
      <w:lvlText w:val="•"/>
      <w:lvlJc w:val="left"/>
      <w:pPr>
        <w:ind w:left="6740" w:hanging="318"/>
      </w:pPr>
      <w:rPr>
        <w:rFonts w:hint="default"/>
        <w:lang w:val="pl-PL" w:eastAsia="pl-PL" w:bidi="pl-PL"/>
      </w:rPr>
    </w:lvl>
    <w:lvl w:ilvl="8" w:tplc="4BC2E2B6">
      <w:numFmt w:val="bullet"/>
      <w:lvlText w:val="•"/>
      <w:lvlJc w:val="left"/>
      <w:pPr>
        <w:ind w:left="7660" w:hanging="318"/>
      </w:pPr>
      <w:rPr>
        <w:rFonts w:hint="default"/>
        <w:lang w:val="pl-PL" w:eastAsia="pl-PL" w:bidi="pl-PL"/>
      </w:rPr>
    </w:lvl>
  </w:abstractNum>
  <w:abstractNum w:abstractNumId="28" w15:restartNumberingAfterBreak="0">
    <w:nsid w:val="3B684A1D"/>
    <w:multiLevelType w:val="hybridMultilevel"/>
    <w:tmpl w:val="D82220D4"/>
    <w:lvl w:ilvl="0" w:tplc="DDB4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9" w15:restartNumberingAfterBreak="0">
    <w:nsid w:val="3B880B82"/>
    <w:multiLevelType w:val="hybridMultilevel"/>
    <w:tmpl w:val="7576A05C"/>
    <w:lvl w:ilvl="0" w:tplc="9580E73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FE6459"/>
    <w:multiLevelType w:val="hybridMultilevel"/>
    <w:tmpl w:val="CC3CB76E"/>
    <w:lvl w:ilvl="0" w:tplc="A55A04FE">
      <w:numFmt w:val="bullet"/>
      <w:lvlText w:val="•"/>
      <w:lvlJc w:val="left"/>
      <w:pPr>
        <w:ind w:left="432" w:hanging="292"/>
      </w:pPr>
      <w:rPr>
        <w:rFonts w:ascii="Times New Roman" w:eastAsia="Times New Roman" w:hAnsi="Times New Roman" w:cs="Times New Roman" w:hint="default"/>
        <w:color w:val="424242"/>
        <w:w w:val="90"/>
        <w:sz w:val="26"/>
        <w:szCs w:val="26"/>
        <w:lang w:val="pl-PL" w:eastAsia="pl-PL" w:bidi="pl-PL"/>
      </w:rPr>
    </w:lvl>
    <w:lvl w:ilvl="1" w:tplc="C5FE36CA">
      <w:numFmt w:val="bullet"/>
      <w:lvlText w:val="•"/>
      <w:lvlJc w:val="left"/>
      <w:pPr>
        <w:ind w:left="1346" w:hanging="292"/>
      </w:pPr>
      <w:rPr>
        <w:rFonts w:hint="default"/>
        <w:lang w:val="pl-PL" w:eastAsia="pl-PL" w:bidi="pl-PL"/>
      </w:rPr>
    </w:lvl>
    <w:lvl w:ilvl="2" w:tplc="42A2BF8A">
      <w:numFmt w:val="bullet"/>
      <w:lvlText w:val="•"/>
      <w:lvlJc w:val="left"/>
      <w:pPr>
        <w:ind w:left="2252" w:hanging="292"/>
      </w:pPr>
      <w:rPr>
        <w:rFonts w:hint="default"/>
        <w:lang w:val="pl-PL" w:eastAsia="pl-PL" w:bidi="pl-PL"/>
      </w:rPr>
    </w:lvl>
    <w:lvl w:ilvl="3" w:tplc="A06CD2BC">
      <w:numFmt w:val="bullet"/>
      <w:lvlText w:val="•"/>
      <w:lvlJc w:val="left"/>
      <w:pPr>
        <w:ind w:left="3158" w:hanging="292"/>
      </w:pPr>
      <w:rPr>
        <w:rFonts w:hint="default"/>
        <w:lang w:val="pl-PL" w:eastAsia="pl-PL" w:bidi="pl-PL"/>
      </w:rPr>
    </w:lvl>
    <w:lvl w:ilvl="4" w:tplc="2BAE1D2A">
      <w:numFmt w:val="bullet"/>
      <w:lvlText w:val="•"/>
      <w:lvlJc w:val="left"/>
      <w:pPr>
        <w:ind w:left="4064" w:hanging="292"/>
      </w:pPr>
      <w:rPr>
        <w:rFonts w:hint="default"/>
        <w:lang w:val="pl-PL" w:eastAsia="pl-PL" w:bidi="pl-PL"/>
      </w:rPr>
    </w:lvl>
    <w:lvl w:ilvl="5" w:tplc="57B4FB8E">
      <w:numFmt w:val="bullet"/>
      <w:lvlText w:val="•"/>
      <w:lvlJc w:val="left"/>
      <w:pPr>
        <w:ind w:left="4970" w:hanging="292"/>
      </w:pPr>
      <w:rPr>
        <w:rFonts w:hint="default"/>
        <w:lang w:val="pl-PL" w:eastAsia="pl-PL" w:bidi="pl-PL"/>
      </w:rPr>
    </w:lvl>
    <w:lvl w:ilvl="6" w:tplc="1882A79A">
      <w:numFmt w:val="bullet"/>
      <w:lvlText w:val="•"/>
      <w:lvlJc w:val="left"/>
      <w:pPr>
        <w:ind w:left="5876" w:hanging="292"/>
      </w:pPr>
      <w:rPr>
        <w:rFonts w:hint="default"/>
        <w:lang w:val="pl-PL" w:eastAsia="pl-PL" w:bidi="pl-PL"/>
      </w:rPr>
    </w:lvl>
    <w:lvl w:ilvl="7" w:tplc="2EA61218">
      <w:numFmt w:val="bullet"/>
      <w:lvlText w:val="•"/>
      <w:lvlJc w:val="left"/>
      <w:pPr>
        <w:ind w:left="6782" w:hanging="292"/>
      </w:pPr>
      <w:rPr>
        <w:rFonts w:hint="default"/>
        <w:lang w:val="pl-PL" w:eastAsia="pl-PL" w:bidi="pl-PL"/>
      </w:rPr>
    </w:lvl>
    <w:lvl w:ilvl="8" w:tplc="7804C9F6">
      <w:numFmt w:val="bullet"/>
      <w:lvlText w:val="•"/>
      <w:lvlJc w:val="left"/>
      <w:pPr>
        <w:ind w:left="7688" w:hanging="292"/>
      </w:pPr>
      <w:rPr>
        <w:rFonts w:hint="default"/>
        <w:lang w:val="pl-PL" w:eastAsia="pl-PL" w:bidi="pl-PL"/>
      </w:rPr>
    </w:lvl>
  </w:abstractNum>
  <w:abstractNum w:abstractNumId="31" w15:restartNumberingAfterBreak="0">
    <w:nsid w:val="45F51495"/>
    <w:multiLevelType w:val="hybridMultilevel"/>
    <w:tmpl w:val="76FE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C7361"/>
    <w:multiLevelType w:val="hybridMultilevel"/>
    <w:tmpl w:val="705ACBD0"/>
    <w:lvl w:ilvl="0" w:tplc="B06A7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67A6965"/>
    <w:multiLevelType w:val="hybridMultilevel"/>
    <w:tmpl w:val="4772720A"/>
    <w:lvl w:ilvl="0" w:tplc="75CC8406">
      <w:numFmt w:val="bullet"/>
      <w:lvlText w:val="-"/>
      <w:lvlJc w:val="left"/>
      <w:pPr>
        <w:ind w:left="146" w:hanging="205"/>
      </w:pPr>
      <w:rPr>
        <w:rFonts w:hint="default"/>
        <w:w w:val="91"/>
        <w:lang w:val="pl-PL" w:eastAsia="pl-PL" w:bidi="pl-PL"/>
      </w:rPr>
    </w:lvl>
    <w:lvl w:ilvl="1" w:tplc="5B1C9E88">
      <w:numFmt w:val="bullet"/>
      <w:lvlText w:val="•"/>
      <w:lvlJc w:val="left"/>
      <w:pPr>
        <w:ind w:left="1076" w:hanging="205"/>
      </w:pPr>
      <w:rPr>
        <w:rFonts w:hint="default"/>
        <w:lang w:val="pl-PL" w:eastAsia="pl-PL" w:bidi="pl-PL"/>
      </w:rPr>
    </w:lvl>
    <w:lvl w:ilvl="2" w:tplc="55761CE0">
      <w:numFmt w:val="bullet"/>
      <w:lvlText w:val="•"/>
      <w:lvlJc w:val="left"/>
      <w:pPr>
        <w:ind w:left="2012" w:hanging="205"/>
      </w:pPr>
      <w:rPr>
        <w:rFonts w:hint="default"/>
        <w:lang w:val="pl-PL" w:eastAsia="pl-PL" w:bidi="pl-PL"/>
      </w:rPr>
    </w:lvl>
    <w:lvl w:ilvl="3" w:tplc="FF2CF78C">
      <w:numFmt w:val="bullet"/>
      <w:lvlText w:val="•"/>
      <w:lvlJc w:val="left"/>
      <w:pPr>
        <w:ind w:left="2948" w:hanging="205"/>
      </w:pPr>
      <w:rPr>
        <w:rFonts w:hint="default"/>
        <w:lang w:val="pl-PL" w:eastAsia="pl-PL" w:bidi="pl-PL"/>
      </w:rPr>
    </w:lvl>
    <w:lvl w:ilvl="4" w:tplc="4DA04AAC">
      <w:numFmt w:val="bullet"/>
      <w:lvlText w:val="•"/>
      <w:lvlJc w:val="left"/>
      <w:pPr>
        <w:ind w:left="3884" w:hanging="205"/>
      </w:pPr>
      <w:rPr>
        <w:rFonts w:hint="default"/>
        <w:lang w:val="pl-PL" w:eastAsia="pl-PL" w:bidi="pl-PL"/>
      </w:rPr>
    </w:lvl>
    <w:lvl w:ilvl="5" w:tplc="3A2065A2">
      <w:numFmt w:val="bullet"/>
      <w:lvlText w:val="•"/>
      <w:lvlJc w:val="left"/>
      <w:pPr>
        <w:ind w:left="4820" w:hanging="205"/>
      </w:pPr>
      <w:rPr>
        <w:rFonts w:hint="default"/>
        <w:lang w:val="pl-PL" w:eastAsia="pl-PL" w:bidi="pl-PL"/>
      </w:rPr>
    </w:lvl>
    <w:lvl w:ilvl="6" w:tplc="4D449EFA">
      <w:numFmt w:val="bullet"/>
      <w:lvlText w:val="•"/>
      <w:lvlJc w:val="left"/>
      <w:pPr>
        <w:ind w:left="5756" w:hanging="205"/>
      </w:pPr>
      <w:rPr>
        <w:rFonts w:hint="default"/>
        <w:lang w:val="pl-PL" w:eastAsia="pl-PL" w:bidi="pl-PL"/>
      </w:rPr>
    </w:lvl>
    <w:lvl w:ilvl="7" w:tplc="74EC0554">
      <w:numFmt w:val="bullet"/>
      <w:lvlText w:val="•"/>
      <w:lvlJc w:val="left"/>
      <w:pPr>
        <w:ind w:left="6692" w:hanging="205"/>
      </w:pPr>
      <w:rPr>
        <w:rFonts w:hint="default"/>
        <w:lang w:val="pl-PL" w:eastAsia="pl-PL" w:bidi="pl-PL"/>
      </w:rPr>
    </w:lvl>
    <w:lvl w:ilvl="8" w:tplc="CC5C74CC">
      <w:numFmt w:val="bullet"/>
      <w:lvlText w:val="•"/>
      <w:lvlJc w:val="left"/>
      <w:pPr>
        <w:ind w:left="7628" w:hanging="205"/>
      </w:pPr>
      <w:rPr>
        <w:rFonts w:hint="default"/>
        <w:lang w:val="pl-PL" w:eastAsia="pl-PL" w:bidi="pl-PL"/>
      </w:rPr>
    </w:lvl>
  </w:abstractNum>
  <w:abstractNum w:abstractNumId="34" w15:restartNumberingAfterBreak="0">
    <w:nsid w:val="4A462E5D"/>
    <w:multiLevelType w:val="hybridMultilevel"/>
    <w:tmpl w:val="B8DE9F5A"/>
    <w:lvl w:ilvl="0" w:tplc="0FDCB6E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5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7F379D"/>
    <w:multiLevelType w:val="hybridMultilevel"/>
    <w:tmpl w:val="9B88164A"/>
    <w:lvl w:ilvl="0" w:tplc="9A94C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24242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610D"/>
    <w:multiLevelType w:val="hybridMultilevel"/>
    <w:tmpl w:val="02C82344"/>
    <w:lvl w:ilvl="0" w:tplc="5B925F40">
      <w:numFmt w:val="bullet"/>
      <w:lvlText w:val="-"/>
      <w:lvlJc w:val="left"/>
      <w:pPr>
        <w:ind w:left="241" w:hanging="156"/>
      </w:pPr>
      <w:rPr>
        <w:rFonts w:hint="default"/>
        <w:w w:val="93"/>
        <w:lang w:val="pl-PL" w:eastAsia="pl-PL" w:bidi="pl-PL"/>
      </w:rPr>
    </w:lvl>
    <w:lvl w:ilvl="1" w:tplc="8C1ECEC2">
      <w:numFmt w:val="bullet"/>
      <w:lvlText w:val="•"/>
      <w:lvlJc w:val="left"/>
      <w:pPr>
        <w:ind w:left="1166" w:hanging="156"/>
      </w:pPr>
      <w:rPr>
        <w:rFonts w:hint="default"/>
        <w:lang w:val="pl-PL" w:eastAsia="pl-PL" w:bidi="pl-PL"/>
      </w:rPr>
    </w:lvl>
    <w:lvl w:ilvl="2" w:tplc="8210318E">
      <w:numFmt w:val="bullet"/>
      <w:lvlText w:val="•"/>
      <w:lvlJc w:val="left"/>
      <w:pPr>
        <w:ind w:left="2092" w:hanging="156"/>
      </w:pPr>
      <w:rPr>
        <w:rFonts w:hint="default"/>
        <w:lang w:val="pl-PL" w:eastAsia="pl-PL" w:bidi="pl-PL"/>
      </w:rPr>
    </w:lvl>
    <w:lvl w:ilvl="3" w:tplc="65B086BC">
      <w:numFmt w:val="bullet"/>
      <w:lvlText w:val="•"/>
      <w:lvlJc w:val="left"/>
      <w:pPr>
        <w:ind w:left="3018" w:hanging="156"/>
      </w:pPr>
      <w:rPr>
        <w:rFonts w:hint="default"/>
        <w:lang w:val="pl-PL" w:eastAsia="pl-PL" w:bidi="pl-PL"/>
      </w:rPr>
    </w:lvl>
    <w:lvl w:ilvl="4" w:tplc="84A0941C">
      <w:numFmt w:val="bullet"/>
      <w:lvlText w:val="•"/>
      <w:lvlJc w:val="left"/>
      <w:pPr>
        <w:ind w:left="3944" w:hanging="156"/>
      </w:pPr>
      <w:rPr>
        <w:rFonts w:hint="default"/>
        <w:lang w:val="pl-PL" w:eastAsia="pl-PL" w:bidi="pl-PL"/>
      </w:rPr>
    </w:lvl>
    <w:lvl w:ilvl="5" w:tplc="596E49A8">
      <w:numFmt w:val="bullet"/>
      <w:lvlText w:val="•"/>
      <w:lvlJc w:val="left"/>
      <w:pPr>
        <w:ind w:left="4870" w:hanging="156"/>
      </w:pPr>
      <w:rPr>
        <w:rFonts w:hint="default"/>
        <w:lang w:val="pl-PL" w:eastAsia="pl-PL" w:bidi="pl-PL"/>
      </w:rPr>
    </w:lvl>
    <w:lvl w:ilvl="6" w:tplc="20A84C90">
      <w:numFmt w:val="bullet"/>
      <w:lvlText w:val="•"/>
      <w:lvlJc w:val="left"/>
      <w:pPr>
        <w:ind w:left="5796" w:hanging="156"/>
      </w:pPr>
      <w:rPr>
        <w:rFonts w:hint="default"/>
        <w:lang w:val="pl-PL" w:eastAsia="pl-PL" w:bidi="pl-PL"/>
      </w:rPr>
    </w:lvl>
    <w:lvl w:ilvl="7" w:tplc="B3E26728">
      <w:numFmt w:val="bullet"/>
      <w:lvlText w:val="•"/>
      <w:lvlJc w:val="left"/>
      <w:pPr>
        <w:ind w:left="6722" w:hanging="156"/>
      </w:pPr>
      <w:rPr>
        <w:rFonts w:hint="default"/>
        <w:lang w:val="pl-PL" w:eastAsia="pl-PL" w:bidi="pl-PL"/>
      </w:rPr>
    </w:lvl>
    <w:lvl w:ilvl="8" w:tplc="041AC742">
      <w:numFmt w:val="bullet"/>
      <w:lvlText w:val="•"/>
      <w:lvlJc w:val="left"/>
      <w:pPr>
        <w:ind w:left="7648" w:hanging="156"/>
      </w:pPr>
      <w:rPr>
        <w:rFonts w:hint="default"/>
        <w:lang w:val="pl-PL" w:eastAsia="pl-PL" w:bidi="pl-PL"/>
      </w:rPr>
    </w:lvl>
  </w:abstractNum>
  <w:abstractNum w:abstractNumId="39" w15:restartNumberingAfterBreak="0">
    <w:nsid w:val="5FFB7E32"/>
    <w:multiLevelType w:val="hybridMultilevel"/>
    <w:tmpl w:val="0FDE0BFC"/>
    <w:lvl w:ilvl="0" w:tplc="3E4A0840">
      <w:start w:val="1"/>
      <w:numFmt w:val="decimal"/>
      <w:lvlText w:val="%1."/>
      <w:lvlJc w:val="left"/>
      <w:pPr>
        <w:ind w:left="251" w:hanging="178"/>
      </w:pPr>
      <w:rPr>
        <w:rFonts w:hint="default"/>
        <w:spacing w:val="-27"/>
        <w:w w:val="89"/>
        <w:lang w:val="pl-PL" w:eastAsia="pl-PL" w:bidi="pl-PL"/>
      </w:rPr>
    </w:lvl>
    <w:lvl w:ilvl="1" w:tplc="F036ED28">
      <w:numFmt w:val="bullet"/>
      <w:lvlText w:val="•"/>
      <w:lvlJc w:val="left"/>
      <w:pPr>
        <w:ind w:left="1184" w:hanging="178"/>
      </w:pPr>
      <w:rPr>
        <w:rFonts w:hint="default"/>
        <w:lang w:val="pl-PL" w:eastAsia="pl-PL" w:bidi="pl-PL"/>
      </w:rPr>
    </w:lvl>
    <w:lvl w:ilvl="2" w:tplc="A0A8C80A">
      <w:numFmt w:val="bullet"/>
      <w:lvlText w:val="•"/>
      <w:lvlJc w:val="left"/>
      <w:pPr>
        <w:ind w:left="2108" w:hanging="178"/>
      </w:pPr>
      <w:rPr>
        <w:rFonts w:hint="default"/>
        <w:lang w:val="pl-PL" w:eastAsia="pl-PL" w:bidi="pl-PL"/>
      </w:rPr>
    </w:lvl>
    <w:lvl w:ilvl="3" w:tplc="B6C89FAE">
      <w:numFmt w:val="bullet"/>
      <w:lvlText w:val="•"/>
      <w:lvlJc w:val="left"/>
      <w:pPr>
        <w:ind w:left="3032" w:hanging="178"/>
      </w:pPr>
      <w:rPr>
        <w:rFonts w:hint="default"/>
        <w:lang w:val="pl-PL" w:eastAsia="pl-PL" w:bidi="pl-PL"/>
      </w:rPr>
    </w:lvl>
    <w:lvl w:ilvl="4" w:tplc="6A8048C6">
      <w:numFmt w:val="bullet"/>
      <w:lvlText w:val="•"/>
      <w:lvlJc w:val="left"/>
      <w:pPr>
        <w:ind w:left="3956" w:hanging="178"/>
      </w:pPr>
      <w:rPr>
        <w:rFonts w:hint="default"/>
        <w:lang w:val="pl-PL" w:eastAsia="pl-PL" w:bidi="pl-PL"/>
      </w:rPr>
    </w:lvl>
    <w:lvl w:ilvl="5" w:tplc="515ED800">
      <w:numFmt w:val="bullet"/>
      <w:lvlText w:val="•"/>
      <w:lvlJc w:val="left"/>
      <w:pPr>
        <w:ind w:left="4880" w:hanging="178"/>
      </w:pPr>
      <w:rPr>
        <w:rFonts w:hint="default"/>
        <w:lang w:val="pl-PL" w:eastAsia="pl-PL" w:bidi="pl-PL"/>
      </w:rPr>
    </w:lvl>
    <w:lvl w:ilvl="6" w:tplc="330844C6">
      <w:numFmt w:val="bullet"/>
      <w:lvlText w:val="•"/>
      <w:lvlJc w:val="left"/>
      <w:pPr>
        <w:ind w:left="5804" w:hanging="178"/>
      </w:pPr>
      <w:rPr>
        <w:rFonts w:hint="default"/>
        <w:lang w:val="pl-PL" w:eastAsia="pl-PL" w:bidi="pl-PL"/>
      </w:rPr>
    </w:lvl>
    <w:lvl w:ilvl="7" w:tplc="BE042EDC">
      <w:numFmt w:val="bullet"/>
      <w:lvlText w:val="•"/>
      <w:lvlJc w:val="left"/>
      <w:pPr>
        <w:ind w:left="6728" w:hanging="178"/>
      </w:pPr>
      <w:rPr>
        <w:rFonts w:hint="default"/>
        <w:lang w:val="pl-PL" w:eastAsia="pl-PL" w:bidi="pl-PL"/>
      </w:rPr>
    </w:lvl>
    <w:lvl w:ilvl="8" w:tplc="373ED2F2">
      <w:numFmt w:val="bullet"/>
      <w:lvlText w:val="•"/>
      <w:lvlJc w:val="left"/>
      <w:pPr>
        <w:ind w:left="7652" w:hanging="178"/>
      </w:pPr>
      <w:rPr>
        <w:rFonts w:hint="default"/>
        <w:lang w:val="pl-PL" w:eastAsia="pl-PL" w:bidi="pl-PL"/>
      </w:rPr>
    </w:lvl>
  </w:abstractNum>
  <w:abstractNum w:abstractNumId="40" w15:restartNumberingAfterBreak="0">
    <w:nsid w:val="6ABB43E2"/>
    <w:multiLevelType w:val="hybridMultilevel"/>
    <w:tmpl w:val="C498B164"/>
    <w:lvl w:ilvl="0" w:tplc="491E68F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1" w15:restartNumberingAfterBreak="0">
    <w:nsid w:val="75AF00E9"/>
    <w:multiLevelType w:val="hybridMultilevel"/>
    <w:tmpl w:val="D4F8CB82"/>
    <w:lvl w:ilvl="0" w:tplc="E3C82872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5EB18DD"/>
    <w:multiLevelType w:val="hybridMultilevel"/>
    <w:tmpl w:val="5722442C"/>
    <w:lvl w:ilvl="0" w:tplc="C17C2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496D7F"/>
    <w:multiLevelType w:val="hybridMultilevel"/>
    <w:tmpl w:val="04D2550E"/>
    <w:lvl w:ilvl="0" w:tplc="56FA0A6C">
      <w:start w:val="1"/>
      <w:numFmt w:val="decimal"/>
      <w:lvlText w:val="%1."/>
      <w:lvlJc w:val="left"/>
      <w:pPr>
        <w:ind w:left="126" w:hanging="257"/>
      </w:pPr>
      <w:rPr>
        <w:rFonts w:hint="default"/>
        <w:spacing w:val="-1"/>
        <w:w w:val="90"/>
        <w:lang w:val="pl-PL" w:eastAsia="pl-PL" w:bidi="pl-PL"/>
      </w:rPr>
    </w:lvl>
    <w:lvl w:ilvl="1" w:tplc="44E21FAC">
      <w:start w:val="1"/>
      <w:numFmt w:val="decimal"/>
      <w:lvlText w:val="%2."/>
      <w:lvlJc w:val="left"/>
      <w:pPr>
        <w:ind w:left="610" w:hanging="274"/>
      </w:pPr>
      <w:rPr>
        <w:rFonts w:hint="default"/>
        <w:b/>
        <w:bCs/>
        <w:w w:val="78"/>
        <w:lang w:val="pl-PL" w:eastAsia="pl-PL" w:bidi="pl-PL"/>
      </w:rPr>
    </w:lvl>
    <w:lvl w:ilvl="2" w:tplc="664044CC">
      <w:numFmt w:val="bullet"/>
      <w:lvlText w:val="•"/>
      <w:lvlJc w:val="left"/>
      <w:pPr>
        <w:ind w:left="1060" w:hanging="274"/>
      </w:pPr>
      <w:rPr>
        <w:rFonts w:hint="default"/>
        <w:lang w:val="pl-PL" w:eastAsia="pl-PL" w:bidi="pl-PL"/>
      </w:rPr>
    </w:lvl>
    <w:lvl w:ilvl="3" w:tplc="9274ED50">
      <w:numFmt w:val="bullet"/>
      <w:lvlText w:val="•"/>
      <w:lvlJc w:val="left"/>
      <w:pPr>
        <w:ind w:left="2115" w:hanging="274"/>
      </w:pPr>
      <w:rPr>
        <w:rFonts w:hint="default"/>
        <w:lang w:val="pl-PL" w:eastAsia="pl-PL" w:bidi="pl-PL"/>
      </w:rPr>
    </w:lvl>
    <w:lvl w:ilvl="4" w:tplc="D398E5B2">
      <w:numFmt w:val="bullet"/>
      <w:lvlText w:val="•"/>
      <w:lvlJc w:val="left"/>
      <w:pPr>
        <w:ind w:left="3170" w:hanging="274"/>
      </w:pPr>
      <w:rPr>
        <w:rFonts w:hint="default"/>
        <w:lang w:val="pl-PL" w:eastAsia="pl-PL" w:bidi="pl-PL"/>
      </w:rPr>
    </w:lvl>
    <w:lvl w:ilvl="5" w:tplc="87E26216">
      <w:numFmt w:val="bullet"/>
      <w:lvlText w:val="•"/>
      <w:lvlJc w:val="left"/>
      <w:pPr>
        <w:ind w:left="4225" w:hanging="274"/>
      </w:pPr>
      <w:rPr>
        <w:rFonts w:hint="default"/>
        <w:lang w:val="pl-PL" w:eastAsia="pl-PL" w:bidi="pl-PL"/>
      </w:rPr>
    </w:lvl>
    <w:lvl w:ilvl="6" w:tplc="7D2C6B7C">
      <w:numFmt w:val="bullet"/>
      <w:lvlText w:val="•"/>
      <w:lvlJc w:val="left"/>
      <w:pPr>
        <w:ind w:left="5280" w:hanging="274"/>
      </w:pPr>
      <w:rPr>
        <w:rFonts w:hint="default"/>
        <w:lang w:val="pl-PL" w:eastAsia="pl-PL" w:bidi="pl-PL"/>
      </w:rPr>
    </w:lvl>
    <w:lvl w:ilvl="7" w:tplc="110C4648">
      <w:numFmt w:val="bullet"/>
      <w:lvlText w:val="•"/>
      <w:lvlJc w:val="left"/>
      <w:pPr>
        <w:ind w:left="6335" w:hanging="274"/>
      </w:pPr>
      <w:rPr>
        <w:rFonts w:hint="default"/>
        <w:lang w:val="pl-PL" w:eastAsia="pl-PL" w:bidi="pl-PL"/>
      </w:rPr>
    </w:lvl>
    <w:lvl w:ilvl="8" w:tplc="B28AFD0A">
      <w:numFmt w:val="bullet"/>
      <w:lvlText w:val="•"/>
      <w:lvlJc w:val="left"/>
      <w:pPr>
        <w:ind w:left="7390" w:hanging="27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18"/>
  </w:num>
  <w:num w:numId="18">
    <w:abstractNumId w:val="23"/>
  </w:num>
  <w:num w:numId="19">
    <w:abstractNumId w:val="38"/>
  </w:num>
  <w:num w:numId="20">
    <w:abstractNumId w:val="39"/>
  </w:num>
  <w:num w:numId="21">
    <w:abstractNumId w:val="19"/>
  </w:num>
  <w:num w:numId="22">
    <w:abstractNumId w:val="33"/>
  </w:num>
  <w:num w:numId="23">
    <w:abstractNumId w:val="22"/>
  </w:num>
  <w:num w:numId="24">
    <w:abstractNumId w:val="27"/>
  </w:num>
  <w:num w:numId="25">
    <w:abstractNumId w:val="43"/>
  </w:num>
  <w:num w:numId="26">
    <w:abstractNumId w:val="17"/>
  </w:num>
  <w:num w:numId="27">
    <w:abstractNumId w:val="30"/>
  </w:num>
  <w:num w:numId="28">
    <w:abstractNumId w:val="34"/>
  </w:num>
  <w:num w:numId="29">
    <w:abstractNumId w:val="37"/>
  </w:num>
  <w:num w:numId="30">
    <w:abstractNumId w:val="41"/>
  </w:num>
  <w:num w:numId="31">
    <w:abstractNumId w:val="31"/>
  </w:num>
  <w:num w:numId="32">
    <w:abstractNumId w:val="24"/>
  </w:num>
  <w:num w:numId="33">
    <w:abstractNumId w:val="36"/>
  </w:num>
  <w:num w:numId="34">
    <w:abstractNumId w:val="15"/>
  </w:num>
  <w:num w:numId="35">
    <w:abstractNumId w:val="16"/>
  </w:num>
  <w:num w:numId="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26"/>
  </w:num>
  <w:num w:numId="41">
    <w:abstractNumId w:val="21"/>
  </w:num>
  <w:num w:numId="42">
    <w:abstractNumId w:val="20"/>
  </w:num>
  <w:num w:numId="43">
    <w:abstractNumId w:val="42"/>
  </w:num>
  <w:num w:numId="44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ąbrowska">
    <w15:presenceInfo w15:providerId="AD" w15:userId="S-1-5-21-131936225-1279037216-1591944940-23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C"/>
    <w:rsid w:val="000016A0"/>
    <w:rsid w:val="00020115"/>
    <w:rsid w:val="00022199"/>
    <w:rsid w:val="00055151"/>
    <w:rsid w:val="0006363C"/>
    <w:rsid w:val="00070DEF"/>
    <w:rsid w:val="000929F2"/>
    <w:rsid w:val="0009485B"/>
    <w:rsid w:val="000D23B6"/>
    <w:rsid w:val="000E3A66"/>
    <w:rsid w:val="000E4928"/>
    <w:rsid w:val="000F5EA4"/>
    <w:rsid w:val="00121727"/>
    <w:rsid w:val="001336D8"/>
    <w:rsid w:val="00134FEF"/>
    <w:rsid w:val="00136E59"/>
    <w:rsid w:val="00150637"/>
    <w:rsid w:val="0015753D"/>
    <w:rsid w:val="001814A1"/>
    <w:rsid w:val="001A614D"/>
    <w:rsid w:val="001B1D3B"/>
    <w:rsid w:val="001C6057"/>
    <w:rsid w:val="001D1F9B"/>
    <w:rsid w:val="001D22A5"/>
    <w:rsid w:val="001E4ED8"/>
    <w:rsid w:val="001E556C"/>
    <w:rsid w:val="001F120C"/>
    <w:rsid w:val="00204C93"/>
    <w:rsid w:val="00205634"/>
    <w:rsid w:val="0024479D"/>
    <w:rsid w:val="00255B50"/>
    <w:rsid w:val="00267A36"/>
    <w:rsid w:val="00273B60"/>
    <w:rsid w:val="00284A58"/>
    <w:rsid w:val="002B1E05"/>
    <w:rsid w:val="002C11E3"/>
    <w:rsid w:val="002D41B3"/>
    <w:rsid w:val="00324D41"/>
    <w:rsid w:val="00333C5A"/>
    <w:rsid w:val="003423F5"/>
    <w:rsid w:val="00346F0A"/>
    <w:rsid w:val="00396352"/>
    <w:rsid w:val="003A5830"/>
    <w:rsid w:val="003B1B16"/>
    <w:rsid w:val="003B5563"/>
    <w:rsid w:val="003C6817"/>
    <w:rsid w:val="003D4B81"/>
    <w:rsid w:val="003F486E"/>
    <w:rsid w:val="00486546"/>
    <w:rsid w:val="00492EA6"/>
    <w:rsid w:val="004A021E"/>
    <w:rsid w:val="004C52C5"/>
    <w:rsid w:val="004E2940"/>
    <w:rsid w:val="004E36C1"/>
    <w:rsid w:val="005019F4"/>
    <w:rsid w:val="00576542"/>
    <w:rsid w:val="0058492D"/>
    <w:rsid w:val="005A0ACB"/>
    <w:rsid w:val="005C503B"/>
    <w:rsid w:val="00635C0F"/>
    <w:rsid w:val="00672EFB"/>
    <w:rsid w:val="0068634F"/>
    <w:rsid w:val="00687BDD"/>
    <w:rsid w:val="00694D64"/>
    <w:rsid w:val="006C6D5D"/>
    <w:rsid w:val="006D02F7"/>
    <w:rsid w:val="006D3FBF"/>
    <w:rsid w:val="006E5E51"/>
    <w:rsid w:val="006E7485"/>
    <w:rsid w:val="006F27B9"/>
    <w:rsid w:val="00720ED6"/>
    <w:rsid w:val="00726193"/>
    <w:rsid w:val="0073389B"/>
    <w:rsid w:val="007716FC"/>
    <w:rsid w:val="00784C95"/>
    <w:rsid w:val="00792CD0"/>
    <w:rsid w:val="007947D4"/>
    <w:rsid w:val="007B00FE"/>
    <w:rsid w:val="007E4B43"/>
    <w:rsid w:val="007E54A7"/>
    <w:rsid w:val="008026F4"/>
    <w:rsid w:val="0081727B"/>
    <w:rsid w:val="008214CC"/>
    <w:rsid w:val="00823814"/>
    <w:rsid w:val="00840E26"/>
    <w:rsid w:val="00841E38"/>
    <w:rsid w:val="00842203"/>
    <w:rsid w:val="008925C9"/>
    <w:rsid w:val="008E1EED"/>
    <w:rsid w:val="00923795"/>
    <w:rsid w:val="009315FA"/>
    <w:rsid w:val="00931A89"/>
    <w:rsid w:val="00935B7B"/>
    <w:rsid w:val="009B180F"/>
    <w:rsid w:val="009B66B9"/>
    <w:rsid w:val="009C74C3"/>
    <w:rsid w:val="009E5CA9"/>
    <w:rsid w:val="009E6C73"/>
    <w:rsid w:val="00A20BFF"/>
    <w:rsid w:val="00A22EAF"/>
    <w:rsid w:val="00A416E7"/>
    <w:rsid w:val="00A552C6"/>
    <w:rsid w:val="00A600E1"/>
    <w:rsid w:val="00A80A74"/>
    <w:rsid w:val="00AF2A58"/>
    <w:rsid w:val="00B23193"/>
    <w:rsid w:val="00B24928"/>
    <w:rsid w:val="00B27FE1"/>
    <w:rsid w:val="00B45237"/>
    <w:rsid w:val="00B54D7E"/>
    <w:rsid w:val="00B66AD1"/>
    <w:rsid w:val="00B771D4"/>
    <w:rsid w:val="00B96524"/>
    <w:rsid w:val="00BA4390"/>
    <w:rsid w:val="00BB3508"/>
    <w:rsid w:val="00BB43D6"/>
    <w:rsid w:val="00BC781C"/>
    <w:rsid w:val="00BF46EE"/>
    <w:rsid w:val="00BF5F59"/>
    <w:rsid w:val="00C02795"/>
    <w:rsid w:val="00C14DDF"/>
    <w:rsid w:val="00C14F43"/>
    <w:rsid w:val="00C32F28"/>
    <w:rsid w:val="00C32FCF"/>
    <w:rsid w:val="00C37E46"/>
    <w:rsid w:val="00C40E6D"/>
    <w:rsid w:val="00C5498F"/>
    <w:rsid w:val="00C55145"/>
    <w:rsid w:val="00C573C5"/>
    <w:rsid w:val="00C64D61"/>
    <w:rsid w:val="00C94C96"/>
    <w:rsid w:val="00D070CA"/>
    <w:rsid w:val="00D10C27"/>
    <w:rsid w:val="00D24BA9"/>
    <w:rsid w:val="00D25571"/>
    <w:rsid w:val="00D3116C"/>
    <w:rsid w:val="00D3383A"/>
    <w:rsid w:val="00D715FC"/>
    <w:rsid w:val="00DD19B3"/>
    <w:rsid w:val="00E03195"/>
    <w:rsid w:val="00E06503"/>
    <w:rsid w:val="00E20945"/>
    <w:rsid w:val="00E54720"/>
    <w:rsid w:val="00E619CB"/>
    <w:rsid w:val="00EB7C84"/>
    <w:rsid w:val="00EC1530"/>
    <w:rsid w:val="00EC5F53"/>
    <w:rsid w:val="00EF1131"/>
    <w:rsid w:val="00F30C67"/>
    <w:rsid w:val="00F34607"/>
    <w:rsid w:val="00F528A5"/>
    <w:rsid w:val="00F74E55"/>
    <w:rsid w:val="00FA019D"/>
    <w:rsid w:val="00FC3A28"/>
    <w:rsid w:val="00FD37E8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37CF5"/>
  <w15:docId w15:val="{2EAA41BD-1724-4AB9-9983-71C5047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A9"/>
  </w:style>
  <w:style w:type="paragraph" w:styleId="Nagwek1">
    <w:name w:val="heading 1"/>
    <w:basedOn w:val="Normalny"/>
    <w:link w:val="Nagwek1Znak"/>
    <w:uiPriority w:val="1"/>
    <w:qFormat/>
    <w:rsid w:val="000929F2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sz w:val="26"/>
      <w:szCs w:val="26"/>
      <w:lang w:bidi="pl-PL"/>
    </w:rPr>
  </w:style>
  <w:style w:type="paragraph" w:styleId="Nagwek2">
    <w:name w:val="heading 2"/>
    <w:basedOn w:val="Normalny"/>
    <w:link w:val="Nagwek2Znak"/>
    <w:uiPriority w:val="1"/>
    <w:qFormat/>
    <w:rsid w:val="000929F2"/>
    <w:pPr>
      <w:widowControl w:val="0"/>
      <w:autoSpaceDE w:val="0"/>
      <w:autoSpaceDN w:val="0"/>
      <w:ind w:left="14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01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19D"/>
    <w:rPr>
      <w:rFonts w:ascii="Times New Roman" w:eastAsia="Times New Roman" w:hAnsi="Times New Roman" w:cs="Times New Roman"/>
      <w:sz w:val="25"/>
      <w:szCs w:val="25"/>
      <w:lang w:bidi="pl-PL"/>
    </w:rPr>
  </w:style>
  <w:style w:type="paragraph" w:styleId="Akapitzlist">
    <w:name w:val="List Paragraph"/>
    <w:basedOn w:val="Normalny"/>
    <w:uiPriority w:val="1"/>
    <w:qFormat/>
    <w:rsid w:val="00FA019D"/>
    <w:pPr>
      <w:widowControl w:val="0"/>
      <w:autoSpaceDE w:val="0"/>
      <w:autoSpaceDN w:val="0"/>
      <w:ind w:left="117" w:hanging="237"/>
      <w:jc w:val="both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0929F2"/>
    <w:rPr>
      <w:rFonts w:ascii="Times New Roman" w:eastAsia="Times New Roman" w:hAnsi="Times New Roman" w:cs="Times New Roman"/>
      <w:sz w:val="26"/>
      <w:szCs w:val="26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929F2"/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table" w:customStyle="1" w:styleId="TableNormal">
    <w:name w:val="Table Normal"/>
    <w:uiPriority w:val="2"/>
    <w:semiHidden/>
    <w:unhideWhenUsed/>
    <w:qFormat/>
    <w:rsid w:val="00092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29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customStyle="1" w:styleId="Akapitzlist1">
    <w:name w:val="Akapit z listą1"/>
    <w:basedOn w:val="Normalny"/>
    <w:rsid w:val="006C6D5D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A0ACB"/>
    <w:rPr>
      <w:color w:val="0000FF"/>
      <w:u w:val="single"/>
    </w:rPr>
  </w:style>
  <w:style w:type="character" w:styleId="Pogrubienie">
    <w:name w:val="Strong"/>
    <w:qFormat/>
    <w:rsid w:val="00A55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B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B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B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D64"/>
  </w:style>
  <w:style w:type="paragraph" w:styleId="Stopka">
    <w:name w:val="footer"/>
    <w:basedOn w:val="Normalny"/>
    <w:link w:val="Stopka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mazowiecki/wazne-informacje-dla-organizacji-pozarzadow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mazowiecki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gov.pl/web/uw-mazowiecki/wazne-informacje-dla-organizacji-pozarzad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mazowiec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4B17-53C2-4AFD-B549-A35759C0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Links>
    <vt:vector size="24" baseType="variant"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mailto:zps@szczecin.uw.gov.pl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Myszak</dc:creator>
  <cp:lastModifiedBy>Maciej Zwierzyński</cp:lastModifiedBy>
  <cp:revision>2</cp:revision>
  <cp:lastPrinted>2020-04-06T08:33:00Z</cp:lastPrinted>
  <dcterms:created xsi:type="dcterms:W3CDTF">2021-03-24T12:45:00Z</dcterms:created>
  <dcterms:modified xsi:type="dcterms:W3CDTF">2021-03-24T12:45:00Z</dcterms:modified>
</cp:coreProperties>
</file>