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3C4DC" w14:textId="4A62E483" w:rsidR="00597177" w:rsidRPr="00222338" w:rsidRDefault="00597177" w:rsidP="00222338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Załącznik </w:t>
      </w:r>
      <w:r w:rsidR="008B7097" w:rsidRPr="00222338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nr </w:t>
      </w:r>
      <w:r w:rsidR="00944791" w:rsidRPr="00222338">
        <w:rPr>
          <w:rFonts w:ascii="Open Sans" w:hAnsi="Open Sans" w:cs="Open Sans"/>
          <w:bCs/>
          <w:color w:val="000000" w:themeColor="text1"/>
          <w:sz w:val="22"/>
          <w:szCs w:val="22"/>
        </w:rPr>
        <w:t>4.</w:t>
      </w:r>
      <w:r w:rsidRPr="00222338">
        <w:rPr>
          <w:rFonts w:ascii="Open Sans" w:hAnsi="Open Sans" w:cs="Open Sans"/>
          <w:bCs/>
          <w:color w:val="000000" w:themeColor="text1"/>
          <w:sz w:val="22"/>
          <w:szCs w:val="22"/>
        </w:rPr>
        <w:t>2</w:t>
      </w:r>
      <w:r w:rsidR="008B7097" w:rsidRPr="00222338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 do wniosku o dofinansowanie</w:t>
      </w:r>
    </w:p>
    <w:p w14:paraId="4FDED320" w14:textId="3D22F496" w:rsidR="00597177" w:rsidRPr="00027516" w:rsidRDefault="00597177" w:rsidP="00027516">
      <w:pPr>
        <w:pStyle w:val="Nagwek1"/>
        <w:spacing w:after="240" w:line="276" w:lineRule="auto"/>
        <w:jc w:val="left"/>
        <w:rPr>
          <w:rStyle w:val="Odwoanieprzypisudolnego"/>
          <w:rFonts w:ascii="Open Sans" w:hAnsi="Open Sans" w:cs="Open Sans"/>
          <w:b/>
          <w:bCs/>
          <w:color w:val="auto"/>
          <w:sz w:val="24"/>
          <w:szCs w:val="24"/>
        </w:rPr>
      </w:pPr>
      <w:r w:rsidRPr="00027516">
        <w:rPr>
          <w:rFonts w:ascii="Open Sans" w:hAnsi="Open Sans" w:cs="Open Sans"/>
          <w:b/>
          <w:bCs/>
          <w:color w:val="auto"/>
          <w:sz w:val="24"/>
          <w:szCs w:val="24"/>
        </w:rPr>
        <w:t>DEKLARACJA WŁAŚCIWEGO ORGANU ODPOWIEDZIALNEGO ZA GOSPODARKĘ WODNĄ</w:t>
      </w:r>
      <w:r w:rsidR="00517D1B" w:rsidRPr="00027516">
        <w:rPr>
          <w:rStyle w:val="Odwoanieprzypisudolnego"/>
          <w:rFonts w:ascii="Open Sans" w:hAnsi="Open Sans" w:cs="Open Sans"/>
          <w:b/>
          <w:bCs/>
          <w:color w:val="auto"/>
          <w:sz w:val="24"/>
          <w:szCs w:val="24"/>
        </w:rPr>
        <w:footnoteReference w:id="1"/>
      </w:r>
    </w:p>
    <w:p w14:paraId="0E0A64D1" w14:textId="77777777" w:rsidR="00597177" w:rsidRPr="00222338" w:rsidRDefault="00597177" w:rsidP="00E13CCC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Instytucja odpowiedzialna</w:t>
      </w:r>
      <w:r w:rsidRPr="0022233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3FCA573B" w14:textId="77777777" w:rsidR="00597177" w:rsidRPr="00222338" w:rsidRDefault="00597177" w:rsidP="00222338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po zbadaniu wniosku dotyczącego projektu:</w:t>
      </w:r>
      <w:r w:rsidRPr="0022233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508139D7" w14:textId="77777777" w:rsidR="00597177" w:rsidRPr="00222338" w:rsidRDefault="00597177" w:rsidP="00222338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w odniesieniu do projektu zlokalizowanego w:</w:t>
      </w:r>
      <w:r w:rsidRPr="0022233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5E81F4D7" w14:textId="6FECAD8F" w:rsidR="00096941" w:rsidRDefault="00597177" w:rsidP="00222338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 xml:space="preserve">Oświadcza, że </w:t>
      </w:r>
      <w:r w:rsidR="00C874B0" w:rsidRPr="00806AF9">
        <w:rPr>
          <w:rFonts w:ascii="Open Sans" w:hAnsi="Open Sans" w:cs="Open Sans"/>
          <w:color w:val="000000" w:themeColor="text1"/>
          <w:sz w:val="22"/>
          <w:szCs w:val="22"/>
        </w:rPr>
        <w:t>projekt</w:t>
      </w:r>
      <w:r w:rsidR="00096941">
        <w:rPr>
          <w:rFonts w:ascii="Open Sans" w:hAnsi="Open Sans" w:cs="Open Sans"/>
          <w:color w:val="000000" w:themeColor="text1"/>
          <w:sz w:val="22"/>
          <w:szCs w:val="22"/>
        </w:rPr>
        <w:t>:</w:t>
      </w:r>
    </w:p>
    <w:p w14:paraId="0894CAEB" w14:textId="543CC36D" w:rsidR="00597177" w:rsidRPr="00E13CCC" w:rsidRDefault="00597177" w:rsidP="00E13CCC">
      <w:pPr>
        <w:pStyle w:val="Akapitzlist"/>
        <w:numPr>
          <w:ilvl w:val="0"/>
          <w:numId w:val="1"/>
        </w:numPr>
        <w:spacing w:before="0" w:line="276" w:lineRule="auto"/>
        <w:ind w:left="284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13CCC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nie pogarsza </w:t>
      </w:r>
      <w:r w:rsidR="00096941" w:rsidRPr="00E13CCC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/ pogarsza </w:t>
      </w:r>
      <w:r w:rsidRPr="00E13CCC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stanu jednolitej części wód </w:t>
      </w:r>
      <w:r w:rsidR="00096941" w:rsidRPr="00E13CCC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/ </w:t>
      </w:r>
      <w:r w:rsidRPr="00E13CCC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nie </w:t>
      </w:r>
      <w:proofErr w:type="gramStart"/>
      <w:r w:rsidRPr="00E13CCC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uniemożliwia </w:t>
      </w:r>
      <w:r w:rsidR="00096941" w:rsidRPr="00E13CCC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 /</w:t>
      </w:r>
      <w:proofErr w:type="gramEnd"/>
      <w:r w:rsidR="00096941" w:rsidRPr="00E13CCC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 umożliwia </w:t>
      </w:r>
      <w:r w:rsidRPr="00E13CCC">
        <w:rPr>
          <w:rFonts w:ascii="Open Sans" w:hAnsi="Open Sans" w:cs="Open Sans"/>
          <w:i/>
          <w:color w:val="000000" w:themeColor="text1"/>
          <w:sz w:val="22"/>
          <w:szCs w:val="22"/>
        </w:rPr>
        <w:t>osiągnięcie dobrego stanu wód/potencjału</w:t>
      </w:r>
      <w:r w:rsidR="003F531A">
        <w:rPr>
          <w:rStyle w:val="Odwoanieprzypisudolnego"/>
          <w:rFonts w:ascii="Open Sans" w:hAnsi="Open Sans" w:cs="Open Sans"/>
          <w:i/>
          <w:color w:val="000000" w:themeColor="text1"/>
          <w:sz w:val="22"/>
          <w:szCs w:val="22"/>
        </w:rPr>
        <w:footnoteReference w:id="2"/>
      </w:r>
      <w:r w:rsidRPr="00E13CCC">
        <w:rPr>
          <w:rFonts w:ascii="Open Sans" w:hAnsi="Open Sans" w:cs="Open Sans"/>
          <w:color w:val="000000" w:themeColor="text1"/>
          <w:sz w:val="22"/>
          <w:szCs w:val="22"/>
        </w:rPr>
        <w:t xml:space="preserve"> z następujących powodów:</w:t>
      </w:r>
    </w:p>
    <w:p w14:paraId="4F395CBB" w14:textId="3176B588" w:rsidR="00597177" w:rsidRPr="00222338" w:rsidRDefault="00597177" w:rsidP="002223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POLE TEKSTOWE</w:t>
      </w:r>
      <w:r w:rsidR="00C874B0">
        <w:rPr>
          <w:rFonts w:ascii="Open Sans" w:hAnsi="Open Sans" w:cs="Open Sans"/>
          <w:color w:val="000000" w:themeColor="text1"/>
          <w:sz w:val="22"/>
          <w:szCs w:val="22"/>
        </w:rPr>
        <w:t>:</w:t>
      </w:r>
    </w:p>
    <w:p w14:paraId="0448F6A2" w14:textId="12E8F139" w:rsidR="00096941" w:rsidRPr="00E13CCC" w:rsidRDefault="003F531A" w:rsidP="00E13CCC">
      <w:pPr>
        <w:pStyle w:val="Akapitzlist"/>
        <w:numPr>
          <w:ilvl w:val="0"/>
          <w:numId w:val="1"/>
        </w:numPr>
        <w:spacing w:before="0" w:line="276" w:lineRule="auto"/>
        <w:ind w:left="284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13CCC">
        <w:rPr>
          <w:rFonts w:ascii="Open Sans" w:hAnsi="Open Sans" w:cs="Open Sans"/>
          <w:i/>
          <w:color w:val="000000" w:themeColor="text1"/>
          <w:sz w:val="22"/>
          <w:szCs w:val="22"/>
        </w:rPr>
        <w:t>pokrywa / nie pokrywa się</w:t>
      </w:r>
      <w:r w:rsidRPr="00E13CCC">
        <w:rPr>
          <w:rFonts w:ascii="Open Sans" w:hAnsi="Open Sans" w:cs="Open Sans"/>
          <w:i/>
          <w:color w:val="000000" w:themeColor="text1"/>
          <w:sz w:val="22"/>
          <w:szCs w:val="22"/>
          <w:vertAlign w:val="superscript"/>
        </w:rPr>
        <w:t>2</w:t>
      </w:r>
      <w:r w:rsidRPr="00E13CCC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 </w:t>
      </w:r>
      <w:r w:rsidRPr="00E13CCC">
        <w:rPr>
          <w:rFonts w:ascii="Open Sans" w:hAnsi="Open Sans" w:cs="Open Sans"/>
          <w:color w:val="000000" w:themeColor="text1"/>
          <w:sz w:val="22"/>
          <w:szCs w:val="22"/>
        </w:rPr>
        <w:t>z celami planu gospodarowania wodami w dorzeczu, które ustanowiono dla odpowiednich jednolitych części wód</w:t>
      </w:r>
      <w:r w:rsidRPr="00E13CCC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 </w:t>
      </w:r>
      <w:r>
        <w:rPr>
          <w:rFonts w:ascii="Open Sans" w:hAnsi="Open Sans" w:cs="Open Sans"/>
          <w:color w:val="000000" w:themeColor="text1"/>
          <w:sz w:val="22"/>
          <w:szCs w:val="22"/>
        </w:rPr>
        <w:t>z następujących powodów:</w:t>
      </w:r>
    </w:p>
    <w:p w14:paraId="6ED43CB2" w14:textId="46C2B340" w:rsidR="00096941" w:rsidRDefault="00096941" w:rsidP="00E13C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POLE TEKSTOWE</w:t>
      </w:r>
      <w:r w:rsidR="00C874B0">
        <w:rPr>
          <w:rFonts w:ascii="Open Sans" w:hAnsi="Open Sans" w:cs="Open Sans"/>
          <w:color w:val="000000" w:themeColor="text1"/>
          <w:sz w:val="22"/>
          <w:szCs w:val="22"/>
        </w:rPr>
        <w:t>:</w:t>
      </w:r>
    </w:p>
    <w:p w14:paraId="66A75716" w14:textId="1A7E000A" w:rsidR="00597177" w:rsidRPr="00222338" w:rsidRDefault="00597177" w:rsidP="00E13CCC">
      <w:pPr>
        <w:tabs>
          <w:tab w:val="left" w:pos="2552"/>
        </w:tabs>
        <w:spacing w:before="60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Data (</w:t>
      </w:r>
      <w:proofErr w:type="spellStart"/>
      <w:r w:rsidRPr="00222338">
        <w:rPr>
          <w:rFonts w:ascii="Open Sans" w:hAnsi="Open Sans" w:cs="Open Sans"/>
          <w:color w:val="000000" w:themeColor="text1"/>
          <w:sz w:val="22"/>
          <w:szCs w:val="22"/>
        </w:rPr>
        <w:t>dd</w:t>
      </w:r>
      <w:proofErr w:type="spellEnd"/>
      <w:r w:rsidRPr="00222338">
        <w:rPr>
          <w:rFonts w:ascii="Open Sans" w:hAnsi="Open Sans" w:cs="Open Sans"/>
          <w:color w:val="000000" w:themeColor="text1"/>
          <w:sz w:val="22"/>
          <w:szCs w:val="22"/>
        </w:rPr>
        <w:t>/mm/</w:t>
      </w:r>
      <w:proofErr w:type="spellStart"/>
      <w:r w:rsidRPr="00222338">
        <w:rPr>
          <w:rFonts w:ascii="Open Sans" w:hAnsi="Open Sans" w:cs="Open Sans"/>
          <w:color w:val="000000" w:themeColor="text1"/>
          <w:sz w:val="22"/>
          <w:szCs w:val="22"/>
        </w:rPr>
        <w:t>rrrr</w:t>
      </w:r>
      <w:proofErr w:type="spellEnd"/>
      <w:r w:rsidRPr="00222338">
        <w:rPr>
          <w:rFonts w:ascii="Open Sans" w:hAnsi="Open Sans" w:cs="Open Sans"/>
          <w:color w:val="000000" w:themeColor="text1"/>
          <w:sz w:val="22"/>
          <w:szCs w:val="22"/>
        </w:rPr>
        <w:t>):</w:t>
      </w:r>
      <w:r w:rsidRPr="0022233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3CC4C913" w14:textId="77777777" w:rsidR="00597177" w:rsidRPr="00222338" w:rsidRDefault="00597177" w:rsidP="00222338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Podpisano:</w:t>
      </w:r>
      <w:r w:rsidRPr="0022233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462AED3" w14:textId="77777777" w:rsidR="00597177" w:rsidRPr="00222338" w:rsidRDefault="00597177" w:rsidP="00222338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Imię i nazwisko:</w:t>
      </w:r>
      <w:r w:rsidRPr="0022233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38D9B516" w14:textId="77777777" w:rsidR="00597177" w:rsidRPr="00222338" w:rsidRDefault="00597177" w:rsidP="00222338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Stanowisko:</w:t>
      </w:r>
      <w:r w:rsidRPr="0022233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1304DE11" w14:textId="77777777" w:rsidR="00597177" w:rsidRPr="003920D0" w:rsidRDefault="00597177" w:rsidP="00222338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i/>
          <w:iCs/>
          <w:color w:val="000000" w:themeColor="text1"/>
          <w:sz w:val="20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Organizacja:</w:t>
      </w:r>
      <w:r w:rsidRPr="0022233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  <w:r w:rsidRPr="00222338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3920D0">
        <w:rPr>
          <w:rFonts w:ascii="Open Sans" w:hAnsi="Open Sans" w:cs="Open Sans"/>
          <w:i/>
          <w:iCs/>
          <w:color w:val="000000" w:themeColor="text1"/>
          <w:sz w:val="20"/>
        </w:rPr>
        <w:t>(Właściwy organ określony zgodnie z art. 3 ust. 2 ramowej dyrektywy wodnej)</w:t>
      </w:r>
    </w:p>
    <w:p w14:paraId="06C83F7A" w14:textId="05033495" w:rsidR="00222338" w:rsidRPr="00096941" w:rsidRDefault="00597177" w:rsidP="00096941">
      <w:pPr>
        <w:tabs>
          <w:tab w:val="left" w:pos="2552"/>
        </w:tabs>
        <w:spacing w:before="0" w:line="276" w:lineRule="auto"/>
        <w:ind w:left="2552" w:hanging="2552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Urzędowa pieczęć:</w:t>
      </w:r>
    </w:p>
    <w:sectPr w:rsidR="00222338" w:rsidRPr="000969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15593" w14:textId="77777777" w:rsidR="003343AE" w:rsidRDefault="003343AE" w:rsidP="00597177">
      <w:pPr>
        <w:spacing w:before="0" w:after="0"/>
      </w:pPr>
      <w:r>
        <w:separator/>
      </w:r>
    </w:p>
  </w:endnote>
  <w:endnote w:type="continuationSeparator" w:id="0">
    <w:p w14:paraId="44407B80" w14:textId="77777777" w:rsidR="003343AE" w:rsidRDefault="003343AE" w:rsidP="005971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F7171" w14:textId="77777777" w:rsidR="00C874B0" w:rsidRDefault="00C874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FE686" w14:textId="7B23391A" w:rsidR="5EF1F161" w:rsidRDefault="5EF1F161" w:rsidP="5EF1F1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526CA" w14:textId="77777777" w:rsidR="00C874B0" w:rsidRDefault="00C874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F565D" w14:textId="77777777" w:rsidR="003343AE" w:rsidRDefault="003343AE" w:rsidP="00597177">
      <w:pPr>
        <w:spacing w:before="0" w:after="0"/>
      </w:pPr>
      <w:r>
        <w:separator/>
      </w:r>
    </w:p>
  </w:footnote>
  <w:footnote w:type="continuationSeparator" w:id="0">
    <w:p w14:paraId="58C4F457" w14:textId="77777777" w:rsidR="003343AE" w:rsidRDefault="003343AE" w:rsidP="00597177">
      <w:pPr>
        <w:spacing w:before="0" w:after="0"/>
      </w:pPr>
      <w:r>
        <w:continuationSeparator/>
      </w:r>
    </w:p>
  </w:footnote>
  <w:footnote w:id="1">
    <w:p w14:paraId="40C7CB32" w14:textId="22AF53CB" w:rsidR="00517D1B" w:rsidRPr="00E13CCC" w:rsidRDefault="00517D1B" w:rsidP="00E13CCC">
      <w:pPr>
        <w:pStyle w:val="Tekstprzypisudolnego"/>
        <w:spacing w:after="60"/>
        <w:ind w:left="142" w:hanging="142"/>
        <w:jc w:val="left"/>
        <w:rPr>
          <w:rFonts w:ascii="Open Sans" w:hAnsi="Open Sans" w:cs="Open Sans"/>
          <w:lang w:val="pl-PL"/>
        </w:rPr>
      </w:pPr>
      <w:r w:rsidRPr="008B7097">
        <w:rPr>
          <w:rStyle w:val="Odwoanieprzypisudolnego"/>
          <w:rFonts w:asciiTheme="minorHAnsi" w:hAnsiTheme="minorHAnsi" w:cstheme="minorHAnsi"/>
        </w:rPr>
        <w:footnoteRef/>
      </w:r>
      <w:r w:rsidRPr="008B7097">
        <w:rPr>
          <w:rFonts w:asciiTheme="minorHAnsi" w:hAnsiTheme="minorHAnsi" w:cstheme="minorHAnsi"/>
          <w:lang w:val="pl-PL"/>
        </w:rPr>
        <w:t xml:space="preserve"> </w:t>
      </w:r>
      <w:r w:rsidRPr="00E13CCC">
        <w:rPr>
          <w:rFonts w:ascii="Open Sans" w:hAnsi="Open Sans" w:cs="Open Sans"/>
          <w:lang w:val="pl-PL"/>
        </w:rPr>
        <w:t>Zgodnie z art. 3 ust. 2 dyrektywy 2000/60/WE Parlamentu Europejskiego i Rady z dnia 23 października 2000 r. ustanawiającej ramy wspólnotowego działania w dziedzinie polityki wodnej (Dz. U. L 327 z 22.12.2000, s. 1)</w:t>
      </w:r>
    </w:p>
  </w:footnote>
  <w:footnote w:id="2">
    <w:p w14:paraId="24376F6A" w14:textId="409F5E95" w:rsidR="003F531A" w:rsidRPr="00E13CCC" w:rsidRDefault="003F531A" w:rsidP="00E13CCC">
      <w:pPr>
        <w:pStyle w:val="Tekstprzypisudolnego"/>
        <w:spacing w:after="60"/>
        <w:rPr>
          <w:rFonts w:ascii="Open Sans" w:hAnsi="Open Sans" w:cs="Open Sans"/>
          <w:lang w:val="pl-PL"/>
        </w:rPr>
      </w:pPr>
      <w:r w:rsidRPr="00E13CCC">
        <w:rPr>
          <w:rStyle w:val="Odwoanieprzypisudolnego"/>
          <w:rFonts w:ascii="Open Sans" w:hAnsi="Open Sans" w:cs="Open Sans"/>
        </w:rPr>
        <w:footnoteRef/>
      </w:r>
      <w:r w:rsidRPr="00E13CCC">
        <w:rPr>
          <w:rFonts w:ascii="Open Sans" w:hAnsi="Open Sans" w:cs="Open Sans"/>
        </w:rPr>
        <w:t xml:space="preserve"> </w:t>
      </w:r>
      <w:r w:rsidRPr="00E13CCC">
        <w:rPr>
          <w:rFonts w:ascii="Open Sans" w:hAnsi="Open Sans" w:cs="Open Sans"/>
          <w:lang w:val="pl-PL"/>
        </w:rPr>
        <w:t xml:space="preserve">Niewłaściwe </w:t>
      </w:r>
      <w:r w:rsidR="003920D0">
        <w:rPr>
          <w:rFonts w:ascii="Open Sans" w:hAnsi="Open Sans" w:cs="Open Sans"/>
          <w:lang w:val="pl-PL"/>
        </w:rPr>
        <w:t>prze</w:t>
      </w:r>
      <w:r w:rsidRPr="00E13CCC">
        <w:rPr>
          <w:rFonts w:ascii="Open Sans" w:hAnsi="Open Sans" w:cs="Open Sans"/>
          <w:lang w:val="pl-PL"/>
        </w:rPr>
        <w:t>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5F8A0" w14:textId="77777777" w:rsidR="00C874B0" w:rsidRDefault="00C874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62A6D" w14:textId="7B0F06B4" w:rsidR="00F64C5D" w:rsidRDefault="00146182">
    <w:pPr>
      <w:pStyle w:val="Nagwek"/>
    </w:pPr>
    <w:r w:rsidRPr="00146182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0A811131" wp14:editId="147D4A90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02BFB" w14:textId="77777777" w:rsidR="00C874B0" w:rsidRDefault="00C874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CA7681"/>
    <w:multiLevelType w:val="hybridMultilevel"/>
    <w:tmpl w:val="6C5A1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491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B30"/>
    <w:rsid w:val="00027516"/>
    <w:rsid w:val="00096941"/>
    <w:rsid w:val="000A2D54"/>
    <w:rsid w:val="00146182"/>
    <w:rsid w:val="00192874"/>
    <w:rsid w:val="00210069"/>
    <w:rsid w:val="00222338"/>
    <w:rsid w:val="002F10C2"/>
    <w:rsid w:val="003343AE"/>
    <w:rsid w:val="00373B30"/>
    <w:rsid w:val="003920D0"/>
    <w:rsid w:val="003A7A24"/>
    <w:rsid w:val="003B32F8"/>
    <w:rsid w:val="003F531A"/>
    <w:rsid w:val="00517D1B"/>
    <w:rsid w:val="00597177"/>
    <w:rsid w:val="00706739"/>
    <w:rsid w:val="008B7097"/>
    <w:rsid w:val="00944791"/>
    <w:rsid w:val="009C5921"/>
    <w:rsid w:val="009E216E"/>
    <w:rsid w:val="00A00A5D"/>
    <w:rsid w:val="00A10F44"/>
    <w:rsid w:val="00B6098D"/>
    <w:rsid w:val="00B71003"/>
    <w:rsid w:val="00BB1ED6"/>
    <w:rsid w:val="00BE1534"/>
    <w:rsid w:val="00C874B0"/>
    <w:rsid w:val="00D24802"/>
    <w:rsid w:val="00DA69C6"/>
    <w:rsid w:val="00DF266F"/>
    <w:rsid w:val="00E13CCC"/>
    <w:rsid w:val="00F64C5D"/>
    <w:rsid w:val="0A3527A0"/>
    <w:rsid w:val="33DDEE46"/>
    <w:rsid w:val="45EF1AF4"/>
    <w:rsid w:val="4FDED320"/>
    <w:rsid w:val="5EF1F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3E450"/>
  <w15:chartTrackingRefBased/>
  <w15:docId w15:val="{A85BF9BA-0FA9-4141-9DC5-F175CF26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17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75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597177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597177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597177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/>
    </w:pPr>
  </w:style>
  <w:style w:type="paragraph" w:styleId="Poprawka">
    <w:name w:val="Revision"/>
    <w:hidden/>
    <w:uiPriority w:val="99"/>
    <w:semiHidden/>
    <w:rsid w:val="003A7A2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Akapitzlist">
    <w:name w:val="List Paragraph"/>
    <w:basedOn w:val="Normalny"/>
    <w:uiPriority w:val="34"/>
    <w:qFormat/>
    <w:rsid w:val="003F531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13CC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3CCC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0275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A249A-CD4E-4A37-87D6-9D9A299AA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4.2. do WoD Deklaracja RDW</vt:lpstr>
    </vt:vector>
  </TitlesOfParts>
  <Company>NFOSiGW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4.2. do WoD Deklaracja RDW</dc:title>
  <dc:subject/>
  <dc:creator>Młynarczyk Karolina / Andrzej Muter</dc:creator>
  <cp:keywords/>
  <dc:description/>
  <cp:lastModifiedBy>Janicka-Struska Agnieszka</cp:lastModifiedBy>
  <cp:revision>28</cp:revision>
  <dcterms:created xsi:type="dcterms:W3CDTF">2023-03-24T13:08:00Z</dcterms:created>
  <dcterms:modified xsi:type="dcterms:W3CDTF">2023-11-24T14:08:00Z</dcterms:modified>
</cp:coreProperties>
</file>