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734D4" w14:textId="6BC35890" w:rsidR="00A310F9" w:rsidRPr="000340CE" w:rsidRDefault="00A310F9" w:rsidP="00A310F9">
      <w:pPr>
        <w:rPr>
          <w:rFonts w:ascii="Arial" w:hAnsi="Arial" w:cs="Arial"/>
          <w:b/>
          <w:bCs/>
        </w:rPr>
      </w:pPr>
      <w:r w:rsidRPr="000340CE">
        <w:rPr>
          <w:rFonts w:ascii="Arial" w:hAnsi="Arial" w:cs="Arial"/>
          <w:b/>
          <w:bCs/>
        </w:rPr>
        <w:t>Załącznik nr 5.3 - Wzór karty trzeciego etapu oceny merytorycznej projektu konkursowego</w:t>
      </w:r>
    </w:p>
    <w:p w14:paraId="490296C9" w14:textId="77777777" w:rsidR="00A310F9" w:rsidRPr="009D3DEC" w:rsidRDefault="00A310F9" w:rsidP="00A310F9">
      <w:pPr>
        <w:pStyle w:val="Akapitzlis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70597ED8" wp14:editId="346414B6">
            <wp:extent cx="5760720" cy="1139190"/>
            <wp:effectExtent l="0" t="0" r="0" b="3810"/>
            <wp:docPr id="91" name="Obraz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F7AD5" w14:textId="77777777" w:rsidR="00A310F9" w:rsidRPr="009D3DEC" w:rsidRDefault="00A310F9" w:rsidP="00A310F9">
      <w:pPr>
        <w:pStyle w:val="Akapitzlist"/>
        <w:rPr>
          <w:rFonts w:ascii="Arial" w:hAnsi="Arial" w:cs="Arial"/>
          <w:sz w:val="24"/>
          <w:szCs w:val="24"/>
        </w:rPr>
      </w:pPr>
    </w:p>
    <w:p w14:paraId="00F800BE" w14:textId="77777777" w:rsidR="00A310F9" w:rsidRPr="009D3DEC" w:rsidRDefault="00A310F9" w:rsidP="00A310F9">
      <w:pPr>
        <w:pStyle w:val="Akapitzlist"/>
        <w:rPr>
          <w:rFonts w:ascii="Arial" w:hAnsi="Arial" w:cs="Arial"/>
          <w:sz w:val="24"/>
          <w:szCs w:val="24"/>
        </w:rPr>
      </w:pPr>
    </w:p>
    <w:p w14:paraId="454137D0" w14:textId="77777777" w:rsidR="00A310F9" w:rsidRPr="009D3DEC" w:rsidRDefault="00A310F9" w:rsidP="00A310F9">
      <w:pPr>
        <w:pStyle w:val="Akapitzlist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D3DEC">
        <w:rPr>
          <w:rFonts w:ascii="Arial" w:eastAsia="Times New Roman" w:hAnsi="Arial" w:cs="Arial"/>
          <w:b/>
          <w:sz w:val="24"/>
          <w:szCs w:val="24"/>
        </w:rPr>
        <w:t>KARTA III ETAPU OCENY MERYTORYCZNEJ WNIOSKU O</w:t>
      </w:r>
      <w:r>
        <w:rPr>
          <w:rFonts w:ascii="Arial" w:eastAsia="Times New Roman" w:hAnsi="Arial" w:cs="Arial"/>
          <w:b/>
          <w:sz w:val="24"/>
          <w:szCs w:val="24"/>
        </w:rPr>
        <w:t> </w:t>
      </w:r>
      <w:r w:rsidRPr="009D3DEC">
        <w:rPr>
          <w:rFonts w:ascii="Arial" w:eastAsia="Times New Roman" w:hAnsi="Arial" w:cs="Arial"/>
          <w:b/>
          <w:sz w:val="24"/>
          <w:szCs w:val="24"/>
        </w:rPr>
        <w:t>DOFINANSOWANIE PROJEKTU KONKURSOWEGO W RAMACH PROGRAMU FERS</w:t>
      </w:r>
    </w:p>
    <w:p w14:paraId="720708A4" w14:textId="77777777" w:rsidR="00A310F9" w:rsidRPr="009D3DEC" w:rsidRDefault="00A310F9" w:rsidP="00A310F9">
      <w:pPr>
        <w:pStyle w:val="Akapitzlist"/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3215271F" w14:textId="77777777" w:rsidR="00FF0C35" w:rsidRDefault="00A310F9" w:rsidP="00A310F9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 xml:space="preserve">INSTYTUCJA ORGANIZUJĄCA NABÓR (ION): </w:t>
      </w:r>
    </w:p>
    <w:p w14:paraId="12E37E55" w14:textId="7769D4C9" w:rsidR="00A310F9" w:rsidRPr="009D3DEC" w:rsidRDefault="00FF0C35" w:rsidP="00A310F9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>
        <w:rPr>
          <w:rFonts w:ascii="Arial" w:eastAsia="Calibri" w:hAnsi="Arial" w:cs="Arial"/>
          <w:b/>
          <w:kern w:val="24"/>
          <w:sz w:val="24"/>
          <w:szCs w:val="24"/>
        </w:rPr>
        <w:t>Kancelaria Prezesa Rady Ministrów</w:t>
      </w:r>
    </w:p>
    <w:p w14:paraId="2AE73526" w14:textId="77777777" w:rsidR="00FF0C35" w:rsidRDefault="00A310F9" w:rsidP="00A310F9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 xml:space="preserve">NR NABORU: </w:t>
      </w:r>
    </w:p>
    <w:p w14:paraId="3C723502" w14:textId="563B47C4" w:rsidR="00A310F9" w:rsidRPr="009D3DEC" w:rsidRDefault="00FE4E2E" w:rsidP="00A310F9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>
        <w:rPr>
          <w:rFonts w:ascii="Arial" w:eastAsia="Calibri" w:hAnsi="Arial" w:cs="Arial"/>
          <w:b/>
          <w:kern w:val="24"/>
          <w:sz w:val="24"/>
          <w:szCs w:val="24"/>
        </w:rPr>
        <w:t>FERS.04.12</w:t>
      </w:r>
      <w:r w:rsidR="00FF0C35">
        <w:rPr>
          <w:rFonts w:ascii="Arial" w:eastAsia="Calibri" w:hAnsi="Arial" w:cs="Arial"/>
          <w:b/>
          <w:kern w:val="24"/>
          <w:sz w:val="24"/>
          <w:szCs w:val="24"/>
        </w:rPr>
        <w:t>-IP.04-001/23</w:t>
      </w:r>
    </w:p>
    <w:p w14:paraId="04685510" w14:textId="77777777" w:rsidR="00A310F9" w:rsidRPr="009D3DEC" w:rsidRDefault="00A310F9" w:rsidP="00A310F9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DATA WPŁYWU WNIOSKU: …………………………………………………………………………………………………</w:t>
      </w:r>
    </w:p>
    <w:p w14:paraId="3193F74B" w14:textId="77777777" w:rsidR="00A310F9" w:rsidRPr="009D3DEC" w:rsidRDefault="00A310F9" w:rsidP="00A310F9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SUMA KONTROLNA WNIOSKU: ...............................................................................................................</w:t>
      </w:r>
    </w:p>
    <w:p w14:paraId="1482BFBB" w14:textId="77777777" w:rsidR="00A310F9" w:rsidRPr="009D3DEC" w:rsidRDefault="00A310F9" w:rsidP="00A310F9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TYTUŁ PROJEKTU: .....................................................................................................................................</w:t>
      </w:r>
    </w:p>
    <w:p w14:paraId="77022759" w14:textId="77777777" w:rsidR="00A310F9" w:rsidRPr="009D3DEC" w:rsidRDefault="00A310F9" w:rsidP="00A310F9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NAZWA WNIOSKODAWCY: ......................................................................................................................</w:t>
      </w:r>
    </w:p>
    <w:p w14:paraId="28AC66F0" w14:textId="77777777" w:rsidR="00A310F9" w:rsidRPr="009D3DEC" w:rsidRDefault="00A310F9" w:rsidP="00A310F9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OCENIAJĄCY: ........................................................................................................................................</w:t>
      </w:r>
    </w:p>
    <w:p w14:paraId="78F5C459" w14:textId="77777777" w:rsidR="00A310F9" w:rsidRPr="009D3DEC" w:rsidRDefault="00A310F9" w:rsidP="00A310F9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br w:type="page"/>
      </w:r>
    </w:p>
    <w:tbl>
      <w:tblPr>
        <w:tblpPr w:leftFromText="141" w:rightFromText="141" w:vertAnchor="text" w:tblpX="-714" w:tblpY="-11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5"/>
        <w:gridCol w:w="5893"/>
      </w:tblGrid>
      <w:tr w:rsidR="00A310F9" w14:paraId="03D69373" w14:textId="77777777" w:rsidTr="00C53FE7">
        <w:trPr>
          <w:trHeight w:val="445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77A8F42" w14:textId="77777777" w:rsidR="00A310F9" w:rsidRPr="00CB7076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CZĘŚĆ</w:t>
            </w:r>
            <w:r w:rsidRPr="00CB70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D.</w:t>
            </w:r>
            <w:r w:rsidRPr="00CB70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7076">
              <w:rPr>
                <w:rFonts w:ascii="Arial" w:hAnsi="Arial" w:cs="Arial"/>
                <w:b/>
                <w:sz w:val="24"/>
                <w:szCs w:val="24"/>
              </w:rPr>
              <w:t>CZY W TRAKCIE DRUGIEGO ETAPU OCENY MERYTORYCZNEJ WNIOSEK O DOFINANSOWANIE ZOSTAŁ SKIEROWANY DO NEGOCJACJI:</w:t>
            </w:r>
          </w:p>
        </w:tc>
      </w:tr>
      <w:tr w:rsidR="00A310F9" w14:paraId="1EEA2833" w14:textId="77777777" w:rsidTr="00C53FE7">
        <w:trPr>
          <w:trHeight w:val="239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464B" w14:textId="77777777" w:rsidR="00A310F9" w:rsidRPr="00CB7076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□ Tak - 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uwagi dotyczące spełniania kryteriów dostępu i kryteriów horyzontalnych należy uwzględnić w CZĘŚCI H karty.</w:t>
            </w:r>
            <w:r w:rsidRPr="00CB707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88D4" w14:textId="77777777" w:rsidR="00A310F9" w:rsidRPr="00CB7076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□ Nie </w:t>
            </w:r>
          </w:p>
        </w:tc>
      </w:tr>
      <w:tr w:rsidR="00A310F9" w14:paraId="776EAF2A" w14:textId="77777777" w:rsidTr="00C53FE7">
        <w:trPr>
          <w:trHeight w:val="255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F7AF" w14:textId="77777777" w:rsidR="00A310F9" w:rsidRPr="00CB7076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948"/>
        <w:gridCol w:w="288"/>
        <w:gridCol w:w="111"/>
        <w:gridCol w:w="30"/>
        <w:gridCol w:w="806"/>
        <w:gridCol w:w="657"/>
        <w:gridCol w:w="123"/>
        <w:gridCol w:w="53"/>
        <w:gridCol w:w="712"/>
        <w:gridCol w:w="588"/>
        <w:gridCol w:w="136"/>
        <w:gridCol w:w="268"/>
        <w:gridCol w:w="12"/>
        <w:gridCol w:w="240"/>
        <w:gridCol w:w="733"/>
        <w:gridCol w:w="9"/>
        <w:gridCol w:w="407"/>
        <w:gridCol w:w="153"/>
        <w:gridCol w:w="197"/>
        <w:gridCol w:w="546"/>
        <w:gridCol w:w="573"/>
        <w:gridCol w:w="312"/>
        <w:gridCol w:w="1924"/>
      </w:tblGrid>
      <w:tr w:rsidR="00A310F9" w14:paraId="5C9C63C4" w14:textId="77777777" w:rsidTr="00FE4E2E">
        <w:trPr>
          <w:trHeight w:val="400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C42E01B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CZĘŚĆ E. ETAP TRZECI OCENY MERYTORYCZNEJ - KRYTERIA MERYTORYCZNE OCENIANE PUNKTOWO:</w:t>
            </w:r>
          </w:p>
        </w:tc>
      </w:tr>
      <w:tr w:rsidR="00A310F9" w14:paraId="35E6B675" w14:textId="77777777" w:rsidTr="00FE4E2E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228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AC4F0F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Nr części wniosku o dofinansowanie projektu oraz kryterium merytoryczne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61F22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Maksymalna / minimalna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  <w:t>liczba punktów ogółem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92A34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Liczba przyznanych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  <w:t xml:space="preserve">punktów 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8D77C3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Uzasadnienie oceny </w:t>
            </w:r>
          </w:p>
          <w:p w14:paraId="11383F72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(w przypadku skierowania do negocjacji uzasadnienie należy uzupełnić także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  <w:t xml:space="preserve">w części H karty)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A310F9" w14:paraId="31202CA3" w14:textId="77777777" w:rsidTr="00FE4E2E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F26943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Adekwatność doboru grupy docelowej do właściwego typu projektu FERS wskazanego w Rocznym Planie Działania oraz jakość diagnozy specyfiki i sytuacji tej grupy, w tym opis:</w:t>
            </w:r>
          </w:p>
          <w:p w14:paraId="64BD2979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istotnych cech uczestników oraz podmiotów obejmowanych wsparciem;</w:t>
            </w:r>
          </w:p>
          <w:p w14:paraId="47ECE3CB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barier, na które napotykają uczestnicy projektu i podmioty obejmowane wsparciem</w:t>
            </w:r>
          </w:p>
          <w:p w14:paraId="65EBBE9B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potrzeb i oczekiwań uczestników projektu i ww. podmiotów w kontekście wsparcia, które ma być udzielane w ramach projektu;</w:t>
            </w:r>
          </w:p>
          <w:p w14:paraId="1FFC34AD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sposobu rekrutacji uczestników projektu i podmiotów obejmowanych wsparciem, w tym kryteriów rekrutacji.</w:t>
            </w:r>
          </w:p>
          <w:p w14:paraId="297D87B2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Kryterium ma charakter rozstrzygający – kolejność zastosowania: 2.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CB9001" w14:textId="77777777" w:rsidR="00A310F9" w:rsidRPr="009D3DEC" w:rsidRDefault="00A310F9" w:rsidP="00C53F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lastRenderedPageBreak/>
              <w:t>20/12</w:t>
            </w:r>
          </w:p>
          <w:p w14:paraId="4F60561F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4C25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09711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761CEF13" w14:textId="77777777" w:rsidTr="00FE4E2E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28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5D2B4D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Trafność doboru i spójność zadań i wskaźników przewidzianych do realizacji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br/>
              <w:t>w ramach projektu w tym:</w:t>
            </w:r>
          </w:p>
          <w:p w14:paraId="23530AC2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uzasadnienie potrzeby realizacji zadań;</w:t>
            </w:r>
          </w:p>
          <w:p w14:paraId="43D06987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planowany sposób realizacji zadań;</w:t>
            </w:r>
          </w:p>
          <w:p w14:paraId="2D6D2A99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uzasadnienie wyboru partnerów do realizacji poszczególnych zadań (o ile dotyczy);</w:t>
            </w:r>
          </w:p>
          <w:p w14:paraId="5007FF28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istotność zadań z punktu widzenia potrzeb grupy docelowej;</w:t>
            </w:r>
          </w:p>
          <w:p w14:paraId="5DD4779F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odpowiednie zastosowanie i dobór wskaźników monitorowania FERS i wskaźników specyficznych dla danego projektu  (określonych samodzielnie przez wnioskodawcę) (o ile dotyczy);</w:t>
            </w:r>
          </w:p>
          <w:p w14:paraId="3AFE03A7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odpowiednie oszacowanie wartości wskaźników monitorowania FERS i wskaźników specyficznych dla danego projektu określonych we wniosku o dofinansowanie (o ile dotyczy), które zostaną osiągnięte w ramach projektu;</w:t>
            </w:r>
          </w:p>
          <w:p w14:paraId="3DDEDEEE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odpowiedni sposób pomiaru wskaźników monitorowania FERS i wskaźników specyficznych dla danego projektu określonych we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lastRenderedPageBreak/>
              <w:t>wniosku o dofinansowanie (o ile dotyczy);</w:t>
            </w:r>
          </w:p>
          <w:p w14:paraId="2A1B3252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 sposób, w jaki zostanie zachowana trwałość rezultatów projektu (o ile dotyczy).</w:t>
            </w:r>
          </w:p>
          <w:p w14:paraId="70662FCE" w14:textId="77777777" w:rsidR="00A310F9" w:rsidRPr="009D3DEC" w:rsidRDefault="00A310F9" w:rsidP="00C53FE7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Kryterium ma charakter rozstrzygający – kolejność zastosowania: 1.</w:t>
            </w:r>
          </w:p>
          <w:p w14:paraId="1B44DEA2" w14:textId="77777777" w:rsidR="00A310F9" w:rsidRPr="009D3DEC" w:rsidRDefault="00A310F9" w:rsidP="00C53FE7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1DBCCD" w14:textId="77777777" w:rsidR="00A310F9" w:rsidRPr="009D3DEC" w:rsidRDefault="00A310F9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lastRenderedPageBreak/>
              <w:t>20/12</w:t>
            </w:r>
          </w:p>
          <w:p w14:paraId="5BE0D70B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A6A147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860A4B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45AF7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A6339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D2B25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310F9" w14:paraId="78B5D8FA" w14:textId="77777777" w:rsidTr="00FE4E2E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48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0C946D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Stopień zaangażowania potencjału wnioskodawcy i partnerów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br/>
              <w:t>(o ile dotyczy), tj.:</w:t>
            </w:r>
          </w:p>
          <w:p w14:paraId="30A7026C" w14:textId="77777777" w:rsidR="00A310F9" w:rsidRPr="009D3DEC" w:rsidRDefault="00A310F9" w:rsidP="00A310F9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potencjału kadrowego wnioskodawcy i partnerów (o ile dotyczy) planowanego do wykorzystania w ramach projektu (kluczowych osób, które zostaną zaangażowane do realizacji projektu oraz ich planowanej funkcji w projekcie);</w:t>
            </w:r>
          </w:p>
          <w:p w14:paraId="1214C77F" w14:textId="77777777" w:rsidR="00A310F9" w:rsidRPr="009D3DEC" w:rsidRDefault="00A310F9" w:rsidP="00A310F9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potencjału technicznego wnioskodawcy i partnerów (o ile dotyczy) planowanego do wykorzystania w ramach projektu, w tym pomieszczeń lub sprzętu będących w ich dyspozycji. ;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3619F2" w14:textId="77777777" w:rsidR="00A310F9" w:rsidRPr="009D3DEC" w:rsidRDefault="00A310F9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10/6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E2558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B5EEF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10F9" w14:paraId="3A1AFA6E" w14:textId="77777777" w:rsidTr="00FE4E2E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552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51ED12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Adekwatność potencjału społecznego wnioskodawcy i partnerów (o ile dotyczy) tj.:</w:t>
            </w:r>
          </w:p>
          <w:p w14:paraId="2900CE4A" w14:textId="77777777" w:rsidR="00A310F9" w:rsidRPr="009D3DEC" w:rsidRDefault="00A310F9" w:rsidP="00A310F9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w obszarze wsparcia projektu;</w:t>
            </w:r>
          </w:p>
          <w:p w14:paraId="1EF6C560" w14:textId="77777777" w:rsidR="00A310F9" w:rsidRPr="009D3DEC" w:rsidRDefault="00A310F9" w:rsidP="00A310F9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na rzecz grupy docelowej, do której skierowany będzie projekt oraz </w:t>
            </w:r>
          </w:p>
          <w:p w14:paraId="7BFEBB34" w14:textId="77777777" w:rsidR="00A310F9" w:rsidRPr="009D3DEC" w:rsidRDefault="00A310F9" w:rsidP="00A310F9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lastRenderedPageBreak/>
              <w:t>na określonym terytorium, którego będzie dotyczyć realizacja projektu</w:t>
            </w:r>
          </w:p>
          <w:p w14:paraId="7660B718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do zakresu realizacji projektu, w tym uzasadnienie dlaczego doświadczenie wnioskodawcy i partnerów (o ile dotyczy) jest adekwatne do zakresu realizacji projektu, z uwzględnieniem dotychczasowej działalności wnioskodawcy i partnerów (o ile dotyczy).</w:t>
            </w:r>
          </w:p>
          <w:p w14:paraId="775D01A3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Kryterium ma charakter rozstrzygający – kolejność zastosowania: 4.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14B609" w14:textId="77777777" w:rsidR="00A310F9" w:rsidRPr="009D3DEC" w:rsidRDefault="00A310F9" w:rsidP="00C53F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lastRenderedPageBreak/>
              <w:t>15/9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85FCC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FD77F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10F9" w14:paraId="148D2296" w14:textId="77777777" w:rsidTr="00FE4E2E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550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0618E4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Sposób zarządzania projektem w kontekście zakresu zadań w projekcie, w tym:</w:t>
            </w:r>
          </w:p>
          <w:p w14:paraId="5CF5AEE1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- adekwatność proponowanego sposobu zarządzania w kontekście zapewnienia sprawnej, efektywnej i terminowej realizacji projektu, </w:t>
            </w:r>
          </w:p>
          <w:p w14:paraId="5842D596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- podział ról i zadań w zespole zarządzającym, </w:t>
            </w:r>
          </w:p>
          <w:p w14:paraId="1708D242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- wskazanie sposobu podejmowania decyzji w projekcie, </w:t>
            </w:r>
          </w:p>
          <w:p w14:paraId="4876DDA1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- wskazanie kadry zarządzającej.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215769" w14:textId="77777777" w:rsidR="00A310F9" w:rsidRPr="009D3DEC" w:rsidRDefault="00A310F9" w:rsidP="00C53F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10/6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31C88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A4886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10F9" w14:paraId="55683D4E" w14:textId="77777777" w:rsidTr="00FE4E2E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552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7494A2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Prawidłowość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budżetu projektu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, w tym: </w:t>
            </w:r>
          </w:p>
          <w:p w14:paraId="6476D0E8" w14:textId="77777777" w:rsidR="00A310F9" w:rsidRPr="009D3DEC" w:rsidRDefault="00A310F9" w:rsidP="00A310F9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wydatków z Wytycznymi dotyczącymi kwalifikowalności wydatków w na lata 2021-2027, w szczególności niezbędność wydatków do osiągania celów projektu;</w:t>
            </w:r>
          </w:p>
          <w:p w14:paraId="3D394E1D" w14:textId="77777777" w:rsidR="00A310F9" w:rsidRPr="009D3DEC" w:rsidRDefault="00A310F9" w:rsidP="00A310F9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 xml:space="preserve">zgodność z zasadami udzielania pomocy publicznej (o ile dotyczy); </w:t>
            </w:r>
          </w:p>
          <w:p w14:paraId="5A7695B6" w14:textId="77777777" w:rsidR="00A310F9" w:rsidRPr="009D3DEC" w:rsidRDefault="00A310F9" w:rsidP="00A310F9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z Rocznym Planem Działania w zakresie wymaganego poziomu wkładu własnego i cross-financingu;</w:t>
            </w:r>
          </w:p>
          <w:p w14:paraId="125A4588" w14:textId="77777777" w:rsidR="00A310F9" w:rsidRPr="009D3DEC" w:rsidRDefault="00A310F9" w:rsidP="00A310F9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ze standardem i cenami rynkowymi określonymi w regulaminie wyboru projektów;</w:t>
            </w:r>
          </w:p>
          <w:p w14:paraId="2C2A20CA" w14:textId="77777777" w:rsidR="00A310F9" w:rsidRPr="009D3DEC" w:rsidRDefault="00A310F9" w:rsidP="00A310F9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ze stawkami jednostkowymi (o ile dotyczy) określonymi w regulaminie wyboru projektów;</w:t>
            </w:r>
          </w:p>
          <w:p w14:paraId="6738A991" w14:textId="77777777" w:rsidR="00A310F9" w:rsidRPr="009D3DEC" w:rsidRDefault="00A310F9" w:rsidP="00A310F9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w ramach kwot ryczałtowych (o ile dotyczy) - wykazanie uzasadnienia racjonalności i niezbędności każdego kosztu w budżecie projektu;</w:t>
            </w:r>
          </w:p>
          <w:p w14:paraId="03CE04C2" w14:textId="77777777" w:rsidR="00A310F9" w:rsidRPr="009D3DEC" w:rsidRDefault="00A310F9" w:rsidP="00A310F9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trafność doboru wskaźników dla rozliczenia kwot ryczałtowych i dokumentów potwierdzających ich wykonanie (o ile dotyczy).</w:t>
            </w:r>
          </w:p>
          <w:p w14:paraId="11993B3B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Kryterium ma charakter rozstrzygający – kolejność zastosowania: 3.</w:t>
            </w:r>
          </w:p>
          <w:p w14:paraId="3E81F51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A53999" w14:textId="77777777" w:rsidR="00A310F9" w:rsidRPr="009D3DEC" w:rsidRDefault="00A310F9" w:rsidP="00C53F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lastRenderedPageBreak/>
              <w:t>15/0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F50D0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C182D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10F9" w14:paraId="04ACB604" w14:textId="77777777" w:rsidTr="00FE4E2E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370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04B3B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Zgodność projektu z opisem typu projektu przewidzianym w FERS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6EB61E" w14:textId="77777777" w:rsidR="00A310F9" w:rsidRPr="009D3DEC" w:rsidRDefault="00A310F9" w:rsidP="00C53F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10/6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5971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14E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75C7950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310F9" w14:paraId="41CA712E" w14:textId="77777777" w:rsidTr="00FE4E2E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3"/>
          <w:jc w:val="center"/>
        </w:trPr>
        <w:tc>
          <w:tcPr>
            <w:tcW w:w="5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CF58CB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Suma przyznanych punktów za </w:t>
            </w:r>
            <w:r w:rsidRPr="009D3DE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kryteria merytoryczne</w:t>
            </w: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5D6E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31E3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3D21ED8A" w14:textId="77777777" w:rsidTr="00FE4E2E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5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64C5B5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Czy wniosek otrzymał minimum 60% punktów w </w:t>
            </w:r>
            <w:r w:rsidRPr="009D3DEC">
              <w:rPr>
                <w:rFonts w:ascii="Arial" w:hAnsi="Arial" w:cs="Arial"/>
                <w:b/>
                <w:sz w:val="24"/>
                <w:szCs w:val="24"/>
                <w:u w:val="single"/>
              </w:rPr>
              <w:t>każdej</w:t>
            </w: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 z części 1,2,3,4,5 oraz 7? 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7BFB" w14:textId="2104C80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– WYPEŁNIĆ CZĘŚĆ </w:t>
            </w:r>
            <w:r w:rsidR="00F63F9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341D" w14:textId="4F7A6FD0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– WYPEŁNIĆ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  <w:t xml:space="preserve">CZĘŚĆ </w:t>
            </w:r>
            <w:r w:rsidR="00F63F94">
              <w:rPr>
                <w:rFonts w:ascii="Arial" w:hAnsi="Arial" w:cs="Arial"/>
                <w:sz w:val="24"/>
                <w:szCs w:val="24"/>
              </w:rPr>
              <w:t>G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310F9" w14:paraId="1FBEB2F9" w14:textId="77777777" w:rsidTr="00FE4E2E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5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A29907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Czy projekt wymaga negocjacji w zakresie kryteriów merytorycznych ocenionych punktowo? 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8FD6" w14:textId="1D11EE6E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– WYPEŁNIĆ CZĘŚĆ </w:t>
            </w:r>
            <w:r w:rsidR="00F63F94">
              <w:rPr>
                <w:rFonts w:ascii="Arial" w:hAnsi="Arial" w:cs="Arial"/>
                <w:sz w:val="24"/>
                <w:szCs w:val="24"/>
              </w:rPr>
              <w:t>G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i </w:t>
            </w:r>
            <w:r w:rsidR="00F63F9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ECF8" w14:textId="53F4C0C9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– WYPEŁNIĆ CZĘŚĆ </w:t>
            </w:r>
            <w:r w:rsidR="00F63F94"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A310F9" w14:paraId="6F082370" w14:textId="77777777" w:rsidTr="00FE4E2E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60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1E4BBDE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CZĘŚĆ F. KRYTERIA PREMIUJĄCE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D3DEC">
              <w:rPr>
                <w:rFonts w:ascii="Arial" w:hAnsi="Arial" w:cs="Arial"/>
                <w:sz w:val="24"/>
                <w:szCs w:val="24"/>
              </w:rPr>
              <w:t>(w odniesieniu do każdego kryterium jednokrotnie zaznaczyć właściwe znakiem „X”)</w:t>
            </w:r>
          </w:p>
        </w:tc>
      </w:tr>
      <w:tr w:rsidR="00A310F9" w14:paraId="2DD185C2" w14:textId="77777777" w:rsidTr="00FE4E2E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90"/>
          <w:jc w:val="center"/>
        </w:trPr>
        <w:tc>
          <w:tcPr>
            <w:tcW w:w="568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448031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Pola poniżej uzupełnia ION zgodnie z właściwym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Rocznym Planem Działania </w:t>
            </w:r>
          </w:p>
          <w:p w14:paraId="2CF69F0F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40D25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Kryterium jest: </w:t>
            </w:r>
          </w:p>
        </w:tc>
      </w:tr>
      <w:tr w:rsidR="00A310F9" w14:paraId="5F183EB4" w14:textId="77777777" w:rsidTr="00FE4E2E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36"/>
          <w:jc w:val="center"/>
        </w:trPr>
        <w:tc>
          <w:tcPr>
            <w:tcW w:w="568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2184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E3AE1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spełnione całkowicie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9A090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spełnione częściowo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597AF5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niespełnione</w:t>
            </w:r>
          </w:p>
          <w:p w14:paraId="09CED6EF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310F9" w14:paraId="00DE91DE" w14:textId="77777777" w:rsidTr="00FE4E2E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5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624520" w14:textId="44B180D9" w:rsidR="00FF0C35" w:rsidRDefault="00FF0C35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kryterium nr 1</w:t>
            </w:r>
            <w:r w:rsidR="00A310F9" w:rsidRPr="009D3DEC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  <w:p w14:paraId="0157D59D" w14:textId="77777777" w:rsidR="00FE4E2E" w:rsidRPr="00FE4E2E" w:rsidRDefault="00FE4E2E" w:rsidP="00FF0C35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FE4E2E">
              <w:rPr>
                <w:rFonts w:ascii="Arial" w:hAnsi="Arial" w:cs="Arial"/>
                <w:b/>
                <w:sz w:val="24"/>
                <w:szCs w:val="24"/>
              </w:rPr>
              <w:t xml:space="preserve">Wnioskodawca zatrudni w ramach projektu na umowę o pracę w wymiarze co najmniej 0,5 etatu osobę z niepełnosprawnością. </w:t>
            </w:r>
          </w:p>
          <w:bookmarkEnd w:id="0"/>
          <w:p w14:paraId="34129995" w14:textId="02047DB9" w:rsidR="00A310F9" w:rsidRPr="009D3DEC" w:rsidRDefault="00A310F9" w:rsidP="00FF0C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waga punktowa: </w:t>
            </w:r>
            <w:r w:rsidR="00FF0C35" w:rsidRPr="00FF0C3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A55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– …… pkt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708D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AB56C8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– …… pkt</w:t>
            </w:r>
          </w:p>
          <w:p w14:paraId="652D0A8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(UZASADNIĆ)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B428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242C56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– 0 pkt (UZASASDNIĆ)</w:t>
            </w:r>
          </w:p>
          <w:p w14:paraId="09C5B5D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3BC4473E" w14:textId="77777777" w:rsidTr="00FE4E2E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011ED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UZASADNIENIE OCENY SPEŁNIANIA KRYTERIÓW PREMIUJĄCYCH (WYPEŁNIĆ W PRZYPADKU GDY CO NAJMNIEJ JEDNO KRYTERIUM UZNANO ZA CZĘŚCIOWO SPEŁNIONE LUB NIESPEŁNIONE (jeśli dotyczy)). </w:t>
            </w:r>
          </w:p>
          <w:p w14:paraId="073C9F9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07445425" w14:textId="77777777" w:rsidTr="00FE4E2E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69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3EDDD01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CZĘŚĆ G. LICZBA PUNKTÓW I DECYZJA O MOŻLIWOŚCI REKOMENDOWANIA DO DOFINANSOWANIA LUB SKIEROWANIU DO NEGOCJACJI: </w:t>
            </w:r>
          </w:p>
        </w:tc>
      </w:tr>
      <w:tr w:rsidR="00A310F9" w14:paraId="695B711C" w14:textId="77777777" w:rsidTr="00FE4E2E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531"/>
          <w:jc w:val="center"/>
        </w:trPr>
        <w:tc>
          <w:tcPr>
            <w:tcW w:w="5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5CCEC1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LICZBA PUNKTÓW PRZYZNANYCH W CZĘŚCI E i F</w:t>
            </w:r>
          </w:p>
        </w:tc>
        <w:tc>
          <w:tcPr>
            <w:tcW w:w="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4AE9B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03A3C9BB" w14:textId="77777777" w:rsidTr="00FE4E2E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73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F224D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CZY PROJEKT SPEŁNIA WYMAGANIA MINIMALNE (W TYM KRYTERIA MERYTORYCZNE 0-1, DOSTĘPU I HORYZONTALNE) ALBO SPEŁNIA WYMAGANIA MINIMALNE (W TYM KRYTERIA MERYTORYCZNE 0-1) ORAZ KRYTERIA DOSTĘPU, HORYZONTALNE SKIEROWANO DO NEGOCJACJI, CO OZNACZA MOŻLIWOŚĆ UZYSKANIA DOFINANSOWANIA? </w:t>
            </w:r>
          </w:p>
        </w:tc>
      </w:tr>
      <w:tr w:rsidR="00A310F9" w14:paraId="700D14AE" w14:textId="77777777" w:rsidTr="00FE4E2E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5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EB1D2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3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8A98B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A310F9" w14:paraId="537CAB6E" w14:textId="77777777" w:rsidTr="00FE4E2E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F5996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46A7">
              <w:rPr>
                <w:rFonts w:ascii="Arial" w:hAnsi="Arial" w:cs="Arial"/>
                <w:b/>
                <w:sz w:val="24"/>
                <w:szCs w:val="24"/>
              </w:rPr>
              <w:t>CZĘŚĆ H. NEGOCJACJE</w:t>
            </w: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(wypełnić jeżeli w części </w:t>
            </w: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zaznaczono odpowiedź „TAK”)</w:t>
            </w:r>
          </w:p>
        </w:tc>
      </w:tr>
      <w:tr w:rsidR="00A310F9" w14:paraId="7AD7D68C" w14:textId="77777777" w:rsidTr="00FE4E2E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96FED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CZY PROJEKT WYMAGA SKIEROWANIA DO NEGOCJACJI?</w:t>
            </w:r>
          </w:p>
        </w:tc>
      </w:tr>
      <w:tr w:rsidR="00A310F9" w14:paraId="3A5DBFD7" w14:textId="77777777" w:rsidTr="00FE4E2E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74"/>
          <w:jc w:val="center"/>
        </w:trPr>
        <w:tc>
          <w:tcPr>
            <w:tcW w:w="5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EB803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3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62E5E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A310F9" w14:paraId="328F5DCC" w14:textId="77777777" w:rsidTr="00FE4E2E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55FF7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ZAKRES NEGOCJACJI </w:t>
            </w:r>
            <w:r w:rsidRPr="009D3DEC">
              <w:rPr>
                <w:rFonts w:ascii="Arial" w:hAnsi="Arial" w:cs="Arial"/>
                <w:b/>
                <w:sz w:val="24"/>
                <w:szCs w:val="24"/>
              </w:rPr>
              <w:t>(WYPEŁNIĆ JEŻELI POWYŻEJ ZAZNACZONO ODPOWIEDŹ „TAK”)</w:t>
            </w:r>
          </w:p>
        </w:tc>
      </w:tr>
      <w:tr w:rsidR="00A310F9" w14:paraId="5973DB8D" w14:textId="77777777" w:rsidTr="00FE4E2E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E377F" w14:textId="77777777" w:rsidR="00A310F9" w:rsidRPr="005D6767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a. UWAGI W ZAKRESIE KRYTERIÓW DOSTĘPU I KRYTERIÓW HORYZONTALNYCH (zgłoszone podczas drugiego etapu oceny merytorycznej):</w:t>
            </w:r>
          </w:p>
        </w:tc>
      </w:tr>
      <w:tr w:rsidR="00A310F9" w14:paraId="2D3DC33E" w14:textId="77777777" w:rsidTr="00FE4E2E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A96F3" w14:textId="77777777" w:rsidR="00A310F9" w:rsidRPr="005D6767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>1. KRYTERIA DOSTĘPU:</w:t>
            </w:r>
          </w:p>
        </w:tc>
      </w:tr>
      <w:tr w:rsidR="00A310F9" w14:paraId="103C293B" w14:textId="77777777" w:rsidTr="00FE4E2E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94"/>
          <w:jc w:val="center"/>
        </w:trPr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7E8A2" w14:textId="77777777" w:rsidR="00A310F9" w:rsidRPr="005D6767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Numer kryterium: …… </w:t>
            </w:r>
          </w:p>
        </w:tc>
        <w:tc>
          <w:tcPr>
            <w:tcW w:w="84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2450CA" w14:textId="77777777" w:rsidR="00A310F9" w:rsidRPr="005D6767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>Uwaga: ……</w:t>
            </w:r>
          </w:p>
        </w:tc>
      </w:tr>
      <w:tr w:rsidR="00A310F9" w14:paraId="66789E5F" w14:textId="77777777" w:rsidTr="00FE4E2E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679B9" w14:textId="77777777" w:rsidR="00A310F9" w:rsidRPr="005D6767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>2. KRYTERIA HORYZONTALNE:</w:t>
            </w:r>
          </w:p>
        </w:tc>
      </w:tr>
      <w:tr w:rsidR="00A310F9" w14:paraId="77D10A26" w14:textId="77777777" w:rsidTr="00FE4E2E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09F91" w14:textId="77777777" w:rsidR="00A310F9" w:rsidRPr="005D6767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>Numer kryterium: ……</w:t>
            </w:r>
          </w:p>
        </w:tc>
        <w:tc>
          <w:tcPr>
            <w:tcW w:w="84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D65D95" w14:textId="77777777" w:rsidR="00A310F9" w:rsidRPr="005D6767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>Uwaga: ……</w:t>
            </w:r>
          </w:p>
        </w:tc>
      </w:tr>
      <w:tr w:rsidR="00A310F9" w14:paraId="10AD71C1" w14:textId="77777777" w:rsidTr="00FE4E2E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F38A9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b. UWAGI W ZAKRESIE KRYTERIUM DOTYCZĄCEGO BUDŻETU PROJEKTU</w:t>
            </w:r>
          </w:p>
        </w:tc>
      </w:tr>
      <w:tr w:rsidR="00A310F9" w14:paraId="1DAFE96A" w14:textId="77777777" w:rsidTr="00FE4E2E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1C217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1. Kwestionowane pozycje wydatków jako niekwalifikowalne</w:t>
            </w:r>
          </w:p>
        </w:tc>
      </w:tr>
      <w:tr w:rsidR="00A310F9" w14:paraId="1333D4BD" w14:textId="77777777" w:rsidTr="00FE4E2E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A410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Zadanie nr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E7CBE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Pozycja nr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469E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Nazwa pozycji</w:t>
            </w: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EAE6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Wartość pozycji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5CBA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</w:t>
            </w:r>
          </w:p>
        </w:tc>
      </w:tr>
      <w:tr w:rsidR="00A310F9" w14:paraId="5773B920" w14:textId="77777777" w:rsidTr="00FE4E2E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51A2C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9D6B7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EDDF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5D1AC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9B363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4330873A" w14:textId="77777777" w:rsidTr="00FE4E2E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1EA81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DFD3A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873E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3835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193D1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7132C99A" w14:textId="77777777" w:rsidTr="00FE4E2E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08ECB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2. Kwestionowane wysokości wydatków</w:t>
            </w:r>
          </w:p>
        </w:tc>
      </w:tr>
      <w:tr w:rsidR="00A310F9" w14:paraId="28885E76" w14:textId="77777777" w:rsidTr="00FE4E2E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CFA3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Zadanie nr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76E0A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Pozycja nr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5449C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Nazwa pozycji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5D961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Wartość pozycji</w:t>
            </w: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14DBA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Proponowana wartość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FE39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Różnica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9E30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</w:t>
            </w:r>
          </w:p>
        </w:tc>
      </w:tr>
      <w:tr w:rsidR="00A310F9" w14:paraId="7C150367" w14:textId="77777777" w:rsidTr="00FE4E2E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AE8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167B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3863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06CBC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814BA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018C2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2A79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343F8D4D" w14:textId="77777777" w:rsidTr="00FE4E2E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090A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A822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0EFF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179C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93B28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F370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F356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3E7B0947" w14:textId="77777777" w:rsidTr="00FE4E2E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C8C5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045B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E3C3E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9DF0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EEF5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0623A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51672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224A8720" w14:textId="77777777" w:rsidTr="00FE4E2E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FB7EC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F850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ED1B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FCBC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91532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ED45E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5CC47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648CC522" w14:textId="77777777" w:rsidTr="00FE4E2E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EAD78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19C13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D69AE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C1DD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09A18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442F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ACD9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7BC23279" w14:textId="77777777" w:rsidTr="00FE4E2E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38F8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70B21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2FB4E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FC52A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BB05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858B6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021EC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0CE6E996" w14:textId="77777777" w:rsidTr="00FE4E2E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740B2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9C68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1148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DA55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BA3D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A18CB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616D7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23787314" w14:textId="77777777" w:rsidTr="00FE4E2E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BCACE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FF3D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B3382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3F45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1A00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4C7AB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CBBAB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6187C3C7" w14:textId="77777777" w:rsidTr="00FE4E2E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4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3859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3. Proponowana kwota dofinansowania:</w:t>
            </w:r>
          </w:p>
        </w:tc>
        <w:tc>
          <w:tcPr>
            <w:tcW w:w="6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86B43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3DEC">
              <w:rPr>
                <w:rFonts w:ascii="Arial" w:hAnsi="Arial" w:cs="Arial"/>
                <w:sz w:val="24"/>
                <w:szCs w:val="24"/>
              </w:rPr>
              <w:t>PLN</w:t>
            </w:r>
          </w:p>
        </w:tc>
      </w:tr>
      <w:tr w:rsidR="00A310F9" w14:paraId="1C0B111E" w14:textId="77777777" w:rsidTr="00FE4E2E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E8C59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c. POZOSTAŁE UWAGI DOTYCZĄCE ZAKRESU MERYTORYCZNEGO PROJEKTU</w:t>
            </w:r>
          </w:p>
        </w:tc>
      </w:tr>
      <w:tr w:rsidR="00A310F9" w14:paraId="7B12339A" w14:textId="77777777" w:rsidTr="00FE4E2E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C7D1E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8E43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Kryterium, którego dotyczy warunek </w:t>
            </w: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785EA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Warunek</w:t>
            </w: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958D8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</w:t>
            </w:r>
          </w:p>
        </w:tc>
      </w:tr>
      <w:tr w:rsidR="00A310F9" w14:paraId="0590922D" w14:textId="77777777" w:rsidTr="00FE4E2E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292A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013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66DC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F605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2692B06A" w14:textId="77777777" w:rsidTr="00FE4E2E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47947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D63B8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77C42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6D7D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1F33EA8B" w14:textId="77777777" w:rsidTr="00FE4E2E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6A886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C0A9A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F7B5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B270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10FE97E4" w14:textId="77777777" w:rsidTr="00FE4E2E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98B2C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CE50F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C54A1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778B6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310F9" w14:paraId="5AD252DD" w14:textId="77777777" w:rsidTr="00FE4E2E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5BB08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4D408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7249A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3FEC9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1C1CD10" w14:textId="77777777" w:rsidR="00A310F9" w:rsidRPr="009D3DEC" w:rsidRDefault="00A310F9" w:rsidP="00A310F9">
      <w:pPr>
        <w:rPr>
          <w:rFonts w:ascii="Arial" w:hAnsi="Arial" w:cs="Arial"/>
          <w:b/>
          <w:bCs/>
          <w:sz w:val="24"/>
          <w:szCs w:val="24"/>
        </w:rPr>
      </w:pPr>
    </w:p>
    <w:p w14:paraId="12E4C46B" w14:textId="77777777" w:rsidR="00A310F9" w:rsidRPr="009D3DEC" w:rsidRDefault="00A310F9" w:rsidP="00A310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</w:t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           .........................................</w:t>
      </w:r>
    </w:p>
    <w:p w14:paraId="46B76447" w14:textId="5169CFF2" w:rsidR="00CB10F9" w:rsidRPr="00A310F9" w:rsidRDefault="00A310F9" w:rsidP="00A310F9">
      <w:pPr>
        <w:rPr>
          <w:rFonts w:ascii="Arial" w:eastAsia="Calibri" w:hAnsi="Arial" w:cs="Arial"/>
          <w:i/>
          <w:sz w:val="24"/>
          <w:szCs w:val="24"/>
        </w:rPr>
      </w:pPr>
      <w:r w:rsidRPr="009D3DEC">
        <w:rPr>
          <w:rFonts w:ascii="Arial" w:eastAsia="Calibri" w:hAnsi="Arial" w:cs="Arial"/>
          <w:i/>
          <w:sz w:val="24"/>
          <w:szCs w:val="24"/>
        </w:rPr>
        <w:t>podpis oceniającego</w:t>
      </w:r>
      <w:r w:rsidRPr="009D3DEC">
        <w:rPr>
          <w:rFonts w:ascii="Arial" w:eastAsia="Calibri" w:hAnsi="Arial" w:cs="Arial"/>
          <w:i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i/>
          <w:sz w:val="24"/>
          <w:szCs w:val="24"/>
        </w:rPr>
        <w:t>data</w:t>
      </w:r>
    </w:p>
    <w:sectPr w:rsidR="00CB10F9" w:rsidRPr="00A3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2122"/>
    <w:multiLevelType w:val="hybridMultilevel"/>
    <w:tmpl w:val="94D8A2D8"/>
    <w:lvl w:ilvl="0" w:tplc="24F05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CBE82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C07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A2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0B6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2A2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4A4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622C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C2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2E4A"/>
    <w:multiLevelType w:val="multilevel"/>
    <w:tmpl w:val="EC2E2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62D38DB"/>
    <w:multiLevelType w:val="hybridMultilevel"/>
    <w:tmpl w:val="DB421F8C"/>
    <w:lvl w:ilvl="0" w:tplc="F3441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7D0FA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6415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A1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90D9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E263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08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6C40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EA2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24675"/>
    <w:multiLevelType w:val="multilevel"/>
    <w:tmpl w:val="99D4D4BE"/>
    <w:lvl w:ilvl="0">
      <w:start w:val="1"/>
      <w:numFmt w:val="decimal"/>
      <w:pStyle w:val="Styl1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EEA0AA9"/>
    <w:multiLevelType w:val="hybridMultilevel"/>
    <w:tmpl w:val="BBE617D0"/>
    <w:lvl w:ilvl="0" w:tplc="034E08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64325EBA" w:tentative="1">
      <w:start w:val="1"/>
      <w:numFmt w:val="lowerLetter"/>
      <w:lvlText w:val="%2."/>
      <w:lvlJc w:val="left"/>
      <w:pPr>
        <w:ind w:left="1789" w:hanging="360"/>
      </w:pPr>
    </w:lvl>
    <w:lvl w:ilvl="2" w:tplc="932ED344" w:tentative="1">
      <w:start w:val="1"/>
      <w:numFmt w:val="lowerRoman"/>
      <w:lvlText w:val="%3."/>
      <w:lvlJc w:val="right"/>
      <w:pPr>
        <w:ind w:left="2509" w:hanging="180"/>
      </w:pPr>
    </w:lvl>
    <w:lvl w:ilvl="3" w:tplc="91B657B0" w:tentative="1">
      <w:start w:val="1"/>
      <w:numFmt w:val="decimal"/>
      <w:lvlText w:val="%4."/>
      <w:lvlJc w:val="left"/>
      <w:pPr>
        <w:ind w:left="3229" w:hanging="360"/>
      </w:pPr>
    </w:lvl>
    <w:lvl w:ilvl="4" w:tplc="5670A09E" w:tentative="1">
      <w:start w:val="1"/>
      <w:numFmt w:val="lowerLetter"/>
      <w:lvlText w:val="%5."/>
      <w:lvlJc w:val="left"/>
      <w:pPr>
        <w:ind w:left="3949" w:hanging="360"/>
      </w:pPr>
    </w:lvl>
    <w:lvl w:ilvl="5" w:tplc="6F1868BA" w:tentative="1">
      <w:start w:val="1"/>
      <w:numFmt w:val="lowerRoman"/>
      <w:lvlText w:val="%6."/>
      <w:lvlJc w:val="right"/>
      <w:pPr>
        <w:ind w:left="4669" w:hanging="180"/>
      </w:pPr>
    </w:lvl>
    <w:lvl w:ilvl="6" w:tplc="161456B0" w:tentative="1">
      <w:start w:val="1"/>
      <w:numFmt w:val="decimal"/>
      <w:lvlText w:val="%7."/>
      <w:lvlJc w:val="left"/>
      <w:pPr>
        <w:ind w:left="5389" w:hanging="360"/>
      </w:pPr>
    </w:lvl>
    <w:lvl w:ilvl="7" w:tplc="214CC892" w:tentative="1">
      <w:start w:val="1"/>
      <w:numFmt w:val="lowerLetter"/>
      <w:lvlText w:val="%8."/>
      <w:lvlJc w:val="left"/>
      <w:pPr>
        <w:ind w:left="6109" w:hanging="360"/>
      </w:pPr>
    </w:lvl>
    <w:lvl w:ilvl="8" w:tplc="4546149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6C18B1"/>
    <w:multiLevelType w:val="hybridMultilevel"/>
    <w:tmpl w:val="D97CF36C"/>
    <w:lvl w:ilvl="0" w:tplc="B57E133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CFC201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0423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CA13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E7E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DA5E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A50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5C89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22E4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F9"/>
    <w:rsid w:val="000340CE"/>
    <w:rsid w:val="004B0A2E"/>
    <w:rsid w:val="006E321A"/>
    <w:rsid w:val="00A310F9"/>
    <w:rsid w:val="00CB10F9"/>
    <w:rsid w:val="00E124D6"/>
    <w:rsid w:val="00F63F94"/>
    <w:rsid w:val="00FE4E2E"/>
    <w:rsid w:val="00FF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6B15"/>
  <w15:chartTrackingRefBased/>
  <w15:docId w15:val="{1367AF02-E89B-4A0C-994F-F9B2D2C2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310F9"/>
    <w:pPr>
      <w:spacing w:after="200" w:line="276" w:lineRule="auto"/>
    </w:pPr>
    <w:rPr>
      <w:lang w:eastAsia="en-US"/>
    </w:rPr>
  </w:style>
  <w:style w:type="paragraph" w:styleId="Nagwek2">
    <w:name w:val="heading 2"/>
    <w:aliases w:val="ZAS - nagł"/>
    <w:basedOn w:val="Styl2"/>
    <w:next w:val="Normalny"/>
    <w:link w:val="Nagwek2Znak"/>
    <w:uiPriority w:val="9"/>
    <w:unhideWhenUsed/>
    <w:qFormat/>
    <w:rsid w:val="00A310F9"/>
    <w:pPr>
      <w:outlineLvl w:val="1"/>
    </w:pPr>
    <w:rPr>
      <w:b/>
      <w:color w:val="8EAADB" w:themeColor="accent1" w:themeTint="99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AS - nagł Znak"/>
    <w:basedOn w:val="Domylnaczcionkaakapitu"/>
    <w:link w:val="Nagwek2"/>
    <w:uiPriority w:val="9"/>
    <w:rsid w:val="00A310F9"/>
    <w:rPr>
      <w:b/>
      <w:color w:val="8EAADB" w:themeColor="accent1" w:themeTint="99"/>
      <w:sz w:val="26"/>
      <w:lang w:eastAsia="en-US"/>
    </w:rPr>
  </w:style>
  <w:style w:type="paragraph" w:customStyle="1" w:styleId="Styl1">
    <w:name w:val="Styl1"/>
    <w:basedOn w:val="Akapitzlist"/>
    <w:rsid w:val="00A310F9"/>
    <w:pPr>
      <w:numPr>
        <w:numId w:val="1"/>
      </w:numPr>
    </w:pPr>
  </w:style>
  <w:style w:type="paragraph" w:customStyle="1" w:styleId="Styl2">
    <w:name w:val="Styl2"/>
    <w:basedOn w:val="Akapitzlist"/>
    <w:rsid w:val="00A310F9"/>
    <w:pPr>
      <w:numPr>
        <w:ilvl w:val="1"/>
        <w:numId w:val="1"/>
      </w:numPr>
    </w:pPr>
  </w:style>
  <w:style w:type="paragraph" w:styleId="Akapitzlist">
    <w:name w:val="List Paragraph"/>
    <w:basedOn w:val="Normalny"/>
    <w:uiPriority w:val="34"/>
    <w:qFormat/>
    <w:rsid w:val="00A31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1172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Misiura Andrzej</cp:lastModifiedBy>
  <cp:revision>3</cp:revision>
  <dcterms:created xsi:type="dcterms:W3CDTF">2023-08-29T14:17:00Z</dcterms:created>
  <dcterms:modified xsi:type="dcterms:W3CDTF">2023-11-14T13:19:00Z</dcterms:modified>
</cp:coreProperties>
</file>