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9" w:rsidRPr="000276F9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0276F9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 w:rsidRPr="000276F9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:rsidR="008F0639" w:rsidRPr="000276F9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0276F9">
        <w:rPr>
          <w:rFonts w:ascii="Times New Roman" w:hAnsi="Times New Roman" w:cs="Times New Roman"/>
          <w:i/>
          <w:lang w:eastAsia="pl-PL"/>
        </w:rPr>
        <w:t>do Zapytania ofertowego</w:t>
      </w:r>
    </w:p>
    <w:p w:rsidR="003720CE" w:rsidRPr="00DC7F3E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:rsidR="00D30267" w:rsidRPr="00DC7F3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DC7F3E">
        <w:rPr>
          <w:rFonts w:ascii="Times New Roman" w:hAnsi="Times New Roman" w:cs="Times New Roman"/>
          <w:b/>
        </w:rPr>
        <w:t xml:space="preserve">OŚWIADCZENIE </w:t>
      </w:r>
    </w:p>
    <w:p w:rsidR="006E0074" w:rsidRPr="00DC7F3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DC7F3E">
        <w:rPr>
          <w:rFonts w:ascii="Times New Roman" w:hAnsi="Times New Roman" w:cs="Times New Roman"/>
          <w:b/>
        </w:rPr>
        <w:t>O BRAKU PODSTAW DO WYKLUCZENIA</w:t>
      </w:r>
    </w:p>
    <w:p w:rsidR="00D30267" w:rsidRPr="00DC7F3E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:rsidR="00D30267" w:rsidRPr="00DC7F3E" w:rsidRDefault="00D30267" w:rsidP="00611271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DC7F3E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DC7F3E">
        <w:rPr>
          <w:rFonts w:ascii="Times New Roman" w:hAnsi="Times New Roman" w:cs="Times New Roman"/>
          <w:b/>
        </w:rPr>
        <w:t>„</w:t>
      </w:r>
      <w:r w:rsidR="00611271" w:rsidRPr="00DC7F3E">
        <w:rPr>
          <w:rFonts w:ascii="Times New Roman" w:hAnsi="Times New Roman" w:cs="Times New Roman"/>
          <w:b/>
          <w:bCs/>
        </w:rPr>
        <w:t>Konserwacja dwóch budynków drewnianych osady leśnej Holendernia</w:t>
      </w:r>
      <w:r w:rsidRPr="00DC7F3E">
        <w:rPr>
          <w:rFonts w:ascii="Times New Roman" w:hAnsi="Times New Roman" w:cs="Times New Roman"/>
          <w:b/>
        </w:rPr>
        <w:t>”</w:t>
      </w:r>
    </w:p>
    <w:p w:rsidR="004B1AE8" w:rsidRPr="00DC7F3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DC7F3E" w:rsidSect="00D30267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1AE8" w:rsidRPr="00DC7F3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DC7F3E">
        <w:rPr>
          <w:rFonts w:ascii="Times New Roman" w:hAnsi="Times New Roman" w:cs="Times New Roman"/>
          <w:b/>
          <w:i/>
        </w:rPr>
        <w:lastRenderedPageBreak/>
        <w:t xml:space="preserve"> </w:t>
      </w:r>
    </w:p>
    <w:p w:rsidR="004B1AE8" w:rsidRPr="00DC7F3E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DC7F3E">
        <w:rPr>
          <w:rFonts w:ascii="Times New Roman" w:hAnsi="Times New Roman" w:cs="Times New Roman"/>
          <w:bCs/>
        </w:rPr>
        <w:t>Ja niżej podpisany __________________________________________________________________________________</w:t>
      </w:r>
    </w:p>
    <w:p w:rsidR="004B1AE8" w:rsidRPr="00DC7F3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DC7F3E">
        <w:rPr>
          <w:rFonts w:ascii="Times New Roman" w:hAnsi="Times New Roman" w:cs="Times New Roman"/>
          <w:bCs/>
        </w:rPr>
        <w:t>działając w imieniu i na rzecz</w:t>
      </w:r>
    </w:p>
    <w:p w:rsidR="004B1AE8" w:rsidRPr="00DC7F3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DC7F3E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3720CE" w:rsidRPr="00DC7F3E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:rsidR="00BB64D0" w:rsidRPr="00DC7F3E" w:rsidRDefault="004B1AE8" w:rsidP="00175223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  <w:r w:rsidRPr="00DC7F3E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DC7F3E">
        <w:rPr>
          <w:rFonts w:ascii="Times New Roman" w:hAnsi="Times New Roman" w:cs="Times New Roman"/>
        </w:rPr>
        <w:t>wykonania</w:t>
      </w:r>
      <w:r w:rsidRPr="00DC7F3E">
        <w:rPr>
          <w:rFonts w:ascii="Times New Roman" w:hAnsi="Times New Roman" w:cs="Times New Roman"/>
        </w:rPr>
        <w:t xml:space="preserve"> zadania: </w:t>
      </w:r>
      <w:r w:rsidR="00B55687" w:rsidRPr="00DC7F3E">
        <w:rPr>
          <w:rFonts w:ascii="Times New Roman" w:hAnsi="Times New Roman" w:cs="Times New Roman"/>
        </w:rPr>
        <w:t>„</w:t>
      </w:r>
      <w:r w:rsidR="00611271" w:rsidRPr="00DC7F3E">
        <w:rPr>
          <w:rFonts w:ascii="Times New Roman" w:hAnsi="Times New Roman" w:cs="Times New Roman"/>
          <w:b/>
          <w:bCs/>
        </w:rPr>
        <w:t>Konserwacja dwóch budynków drewnianych osady leśnej Holendernia</w:t>
      </w:r>
      <w:r w:rsidR="001F7C81" w:rsidRPr="00DC7F3E">
        <w:rPr>
          <w:rFonts w:ascii="Times New Roman" w:hAnsi="Times New Roman" w:cs="Times New Roman"/>
          <w:b/>
        </w:rPr>
        <w:t xml:space="preserve">” </w:t>
      </w:r>
      <w:r w:rsidRPr="00DC7F3E">
        <w:rPr>
          <w:rFonts w:ascii="Times New Roman" w:hAnsi="Times New Roman" w:cs="Times New Roman"/>
        </w:rPr>
        <w:t xml:space="preserve">w trybie zapytania ofertowego </w:t>
      </w:r>
      <w:r w:rsidR="00B55687" w:rsidRPr="00DC7F3E">
        <w:rPr>
          <w:rFonts w:ascii="Times New Roman" w:hAnsi="Times New Roman" w:cs="Times New Roman"/>
        </w:rPr>
        <w:t xml:space="preserve">oświadczam, iż </w:t>
      </w:r>
      <w:r w:rsidRPr="00DC7F3E">
        <w:rPr>
          <w:rFonts w:ascii="Times New Roman" w:hAnsi="Times New Roman" w:cs="Times New Roman"/>
        </w:rPr>
        <w:t>nie podlegam wykl</w:t>
      </w:r>
      <w:r w:rsidR="00B55687" w:rsidRPr="00DC7F3E">
        <w:rPr>
          <w:rFonts w:ascii="Times New Roman" w:hAnsi="Times New Roman" w:cs="Times New Roman"/>
        </w:rPr>
        <w:t>uczeniu z postępowania,  ponieważ</w:t>
      </w:r>
      <w:r w:rsidR="00BB64D0" w:rsidRPr="00DC7F3E">
        <w:rPr>
          <w:rFonts w:ascii="Times New Roman" w:hAnsi="Times New Roman" w:cs="Times New Roman"/>
        </w:rPr>
        <w:t>:</w:t>
      </w:r>
      <w:r w:rsidR="00B55687" w:rsidRPr="00DC7F3E">
        <w:rPr>
          <w:rFonts w:ascii="Times New Roman" w:hAnsi="Times New Roman" w:cs="Times New Roman"/>
        </w:rPr>
        <w:t xml:space="preserve"> </w:t>
      </w:r>
    </w:p>
    <w:p w:rsidR="004B1AE8" w:rsidRPr="00DC7F3E" w:rsidRDefault="004B1AE8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DC7F3E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 w:rsidRPr="00DC7F3E">
        <w:rPr>
          <w:rFonts w:ascii="Times New Roman" w:hAnsi="Times New Roman" w:cs="Times New Roman"/>
        </w:rPr>
        <w:t xml:space="preserve">z nienależytą starannością; </w:t>
      </w:r>
    </w:p>
    <w:p w:rsidR="008F0639" w:rsidRPr="00DC7F3E" w:rsidRDefault="008F0639" w:rsidP="00224D7A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  <w:b/>
        </w:rPr>
      </w:pPr>
      <w:r w:rsidRPr="00DC7F3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224D7A" w:rsidRPr="00DC7F3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t.j. Dz.U. z 2024 r., poz. 507</w:t>
      </w:r>
      <w:r w:rsidRPr="00DC7F3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 w:rsidRPr="00DC7F3E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:rsidR="006E0074" w:rsidRPr="00DC7F3E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:rsidR="006E0074" w:rsidRPr="00DC7F3E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:rsidR="006E0074" w:rsidRPr="00DC7F3E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DC7F3E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DC7F3E">
        <w:rPr>
          <w:rFonts w:ascii="Times New Roman" w:hAnsi="Times New Roman" w:cs="Times New Roman"/>
          <w:snapToGrid w:val="0"/>
        </w:rPr>
        <w:tab/>
      </w:r>
      <w:r w:rsidRPr="00DC7F3E">
        <w:rPr>
          <w:rFonts w:ascii="Times New Roman" w:hAnsi="Times New Roman" w:cs="Times New Roman"/>
          <w:snapToGrid w:val="0"/>
        </w:rPr>
        <w:tab/>
        <w:t xml:space="preserve"> </w:t>
      </w:r>
      <w:r w:rsidRPr="00DC7F3E">
        <w:rPr>
          <w:rFonts w:ascii="Times New Roman" w:hAnsi="Times New Roman" w:cs="Times New Roman"/>
          <w:bCs/>
        </w:rPr>
        <w:t>……………………………………………</w:t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</w:rPr>
        <w:tab/>
      </w:r>
      <w:r w:rsidRPr="00DC7F3E">
        <w:rPr>
          <w:rFonts w:ascii="Times New Roman" w:hAnsi="Times New Roman" w:cs="Times New Roman"/>
          <w:bCs/>
          <w:i/>
        </w:rPr>
        <w:t>(podpis Wykonawcy)</w:t>
      </w:r>
    </w:p>
    <w:p w:rsidR="004B1AE8" w:rsidRPr="00DC7F3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:rsidR="004B1AE8" w:rsidRPr="00DC7F3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DC7F3E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C9" w:rsidRDefault="00C924C9" w:rsidP="004B1AE8">
      <w:pPr>
        <w:spacing w:after="0" w:line="240" w:lineRule="auto"/>
      </w:pPr>
      <w:r>
        <w:separator/>
      </w:r>
    </w:p>
  </w:endnote>
  <w:endnote w:type="continuationSeparator" w:id="0">
    <w:p w:rsidR="00C924C9" w:rsidRDefault="00C924C9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F7" w:rsidRDefault="00C924C9">
    <w:pPr>
      <w:pStyle w:val="Stopka"/>
      <w:jc w:val="right"/>
    </w:pPr>
  </w:p>
  <w:p w:rsidR="000212F7" w:rsidRDefault="00C924C9">
    <w:pPr>
      <w:pStyle w:val="Stopka"/>
    </w:pPr>
  </w:p>
  <w:p w:rsidR="000212F7" w:rsidRDefault="00C924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C9" w:rsidRDefault="00C924C9" w:rsidP="004B1AE8">
      <w:pPr>
        <w:spacing w:after="0" w:line="240" w:lineRule="auto"/>
      </w:pPr>
      <w:r>
        <w:separator/>
      </w:r>
    </w:p>
  </w:footnote>
  <w:footnote w:type="continuationSeparator" w:id="0">
    <w:p w:rsidR="00C924C9" w:rsidRDefault="00C924C9" w:rsidP="004B1AE8">
      <w:pPr>
        <w:spacing w:after="0" w:line="240" w:lineRule="auto"/>
      </w:pPr>
      <w:r>
        <w:continuationSeparator/>
      </w:r>
    </w:p>
  </w:footnote>
  <w:footnote w:id="1">
    <w:p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:rsidR="00224D7A" w:rsidRPr="00224D7A" w:rsidRDefault="00224D7A" w:rsidP="00224D7A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24D7A">
        <w:rPr>
          <w:rFonts w:ascii="Times New Roman" w:hAnsi="Times New Roman" w:cs="Times New Roman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:rsidR="00224D7A" w:rsidRPr="00224D7A" w:rsidRDefault="00224D7A" w:rsidP="00224D7A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24D7A">
        <w:rPr>
          <w:rFonts w:ascii="Times New Roman" w:hAnsi="Times New Roman" w:cs="Times New Roman"/>
        </w:rPr>
        <w:t>Wykonawcę, którego beneficjentem rzeczywistym w rozumieniu ustawy z dnia 1 marca 2018r. o przeciwdziałaniu praniu pieniędzy oraz finansowaniu terroryzmu (Dz.U. z 2023r.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3720CE" w:rsidRDefault="00224D7A" w:rsidP="00224D7A">
      <w:pPr>
        <w:pStyle w:val="Tekstprzypisudolnego"/>
        <w:numPr>
          <w:ilvl w:val="0"/>
          <w:numId w:val="9"/>
        </w:numPr>
        <w:jc w:val="both"/>
      </w:pPr>
      <w:r w:rsidRPr="00224D7A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(Dz.U. z 2023r.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3720CE" w:rsidRPr="003720C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322"/>
    <w:rsid w:val="000211CE"/>
    <w:rsid w:val="000276F9"/>
    <w:rsid w:val="00052546"/>
    <w:rsid w:val="00083CA7"/>
    <w:rsid w:val="00157155"/>
    <w:rsid w:val="00175223"/>
    <w:rsid w:val="00176138"/>
    <w:rsid w:val="00193F28"/>
    <w:rsid w:val="001B5E39"/>
    <w:rsid w:val="001D2F88"/>
    <w:rsid w:val="001F7C81"/>
    <w:rsid w:val="00205381"/>
    <w:rsid w:val="00224D7A"/>
    <w:rsid w:val="00240FE7"/>
    <w:rsid w:val="00273392"/>
    <w:rsid w:val="002900C4"/>
    <w:rsid w:val="002A60A9"/>
    <w:rsid w:val="002C2FCE"/>
    <w:rsid w:val="002E3CC9"/>
    <w:rsid w:val="0034279E"/>
    <w:rsid w:val="003720CE"/>
    <w:rsid w:val="003C130C"/>
    <w:rsid w:val="003E44D9"/>
    <w:rsid w:val="00403786"/>
    <w:rsid w:val="00447455"/>
    <w:rsid w:val="00466E79"/>
    <w:rsid w:val="004B1AE8"/>
    <w:rsid w:val="004C1154"/>
    <w:rsid w:val="00523D8F"/>
    <w:rsid w:val="00540183"/>
    <w:rsid w:val="005806AF"/>
    <w:rsid w:val="005860A3"/>
    <w:rsid w:val="005B6367"/>
    <w:rsid w:val="00611271"/>
    <w:rsid w:val="00674AAE"/>
    <w:rsid w:val="006C43C7"/>
    <w:rsid w:val="006D4230"/>
    <w:rsid w:val="006E0074"/>
    <w:rsid w:val="00704B78"/>
    <w:rsid w:val="00763EEB"/>
    <w:rsid w:val="0076532B"/>
    <w:rsid w:val="007A2D0A"/>
    <w:rsid w:val="007E27CB"/>
    <w:rsid w:val="00833740"/>
    <w:rsid w:val="008F0639"/>
    <w:rsid w:val="009100A2"/>
    <w:rsid w:val="00915615"/>
    <w:rsid w:val="0092246B"/>
    <w:rsid w:val="00990F19"/>
    <w:rsid w:val="00995FD0"/>
    <w:rsid w:val="00A22766"/>
    <w:rsid w:val="00A678A4"/>
    <w:rsid w:val="00AC6322"/>
    <w:rsid w:val="00AE36FF"/>
    <w:rsid w:val="00AE6E87"/>
    <w:rsid w:val="00B55687"/>
    <w:rsid w:val="00BB64D0"/>
    <w:rsid w:val="00BC365A"/>
    <w:rsid w:val="00BD3533"/>
    <w:rsid w:val="00BE2E20"/>
    <w:rsid w:val="00BE5115"/>
    <w:rsid w:val="00C26371"/>
    <w:rsid w:val="00C400D2"/>
    <w:rsid w:val="00C40D3A"/>
    <w:rsid w:val="00C924C9"/>
    <w:rsid w:val="00CD47CB"/>
    <w:rsid w:val="00CE2B0C"/>
    <w:rsid w:val="00D2229A"/>
    <w:rsid w:val="00D30267"/>
    <w:rsid w:val="00D72E2E"/>
    <w:rsid w:val="00DC7F3E"/>
    <w:rsid w:val="00DE1B9C"/>
    <w:rsid w:val="00E010D0"/>
    <w:rsid w:val="00E26371"/>
    <w:rsid w:val="00F005A4"/>
    <w:rsid w:val="00F07090"/>
    <w:rsid w:val="00F32CF4"/>
    <w:rsid w:val="00F62CB5"/>
    <w:rsid w:val="00F7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FD64-CCA9-4934-A994-5DFF967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Moje</cp:lastModifiedBy>
  <cp:revision>3</cp:revision>
  <dcterms:created xsi:type="dcterms:W3CDTF">2024-07-22T09:15:00Z</dcterms:created>
  <dcterms:modified xsi:type="dcterms:W3CDTF">2024-07-22T09:15:00Z</dcterms:modified>
</cp:coreProperties>
</file>