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6372" w14:textId="7A36BA3E" w:rsidR="006041BC" w:rsidRPr="00505DCE" w:rsidRDefault="001E36E8" w:rsidP="006041BC">
      <w:pPr>
        <w:suppressAutoHyphens w:val="0"/>
        <w:autoSpaceDE w:val="0"/>
        <w:autoSpaceDN w:val="0"/>
        <w:adjustRightInd w:val="0"/>
        <w:jc w:val="right"/>
        <w:rPr>
          <w:i/>
          <w:iCs/>
          <w:sz w:val="16"/>
          <w:szCs w:val="16"/>
          <w:lang w:eastAsia="pl-PL"/>
        </w:rPr>
      </w:pPr>
      <w:bookmarkStart w:id="0" w:name="_GoBack"/>
      <w:bookmarkEnd w:id="0"/>
      <w:r>
        <w:rPr>
          <w:b/>
          <w:sz w:val="20"/>
          <w:szCs w:val="20"/>
        </w:rPr>
        <w:t>Załącznik nr</w:t>
      </w:r>
      <w:r w:rsidR="00A628FC">
        <w:rPr>
          <w:b/>
          <w:sz w:val="20"/>
          <w:szCs w:val="20"/>
        </w:rPr>
        <w:t xml:space="preserve"> 1</w:t>
      </w:r>
      <w:r w:rsidR="002A5984">
        <w:rPr>
          <w:b/>
          <w:sz w:val="20"/>
          <w:szCs w:val="20"/>
        </w:rPr>
        <w:t>2</w:t>
      </w:r>
    </w:p>
    <w:p w14:paraId="617D08B8" w14:textId="77777777" w:rsidR="006041BC" w:rsidRPr="00505DCE" w:rsidRDefault="006041BC" w:rsidP="006041B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505DCE">
        <w:rPr>
          <w:b/>
          <w:bCs/>
          <w:lang w:eastAsia="pl-PL"/>
        </w:rPr>
        <w:t>UMOWA Nr ………..</w:t>
      </w:r>
    </w:p>
    <w:p w14:paraId="14C461E0" w14:textId="77777777" w:rsidR="006041BC" w:rsidRPr="00505DCE" w:rsidRDefault="006041BC" w:rsidP="006041B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14:paraId="4CEB787C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W dniu ………………, pomiędzy:</w:t>
      </w:r>
    </w:p>
    <w:p w14:paraId="007A0A09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Skarbem Państwa – Państwowym Gospodarstwem Leśnym Lasy Państwowe –</w:t>
      </w:r>
    </w:p>
    <w:p w14:paraId="64DFBEB4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 xml:space="preserve">Nadleśnictwem </w:t>
      </w:r>
      <w:r w:rsidR="001E5354" w:rsidRPr="0039084D">
        <w:rPr>
          <w:lang w:eastAsia="pl-PL"/>
        </w:rPr>
        <w:t>Golub-Dobrzyń, Konstancjewo 3A ,87-400 Golub-Dobrzyń</w:t>
      </w:r>
    </w:p>
    <w:p w14:paraId="76A3EB83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 xml:space="preserve">NIP: </w:t>
      </w:r>
      <w:r w:rsidR="001E5354" w:rsidRPr="0039084D">
        <w:rPr>
          <w:lang w:eastAsia="pl-PL"/>
        </w:rPr>
        <w:t xml:space="preserve">878-000-63-69 </w:t>
      </w:r>
      <w:r w:rsidRPr="0039084D">
        <w:rPr>
          <w:lang w:eastAsia="pl-PL"/>
        </w:rPr>
        <w:t xml:space="preserve">Regon: </w:t>
      </w:r>
      <w:r w:rsidR="001E5354" w:rsidRPr="0039084D">
        <w:rPr>
          <w:lang w:eastAsia="pl-PL"/>
        </w:rPr>
        <w:t>870530023</w:t>
      </w:r>
    </w:p>
    <w:p w14:paraId="098EEA05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reprezentowanym przez:</w:t>
      </w:r>
    </w:p>
    <w:p w14:paraId="4AB464CF" w14:textId="77777777" w:rsidR="00B45C19" w:rsidRPr="0039084D" w:rsidRDefault="009B0379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 xml:space="preserve">- </w:t>
      </w:r>
      <w:r w:rsidR="00451C21" w:rsidRPr="0039084D">
        <w:rPr>
          <w:lang w:eastAsia="pl-PL"/>
        </w:rPr>
        <w:t>Roberta Paciorka</w:t>
      </w:r>
      <w:r w:rsidRPr="0039084D">
        <w:rPr>
          <w:lang w:eastAsia="pl-PL"/>
        </w:rPr>
        <w:t xml:space="preserve"> </w:t>
      </w:r>
      <w:r w:rsidR="00B45C19" w:rsidRPr="0039084D">
        <w:rPr>
          <w:lang w:eastAsia="pl-PL"/>
        </w:rPr>
        <w:t xml:space="preserve">– </w:t>
      </w:r>
      <w:r w:rsidR="006041BC" w:rsidRPr="0039084D">
        <w:rPr>
          <w:lang w:eastAsia="pl-PL"/>
        </w:rPr>
        <w:t xml:space="preserve"> Nadleśniczego </w:t>
      </w:r>
    </w:p>
    <w:p w14:paraId="058C2C60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zwanym w dalszej części umowy „Zamawiającym”,</w:t>
      </w:r>
    </w:p>
    <w:p w14:paraId="6D8F03D0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a</w:t>
      </w:r>
    </w:p>
    <w:p w14:paraId="22923175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…………………………………………………………………………………………………</w:t>
      </w:r>
    </w:p>
    <w:p w14:paraId="5D8028BF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…………………………………………………………………………………………………</w:t>
      </w:r>
    </w:p>
    <w:p w14:paraId="18A82006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…………………………………………………………………………………………………</w:t>
      </w:r>
    </w:p>
    <w:p w14:paraId="04E14A98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NIP: …………………. Regon: ……………………</w:t>
      </w:r>
    </w:p>
    <w:p w14:paraId="51F7567A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reprezentowanym ……………..,</w:t>
      </w:r>
    </w:p>
    <w:p w14:paraId="18BD5513" w14:textId="77777777" w:rsidR="006041BC" w:rsidRPr="0039084D" w:rsidRDefault="006041BC" w:rsidP="006041BC">
      <w:pPr>
        <w:suppressAutoHyphens w:val="0"/>
        <w:autoSpaceDE w:val="0"/>
        <w:autoSpaceDN w:val="0"/>
        <w:adjustRightInd w:val="0"/>
        <w:rPr>
          <w:lang w:eastAsia="pl-PL"/>
        </w:rPr>
      </w:pPr>
      <w:r w:rsidRPr="0039084D">
        <w:rPr>
          <w:lang w:eastAsia="pl-PL"/>
        </w:rPr>
        <w:t>zwanym (-ą) w dalszej części umowy „Wykonawcą”, zaś wspólnie zwanymi w dalszej części umowy „Stronami”,</w:t>
      </w:r>
    </w:p>
    <w:p w14:paraId="327569B5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1FAE8B7E" w14:textId="062A29E8" w:rsidR="00B41F8A" w:rsidRPr="00B41F8A" w:rsidRDefault="006041BC" w:rsidP="00B41F8A">
      <w:pPr>
        <w:suppressAutoHyphens w:val="0"/>
        <w:spacing w:before="120"/>
        <w:jc w:val="both"/>
        <w:rPr>
          <w:lang w:eastAsia="pl-PL"/>
        </w:rPr>
      </w:pPr>
      <w:r w:rsidRPr="0039084D">
        <w:rPr>
          <w:lang w:eastAsia="pl-PL"/>
        </w:rPr>
        <w:t>W rezultacie dokonania wyboru oferty Wykonawcy, złożonej w postępowaniu o udzielenie zamówienia publicznego na „</w:t>
      </w:r>
      <w:r w:rsidR="00E32133" w:rsidRPr="0039084D">
        <w:rPr>
          <w:lang w:eastAsia="pl-PL"/>
        </w:rPr>
        <w:t>Wykonywanie usług z zakresu gospodarki leśnej na terenie Nad</w:t>
      </w:r>
      <w:r w:rsidR="001E5354" w:rsidRPr="0039084D">
        <w:rPr>
          <w:lang w:eastAsia="pl-PL"/>
        </w:rPr>
        <w:t>leśn</w:t>
      </w:r>
      <w:r w:rsidR="00B41F8A">
        <w:rPr>
          <w:lang w:eastAsia="pl-PL"/>
        </w:rPr>
        <w:t xml:space="preserve">ictwa </w:t>
      </w:r>
      <w:r w:rsidR="00B41F8A">
        <w:rPr>
          <w:lang w:eastAsia="pl-PL"/>
        </w:rPr>
        <w:tab/>
        <w:t>Golub-Dobrzyń w roku 2022</w:t>
      </w:r>
      <w:r w:rsidR="00E32133" w:rsidRPr="0039084D">
        <w:rPr>
          <w:lang w:eastAsia="pl-PL"/>
        </w:rPr>
        <w:t>”</w:t>
      </w:r>
      <w:r w:rsidRPr="0039084D">
        <w:rPr>
          <w:lang w:eastAsia="pl-PL"/>
        </w:rPr>
        <w:t xml:space="preserve"> prowadzonym w trybie przetargu nieograniczonego – </w:t>
      </w:r>
      <w:r w:rsidR="00B41F8A" w:rsidRPr="00B41F8A">
        <w:rPr>
          <w:lang w:eastAsia="pl-PL"/>
        </w:rPr>
        <w:t>(„Postępowanie”), na podstawie przepisów ustawy z dnia 11 września 2019 r.  Prawo zamówień publicznych (tekst jedn.: Dz. U. z 2021 r. poz. 1129 z późn. zm. – „PZP”), została zawarta umowa („Umowa”) następującej treści:</w:t>
      </w:r>
    </w:p>
    <w:p w14:paraId="5D651A3F" w14:textId="2535E568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39084D">
        <w:rPr>
          <w:lang w:eastAsia="pl-PL"/>
        </w:rPr>
        <w:t>:</w:t>
      </w:r>
    </w:p>
    <w:p w14:paraId="0AACC665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14:paraId="2143CC90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  <w:r w:rsidRPr="0039084D">
        <w:rPr>
          <w:lang w:eastAsia="pl-PL"/>
        </w:rPr>
        <w:t>§ 1</w:t>
      </w:r>
    </w:p>
    <w:p w14:paraId="410B68CF" w14:textId="77777777" w:rsidR="006041BC" w:rsidRPr="0039084D" w:rsidRDefault="006041BC" w:rsidP="0052754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Zamawiający zleca, a Wykonawca przyjmuje do wykonania świadczenie usług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prowadzenia dozoru w zakresie zagrożeń pożarowych obszarów leśnych w Punkcie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 xml:space="preserve">Alarmowo-Dyspozycyjnym (PAD) Nadleśnictwa </w:t>
      </w:r>
      <w:r w:rsidR="001E5354" w:rsidRPr="0039084D">
        <w:rPr>
          <w:rFonts w:ascii="Times New Roman" w:hAnsi="Times New Roman"/>
          <w:sz w:val="22"/>
          <w:szCs w:val="22"/>
        </w:rPr>
        <w:t>Golub-Dobrzyń</w:t>
      </w:r>
      <w:r w:rsidRPr="0039084D">
        <w:rPr>
          <w:rFonts w:ascii="Times New Roman" w:hAnsi="Times New Roman"/>
          <w:sz w:val="22"/>
          <w:szCs w:val="22"/>
        </w:rPr>
        <w:t>, zlokalizowanym w siedzibie</w:t>
      </w:r>
      <w:r w:rsidR="001E5354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Zamawiającego - zwane dalej przedmiotem umowy.</w:t>
      </w:r>
    </w:p>
    <w:p w14:paraId="6DC0A563" w14:textId="77777777" w:rsidR="006041BC" w:rsidRPr="0039084D" w:rsidRDefault="006041BC" w:rsidP="0052754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Przedmiot umowy będzie wykonywany zgodnie z warunkami zawartymi w Specyfikacji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Istotnych Warunk</w:t>
      </w:r>
      <w:r w:rsidR="00527544" w:rsidRPr="0039084D">
        <w:rPr>
          <w:rFonts w:ascii="Times New Roman" w:hAnsi="Times New Roman"/>
          <w:sz w:val="22"/>
          <w:szCs w:val="22"/>
        </w:rPr>
        <w:t xml:space="preserve">ów Zamówienia (dla pakietu nr </w:t>
      </w:r>
      <w:r w:rsidR="00983A02">
        <w:rPr>
          <w:rFonts w:ascii="Times New Roman" w:hAnsi="Times New Roman"/>
          <w:sz w:val="22"/>
          <w:szCs w:val="22"/>
        </w:rPr>
        <w:t>13</w:t>
      </w:r>
      <w:r w:rsidRPr="0039084D">
        <w:rPr>
          <w:rFonts w:ascii="Times New Roman" w:hAnsi="Times New Roman"/>
          <w:sz w:val="22"/>
          <w:szCs w:val="22"/>
        </w:rPr>
        <w:t>, zapisami niniejszej umowy i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obowiązującymi przepisami dotyczącymi przedmiotu umowy.</w:t>
      </w:r>
    </w:p>
    <w:p w14:paraId="1295BF27" w14:textId="77777777" w:rsidR="006041BC" w:rsidRPr="0039084D" w:rsidRDefault="006041BC" w:rsidP="0052754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lastRenderedPageBreak/>
        <w:t>Strony ustalają, iż dopuszczają dokonanie przez Zamawiającego redukcji rozmiaru prac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do wykonania w stosunku do rozmiaru określonego w SIWZ.</w:t>
      </w:r>
    </w:p>
    <w:p w14:paraId="15D2FC22" w14:textId="77777777" w:rsidR="006041BC" w:rsidRPr="0039084D" w:rsidRDefault="006041BC" w:rsidP="0052754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 przypadku, o którym mowa w ust. 3, Wykonawcy przysługuje wynagrodzenie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obliczone w oparciu o kwotę wynagrodzenia zryczałtowanego netto określone niniejszą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umową za rzeczywiście wykonaną część zamówienia.</w:t>
      </w:r>
    </w:p>
    <w:p w14:paraId="5A1F6A55" w14:textId="3E004763" w:rsidR="006041BC" w:rsidRPr="0039084D" w:rsidRDefault="006041BC" w:rsidP="00523E7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Strony przewidu</w:t>
      </w:r>
      <w:r w:rsidR="009E4302" w:rsidRPr="0039084D">
        <w:rPr>
          <w:rFonts w:ascii="Times New Roman" w:hAnsi="Times New Roman"/>
          <w:sz w:val="22"/>
          <w:szCs w:val="22"/>
        </w:rPr>
        <w:t>ją możliwość udzielenia zamówienia</w:t>
      </w:r>
      <w:r w:rsidRPr="0039084D">
        <w:rPr>
          <w:rFonts w:ascii="Times New Roman" w:hAnsi="Times New Roman"/>
          <w:sz w:val="22"/>
          <w:szCs w:val="22"/>
        </w:rPr>
        <w:t xml:space="preserve"> </w:t>
      </w:r>
      <w:r w:rsidR="009E4302" w:rsidRPr="0039084D">
        <w:rPr>
          <w:rFonts w:ascii="Times New Roman" w:hAnsi="Times New Roman"/>
          <w:sz w:val="22"/>
          <w:szCs w:val="22"/>
        </w:rPr>
        <w:t xml:space="preserve">polegającego na powtórzeniu podobnych usług </w:t>
      </w:r>
      <w:r w:rsidRPr="0039084D">
        <w:rPr>
          <w:rFonts w:ascii="Times New Roman" w:hAnsi="Times New Roman"/>
          <w:sz w:val="22"/>
          <w:szCs w:val="22"/>
        </w:rPr>
        <w:t>na zasadach</w:t>
      </w:r>
      <w:r w:rsidR="009E4302" w:rsidRPr="0039084D">
        <w:rPr>
          <w:rFonts w:ascii="Times New Roman" w:hAnsi="Times New Roman"/>
          <w:sz w:val="22"/>
          <w:szCs w:val="22"/>
        </w:rPr>
        <w:t xml:space="preserve"> </w:t>
      </w:r>
      <w:r w:rsidR="00B41F8A">
        <w:rPr>
          <w:rFonts w:ascii="Times New Roman" w:hAnsi="Times New Roman"/>
          <w:sz w:val="22"/>
          <w:szCs w:val="22"/>
        </w:rPr>
        <w:t xml:space="preserve">określonych w ustawie </w:t>
      </w:r>
      <w:r w:rsidRPr="0039084D">
        <w:rPr>
          <w:rFonts w:ascii="Times New Roman" w:hAnsi="Times New Roman"/>
          <w:sz w:val="22"/>
          <w:szCs w:val="22"/>
        </w:rPr>
        <w:t xml:space="preserve"> </w:t>
      </w:r>
      <w:r w:rsidR="00B41F8A" w:rsidRPr="00B41F8A">
        <w:rPr>
          <w:rFonts w:ascii="Times New Roman" w:hAnsi="Times New Roman"/>
        </w:rPr>
        <w:t>z dnia 11 września 2019 r.  Prawo zamówień publicznych</w:t>
      </w:r>
      <w:r w:rsidRPr="0039084D">
        <w:rPr>
          <w:rFonts w:ascii="Times New Roman" w:hAnsi="Times New Roman"/>
          <w:sz w:val="22"/>
          <w:szCs w:val="22"/>
        </w:rPr>
        <w:t>.</w:t>
      </w:r>
    </w:p>
    <w:p w14:paraId="023F31C0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D643152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2</w:t>
      </w:r>
    </w:p>
    <w:p w14:paraId="17C4F4D4" w14:textId="77777777" w:rsidR="006041BC" w:rsidRPr="0039084D" w:rsidRDefault="006041BC" w:rsidP="0039084D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Przedmiot umowy, określony w § 1, będzie wykonywany:</w:t>
      </w:r>
    </w:p>
    <w:p w14:paraId="79F131EB" w14:textId="77777777" w:rsidR="006041BC" w:rsidRPr="0039084D" w:rsidRDefault="006041BC" w:rsidP="0052754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z wykorzystaniem środków technicznych Zamawiającego, w szczególności: środków łączności przewodowej i bezprzewodowej, stanowisko komputerowe.</w:t>
      </w:r>
    </w:p>
    <w:p w14:paraId="3514FA76" w14:textId="77777777" w:rsidR="006041BC" w:rsidRPr="0039084D" w:rsidRDefault="006041BC" w:rsidP="0052754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z uwzględnieniem obowiązków określonych w załączniku nr 1 do niniejszej umowy: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="001E5354" w:rsidRPr="0039084D">
        <w:rPr>
          <w:rFonts w:ascii="Times New Roman" w:hAnsi="Times New Roman"/>
          <w:sz w:val="22"/>
          <w:szCs w:val="22"/>
        </w:rPr>
        <w:t xml:space="preserve">„Zakres obowiązków dyżurnego w </w:t>
      </w:r>
      <w:r w:rsidRPr="0039084D">
        <w:rPr>
          <w:rFonts w:ascii="Times New Roman" w:hAnsi="Times New Roman"/>
          <w:sz w:val="22"/>
          <w:szCs w:val="22"/>
        </w:rPr>
        <w:t xml:space="preserve"> Punkcie</w:t>
      </w:r>
      <w:r w:rsidR="001E5354" w:rsidRPr="0039084D">
        <w:rPr>
          <w:rFonts w:ascii="Times New Roman" w:hAnsi="Times New Roman"/>
          <w:sz w:val="22"/>
          <w:szCs w:val="22"/>
        </w:rPr>
        <w:t xml:space="preserve"> A</w:t>
      </w:r>
      <w:r w:rsidRPr="0039084D">
        <w:rPr>
          <w:rFonts w:ascii="Times New Roman" w:hAnsi="Times New Roman"/>
          <w:sz w:val="22"/>
          <w:szCs w:val="22"/>
        </w:rPr>
        <w:t xml:space="preserve">larmowo-Dyspozycyjnym (PAD) Nadleśnictwa </w:t>
      </w:r>
      <w:r w:rsidR="001E5354" w:rsidRPr="0039084D">
        <w:rPr>
          <w:rFonts w:ascii="Times New Roman" w:hAnsi="Times New Roman"/>
          <w:sz w:val="22"/>
          <w:szCs w:val="22"/>
        </w:rPr>
        <w:t>Golub-Dobrzyń</w:t>
      </w:r>
      <w:r w:rsidRPr="0039084D">
        <w:rPr>
          <w:rFonts w:ascii="Times New Roman" w:hAnsi="Times New Roman"/>
          <w:sz w:val="22"/>
          <w:szCs w:val="22"/>
        </w:rPr>
        <w:t>”,</w:t>
      </w:r>
    </w:p>
    <w:p w14:paraId="00D93E8A" w14:textId="77777777" w:rsidR="006041BC" w:rsidRPr="0039084D" w:rsidRDefault="006041BC" w:rsidP="00523E7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 xml:space="preserve">zgodnie z harmonogramem określonym w załączniku nr 1 do niniejszej umowy: „Orientacyjny harmonogram świadczenia usługi dozoru w zakresie wystąpienia zagrożeń pożarowych terenów leśnych w Nadleśnictwie </w:t>
      </w:r>
      <w:r w:rsidR="001E5354" w:rsidRPr="0039084D">
        <w:rPr>
          <w:rFonts w:ascii="Times New Roman" w:hAnsi="Times New Roman"/>
          <w:sz w:val="22"/>
          <w:szCs w:val="22"/>
        </w:rPr>
        <w:t>Golub-Dobrzyń</w:t>
      </w:r>
      <w:r w:rsidRPr="0039084D">
        <w:rPr>
          <w:rFonts w:ascii="Times New Roman" w:hAnsi="Times New Roman"/>
          <w:sz w:val="22"/>
          <w:szCs w:val="22"/>
        </w:rPr>
        <w:t>”.</w:t>
      </w:r>
    </w:p>
    <w:p w14:paraId="2940D40E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3DF1A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3</w:t>
      </w:r>
    </w:p>
    <w:p w14:paraId="1062A866" w14:textId="77777777" w:rsidR="006041BC" w:rsidRPr="0039084D" w:rsidRDefault="006041BC" w:rsidP="00523E78">
      <w:pPr>
        <w:suppressAutoHyphens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1. Wykonawca oświadcza, że:</w:t>
      </w:r>
    </w:p>
    <w:p w14:paraId="33E318D6" w14:textId="77777777" w:rsidR="006041BC" w:rsidRPr="0039084D" w:rsidRDefault="006041BC" w:rsidP="00527544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zapoznał się z warunkami panującymi w miejscach wykonywania przedmiotu umowy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oraz stanem technicznym stanowiska komputerowego oraz środków łączności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przewodowej i bezprzewodowej, nie zgłaszając w tym zakresie żadnych zastrzeżeń,</w:t>
      </w:r>
    </w:p>
    <w:p w14:paraId="2A3CA408" w14:textId="77777777" w:rsidR="006041BC" w:rsidRPr="0039084D" w:rsidRDefault="006041BC" w:rsidP="00523E7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potrafi obsługiwać środki techniczne, o których mowa w § 2 pkt. 1,</w:t>
      </w:r>
    </w:p>
    <w:p w14:paraId="736D9C06" w14:textId="77777777" w:rsidR="006041BC" w:rsidRPr="0039084D" w:rsidRDefault="006041BC" w:rsidP="00527544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zaznajomił się z zakresem obowiązków, o którym mowa w § 2 pkt 2, są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one dla niego w pełni zrozumiałe i nie zgłasza w tym zakresie żadnych zastrzeżeń oraz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zobowiązuje się do ich pełnego i sumiennego wypełniania,</w:t>
      </w:r>
    </w:p>
    <w:p w14:paraId="4F077935" w14:textId="77777777" w:rsidR="006041BC" w:rsidRPr="0039084D" w:rsidRDefault="006041BC" w:rsidP="00527544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zaznajomił się z harmonogramem, o którym mowa w § 2 pkt 3, jest on dla niego w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pełni zrozumiały i nie zgłasza w tym zakresie żadnych zastrzeżeń oraz zobowiązuje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się do sumiennej realizacji jego założeń.</w:t>
      </w:r>
    </w:p>
    <w:p w14:paraId="6CC1B6CD" w14:textId="77777777" w:rsidR="006041BC" w:rsidRPr="0039084D" w:rsidRDefault="006041BC" w:rsidP="00527544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Wykonawca ponosi na ogólnych zasadach odpowiedzialność za zniszczenie lub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uszkodzenie środków technicznych, o których mowa w § 2 pkt 1, oraz za inne mienie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znajdujące się w miejscu wykonywania przedmiotu umowy.</w:t>
      </w:r>
    </w:p>
    <w:p w14:paraId="5E8EBA6D" w14:textId="77777777" w:rsidR="00523E78" w:rsidRPr="0039084D" w:rsidRDefault="00523E78" w:rsidP="00523E78">
      <w:pPr>
        <w:pStyle w:val="Akapitzlist"/>
        <w:autoSpaceDE w:val="0"/>
        <w:autoSpaceDN w:val="0"/>
        <w:adjustRightInd w:val="0"/>
        <w:ind w:left="782"/>
        <w:jc w:val="both"/>
        <w:rPr>
          <w:rFonts w:ascii="Times New Roman" w:hAnsi="Times New Roman"/>
          <w:sz w:val="22"/>
          <w:szCs w:val="22"/>
        </w:rPr>
      </w:pPr>
    </w:p>
    <w:p w14:paraId="2492CD6D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4</w:t>
      </w:r>
    </w:p>
    <w:p w14:paraId="2EDFA2AB" w14:textId="31754B15" w:rsidR="006041BC" w:rsidRPr="0039084D" w:rsidRDefault="006041BC" w:rsidP="00523E78">
      <w:pPr>
        <w:suppressAutoHyphens w:val="0"/>
        <w:autoSpaceDE w:val="0"/>
        <w:autoSpaceDN w:val="0"/>
        <w:adjustRightInd w:val="0"/>
        <w:ind w:left="708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 xml:space="preserve">Szczegółowe terminy wykonania poszczególnych prac określone zostały w „Orientacyjnym harmonogramie świadczenia </w:t>
      </w:r>
      <w:r w:rsidRPr="0039084D">
        <w:rPr>
          <w:sz w:val="22"/>
          <w:szCs w:val="22"/>
          <w:lang w:eastAsia="pl-PL"/>
        </w:rPr>
        <w:lastRenderedPageBreak/>
        <w:t xml:space="preserve">usługi dozoru w zakresie wystąpienia zagrożeń pożarowych terenów leśnych w Nadleśnictwie </w:t>
      </w:r>
      <w:r w:rsidR="001E5354" w:rsidRPr="0039084D">
        <w:rPr>
          <w:sz w:val="22"/>
          <w:szCs w:val="22"/>
          <w:lang w:eastAsia="pl-PL"/>
        </w:rPr>
        <w:t>Golub-Dobrzyń</w:t>
      </w:r>
      <w:r w:rsidRPr="0039084D">
        <w:rPr>
          <w:sz w:val="22"/>
          <w:szCs w:val="22"/>
          <w:lang w:eastAsia="pl-PL"/>
        </w:rPr>
        <w:t>” określonym w załączniku nr 1 do niniejszej umowy, przy czym przyjmuje się ramowo, iż zamówienie będzie realizo</w:t>
      </w:r>
      <w:r w:rsidR="00FE3834" w:rsidRPr="0039084D">
        <w:rPr>
          <w:sz w:val="22"/>
          <w:szCs w:val="22"/>
          <w:lang w:eastAsia="pl-PL"/>
        </w:rPr>
        <w:t xml:space="preserve">wane w okresie od  </w:t>
      </w:r>
      <w:r w:rsidR="00B41F8A">
        <w:rPr>
          <w:sz w:val="22"/>
          <w:szCs w:val="22"/>
          <w:lang w:eastAsia="pl-PL"/>
        </w:rPr>
        <w:t>01 marca 2022</w:t>
      </w:r>
      <w:r w:rsidR="00451C21" w:rsidRPr="0039084D">
        <w:rPr>
          <w:sz w:val="22"/>
          <w:szCs w:val="22"/>
          <w:lang w:eastAsia="pl-PL"/>
        </w:rPr>
        <w:t xml:space="preserve"> r. do 30 września</w:t>
      </w:r>
      <w:r w:rsidR="00B41F8A">
        <w:rPr>
          <w:sz w:val="22"/>
          <w:szCs w:val="22"/>
          <w:lang w:eastAsia="pl-PL"/>
        </w:rPr>
        <w:t xml:space="preserve"> 2022</w:t>
      </w:r>
      <w:r w:rsidRPr="0039084D">
        <w:rPr>
          <w:sz w:val="22"/>
          <w:szCs w:val="22"/>
          <w:lang w:eastAsia="pl-PL"/>
        </w:rPr>
        <w:t xml:space="preserve"> r. </w:t>
      </w:r>
    </w:p>
    <w:p w14:paraId="54704C51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32CA33A" w14:textId="77777777" w:rsidR="006041BC" w:rsidRPr="0039084D" w:rsidRDefault="006041BC" w:rsidP="00523E78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5</w:t>
      </w:r>
    </w:p>
    <w:p w14:paraId="127EE62E" w14:textId="77777777" w:rsidR="006041BC" w:rsidRPr="0039084D" w:rsidRDefault="006041BC" w:rsidP="00523E78">
      <w:pPr>
        <w:suppressAutoHyphens w:val="0"/>
        <w:autoSpaceDE w:val="0"/>
        <w:autoSpaceDN w:val="0"/>
        <w:adjustRightInd w:val="0"/>
        <w:ind w:left="708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Podstawą do wystawienia faktury za wykonane przez Wykonawcę prace będą wpisy w dzienniku dyspozytora punktu alarmowo – dyspozycyjnego.</w:t>
      </w:r>
    </w:p>
    <w:p w14:paraId="29511ACD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77DE4C5" w14:textId="77777777" w:rsidR="006041BC" w:rsidRPr="0039084D" w:rsidRDefault="006041BC" w:rsidP="00523E78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6</w:t>
      </w:r>
    </w:p>
    <w:p w14:paraId="23BE192F" w14:textId="77777777" w:rsidR="00523E78" w:rsidRPr="0039084D" w:rsidRDefault="006041BC" w:rsidP="00527544">
      <w:pPr>
        <w:pStyle w:val="Akapitzlist"/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Strony ustalają, że maksymalne wynagrodzenie Wykonawcy z tytułu wykonania</w:t>
      </w:r>
      <w:r w:rsidR="00523E78" w:rsidRP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 xml:space="preserve">przedmiotu umowy, zgodnie z ofertą Wykonawcy złożoną w Przetargu wyniesie: …………………………….. złotych brutto, (słownie:………………………… </w:t>
      </w:r>
    </w:p>
    <w:p w14:paraId="4ED8DBB7" w14:textId="0D14FDDD" w:rsidR="00523E78" w:rsidRPr="0039084D" w:rsidRDefault="006041BC" w:rsidP="00523E78">
      <w:pPr>
        <w:pStyle w:val="Akapitzlist"/>
        <w:autoSpaceDE w:val="0"/>
        <w:autoSpaceDN w:val="0"/>
        <w:adjustRightInd w:val="0"/>
        <w:ind w:left="785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 xml:space="preserve">W przypadku </w:t>
      </w:r>
      <w:r w:rsidR="00B41F8A">
        <w:rPr>
          <w:rFonts w:ascii="Times New Roman" w:hAnsi="Times New Roman"/>
          <w:sz w:val="22"/>
          <w:szCs w:val="22"/>
        </w:rPr>
        <w:t>kiedy w okresie przed 01.03.2022</w:t>
      </w:r>
      <w:r w:rsidRPr="0039084D">
        <w:rPr>
          <w:rFonts w:ascii="Times New Roman" w:hAnsi="Times New Roman"/>
          <w:sz w:val="22"/>
          <w:szCs w:val="22"/>
        </w:rPr>
        <w:t xml:space="preserve">r. </w:t>
      </w:r>
      <w:r w:rsidR="00B41F8A">
        <w:rPr>
          <w:rFonts w:ascii="Times New Roman" w:hAnsi="Times New Roman"/>
          <w:sz w:val="22"/>
          <w:szCs w:val="22"/>
        </w:rPr>
        <w:t>oraz po 30.09.2022</w:t>
      </w:r>
      <w:r w:rsidRPr="0039084D">
        <w:rPr>
          <w:rFonts w:ascii="Times New Roman" w:hAnsi="Times New Roman"/>
          <w:sz w:val="22"/>
          <w:szCs w:val="22"/>
        </w:rPr>
        <w:t xml:space="preserve"> r. okres rozliczeniowy wykonanych prac nie będzie obejmował pełnego miesiąca kalendarzowego, rozliczenie wykonanych prac nastąpi z zastosowaniem kwoty odpowiadającej 1/30 zryczałtowanego wynagrodzenia miesięcznego netto, określonego w kosztorysie ofertowym – za każdy dzień wykonywania przedmiotu umowy</w:t>
      </w:r>
      <w:r w:rsidR="00FE3834" w:rsidRPr="0039084D">
        <w:rPr>
          <w:rFonts w:ascii="Times New Roman" w:hAnsi="Times New Roman"/>
          <w:sz w:val="22"/>
          <w:szCs w:val="22"/>
        </w:rPr>
        <w:t xml:space="preserve">- Punkt Alarmowo Dyspozycyjny </w:t>
      </w:r>
      <w:r w:rsidRPr="0039084D">
        <w:rPr>
          <w:rFonts w:ascii="Times New Roman" w:hAnsi="Times New Roman"/>
          <w:sz w:val="22"/>
          <w:szCs w:val="22"/>
        </w:rPr>
        <w:t xml:space="preserve"> tj. ……………….. zł/1 dzień netto (słownie ……………………..)</w:t>
      </w:r>
    </w:p>
    <w:p w14:paraId="00AF5C4F" w14:textId="3EACEAAE" w:rsidR="00B41F8A" w:rsidRPr="00B41F8A" w:rsidRDefault="00F858BD" w:rsidP="00B41F8A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Wynagrodzenie będzie płatne w terminie 14 dni od dostarczenia prawidłowo wystawionej faktury.</w:t>
      </w:r>
    </w:p>
    <w:p w14:paraId="4ED3011E" w14:textId="3C2ECCDB" w:rsidR="00B41F8A" w:rsidRPr="0039084D" w:rsidRDefault="006041BC" w:rsidP="00520D8C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41F8A">
        <w:rPr>
          <w:rFonts w:ascii="Times New Roman" w:hAnsi="Times New Roman"/>
          <w:sz w:val="22"/>
          <w:szCs w:val="22"/>
        </w:rPr>
        <w:t>Kwoty zryczałtowane netto określone niniejszą umową są niezmienne i obejmują wszelkie</w:t>
      </w:r>
      <w:r w:rsidR="00F858BD" w:rsidRPr="00B41F8A">
        <w:rPr>
          <w:rFonts w:ascii="Times New Roman" w:hAnsi="Times New Roman"/>
          <w:sz w:val="22"/>
          <w:szCs w:val="22"/>
        </w:rPr>
        <w:t xml:space="preserve"> </w:t>
      </w:r>
      <w:r w:rsidRPr="00B41F8A">
        <w:rPr>
          <w:rFonts w:ascii="Times New Roman" w:hAnsi="Times New Roman"/>
          <w:sz w:val="22"/>
          <w:szCs w:val="22"/>
        </w:rPr>
        <w:t>roboty, narzuty i dodatki dla Wykonawcy oraz wszelkie koszty towarzyszące</w:t>
      </w:r>
      <w:r w:rsidR="00523E78" w:rsidRPr="00B41F8A">
        <w:rPr>
          <w:rFonts w:ascii="Times New Roman" w:hAnsi="Times New Roman"/>
          <w:sz w:val="22"/>
          <w:szCs w:val="22"/>
        </w:rPr>
        <w:t xml:space="preserve"> </w:t>
      </w:r>
      <w:r w:rsidRPr="00B41F8A">
        <w:rPr>
          <w:rFonts w:ascii="Times New Roman" w:hAnsi="Times New Roman"/>
          <w:sz w:val="22"/>
          <w:szCs w:val="22"/>
        </w:rPr>
        <w:t>przygotowaniu i realizacji robót ponoszone przez Wykonawcę i nie będą podlegać</w:t>
      </w:r>
      <w:r w:rsidR="00F858BD" w:rsidRPr="00B41F8A">
        <w:rPr>
          <w:rFonts w:ascii="Times New Roman" w:hAnsi="Times New Roman"/>
          <w:sz w:val="22"/>
          <w:szCs w:val="22"/>
        </w:rPr>
        <w:t xml:space="preserve"> </w:t>
      </w:r>
      <w:r w:rsidR="00523E78" w:rsidRPr="00B41F8A">
        <w:rPr>
          <w:rFonts w:ascii="Times New Roman" w:hAnsi="Times New Roman"/>
          <w:sz w:val="22"/>
          <w:szCs w:val="22"/>
        </w:rPr>
        <w:t xml:space="preserve">żadnym </w:t>
      </w:r>
      <w:r w:rsidR="00B41F8A">
        <w:rPr>
          <w:rFonts w:ascii="Times New Roman" w:hAnsi="Times New Roman"/>
          <w:sz w:val="22"/>
          <w:szCs w:val="22"/>
        </w:rPr>
        <w:t>zmianom.</w:t>
      </w:r>
    </w:p>
    <w:p w14:paraId="4949090D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(tekst jedn.: Dz. U. z 2020 r., poz. 1666</w:t>
      </w:r>
      <w:r w:rsidRPr="00B41F8A" w:rsidDel="007F6C80">
        <w:rPr>
          <w:sz w:val="22"/>
          <w:szCs w:val="22"/>
          <w:lang w:eastAsia="pl-PL"/>
        </w:rPr>
        <w:t xml:space="preserve"> </w:t>
      </w:r>
      <w:r w:rsidRPr="00B41F8A">
        <w:rPr>
          <w:sz w:val="22"/>
          <w:szCs w:val="22"/>
          <w:lang w:eastAsia="pl-PL"/>
        </w:rPr>
        <w:t xml:space="preserve">z późn zm.– „Ustawa o Fakturowaniu”). </w:t>
      </w:r>
    </w:p>
    <w:p w14:paraId="11ED2592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 xml:space="preserve">W przypadku wystawienia ustrukturyzowanej faktury elektronicznej, o której mowa w ust. 4,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 i Zlecenia, których dotyczy. </w:t>
      </w:r>
    </w:p>
    <w:p w14:paraId="51C71074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 xml:space="preserve">Ustrukturyzowaną fakturę elektroniczną należy wysyłać na następujący adres Zamawiającego na PEF: </w:t>
      </w:r>
      <w:hyperlink r:id="rId8" w:history="1">
        <w:r w:rsidRPr="00B41F8A">
          <w:t>http://brokerpefexpert.efaktura.gov.pl</w:t>
        </w:r>
      </w:hyperlink>
    </w:p>
    <w:p w14:paraId="5CCF17BE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lastRenderedPageBreak/>
        <w:t>Za chwilę doręczenia ustrukturyzowanej faktury elektronicznej uznawać się będzie chwilę wprowadzenia prawidłowo wystawionej faktury, zawierającej wszystkie elementy, o których mowa w ust. 5 powyżej, do konta Zamawiającego na PEF, w sposób umożliwiający Zamawiającemu zapoznanie się z jej treścią.</w:t>
      </w:r>
    </w:p>
    <w:p w14:paraId="0FCEB98E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 xml:space="preserve">W przypadku wystawienia faktury w formie pisemnej, prawidłowo wystawiona faktura powinna być doręczona do Nadleśnictwa Golub-Dobrzyń. </w:t>
      </w:r>
    </w:p>
    <w:p w14:paraId="08B134C9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 xml:space="preserve">Z zastrzeżeniem postanowień ust. 11 Wynagrodzenie będzie płatne na rachunek bankowy Wykonawcy wskazany w fakturze. Za dzień dokonania płatności przyjmuje się dzień obciążenia rachunku bankowego Zamawiającego. </w:t>
      </w:r>
    </w:p>
    <w:p w14:paraId="1142BF57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>Podatek VAT naliczony zostanie w wysokości obowiązującej w dniu wystawienia faktury.</w:t>
      </w:r>
    </w:p>
    <w:p w14:paraId="48B3288C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" w:name="_Hlk15927515"/>
      <w:r w:rsidRPr="00B41F8A">
        <w:rPr>
          <w:sz w:val="22"/>
          <w:szCs w:val="22"/>
          <w:lang w:eastAsia="pl-PL"/>
        </w:rPr>
        <w:t>Dz. U. z 2021 r. poz. 685 z późn. zm.</w:t>
      </w:r>
      <w:bookmarkEnd w:id="1"/>
      <w:r w:rsidRPr="00B41F8A">
        <w:rPr>
          <w:sz w:val="22"/>
          <w:szCs w:val="22"/>
          <w:lang w:eastAsia="pl-PL"/>
        </w:rPr>
        <w:t xml:space="preserve">). </w:t>
      </w:r>
    </w:p>
    <w:p w14:paraId="1C2768B0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 xml:space="preserve">Zapłata: </w:t>
      </w:r>
    </w:p>
    <w:p w14:paraId="2EE7FC02" w14:textId="77777777" w:rsidR="00B41F8A" w:rsidRPr="00B41F8A" w:rsidRDefault="00B41F8A" w:rsidP="00B41F8A">
      <w:pPr>
        <w:suppressAutoHyphens w:val="0"/>
        <w:spacing w:before="120"/>
        <w:ind w:left="1134" w:hanging="567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>1)</w:t>
      </w:r>
      <w:r w:rsidRPr="00B41F8A">
        <w:rPr>
          <w:sz w:val="22"/>
          <w:szCs w:val="22"/>
          <w:lang w:eastAsia="pl-PL"/>
        </w:rPr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2021 r. poz. 685 z późn. zm.),</w:t>
      </w:r>
    </w:p>
    <w:p w14:paraId="14BBAAED" w14:textId="77777777" w:rsidR="00B41F8A" w:rsidRPr="00B41F8A" w:rsidRDefault="00B41F8A" w:rsidP="00B41F8A">
      <w:pPr>
        <w:suppressAutoHyphens w:val="0"/>
        <w:spacing w:before="120"/>
        <w:ind w:left="1134" w:hanging="567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>2)</w:t>
      </w:r>
      <w:r w:rsidRPr="00B41F8A">
        <w:rPr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7E990389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>Wykonawca przy realizacji Umowy zobowiązuje posługiwać się rachunkiem rozliczeniowym, o którym mowa w art. 49 ust. 1 pkt 1 ustawy z dnia 29 sierpnia 1997 r.  Prawo bankowe (tekst jedn.: Dz. U. z 2020 r. poz. 1896 z późn. zm.) zawartym w wykazie podmiotów, o którym mowa w art. 96b ust. 1 ustawy z dnia 11 marca 2004 r. o podatku od towarów i usług (tekst jedn.: Dz. U. z 2021 r. poz. 685 z późn. zm.).</w:t>
      </w:r>
    </w:p>
    <w:p w14:paraId="4F299CE0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0A740BD4" w14:textId="77777777" w:rsidR="00B41F8A" w:rsidRPr="00B41F8A" w:rsidRDefault="00B41F8A" w:rsidP="00B41F8A">
      <w:pPr>
        <w:numPr>
          <w:ilvl w:val="0"/>
          <w:numId w:val="37"/>
        </w:num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B41F8A">
        <w:rPr>
          <w:sz w:val="22"/>
          <w:szCs w:val="22"/>
          <w:lang w:eastAsia="pl-PL"/>
        </w:rPr>
        <w:t xml:space="preserve">Dokonanie zapłaty na rachunek bankowy oraz na rachunek VAT (w rozumieniu art. 2 pkt 37 Wykonawcy ustawy z dnia 11 marca 2004 r. o podatku od towarów i usług (tekst jedn.: Dz. U. z 2021 r. poz. </w:t>
      </w:r>
      <w:r w:rsidRPr="00B41F8A">
        <w:rPr>
          <w:sz w:val="22"/>
          <w:szCs w:val="22"/>
          <w:lang w:eastAsia="pl-PL"/>
        </w:rPr>
        <w:lastRenderedPageBreak/>
        <w:t xml:space="preserve">685 z późn. zm.) wskazanego członka konsorcjum zwalnia Zamawiającego z odpowiedzialności w stosunku do wszystkich członków konsorcjum. </w:t>
      </w:r>
    </w:p>
    <w:p w14:paraId="20F67E50" w14:textId="77777777" w:rsidR="00B41F8A" w:rsidRPr="00B41F8A" w:rsidRDefault="00B41F8A" w:rsidP="00B41F8A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0B1FAD7E" w14:textId="77777777" w:rsidR="00B41F8A" w:rsidRPr="0039084D" w:rsidRDefault="00B41F8A" w:rsidP="00B41F8A">
      <w:pPr>
        <w:suppressAutoHyphens w:val="0"/>
        <w:autoSpaceDN w:val="0"/>
        <w:spacing w:before="120"/>
        <w:ind w:left="567"/>
        <w:jc w:val="both"/>
        <w:rPr>
          <w:sz w:val="22"/>
          <w:szCs w:val="22"/>
          <w:lang w:eastAsia="pl-PL"/>
        </w:rPr>
      </w:pPr>
    </w:p>
    <w:p w14:paraId="1A313178" w14:textId="77777777" w:rsidR="00527544" w:rsidRPr="0039084D" w:rsidRDefault="00527544" w:rsidP="00527544">
      <w:pPr>
        <w:numPr>
          <w:ilvl w:val="0"/>
          <w:numId w:val="21"/>
        </w:numPr>
        <w:suppressAutoHyphens w:val="0"/>
        <w:autoSpaceDN w:val="0"/>
        <w:spacing w:before="120"/>
        <w:ind w:left="567" w:hanging="567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O zmianie numeru rachunku bankowego Wykonawca jest zobowiązany niezwłocznie poinformować na piśmie Zamawiającego.</w:t>
      </w:r>
    </w:p>
    <w:p w14:paraId="6C43989D" w14:textId="77777777" w:rsidR="00527544" w:rsidRPr="0039084D" w:rsidRDefault="00527544" w:rsidP="00527544">
      <w:pPr>
        <w:spacing w:before="120"/>
        <w:jc w:val="both"/>
        <w:rPr>
          <w:sz w:val="22"/>
          <w:szCs w:val="22"/>
          <w:lang w:eastAsia="pl-PL"/>
        </w:rPr>
      </w:pPr>
    </w:p>
    <w:p w14:paraId="7842BEEF" w14:textId="77777777" w:rsidR="00527544" w:rsidRPr="0039084D" w:rsidRDefault="00527544" w:rsidP="00527544">
      <w:pPr>
        <w:jc w:val="both"/>
        <w:rPr>
          <w:sz w:val="22"/>
          <w:szCs w:val="22"/>
          <w:lang w:eastAsia="pl-PL"/>
        </w:rPr>
      </w:pPr>
    </w:p>
    <w:p w14:paraId="33A3D96D" w14:textId="77777777" w:rsidR="006041BC" w:rsidRPr="0039084D" w:rsidRDefault="006041BC" w:rsidP="00523E78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 przypadku nieobecności pracownika w PAD wynagrodzenie o którym mowa w § 6 ust. 1 pomniejszone zostanie o kwotę 1/30 zryczałtowanego wynagrodzenia miesięcznego określonego w kosztorysie ofertowym za każdy dzień nieobecności.</w:t>
      </w:r>
    </w:p>
    <w:p w14:paraId="2FD8F527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41A8BE" w14:textId="77777777" w:rsidR="006041BC" w:rsidRPr="0039084D" w:rsidRDefault="006041BC" w:rsidP="00523E78">
      <w:pPr>
        <w:suppressAutoHyphens w:val="0"/>
        <w:autoSpaceDE w:val="0"/>
        <w:autoSpaceDN w:val="0"/>
        <w:adjustRightInd w:val="0"/>
        <w:ind w:left="4248" w:firstLine="708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7</w:t>
      </w:r>
    </w:p>
    <w:p w14:paraId="75892704" w14:textId="77777777" w:rsidR="00B41F8A" w:rsidRDefault="00B41F8A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EF3571E" w14:textId="77777777" w:rsidR="006041BC" w:rsidRPr="0039084D" w:rsidRDefault="006713E6" w:rsidP="00B41F8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Strony  nie dopuszczają rozliczenia</w:t>
      </w:r>
      <w:r w:rsidR="006041BC" w:rsidRPr="0039084D">
        <w:rPr>
          <w:sz w:val="22"/>
          <w:szCs w:val="22"/>
          <w:lang w:eastAsia="pl-PL"/>
        </w:rPr>
        <w:t xml:space="preserve"> wykonanych prac fakturami częściowymi na podstawie wpisów  w dzienniku dyspozytora punktu alarmowo – dyspozycyjnego, o którym mowa w §5.</w:t>
      </w:r>
    </w:p>
    <w:p w14:paraId="1861E86D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F1E5EDB" w14:textId="77777777" w:rsidR="006041BC" w:rsidRPr="0039084D" w:rsidRDefault="006041BC" w:rsidP="00523E78">
      <w:pPr>
        <w:suppressAutoHyphens w:val="0"/>
        <w:autoSpaceDE w:val="0"/>
        <w:autoSpaceDN w:val="0"/>
        <w:adjustRightInd w:val="0"/>
        <w:ind w:left="4956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8</w:t>
      </w:r>
    </w:p>
    <w:p w14:paraId="4B29FFC7" w14:textId="77777777" w:rsidR="00F858BD" w:rsidRPr="0039084D" w:rsidRDefault="006041BC" w:rsidP="00527544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Wykonawca, w przypadku nie wykonania części usługi (stwierdzona przez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Zamawiającego nieobecność dyżurnego dłuższa niż 1 godzina, na którymkolwiek z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punktów o których mowa w § 1), zapłaci Zam</w:t>
      </w:r>
      <w:r w:rsidR="00983A02">
        <w:rPr>
          <w:rFonts w:ascii="Times New Roman" w:hAnsi="Times New Roman"/>
          <w:sz w:val="22"/>
          <w:szCs w:val="22"/>
        </w:rPr>
        <w:t xml:space="preserve">awiającemu karę umowną </w:t>
      </w:r>
      <w:r w:rsidRPr="0039084D">
        <w:rPr>
          <w:rFonts w:ascii="Times New Roman" w:hAnsi="Times New Roman"/>
          <w:sz w:val="22"/>
          <w:szCs w:val="22"/>
        </w:rPr>
        <w:t>:</w:t>
      </w:r>
      <w:r w:rsidR="00983A02">
        <w:rPr>
          <w:rFonts w:ascii="Times New Roman" w:hAnsi="Times New Roman"/>
          <w:sz w:val="22"/>
          <w:szCs w:val="22"/>
        </w:rPr>
        <w:t>w wysokości 500,00 zł ( słownie pięćset złotych 00/100)</w:t>
      </w:r>
      <w:r w:rsidRPr="0039084D">
        <w:rPr>
          <w:rFonts w:ascii="Times New Roman" w:hAnsi="Times New Roman"/>
          <w:sz w:val="22"/>
          <w:szCs w:val="22"/>
        </w:rPr>
        <w:t xml:space="preserve"> za każdy dzień stwierdzonej nieobecności w </w:t>
      </w:r>
      <w:r w:rsidR="006713E6" w:rsidRPr="0039084D">
        <w:rPr>
          <w:rFonts w:ascii="Times New Roman" w:hAnsi="Times New Roman"/>
          <w:sz w:val="22"/>
          <w:szCs w:val="22"/>
        </w:rPr>
        <w:t>PAD</w:t>
      </w:r>
      <w:r w:rsidRPr="0039084D">
        <w:rPr>
          <w:rFonts w:ascii="Times New Roman" w:hAnsi="Times New Roman"/>
          <w:sz w:val="22"/>
          <w:szCs w:val="22"/>
        </w:rPr>
        <w:t>.</w:t>
      </w:r>
    </w:p>
    <w:p w14:paraId="254657D3" w14:textId="77777777" w:rsidR="00F858BD" w:rsidRPr="0039084D" w:rsidRDefault="006041BC" w:rsidP="00527544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 przypadku, o którym mowa w ust. 1, Zamawiający może dodatkowo obciążyć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Wykonawcę kosztami zastępczego wykonania usługi poniesionymi przez Zamawiającego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wg kosztów faktycznie poniesionych.</w:t>
      </w:r>
    </w:p>
    <w:p w14:paraId="16A40E06" w14:textId="77777777" w:rsidR="006041BC" w:rsidRPr="0039084D" w:rsidRDefault="006041BC" w:rsidP="00527544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 przypadku niewykonania lub nienależytego wykonania umowy innego rodzaju niż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określony w ust. 1, Wykonawca jest zobowiązany zapłacić Zamawiającemu karę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umowną w wysokości 2 000,00 zł (słownie: dwa tysiące złotych 00/100).</w:t>
      </w:r>
    </w:p>
    <w:p w14:paraId="2EBAC3E3" w14:textId="77777777" w:rsidR="006041BC" w:rsidRPr="0039084D" w:rsidRDefault="006041BC" w:rsidP="00527544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Zamawiającemu przysługuje prawo dochodzenia odszkodowania uzupełniającego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przewyższającego karę umowną na zasadach ogólnych Kodeksu Cywilnego.</w:t>
      </w:r>
    </w:p>
    <w:p w14:paraId="4DF9AEC9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EB32E41" w14:textId="77777777" w:rsidR="006041BC" w:rsidRPr="0039084D" w:rsidRDefault="006041BC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11</w:t>
      </w:r>
    </w:p>
    <w:p w14:paraId="3B0280A1" w14:textId="77777777" w:rsidR="006041BC" w:rsidRPr="0039084D" w:rsidRDefault="006041BC" w:rsidP="00983A0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Wykonawca zobowiązany jest – pod rygorem rozwiązania umowy z jego winy ze skutkiem</w:t>
      </w:r>
      <w:r w:rsidR="0039084D">
        <w:rPr>
          <w:sz w:val="22"/>
          <w:szCs w:val="22"/>
          <w:lang w:eastAsia="pl-PL"/>
        </w:rPr>
        <w:t xml:space="preserve"> </w:t>
      </w:r>
      <w:r w:rsidRPr="0039084D">
        <w:rPr>
          <w:sz w:val="22"/>
          <w:szCs w:val="22"/>
          <w:lang w:eastAsia="pl-PL"/>
        </w:rPr>
        <w:t>natychmiastowym – do przestrzegania przepisów bhp oraz obowiązujących przepisów</w:t>
      </w:r>
      <w:r w:rsidR="0039084D">
        <w:rPr>
          <w:sz w:val="22"/>
          <w:szCs w:val="22"/>
          <w:lang w:eastAsia="pl-PL"/>
        </w:rPr>
        <w:t xml:space="preserve"> </w:t>
      </w:r>
      <w:r w:rsidRPr="0039084D">
        <w:rPr>
          <w:sz w:val="22"/>
          <w:szCs w:val="22"/>
          <w:lang w:eastAsia="pl-PL"/>
        </w:rPr>
        <w:t>przeciwpożarowych.</w:t>
      </w:r>
    </w:p>
    <w:p w14:paraId="6A0D74A1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1404405" w14:textId="77777777" w:rsidR="006041BC" w:rsidRDefault="006041BC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12</w:t>
      </w:r>
    </w:p>
    <w:p w14:paraId="29AAC3AF" w14:textId="77777777" w:rsidR="00B41F8A" w:rsidRPr="0039084D" w:rsidRDefault="00B41F8A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397E2D23" w14:textId="77777777" w:rsidR="006041BC" w:rsidRPr="0039084D" w:rsidRDefault="006041BC" w:rsidP="00527544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 razie zaistnienia istotnej zmiany okoliczności powodującej, że wykonanie umowy nie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 xml:space="preserve">leży w interesie publicznym, czego nie można </w:t>
      </w:r>
      <w:r w:rsidRPr="0039084D">
        <w:rPr>
          <w:rFonts w:ascii="Times New Roman" w:hAnsi="Times New Roman"/>
          <w:sz w:val="22"/>
          <w:szCs w:val="22"/>
        </w:rPr>
        <w:lastRenderedPageBreak/>
        <w:t>było przewidzieć w chwili zawarcia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niniejszej umowy, Zamawiający może odstąpić od umowy w terminie 30 dni od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powzięcia wiadomości o tych okolicznościach.</w:t>
      </w:r>
    </w:p>
    <w:p w14:paraId="38966FD5" w14:textId="77777777" w:rsidR="006041BC" w:rsidRPr="0039084D" w:rsidRDefault="006041BC" w:rsidP="00527544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 przypadku, o którym mowa wyżej, Wykonawca może żądać wyłącznie wynagrodzenia</w:t>
      </w:r>
      <w:r w:rsidR="0039084D">
        <w:rPr>
          <w:rFonts w:ascii="Times New Roman" w:hAnsi="Times New Roman"/>
          <w:sz w:val="22"/>
          <w:szCs w:val="22"/>
        </w:rPr>
        <w:t xml:space="preserve"> </w:t>
      </w:r>
      <w:r w:rsidRPr="0039084D">
        <w:rPr>
          <w:rFonts w:ascii="Times New Roman" w:hAnsi="Times New Roman"/>
          <w:sz w:val="22"/>
          <w:szCs w:val="22"/>
        </w:rPr>
        <w:t>należnego z tytułu faktycznego wykonania części umowy.</w:t>
      </w:r>
    </w:p>
    <w:p w14:paraId="7E4D093B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C6807E1" w14:textId="77777777" w:rsidR="006041BC" w:rsidRPr="0039084D" w:rsidRDefault="006041BC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13</w:t>
      </w:r>
    </w:p>
    <w:p w14:paraId="6E032EDB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Zamawiający nie ponosi odpowiedzialności za szkody wyrządzone przez Wykonawcę</w:t>
      </w:r>
      <w:r w:rsidR="0039084D">
        <w:rPr>
          <w:sz w:val="22"/>
          <w:szCs w:val="22"/>
          <w:lang w:eastAsia="pl-PL"/>
        </w:rPr>
        <w:t xml:space="preserve"> </w:t>
      </w:r>
      <w:r w:rsidRPr="0039084D">
        <w:rPr>
          <w:sz w:val="22"/>
          <w:szCs w:val="22"/>
          <w:lang w:eastAsia="pl-PL"/>
        </w:rPr>
        <w:t>podczas wykonywania umowy.</w:t>
      </w:r>
    </w:p>
    <w:p w14:paraId="0B298BF6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3EB0E58" w14:textId="77777777" w:rsidR="00451C21" w:rsidRPr="0039084D" w:rsidRDefault="00451C21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B9225B9" w14:textId="77777777" w:rsidR="006041BC" w:rsidRPr="0039084D" w:rsidRDefault="006041BC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14</w:t>
      </w:r>
    </w:p>
    <w:p w14:paraId="30BE2FA8" w14:textId="1721D489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Integralną część niniejszej umowy stanowi Specyfikacja Warunków Zamówienia</w:t>
      </w:r>
      <w:r w:rsidR="0039084D">
        <w:rPr>
          <w:sz w:val="22"/>
          <w:szCs w:val="22"/>
          <w:lang w:eastAsia="pl-PL"/>
        </w:rPr>
        <w:t xml:space="preserve"> </w:t>
      </w:r>
      <w:r w:rsidRPr="0039084D">
        <w:rPr>
          <w:sz w:val="22"/>
          <w:szCs w:val="22"/>
          <w:lang w:eastAsia="pl-PL"/>
        </w:rPr>
        <w:t>wraz ze wszystkimi załącznikami oraz oferta Wykonawcy złożona w Przetargu wraz z</w:t>
      </w:r>
      <w:r w:rsidR="0039084D">
        <w:rPr>
          <w:sz w:val="22"/>
          <w:szCs w:val="22"/>
          <w:lang w:eastAsia="pl-PL"/>
        </w:rPr>
        <w:t xml:space="preserve"> </w:t>
      </w:r>
      <w:r w:rsidRPr="0039084D">
        <w:rPr>
          <w:sz w:val="22"/>
          <w:szCs w:val="22"/>
          <w:lang w:eastAsia="pl-PL"/>
        </w:rPr>
        <w:t>Kosztorysem ofertowym.</w:t>
      </w:r>
    </w:p>
    <w:p w14:paraId="0B3706D8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90E3288" w14:textId="77777777" w:rsidR="006041BC" w:rsidRDefault="006041BC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15</w:t>
      </w:r>
    </w:p>
    <w:p w14:paraId="334C2477" w14:textId="77777777" w:rsidR="00B41F8A" w:rsidRPr="0039084D" w:rsidRDefault="00B41F8A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10B56FBD" w14:textId="77777777" w:rsidR="006041BC" w:rsidRPr="0039084D" w:rsidRDefault="006041BC" w:rsidP="00F858BD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Wszelkie zmiany treści niniejszej umowy wymagają formy pisemnej pod rygorem</w:t>
      </w:r>
    </w:p>
    <w:p w14:paraId="1B8C6175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nieważności.</w:t>
      </w:r>
    </w:p>
    <w:p w14:paraId="73837707" w14:textId="7A0F5FB7" w:rsidR="006041BC" w:rsidRPr="0039084D" w:rsidRDefault="006041BC" w:rsidP="00F858BD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Zmiana postanowień umowy wynikająca z treści oferty jest możliwa pod warunkiem, że dokonan</w:t>
      </w:r>
      <w:r w:rsidR="00B34512">
        <w:rPr>
          <w:rFonts w:ascii="Times New Roman" w:hAnsi="Times New Roman"/>
          <w:sz w:val="22"/>
          <w:szCs w:val="22"/>
        </w:rPr>
        <w:t xml:space="preserve">e one zostaną na podstawie art. 455 </w:t>
      </w:r>
      <w:r w:rsidRPr="0039084D">
        <w:rPr>
          <w:rFonts w:ascii="Times New Roman" w:hAnsi="Times New Roman"/>
          <w:sz w:val="22"/>
          <w:szCs w:val="22"/>
        </w:rPr>
        <w:t>ustawy, według warunków ustalonych w treści specyfikacji warunków zamówienia.</w:t>
      </w:r>
    </w:p>
    <w:p w14:paraId="157A4A39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F7E17CB" w14:textId="77777777" w:rsidR="006041BC" w:rsidRDefault="006041BC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16</w:t>
      </w:r>
    </w:p>
    <w:p w14:paraId="384B1407" w14:textId="77777777" w:rsidR="00B41F8A" w:rsidRPr="0039084D" w:rsidRDefault="00B41F8A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73638B3A" w14:textId="77777777" w:rsidR="006041BC" w:rsidRPr="0039084D" w:rsidRDefault="006041BC" w:rsidP="00F858B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W sprawach nieuregulowanych w niniejszej umowie mają zastosowanie przepisy Kodeksu</w:t>
      </w:r>
    </w:p>
    <w:p w14:paraId="4CE13105" w14:textId="639C2D35" w:rsidR="006041BC" w:rsidRPr="0039084D" w:rsidRDefault="006041BC" w:rsidP="0039084D">
      <w:pPr>
        <w:suppressAutoHyphens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 xml:space="preserve">Cywilnego oraz ustawy z dnia </w:t>
      </w:r>
      <w:r w:rsidR="00B34512">
        <w:rPr>
          <w:sz w:val="22"/>
          <w:szCs w:val="22"/>
          <w:lang w:eastAsia="pl-PL"/>
        </w:rPr>
        <w:t xml:space="preserve">11 września 2019 </w:t>
      </w:r>
      <w:r w:rsidRPr="0039084D">
        <w:rPr>
          <w:sz w:val="22"/>
          <w:szCs w:val="22"/>
          <w:lang w:eastAsia="pl-PL"/>
        </w:rPr>
        <w:t>r „Prawo Zamówień Publicznych”.</w:t>
      </w:r>
    </w:p>
    <w:p w14:paraId="76227DE1" w14:textId="77777777" w:rsidR="006041BC" w:rsidRPr="0039084D" w:rsidRDefault="006041BC" w:rsidP="00F858B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9084D">
        <w:rPr>
          <w:rFonts w:ascii="Times New Roman" w:hAnsi="Times New Roman"/>
          <w:sz w:val="22"/>
          <w:szCs w:val="22"/>
        </w:rPr>
        <w:t>Ewentualne sprawy sporne rozstrzygał będzie sąd właściwy siedzibą dla Zamawiającego.</w:t>
      </w:r>
    </w:p>
    <w:p w14:paraId="2444249D" w14:textId="77777777" w:rsidR="006041BC" w:rsidRPr="0039084D" w:rsidRDefault="006041BC" w:rsidP="0052754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53D68E2" w14:textId="77777777" w:rsidR="006041BC" w:rsidRPr="0039084D" w:rsidRDefault="006041BC" w:rsidP="00F858BD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§ 17</w:t>
      </w:r>
    </w:p>
    <w:p w14:paraId="07E35BF2" w14:textId="77777777" w:rsidR="00B41F8A" w:rsidRDefault="00B41F8A" w:rsidP="00B41F8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FED9BBC" w14:textId="77777777" w:rsidR="006041BC" w:rsidRPr="0039084D" w:rsidRDefault="006041BC" w:rsidP="00B41F8A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Umowa została sporządzona w 2 jednobrzmiących egzemplarzach, po jednym dla każdej ze</w:t>
      </w:r>
    </w:p>
    <w:p w14:paraId="597C823E" w14:textId="77777777" w:rsidR="006041BC" w:rsidRPr="0039084D" w:rsidRDefault="006041BC" w:rsidP="00527544">
      <w:pPr>
        <w:tabs>
          <w:tab w:val="left" w:pos="9000"/>
        </w:tabs>
        <w:ind w:right="72"/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>stron.</w:t>
      </w:r>
    </w:p>
    <w:p w14:paraId="189D639C" w14:textId="77777777" w:rsidR="006041BC" w:rsidRPr="0039084D" w:rsidRDefault="006041BC" w:rsidP="00527544">
      <w:pPr>
        <w:tabs>
          <w:tab w:val="left" w:pos="9000"/>
        </w:tabs>
        <w:ind w:right="72"/>
        <w:jc w:val="both"/>
        <w:rPr>
          <w:sz w:val="22"/>
          <w:szCs w:val="22"/>
          <w:lang w:eastAsia="pl-PL"/>
        </w:rPr>
      </w:pPr>
    </w:p>
    <w:p w14:paraId="69031E67" w14:textId="77777777" w:rsidR="006041BC" w:rsidRPr="0039084D" w:rsidRDefault="006041BC" w:rsidP="00527544">
      <w:pPr>
        <w:jc w:val="both"/>
        <w:rPr>
          <w:sz w:val="22"/>
          <w:szCs w:val="22"/>
          <w:lang w:eastAsia="pl-PL"/>
        </w:rPr>
      </w:pPr>
      <w:r w:rsidRPr="0039084D">
        <w:rPr>
          <w:sz w:val="22"/>
          <w:szCs w:val="22"/>
          <w:lang w:eastAsia="pl-PL"/>
        </w:rPr>
        <w:t xml:space="preserve">         WYKONAWCA                                                                   ZAMAWIAJĄCY</w:t>
      </w:r>
    </w:p>
    <w:p w14:paraId="37B2413E" w14:textId="77777777" w:rsidR="006041BC" w:rsidRPr="0039084D" w:rsidRDefault="006041BC" w:rsidP="00527544">
      <w:pPr>
        <w:jc w:val="both"/>
        <w:sectPr w:rsidR="006041BC" w:rsidRPr="003908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7DA99C" w14:textId="77777777" w:rsidR="006041BC" w:rsidRDefault="006041BC" w:rsidP="005F4FF5">
      <w:pPr>
        <w:autoSpaceDE w:val="0"/>
        <w:autoSpaceDN w:val="0"/>
        <w:adjustRightInd w:val="0"/>
        <w:ind w:left="5664" w:firstLine="708"/>
        <w:jc w:val="both"/>
        <w:rPr>
          <w:b/>
          <w:lang w:eastAsia="en-US"/>
        </w:rPr>
      </w:pPr>
      <w:r w:rsidRPr="00505DCE">
        <w:rPr>
          <w:b/>
          <w:lang w:eastAsia="en-US"/>
        </w:rPr>
        <w:lastRenderedPageBreak/>
        <w:t>Załącznik nr 1 do umowy</w:t>
      </w:r>
    </w:p>
    <w:p w14:paraId="0BE0A775" w14:textId="77777777" w:rsidR="00702A05" w:rsidRPr="00505DCE" w:rsidRDefault="00702A05" w:rsidP="00527544">
      <w:pPr>
        <w:autoSpaceDE w:val="0"/>
        <w:autoSpaceDN w:val="0"/>
        <w:adjustRightInd w:val="0"/>
        <w:jc w:val="both"/>
        <w:rPr>
          <w:b/>
          <w:lang w:eastAsia="en-US"/>
        </w:rPr>
      </w:pPr>
    </w:p>
    <w:p w14:paraId="4484E88E" w14:textId="77777777" w:rsidR="006041BC" w:rsidRDefault="00702A05" w:rsidP="00527544">
      <w:pPr>
        <w:autoSpaceDE w:val="0"/>
        <w:autoSpaceDN w:val="0"/>
        <w:adjustRightInd w:val="0"/>
        <w:jc w:val="both"/>
        <w:rPr>
          <w:b/>
          <w:u w:val="single"/>
          <w:lang w:eastAsia="pl-PL"/>
        </w:rPr>
      </w:pPr>
      <w:r w:rsidRPr="00702A05">
        <w:rPr>
          <w:b/>
          <w:u w:val="single"/>
          <w:lang w:eastAsia="pl-PL"/>
        </w:rPr>
        <w:t xml:space="preserve">„Orientacyjny harmonogram świadczenia usługi dozoru w zakresie wystąpienia zagrożeń pożarowych terenów leśnych w Nadleśnictwie </w:t>
      </w:r>
      <w:r w:rsidR="006713E6">
        <w:rPr>
          <w:b/>
          <w:u w:val="single"/>
          <w:lang w:eastAsia="pl-PL"/>
        </w:rPr>
        <w:t>Golub-Dobrzyń</w:t>
      </w:r>
      <w:r w:rsidRPr="00702A05">
        <w:rPr>
          <w:b/>
          <w:u w:val="single"/>
          <w:lang w:eastAsia="pl-PL"/>
        </w:rPr>
        <w:t>”</w:t>
      </w:r>
    </w:p>
    <w:p w14:paraId="39DA5A24" w14:textId="77777777" w:rsidR="00702A05" w:rsidRPr="00702A05" w:rsidRDefault="00702A05" w:rsidP="00527544">
      <w:pPr>
        <w:autoSpaceDE w:val="0"/>
        <w:autoSpaceDN w:val="0"/>
        <w:adjustRightInd w:val="0"/>
        <w:jc w:val="both"/>
        <w:rPr>
          <w:b/>
          <w:u w:val="single"/>
          <w:lang w:eastAsia="en-US"/>
        </w:rPr>
      </w:pPr>
    </w:p>
    <w:p w14:paraId="08C0E6A8" w14:textId="77777777" w:rsidR="001E36E8" w:rsidRPr="001E36E8" w:rsidRDefault="001E36E8" w:rsidP="0052754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lang w:eastAsia="en-US"/>
        </w:rPr>
      </w:pPr>
      <w:r w:rsidRPr="006713E6">
        <w:rPr>
          <w:b/>
          <w:u w:val="single"/>
          <w:lang w:eastAsia="en-US"/>
        </w:rPr>
        <w:t xml:space="preserve">Punkt alarmowo dyspozycyjny </w:t>
      </w:r>
      <w:r w:rsidR="006713E6" w:rsidRPr="006713E6">
        <w:rPr>
          <w:b/>
          <w:u w:val="single"/>
          <w:lang w:eastAsia="pl-PL"/>
        </w:rPr>
        <w:t>Nadleśnictwie Golub-Dobrzyń</w:t>
      </w:r>
      <w:r w:rsidR="006713E6" w:rsidRPr="006713E6">
        <w:rPr>
          <w:b/>
          <w:u w:val="single"/>
          <w:lang w:eastAsia="en-US"/>
        </w:rPr>
        <w:t xml:space="preserve"> </w:t>
      </w:r>
    </w:p>
    <w:p w14:paraId="6B5D6AC2" w14:textId="77777777" w:rsidR="001E36E8" w:rsidRPr="001E36E8" w:rsidRDefault="001E36E8" w:rsidP="0052754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u w:val="single"/>
          <w:lang w:eastAsia="en-US"/>
        </w:rPr>
      </w:pPr>
      <w:r w:rsidRPr="001E36E8">
        <w:rPr>
          <w:b/>
          <w:u w:val="single"/>
          <w:lang w:eastAsia="en-US"/>
        </w:rPr>
        <w:t xml:space="preserve">Z chwilą rozpoczęcia dyżuru przeciwpożarowego w Punkcie Alarmowo-Dyspozycyjnym (PAD) Nadleśnictwa </w:t>
      </w:r>
      <w:r w:rsidR="006713E6" w:rsidRPr="00702A05">
        <w:rPr>
          <w:b/>
          <w:u w:val="single"/>
          <w:lang w:eastAsia="pl-PL"/>
        </w:rPr>
        <w:t xml:space="preserve">Nadleśnictwie </w:t>
      </w:r>
      <w:r w:rsidR="006713E6">
        <w:rPr>
          <w:b/>
          <w:u w:val="single"/>
          <w:lang w:eastAsia="pl-PL"/>
        </w:rPr>
        <w:t>Golub-Dobrzyń</w:t>
      </w:r>
      <w:r w:rsidRPr="001E36E8">
        <w:rPr>
          <w:b/>
          <w:u w:val="single"/>
          <w:lang w:eastAsia="en-US"/>
        </w:rPr>
        <w:t xml:space="preserve"> należy:</w:t>
      </w:r>
    </w:p>
    <w:p w14:paraId="79D5895D" w14:textId="77777777" w:rsidR="001E36E8" w:rsidRPr="001E36E8" w:rsidRDefault="001E36E8" w:rsidP="00527544">
      <w:pPr>
        <w:autoSpaceDE w:val="0"/>
        <w:autoSpaceDN w:val="0"/>
        <w:adjustRightInd w:val="0"/>
        <w:jc w:val="both"/>
        <w:rPr>
          <w:lang w:eastAsia="en-US"/>
        </w:rPr>
      </w:pPr>
    </w:p>
    <w:p w14:paraId="10039C6A" w14:textId="77777777" w:rsidR="001E36E8" w:rsidRPr="001E36E8" w:rsidRDefault="001E36E8" w:rsidP="0052754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 w:rsidRPr="001E36E8">
        <w:rPr>
          <w:lang w:eastAsia="en-US"/>
        </w:rPr>
        <w:t>Przyjąć dyżur od dyżurnego kończącego dyżur. Zapoznać się z zapisami w książce</w:t>
      </w:r>
    </w:p>
    <w:p w14:paraId="75944A13" w14:textId="77777777" w:rsidR="001E36E8" w:rsidRPr="001E36E8" w:rsidRDefault="001E36E8" w:rsidP="00527544">
      <w:pPr>
        <w:autoSpaceDE w:val="0"/>
        <w:autoSpaceDN w:val="0"/>
        <w:adjustRightInd w:val="0"/>
        <w:jc w:val="both"/>
        <w:rPr>
          <w:lang w:eastAsia="en-US"/>
        </w:rPr>
      </w:pPr>
      <w:r w:rsidRPr="001E36E8">
        <w:rPr>
          <w:lang w:eastAsia="en-US"/>
        </w:rPr>
        <w:t xml:space="preserve">            dyżurnego dotyczącymi ostatnich wydarzeń.                    </w:t>
      </w:r>
    </w:p>
    <w:p w14:paraId="54EAA440" w14:textId="77777777" w:rsidR="001E36E8" w:rsidRPr="001E36E8" w:rsidRDefault="001E36E8" w:rsidP="0052754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n-US"/>
        </w:rPr>
      </w:pPr>
      <w:r w:rsidRPr="001E36E8">
        <w:rPr>
          <w:lang w:eastAsia="en-US"/>
        </w:rPr>
        <w:t>Sprawdzić łączność radiową i telefoniczną z pozostałymi dyżurnymi pełniącymi dyżur</w:t>
      </w:r>
    </w:p>
    <w:p w14:paraId="48AC1413" w14:textId="77777777" w:rsidR="001E36E8" w:rsidRPr="001E36E8" w:rsidRDefault="001E36E8" w:rsidP="00527544">
      <w:pPr>
        <w:autoSpaceDE w:val="0"/>
        <w:autoSpaceDN w:val="0"/>
        <w:adjustRightInd w:val="0"/>
        <w:jc w:val="both"/>
        <w:rPr>
          <w:lang w:eastAsia="en-US"/>
        </w:rPr>
      </w:pPr>
      <w:r w:rsidRPr="001E36E8">
        <w:rPr>
          <w:lang w:eastAsia="en-US"/>
        </w:rPr>
        <w:t xml:space="preserve">przeciwpożarowy w Nadleśnictwie zgodnie z aktualnym wykazem dyżurów          </w:t>
      </w:r>
    </w:p>
    <w:p w14:paraId="0C8AFB2A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(PAD/PO –wzajemnie względem siebie,  dyżurny kierowca ciągnika z pługiem,  </w:t>
      </w:r>
    </w:p>
    <w:p w14:paraId="4AD24111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dyżurny pełnomocnik Nadleśniczego).</w:t>
      </w:r>
    </w:p>
    <w:p w14:paraId="7F16F599" w14:textId="77777777" w:rsidR="001E36E8" w:rsidRPr="001E36E8" w:rsidRDefault="001E36E8" w:rsidP="001E36E8">
      <w:pPr>
        <w:numPr>
          <w:ilvl w:val="0"/>
          <w:numId w:val="9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W przypadku niesprawności sprzętu technicznego  (środki łączności, stanowisko komputerowe), fakt ten zgłosić pracownikowi ds. ochrony ppoż. bądź osobie ją zastępującej oraz  dyżurnemu pełnomocnikowi Nadleśniczego.</w:t>
      </w:r>
    </w:p>
    <w:p w14:paraId="2ED8F947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54DFD4A9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Dokonać wpisu w książce dyżurnego wyżej wykonanych czynności.</w:t>
      </w:r>
    </w:p>
    <w:p w14:paraId="29EE3641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32A433CE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606437A8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7FB80F5B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53320267" w14:textId="77777777" w:rsidR="001E36E8" w:rsidRPr="001E36E8" w:rsidRDefault="001E36E8" w:rsidP="001E36E8">
      <w:pPr>
        <w:numPr>
          <w:ilvl w:val="0"/>
          <w:numId w:val="15"/>
        </w:numPr>
        <w:autoSpaceDE w:val="0"/>
        <w:autoSpaceDN w:val="0"/>
        <w:adjustRightInd w:val="0"/>
        <w:rPr>
          <w:b/>
          <w:u w:val="single"/>
          <w:lang w:eastAsia="en-US"/>
        </w:rPr>
      </w:pPr>
      <w:r w:rsidRPr="001E36E8">
        <w:rPr>
          <w:b/>
          <w:u w:val="single"/>
          <w:lang w:eastAsia="en-US"/>
        </w:rPr>
        <w:t>W trakcie pełnienia dyżuru należy:</w:t>
      </w:r>
    </w:p>
    <w:p w14:paraId="40931C6F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66B6A131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Codziennie w trakcie realizacji usługi przyjąć meldunki meteorologiczne  dotyczące  określenia stopnia zagrożenia pożarowego na  godz. 9.00 i 13.00 – dane pozyskiwane są za pomocą stanowiska komputerowego: </w:t>
      </w:r>
      <w:hyperlink r:id="rId9" w:history="1">
        <w:r w:rsidRPr="001E36E8">
          <w:rPr>
            <w:rStyle w:val="Hipercze"/>
            <w:lang w:eastAsia="en-US"/>
          </w:rPr>
          <w:t>http://www.traxelektronik.pl/pogoda/las/rejon.php?RejID=64</w:t>
        </w:r>
      </w:hyperlink>
      <w:r w:rsidRPr="001E36E8">
        <w:rPr>
          <w:lang w:eastAsia="en-US"/>
        </w:rPr>
        <w:t>. W przypadku awarii stanowiska komputerowego albo portalu przekazującego informację o stopniu zagrożenia pożarowego lasu  dane do określenia stopnia zagrożenia pożarowego lasu  uzyskujemy drogą radiotelefoniczną bądź telefon</w:t>
      </w:r>
      <w:r w:rsidR="008C3000">
        <w:rPr>
          <w:lang w:eastAsia="en-US"/>
        </w:rPr>
        <w:t>iczną z PAD Nadleśnictwa Skrwilno</w:t>
      </w:r>
      <w:r w:rsidRPr="001E36E8">
        <w:rPr>
          <w:lang w:eastAsia="en-US"/>
        </w:rPr>
        <w:t xml:space="preserve">. </w:t>
      </w:r>
    </w:p>
    <w:p w14:paraId="0752D0F6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lastRenderedPageBreak/>
        <w:t>Stopień zagrożenia pożarowego lasu oraz informację o osobach pełniących dyżur w danym dniu wysyłać za pomocą wiadomości</w:t>
      </w:r>
      <w:r w:rsidR="008C3000">
        <w:rPr>
          <w:lang w:eastAsia="en-US"/>
        </w:rPr>
        <w:t xml:space="preserve"> mailem</w:t>
      </w:r>
      <w:r w:rsidRPr="001E36E8">
        <w:rPr>
          <w:lang w:eastAsia="en-US"/>
        </w:rPr>
        <w:t xml:space="preserve">, poprzez telefony służbowe, którymi dysponuje Wykonawca. </w:t>
      </w:r>
    </w:p>
    <w:p w14:paraId="0F272006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W przypadku zadysponowania przez Nadleśniczego lub dyżurnego Pełnomocnika</w:t>
      </w:r>
    </w:p>
    <w:p w14:paraId="6B043190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           Nadleśniczego, pełnienia dyżuru w danym dniu pomimo ogłoszonego 0. stopnia</w:t>
      </w:r>
    </w:p>
    <w:p w14:paraId="1AEE41AC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           zagrożenia pożarowego lasu, powiadomić o tym fakcie pozostałych dyżurnych w </w:t>
      </w:r>
    </w:p>
    <w:p w14:paraId="415A2DBD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           </w:t>
      </w:r>
      <w:r w:rsidR="008C3000">
        <w:rPr>
          <w:lang w:eastAsia="en-US"/>
        </w:rPr>
        <w:t>sposób określony w pkt. A</w:t>
      </w:r>
      <w:r w:rsidRPr="001E36E8">
        <w:rPr>
          <w:lang w:eastAsia="en-US"/>
        </w:rPr>
        <w:t>. II. 2</w:t>
      </w:r>
    </w:p>
    <w:p w14:paraId="3B9985B9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 chwilą przyjęcia zgłoszenia o pożarze należy:</w:t>
      </w:r>
    </w:p>
    <w:p w14:paraId="0BABF0CA" w14:textId="77777777" w:rsidR="001E36E8" w:rsidRPr="001E36E8" w:rsidRDefault="001E36E8" w:rsidP="001E36E8">
      <w:pPr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natychmiast powiadomić służbę przeciwpożarową Nadleśnictwa </w:t>
      </w:r>
      <w:r w:rsidR="008C3000">
        <w:rPr>
          <w:lang w:eastAsia="en-US"/>
        </w:rPr>
        <w:t>Golub-Dobrzyń</w:t>
      </w:r>
      <w:r w:rsidRPr="001E36E8">
        <w:rPr>
          <w:lang w:eastAsia="en-US"/>
        </w:rPr>
        <w:t xml:space="preserve"> (dyżurnego kierowcę ciągnika z pługiem, dyżurnego pełnomocnika Nadleśniczego i Nadleśniczego),</w:t>
      </w:r>
    </w:p>
    <w:p w14:paraId="5E411C0B" w14:textId="77777777" w:rsidR="001E36E8" w:rsidRPr="001E36E8" w:rsidRDefault="001E36E8" w:rsidP="001E36E8">
      <w:pPr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zgłosić pożar do Państwowej Straży Pożarnej (PSP) zgodnie z regionalizacją   z podaniem dokładnej lokalizacji pożaru według wskazań dyżurnego RSK (Rejonowego Stanowiska Kierowania)</w:t>
      </w:r>
    </w:p>
    <w:p w14:paraId="02DDC7B6" w14:textId="77777777" w:rsidR="001E36E8" w:rsidRPr="001E36E8" w:rsidRDefault="001E36E8" w:rsidP="001E36E8">
      <w:pPr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zgłosić pożar do jednostki Powiatowej Policji zgodnie z regionalizacją             z podaniem dokładnej lokalizacji pożaru oraz osobą ze Służby Leśnej do kontaktu w sprawie ustalenia przyczyny pożaru</w:t>
      </w:r>
    </w:p>
    <w:p w14:paraId="1143524F" w14:textId="77777777" w:rsidR="001E36E8" w:rsidRPr="001E36E8" w:rsidRDefault="001E36E8" w:rsidP="001E36E8">
      <w:pPr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zawiadomić o zaistniałym pożarze: RPAD w Toruniu zgodnie z wytycznymi przesyłanymi corocznie z RDLP w Toruniu</w:t>
      </w:r>
    </w:p>
    <w:p w14:paraId="5EB9553A" w14:textId="77777777" w:rsidR="001E36E8" w:rsidRPr="001E36E8" w:rsidRDefault="001E36E8" w:rsidP="001E36E8">
      <w:pPr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wykonać ściśle polecenia dyżurnego pełnomocnika Nadleśniczego oraz kierującego działaniem ratowniczym (wszystkie wykonane polecenia odnotować w książce dyżurnego).</w:t>
      </w:r>
    </w:p>
    <w:p w14:paraId="07076937" w14:textId="77777777" w:rsidR="001E36E8" w:rsidRPr="001E36E8" w:rsidRDefault="001E36E8" w:rsidP="001E36E8">
      <w:pPr>
        <w:numPr>
          <w:ilvl w:val="1"/>
          <w:numId w:val="7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na bieżąco ewidencjonować wykonywane czynności zgodnie z książką dyżurnego.</w:t>
      </w:r>
    </w:p>
    <w:p w14:paraId="425C1FF9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634367C0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Każdą otrzymaną wiadomość o pogorszeniu się sytuacji przy pożarze natychmiast przekazać:</w:t>
      </w:r>
    </w:p>
    <w:p w14:paraId="2BF017DA" w14:textId="77777777" w:rsidR="001E36E8" w:rsidRPr="001E36E8" w:rsidRDefault="001E36E8" w:rsidP="001E36E8">
      <w:pPr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Państwowej Straży Pożarnej (PSP),</w:t>
      </w:r>
    </w:p>
    <w:p w14:paraId="34CFDDA3" w14:textId="77777777" w:rsidR="001E36E8" w:rsidRPr="001E36E8" w:rsidRDefault="001E36E8" w:rsidP="001E36E8">
      <w:pPr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Nadleśniczemu Nadleśnictwa </w:t>
      </w:r>
      <w:r w:rsidR="006713E6">
        <w:rPr>
          <w:lang w:eastAsia="en-US"/>
        </w:rPr>
        <w:t>Golub-Dobrzyń</w:t>
      </w:r>
      <w:r w:rsidRPr="001E36E8">
        <w:rPr>
          <w:lang w:eastAsia="en-US"/>
        </w:rPr>
        <w:t xml:space="preserve"> lub w przypadku jego nieobecności – Zastępcy Nadleśniczego i Pełnomocnikowi Nadleśni</w:t>
      </w:r>
      <w:r w:rsidR="006713E6">
        <w:rPr>
          <w:lang w:eastAsia="en-US"/>
        </w:rPr>
        <w:t xml:space="preserve">czego wskazanego </w:t>
      </w:r>
      <w:r w:rsidRPr="001E36E8">
        <w:rPr>
          <w:lang w:eastAsia="en-US"/>
        </w:rPr>
        <w:t xml:space="preserve">w Zarządzeniu Nadleśniczego Nadleśnictwa </w:t>
      </w:r>
      <w:r w:rsidR="006713E6">
        <w:rPr>
          <w:lang w:eastAsia="en-US"/>
        </w:rPr>
        <w:t>Golub-Dobrzyń</w:t>
      </w:r>
      <w:r w:rsidR="006713E6" w:rsidRPr="001E36E8">
        <w:rPr>
          <w:lang w:eastAsia="en-US"/>
        </w:rPr>
        <w:t xml:space="preserve"> </w:t>
      </w:r>
      <w:r w:rsidRPr="001E36E8">
        <w:rPr>
          <w:lang w:eastAsia="en-US"/>
        </w:rPr>
        <w:t xml:space="preserve">wydawanego corocznie w okresie przygotowawczym do akcji bezpośredniej </w:t>
      </w:r>
    </w:p>
    <w:p w14:paraId="25768F15" w14:textId="77777777" w:rsidR="001E36E8" w:rsidRPr="001E36E8" w:rsidRDefault="001E36E8" w:rsidP="001E36E8">
      <w:pPr>
        <w:numPr>
          <w:ilvl w:val="0"/>
          <w:numId w:val="10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lastRenderedPageBreak/>
        <w:t>Regionalnemu Punktowi Alarmowo-Dyspozycyjnemu w Toruniu (RPAD).</w:t>
      </w:r>
    </w:p>
    <w:p w14:paraId="505BDC70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Po ugaszeniu pożaru i zebraniu informacji od dyżurnego Pełnomocnika Nadleśniczego o zaistniałym zdarzeniu pożarowym podać wstępny meldunek o pożarze lasu do Regionalnego Punktu Alarmowo - Dyspozycyjnego w Toruniu do godz. 20.00 w tym samym dniu, a po godz. 20.00 następnego dnia do godz. 9.30 – zgodnie z danymi  zaewidencjonowanymi </w:t>
      </w:r>
      <w:r w:rsidR="008C3000">
        <w:rPr>
          <w:lang w:eastAsia="en-US"/>
        </w:rPr>
        <w:t>w dokumentacji</w:t>
      </w:r>
    </w:p>
    <w:p w14:paraId="6F249D49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Zgłosić zakończenie dyżuru do Regionalnego Punktu Alarmowo-Dyspozycyjnego  w</w:t>
      </w:r>
    </w:p>
    <w:p w14:paraId="6AB2E93C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Toruniu. Zakończenie dyżuru w PAD Nadleśnictwa może nastąpić wraz z     </w:t>
      </w:r>
    </w:p>
    <w:p w14:paraId="6CAA9C67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           zakończeniem dyżurów w sąsiednich nadleśnictwach po uzgodnieniu z dyżurnym  </w:t>
      </w:r>
    </w:p>
    <w:p w14:paraId="683F140D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           pełnomocnikiem Nadleśniczego Nadleśnictwa </w:t>
      </w:r>
      <w:r w:rsidR="00451C21">
        <w:rPr>
          <w:lang w:eastAsia="en-US"/>
        </w:rPr>
        <w:t>Golub-Dobrzyń</w:t>
      </w:r>
      <w:r w:rsidRPr="001E36E8">
        <w:rPr>
          <w:lang w:eastAsia="en-US"/>
        </w:rPr>
        <w:t>.</w:t>
      </w:r>
    </w:p>
    <w:p w14:paraId="56F121A5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Wszystkie czynności i polecenia dotyczące: wykrycia pożaru, jego miejsca,  ustalonej trasy dojazdu i miejsca koncentracji położonego najbliżej pożaru, dane dotyczące alarmowania, skierowanych osób do wykrycia potencjalnego zagrożenia oraz przebiegu akcji gaśniczej należy odnotowywać na bieżąco w Książce dyżurnego                  z zaznaczeniem czasu (godzina i minuta) wykonanej czynności.  </w:t>
      </w:r>
    </w:p>
    <w:p w14:paraId="7BA4987F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Ponadto w Książce dyżurnego należy wpisywać na bieżąco: stopień zagrożenia pożarowego lasu, stan urządzeń technicznych (łączności i obserwacyjnych), sposób zabezpieczenia i dogaszania czynnych pożarów z dni poprzednich, czas, miejsce             i warunki realizacji wydanych zezwoleń na używanie ognia w lesie, inne dane ważne dla bezpieczeństwa pożarowego lasów oraz organizacji akcji gaszenia pożarów np. fakt nawiązania łączności z samolotem patrolowym, w czasie jego przelotu nad terenem Nadleśnictwa Woziwoda).</w:t>
      </w:r>
    </w:p>
    <w:p w14:paraId="747B2D01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Prowadzić ewidencję dyżurów pełnionych przez Służbę Leśną i kierowców ciągnika p.poż. wskazanych w Zarządzeniu Nadleśniczego Nadleśnictwa </w:t>
      </w:r>
      <w:r w:rsidR="00451C21">
        <w:rPr>
          <w:lang w:eastAsia="en-US"/>
        </w:rPr>
        <w:t>Golub-Dobrzyń</w:t>
      </w:r>
      <w:r w:rsidRPr="001E36E8">
        <w:rPr>
          <w:lang w:eastAsia="en-US"/>
        </w:rPr>
        <w:t xml:space="preserve"> wydawanego corocznie w okresie przygotowawczym do akcji bezpośredniej.</w:t>
      </w:r>
      <w:r w:rsidR="008C3000">
        <w:rPr>
          <w:lang w:eastAsia="en-US"/>
        </w:rPr>
        <w:t xml:space="preserve"> Ewidencjonować wszelkie zmiany dyżurów </w:t>
      </w:r>
    </w:p>
    <w:p w14:paraId="347A7CB8" w14:textId="77777777" w:rsidR="001E36E8" w:rsidRPr="001E36E8" w:rsidRDefault="001E36E8" w:rsidP="001E36E8">
      <w:pPr>
        <w:numPr>
          <w:ilvl w:val="0"/>
          <w:numId w:val="8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Wykonywać inne polecenia Nadleśniczego Nadleśnictwa </w:t>
      </w:r>
      <w:r w:rsidR="00451C21">
        <w:rPr>
          <w:lang w:eastAsia="en-US"/>
        </w:rPr>
        <w:t>Golub-Dobrzyń</w:t>
      </w:r>
      <w:r w:rsidRPr="001E36E8">
        <w:rPr>
          <w:lang w:eastAsia="en-US"/>
        </w:rPr>
        <w:t xml:space="preserve"> bądź pełnomocnika Nadleśniczego.</w:t>
      </w:r>
    </w:p>
    <w:p w14:paraId="5A0F7456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1DEEEAC0" w14:textId="77777777" w:rsidR="001E36E8" w:rsidRPr="001E36E8" w:rsidRDefault="001E36E8" w:rsidP="001E36E8">
      <w:pPr>
        <w:numPr>
          <w:ilvl w:val="0"/>
          <w:numId w:val="15"/>
        </w:numPr>
        <w:autoSpaceDE w:val="0"/>
        <w:autoSpaceDN w:val="0"/>
        <w:adjustRightInd w:val="0"/>
        <w:rPr>
          <w:b/>
          <w:u w:val="single"/>
          <w:lang w:eastAsia="en-US"/>
        </w:rPr>
      </w:pPr>
      <w:r w:rsidRPr="001E36E8">
        <w:rPr>
          <w:b/>
          <w:u w:val="single"/>
          <w:lang w:eastAsia="en-US"/>
        </w:rPr>
        <w:t>Po zakończeniu dyżuru należy:</w:t>
      </w:r>
    </w:p>
    <w:p w14:paraId="71B0839D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1BB62343" w14:textId="77777777" w:rsidR="001E36E8" w:rsidRPr="001E36E8" w:rsidRDefault="001E36E8" w:rsidP="001E36E8">
      <w:pPr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lastRenderedPageBreak/>
        <w:t>Uporządkować dokumentację dyżurnego.</w:t>
      </w:r>
    </w:p>
    <w:p w14:paraId="35737351" w14:textId="77777777" w:rsidR="001E36E8" w:rsidRPr="001E36E8" w:rsidRDefault="001E36E8" w:rsidP="001E36E8">
      <w:pPr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Wyłączyć urządzenia elektryczne.</w:t>
      </w:r>
    </w:p>
    <w:p w14:paraId="291BCA30" w14:textId="77777777" w:rsidR="001E36E8" w:rsidRPr="001E36E8" w:rsidRDefault="001E36E8" w:rsidP="001E36E8">
      <w:pPr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Sprawdzić zamknięcie okien pomieszczenia PAD.</w:t>
      </w:r>
    </w:p>
    <w:p w14:paraId="2A284C29" w14:textId="77777777" w:rsidR="001E36E8" w:rsidRPr="001E36E8" w:rsidRDefault="001E36E8" w:rsidP="001E36E8">
      <w:pPr>
        <w:numPr>
          <w:ilvl w:val="0"/>
          <w:numId w:val="11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Zamknąć drzwi do pomieszczenia PAD oraz drzwi główne do budynku wraz z załączeniem elektronicznego systemu monitorującego.</w:t>
      </w:r>
    </w:p>
    <w:p w14:paraId="66FE87A0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4DA5F0F2" w14:textId="77777777" w:rsidR="001E36E8" w:rsidRPr="001E36E8" w:rsidRDefault="001E36E8" w:rsidP="001E36E8">
      <w:pPr>
        <w:numPr>
          <w:ilvl w:val="0"/>
          <w:numId w:val="15"/>
        </w:numPr>
        <w:autoSpaceDE w:val="0"/>
        <w:autoSpaceDN w:val="0"/>
        <w:adjustRightInd w:val="0"/>
        <w:rPr>
          <w:b/>
          <w:u w:val="single"/>
          <w:lang w:eastAsia="en-US"/>
        </w:rPr>
      </w:pPr>
      <w:r w:rsidRPr="001E36E8">
        <w:rPr>
          <w:b/>
          <w:u w:val="single"/>
          <w:lang w:eastAsia="en-US"/>
        </w:rPr>
        <w:t>Postanowienia pozostałe:</w:t>
      </w:r>
    </w:p>
    <w:p w14:paraId="72195C5D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51F93D91" w14:textId="77777777" w:rsidR="001E36E8" w:rsidRPr="001E36E8" w:rsidRDefault="001E36E8" w:rsidP="001E36E8">
      <w:pPr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Dyżurnemu PAD zabrania się palenia tytoniu w miejscu pracy.</w:t>
      </w:r>
    </w:p>
    <w:p w14:paraId="61BBBF29" w14:textId="77777777" w:rsidR="001E36E8" w:rsidRPr="001E36E8" w:rsidRDefault="001E36E8" w:rsidP="001E36E8">
      <w:pPr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W przypadkach potrzeby opuszczenia stanowiska pomieszczenia PAD, należy taką potrzebę wcześniej zgłosić drogą telefoniczną dyżurnemu pełnomocnikowi Nadleśniczego.</w:t>
      </w:r>
    </w:p>
    <w:p w14:paraId="7AA17FC7" w14:textId="77777777" w:rsidR="001E36E8" w:rsidRPr="001E36E8" w:rsidRDefault="001E36E8" w:rsidP="001E36E8">
      <w:pPr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Zabrania się przebywania w pomieszczeniu PAD osób postronnych.</w:t>
      </w:r>
    </w:p>
    <w:p w14:paraId="20AFE71C" w14:textId="77777777" w:rsidR="001E36E8" w:rsidRPr="001E36E8" w:rsidRDefault="001E36E8" w:rsidP="001E36E8">
      <w:pPr>
        <w:numPr>
          <w:ilvl w:val="0"/>
          <w:numId w:val="12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Zabrania się dyżurnemu wykonywania innych czynności zakłócających sumienne</w:t>
      </w:r>
    </w:p>
    <w:p w14:paraId="1741F3B8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     wykonywanie nałożonych obowiązków.</w:t>
      </w:r>
    </w:p>
    <w:p w14:paraId="582F8573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321F820B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Niesumienne lub niewłaściwe wykonywanie ustalonych obowiązków spowoduje zastosowanie sankcji ustalonej zawartych w Umowie na świadczenie usług i/lub przewidzianych Kodeksem Cywilny.</w:t>
      </w:r>
    </w:p>
    <w:p w14:paraId="7DCC9DBC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2DCC28EA" w14:textId="77777777" w:rsidR="001E36E8" w:rsidRPr="001E36E8" w:rsidRDefault="001E36E8" w:rsidP="001E36E8">
      <w:pPr>
        <w:numPr>
          <w:ilvl w:val="0"/>
          <w:numId w:val="15"/>
        </w:numPr>
        <w:autoSpaceDE w:val="0"/>
        <w:autoSpaceDN w:val="0"/>
        <w:adjustRightInd w:val="0"/>
        <w:rPr>
          <w:b/>
          <w:lang w:eastAsia="en-US"/>
        </w:rPr>
      </w:pPr>
      <w:r w:rsidRPr="001E36E8">
        <w:rPr>
          <w:b/>
          <w:lang w:eastAsia="en-US"/>
        </w:rPr>
        <w:t>Harmonogram świadczenia usługi prowadzenia dozoru w zakresie wystąpienia</w:t>
      </w:r>
    </w:p>
    <w:p w14:paraId="0C4A56FA" w14:textId="77777777" w:rsidR="001E36E8" w:rsidRPr="001E36E8" w:rsidRDefault="001E36E8" w:rsidP="001E36E8">
      <w:pPr>
        <w:autoSpaceDE w:val="0"/>
        <w:autoSpaceDN w:val="0"/>
        <w:adjustRightInd w:val="0"/>
        <w:rPr>
          <w:b/>
          <w:lang w:eastAsia="en-US"/>
        </w:rPr>
      </w:pPr>
      <w:r w:rsidRPr="001E36E8">
        <w:rPr>
          <w:b/>
          <w:lang w:eastAsia="en-US"/>
        </w:rPr>
        <w:t xml:space="preserve">zagrożeń pożarowych terenów leśnych w Nadleśnictwie </w:t>
      </w:r>
      <w:r w:rsidR="00451C21" w:rsidRPr="00451C21">
        <w:rPr>
          <w:b/>
          <w:lang w:eastAsia="en-US"/>
        </w:rPr>
        <w:t>Golub-Dobrzyń</w:t>
      </w:r>
      <w:r w:rsidRPr="001E36E8">
        <w:rPr>
          <w:b/>
          <w:lang w:eastAsia="en-US"/>
        </w:rPr>
        <w:t xml:space="preserve"> – Punkt Alarmowo-</w:t>
      </w:r>
    </w:p>
    <w:p w14:paraId="1AF7709E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b/>
          <w:lang w:eastAsia="en-US"/>
        </w:rPr>
        <w:t>Dyspozycyjny (PAD) Nadleśnictwa</w:t>
      </w:r>
    </w:p>
    <w:p w14:paraId="21A80EEE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47517669" w14:textId="77777777" w:rsidR="001E36E8" w:rsidRPr="001E36E8" w:rsidRDefault="001E36E8" w:rsidP="001E36E8">
      <w:pPr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Zamawiający zleca pełnienie dyżuru w okresie akcji bezpośredniej tj. od 1.03 do 31.10 przy wystąpieniu 1., 2. i 3. stopnia zagrożenia pożarowego lasu, o których mowa w „Instrukcji ochrony przeciwpożarowej obszarów leśnych” wprowadzonej do użyt</w:t>
      </w:r>
      <w:r w:rsidR="0039084D">
        <w:rPr>
          <w:lang w:eastAsia="en-US"/>
        </w:rPr>
        <w:t>ku służbowego zarządzeniem nr 81</w:t>
      </w:r>
      <w:r w:rsidRPr="001E36E8">
        <w:rPr>
          <w:lang w:eastAsia="en-US"/>
        </w:rPr>
        <w:t xml:space="preserve"> Dyrektora Generalnego Lasów Państwowych z dnia </w:t>
      </w:r>
      <w:r w:rsidR="0039084D">
        <w:rPr>
          <w:lang w:eastAsia="en-US"/>
        </w:rPr>
        <w:t>23 grudnia 2019</w:t>
      </w:r>
      <w:r w:rsidRPr="001E36E8">
        <w:rPr>
          <w:lang w:eastAsia="en-US"/>
        </w:rPr>
        <w:t xml:space="preserve"> roku oraz w  oparciu o Rozporządzenie Ministra Środowiska z dnia 22.03.2006 roku w sprawie szczegółowych zasad zabezpieczenia przeciwpożarowych lasów (Dz.U.2006.58.405 z dnia 2006.04.07 z poź. zm.)</w:t>
      </w:r>
    </w:p>
    <w:p w14:paraId="1B386B98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5E846AB4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18FE55FB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Tabela poniżej przedstawia pory rozpoczynania i kończenia dyżurów:</w:t>
      </w:r>
    </w:p>
    <w:p w14:paraId="703548CF" w14:textId="77777777" w:rsidR="001E36E8" w:rsidRPr="001E36E8" w:rsidRDefault="001E36E8" w:rsidP="001E36E8">
      <w:pPr>
        <w:autoSpaceDE w:val="0"/>
        <w:autoSpaceDN w:val="0"/>
        <w:adjustRightInd w:val="0"/>
        <w:rPr>
          <w:u w:val="single"/>
          <w:lang w:eastAsia="en-US"/>
        </w:rPr>
      </w:pPr>
      <w:r w:rsidRPr="001E36E8">
        <w:rPr>
          <w:u w:val="single"/>
          <w:lang w:eastAsia="en-US"/>
        </w:rPr>
        <w:lastRenderedPageBreak/>
        <w:t>Tabela nr 2</w:t>
      </w:r>
    </w:p>
    <w:tbl>
      <w:tblPr>
        <w:tblpPr w:leftFromText="141" w:rightFromText="141" w:vertAnchor="text" w:horzAnchor="margin" w:tblpXSpec="center" w:tblpY="193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12"/>
        <w:gridCol w:w="1701"/>
        <w:gridCol w:w="1323"/>
      </w:tblGrid>
      <w:tr w:rsidR="001E36E8" w:rsidRPr="001E36E8" w14:paraId="68DAD8CA" w14:textId="77777777" w:rsidTr="00C10BDF">
        <w:trPr>
          <w:trHeight w:val="847"/>
        </w:trPr>
        <w:tc>
          <w:tcPr>
            <w:tcW w:w="1384" w:type="dxa"/>
            <w:vAlign w:val="center"/>
          </w:tcPr>
          <w:p w14:paraId="47372A1B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Lokalizacja</w:t>
            </w:r>
          </w:p>
        </w:tc>
        <w:tc>
          <w:tcPr>
            <w:tcW w:w="1418" w:type="dxa"/>
            <w:vAlign w:val="center"/>
          </w:tcPr>
          <w:p w14:paraId="2A571FDB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Data</w:t>
            </w:r>
          </w:p>
        </w:tc>
        <w:tc>
          <w:tcPr>
            <w:tcW w:w="1512" w:type="dxa"/>
            <w:vAlign w:val="center"/>
          </w:tcPr>
          <w:p w14:paraId="6B6DEA6D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Godzina rozpoczęcia pełnienia dyżuru</w:t>
            </w:r>
          </w:p>
        </w:tc>
        <w:tc>
          <w:tcPr>
            <w:tcW w:w="1701" w:type="dxa"/>
            <w:vAlign w:val="center"/>
          </w:tcPr>
          <w:p w14:paraId="72C73794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We wszystkie dni uwarunkowane przypadkami nadzwyczajnymi</w:t>
            </w:r>
          </w:p>
        </w:tc>
        <w:tc>
          <w:tcPr>
            <w:tcW w:w="1323" w:type="dxa"/>
            <w:vAlign w:val="center"/>
          </w:tcPr>
          <w:p w14:paraId="5FAC1CD4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Orientacyjna godzina zakończenia dyżuru</w:t>
            </w:r>
          </w:p>
        </w:tc>
      </w:tr>
      <w:tr w:rsidR="001E36E8" w:rsidRPr="001E36E8" w14:paraId="5F6A3824" w14:textId="77777777" w:rsidTr="00C10BDF">
        <w:tc>
          <w:tcPr>
            <w:tcW w:w="1384" w:type="dxa"/>
          </w:tcPr>
          <w:p w14:paraId="2EBBAD2D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14:paraId="70EF717C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2</w:t>
            </w:r>
          </w:p>
        </w:tc>
        <w:tc>
          <w:tcPr>
            <w:tcW w:w="1512" w:type="dxa"/>
          </w:tcPr>
          <w:p w14:paraId="2CE18F98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14:paraId="644E8346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4</w:t>
            </w:r>
          </w:p>
        </w:tc>
        <w:tc>
          <w:tcPr>
            <w:tcW w:w="1323" w:type="dxa"/>
          </w:tcPr>
          <w:p w14:paraId="330EF217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5</w:t>
            </w:r>
          </w:p>
        </w:tc>
      </w:tr>
      <w:tr w:rsidR="001E36E8" w:rsidRPr="001E36E8" w14:paraId="2EF79D82" w14:textId="77777777" w:rsidTr="00C10BDF">
        <w:tc>
          <w:tcPr>
            <w:tcW w:w="1384" w:type="dxa"/>
            <w:vMerge w:val="restart"/>
            <w:vAlign w:val="center"/>
          </w:tcPr>
          <w:p w14:paraId="08F8AA7A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PAD Nadleśnictwa </w:t>
            </w:r>
            <w:r w:rsidR="00451C21">
              <w:rPr>
                <w:lang w:eastAsia="en-US"/>
              </w:rPr>
              <w:t>Golub-Dobrzyń</w:t>
            </w:r>
          </w:p>
          <w:p w14:paraId="46B0C54A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068D7FDA" w14:textId="0CFBCC64" w:rsidR="001E36E8" w:rsidRPr="001E36E8" w:rsidRDefault="006200B5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36E8" w:rsidRPr="001E36E8">
              <w:rPr>
                <w:lang w:eastAsia="en-US"/>
              </w:rPr>
              <w:t>1.03-15.03</w:t>
            </w:r>
          </w:p>
        </w:tc>
        <w:tc>
          <w:tcPr>
            <w:tcW w:w="1512" w:type="dxa"/>
          </w:tcPr>
          <w:p w14:paraId="7D6E8B1C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14DBA4DD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49507725" w14:textId="5DD8BBB1" w:rsidR="001E36E8" w:rsidRPr="001E36E8" w:rsidRDefault="004E1FB0" w:rsidP="004E1FB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3850FE" w:rsidRPr="001E36E8">
              <w:rPr>
                <w:lang w:eastAsia="en-US"/>
              </w:rPr>
              <w:t>.</w:t>
            </w:r>
            <w:r>
              <w:rPr>
                <w:lang w:eastAsia="en-US"/>
              </w:rPr>
              <w:t>30</w:t>
            </w:r>
          </w:p>
        </w:tc>
      </w:tr>
      <w:tr w:rsidR="001E36E8" w:rsidRPr="001E36E8" w14:paraId="4FA46990" w14:textId="77777777" w:rsidTr="00C10BDF">
        <w:tc>
          <w:tcPr>
            <w:tcW w:w="1384" w:type="dxa"/>
            <w:vMerge/>
          </w:tcPr>
          <w:p w14:paraId="6C62609C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15213F74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16.03-31.03</w:t>
            </w:r>
          </w:p>
        </w:tc>
        <w:tc>
          <w:tcPr>
            <w:tcW w:w="1512" w:type="dxa"/>
          </w:tcPr>
          <w:p w14:paraId="378C0581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11BC00D4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74788C1F" w14:textId="0B381772" w:rsidR="001E36E8" w:rsidRPr="001E36E8" w:rsidRDefault="004E1FB0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850FE" w:rsidRPr="001E36E8">
              <w:rPr>
                <w:lang w:eastAsia="en-US"/>
              </w:rPr>
              <w:t>.00</w:t>
            </w:r>
          </w:p>
        </w:tc>
      </w:tr>
      <w:tr w:rsidR="001E36E8" w:rsidRPr="001E36E8" w14:paraId="5AA48C00" w14:textId="77777777" w:rsidTr="00C10BDF">
        <w:tc>
          <w:tcPr>
            <w:tcW w:w="1384" w:type="dxa"/>
            <w:vMerge/>
          </w:tcPr>
          <w:p w14:paraId="71728D28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529E1B2F" w14:textId="32DCCB21" w:rsidR="001E36E8" w:rsidRPr="001E36E8" w:rsidRDefault="006200B5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36E8" w:rsidRPr="001E36E8">
              <w:rPr>
                <w:lang w:eastAsia="en-US"/>
              </w:rPr>
              <w:t>1.04-15.04</w:t>
            </w:r>
          </w:p>
        </w:tc>
        <w:tc>
          <w:tcPr>
            <w:tcW w:w="1512" w:type="dxa"/>
          </w:tcPr>
          <w:p w14:paraId="1685CA65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25B242E2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42BCA8CD" w14:textId="54606AF1" w:rsidR="001E36E8" w:rsidRPr="001E36E8" w:rsidRDefault="004E1FB0" w:rsidP="004E1FB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850FE" w:rsidRPr="001E36E8">
              <w:rPr>
                <w:lang w:eastAsia="en-US"/>
              </w:rPr>
              <w:t>.</w:t>
            </w:r>
            <w:r>
              <w:rPr>
                <w:lang w:eastAsia="en-US"/>
              </w:rPr>
              <w:t>30</w:t>
            </w:r>
          </w:p>
        </w:tc>
      </w:tr>
      <w:tr w:rsidR="001E36E8" w:rsidRPr="001E36E8" w14:paraId="4F3AC6DA" w14:textId="77777777" w:rsidTr="00C10BDF">
        <w:tc>
          <w:tcPr>
            <w:tcW w:w="1384" w:type="dxa"/>
            <w:vMerge/>
          </w:tcPr>
          <w:p w14:paraId="759BB96F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7225C491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16.04-30.04</w:t>
            </w:r>
          </w:p>
        </w:tc>
        <w:tc>
          <w:tcPr>
            <w:tcW w:w="1512" w:type="dxa"/>
          </w:tcPr>
          <w:p w14:paraId="2DF2E896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5AD18A59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33B55997" w14:textId="442E86E1" w:rsidR="001E36E8" w:rsidRPr="001E36E8" w:rsidRDefault="004E1FB0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850FE" w:rsidRPr="001E36E8">
              <w:rPr>
                <w:lang w:eastAsia="en-US"/>
              </w:rPr>
              <w:t>.00</w:t>
            </w:r>
          </w:p>
        </w:tc>
      </w:tr>
      <w:tr w:rsidR="001E36E8" w:rsidRPr="001E36E8" w14:paraId="353B5E67" w14:textId="77777777" w:rsidTr="00C10BDF">
        <w:tc>
          <w:tcPr>
            <w:tcW w:w="1384" w:type="dxa"/>
            <w:vMerge/>
          </w:tcPr>
          <w:p w14:paraId="1CEB8099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11B13A89" w14:textId="5B6990AC" w:rsidR="001E36E8" w:rsidRPr="001E36E8" w:rsidRDefault="006200B5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36E8" w:rsidRPr="001E36E8">
              <w:rPr>
                <w:lang w:eastAsia="en-US"/>
              </w:rPr>
              <w:t>1.05-15.05</w:t>
            </w:r>
          </w:p>
        </w:tc>
        <w:tc>
          <w:tcPr>
            <w:tcW w:w="1512" w:type="dxa"/>
          </w:tcPr>
          <w:p w14:paraId="571F6226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6A053779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652E1DD5" w14:textId="32E4EF64" w:rsidR="001E36E8" w:rsidRPr="001E36E8" w:rsidRDefault="004E1FB0" w:rsidP="004E1FB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850FE" w:rsidRPr="001E36E8">
              <w:rPr>
                <w:lang w:eastAsia="en-US"/>
              </w:rPr>
              <w:t>.</w:t>
            </w:r>
            <w:r>
              <w:rPr>
                <w:lang w:eastAsia="en-US"/>
              </w:rPr>
              <w:t>30</w:t>
            </w:r>
          </w:p>
        </w:tc>
      </w:tr>
      <w:tr w:rsidR="001E36E8" w:rsidRPr="001E36E8" w14:paraId="2AC54D14" w14:textId="77777777" w:rsidTr="00C10BDF">
        <w:tc>
          <w:tcPr>
            <w:tcW w:w="1384" w:type="dxa"/>
            <w:vMerge/>
          </w:tcPr>
          <w:p w14:paraId="41A17015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6955A739" w14:textId="5F88BAEA" w:rsidR="001E36E8" w:rsidRPr="001E36E8" w:rsidRDefault="001E36E8" w:rsidP="004E1FB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16.05-31.0</w:t>
            </w:r>
            <w:r w:rsidR="004E1FB0">
              <w:rPr>
                <w:lang w:eastAsia="en-US"/>
              </w:rPr>
              <w:t>7</w:t>
            </w:r>
          </w:p>
        </w:tc>
        <w:tc>
          <w:tcPr>
            <w:tcW w:w="1512" w:type="dxa"/>
          </w:tcPr>
          <w:p w14:paraId="15FD2E7F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2CED6A1F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2B0CF2A4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21.00 </w:t>
            </w:r>
          </w:p>
        </w:tc>
      </w:tr>
      <w:tr w:rsidR="001E36E8" w:rsidRPr="001E36E8" w14:paraId="7719A678" w14:textId="77777777" w:rsidTr="00C10BDF">
        <w:tc>
          <w:tcPr>
            <w:tcW w:w="1384" w:type="dxa"/>
            <w:vMerge/>
          </w:tcPr>
          <w:p w14:paraId="6E2AC763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7A3019F9" w14:textId="7BDFEE99" w:rsidR="001E36E8" w:rsidRPr="001E36E8" w:rsidRDefault="006200B5" w:rsidP="004E1FB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36E8" w:rsidRPr="001E36E8">
              <w:rPr>
                <w:lang w:eastAsia="en-US"/>
              </w:rPr>
              <w:t>1.0</w:t>
            </w:r>
            <w:r w:rsidR="004E1FB0">
              <w:rPr>
                <w:lang w:eastAsia="en-US"/>
              </w:rPr>
              <w:t>8</w:t>
            </w:r>
            <w:r w:rsidR="001E36E8" w:rsidRPr="001E36E8">
              <w:rPr>
                <w:lang w:eastAsia="en-US"/>
              </w:rPr>
              <w:t>-</w:t>
            </w:r>
            <w:r w:rsidR="004E1FB0">
              <w:rPr>
                <w:lang w:eastAsia="en-US"/>
              </w:rPr>
              <w:t>15</w:t>
            </w:r>
            <w:r w:rsidR="001E36E8" w:rsidRPr="001E36E8">
              <w:rPr>
                <w:lang w:eastAsia="en-US"/>
              </w:rPr>
              <w:t>.0</w:t>
            </w:r>
            <w:r w:rsidR="004E1FB0">
              <w:rPr>
                <w:lang w:eastAsia="en-US"/>
              </w:rPr>
              <w:t>8</w:t>
            </w:r>
          </w:p>
        </w:tc>
        <w:tc>
          <w:tcPr>
            <w:tcW w:w="1512" w:type="dxa"/>
          </w:tcPr>
          <w:p w14:paraId="22614CC9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09CB8115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5F23AFBC" w14:textId="692C1D30" w:rsidR="001E36E8" w:rsidRPr="001E36E8" w:rsidRDefault="001E36E8" w:rsidP="006200B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2</w:t>
            </w:r>
            <w:r w:rsidR="006200B5">
              <w:rPr>
                <w:lang w:eastAsia="en-US"/>
              </w:rPr>
              <w:t>0.3</w:t>
            </w:r>
            <w:r w:rsidRPr="001E36E8">
              <w:rPr>
                <w:lang w:eastAsia="en-US"/>
              </w:rPr>
              <w:t xml:space="preserve">0 </w:t>
            </w:r>
          </w:p>
        </w:tc>
      </w:tr>
      <w:tr w:rsidR="001E36E8" w:rsidRPr="001E36E8" w14:paraId="215C0829" w14:textId="77777777" w:rsidTr="00C10BDF">
        <w:tc>
          <w:tcPr>
            <w:tcW w:w="1384" w:type="dxa"/>
            <w:vMerge/>
          </w:tcPr>
          <w:p w14:paraId="2E144E5E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5C0F40E4" w14:textId="4918A384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1</w:t>
            </w:r>
            <w:r w:rsidR="004E1FB0">
              <w:rPr>
                <w:lang w:eastAsia="en-US"/>
              </w:rPr>
              <w:t>6.08-31.08</w:t>
            </w:r>
          </w:p>
        </w:tc>
        <w:tc>
          <w:tcPr>
            <w:tcW w:w="1512" w:type="dxa"/>
          </w:tcPr>
          <w:p w14:paraId="50395560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428D28F4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3C68F3C1" w14:textId="0D51775D" w:rsidR="001E36E8" w:rsidRPr="001E36E8" w:rsidRDefault="006200B5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E36E8" w:rsidRPr="001E36E8">
              <w:rPr>
                <w:lang w:eastAsia="en-US"/>
              </w:rPr>
              <w:t xml:space="preserve">.00 </w:t>
            </w:r>
          </w:p>
        </w:tc>
      </w:tr>
      <w:tr w:rsidR="001E36E8" w:rsidRPr="001E36E8" w14:paraId="1DEA8231" w14:textId="77777777" w:rsidTr="00C10BDF">
        <w:tc>
          <w:tcPr>
            <w:tcW w:w="1384" w:type="dxa"/>
            <w:vMerge/>
          </w:tcPr>
          <w:p w14:paraId="62B1C696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591C6373" w14:textId="58D154CC" w:rsidR="001E36E8" w:rsidRPr="001E36E8" w:rsidRDefault="006200B5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E1FB0">
              <w:rPr>
                <w:lang w:eastAsia="en-US"/>
              </w:rPr>
              <w:t>1.09-15.09</w:t>
            </w:r>
          </w:p>
        </w:tc>
        <w:tc>
          <w:tcPr>
            <w:tcW w:w="1512" w:type="dxa"/>
          </w:tcPr>
          <w:p w14:paraId="31200F64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35FB3649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015E68E3" w14:textId="2E000E64" w:rsidR="001E36E8" w:rsidRPr="001E36E8" w:rsidRDefault="006200B5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19.3</w:t>
            </w:r>
            <w:r w:rsidR="003850FE" w:rsidRPr="001E36E8">
              <w:rPr>
                <w:lang w:eastAsia="en-US"/>
              </w:rPr>
              <w:t>0</w:t>
            </w:r>
          </w:p>
        </w:tc>
      </w:tr>
      <w:tr w:rsidR="001E36E8" w:rsidRPr="001E36E8" w14:paraId="4B6826A8" w14:textId="77777777" w:rsidTr="00C10BDF">
        <w:tc>
          <w:tcPr>
            <w:tcW w:w="1384" w:type="dxa"/>
            <w:vMerge/>
          </w:tcPr>
          <w:p w14:paraId="48914E58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09776252" w14:textId="00CE1F19" w:rsidR="001E36E8" w:rsidRPr="001E36E8" w:rsidRDefault="004E1FB0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16.09-30.09</w:t>
            </w:r>
          </w:p>
        </w:tc>
        <w:tc>
          <w:tcPr>
            <w:tcW w:w="1512" w:type="dxa"/>
          </w:tcPr>
          <w:p w14:paraId="4403A594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5AF3E4AC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59988661" w14:textId="2CE846BD" w:rsidR="001E36E8" w:rsidRPr="001E36E8" w:rsidRDefault="006200B5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850FE" w:rsidRPr="001E36E8">
              <w:rPr>
                <w:lang w:eastAsia="en-US"/>
              </w:rPr>
              <w:t>.00</w:t>
            </w:r>
          </w:p>
        </w:tc>
      </w:tr>
      <w:tr w:rsidR="001E36E8" w:rsidRPr="001E36E8" w14:paraId="60E56FE2" w14:textId="77777777" w:rsidTr="00C10BDF">
        <w:tc>
          <w:tcPr>
            <w:tcW w:w="1384" w:type="dxa"/>
            <w:vMerge/>
          </w:tcPr>
          <w:p w14:paraId="759FD8B0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</w:tcPr>
          <w:p w14:paraId="1048DA17" w14:textId="71AF01A1" w:rsidR="001E36E8" w:rsidRPr="001E36E8" w:rsidRDefault="006200B5" w:rsidP="004E1F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E1FB0">
              <w:rPr>
                <w:lang w:eastAsia="en-US"/>
              </w:rPr>
              <w:t>1.10 -</w:t>
            </w:r>
          </w:p>
        </w:tc>
        <w:tc>
          <w:tcPr>
            <w:tcW w:w="1512" w:type="dxa"/>
          </w:tcPr>
          <w:p w14:paraId="55E36B76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 xml:space="preserve">godz. 9.00 </w:t>
            </w:r>
          </w:p>
        </w:tc>
        <w:tc>
          <w:tcPr>
            <w:tcW w:w="1701" w:type="dxa"/>
          </w:tcPr>
          <w:p w14:paraId="109E762C" w14:textId="77777777" w:rsidR="001E36E8" w:rsidRPr="001E36E8" w:rsidRDefault="001E36E8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E36E8">
              <w:rPr>
                <w:lang w:eastAsia="en-US"/>
              </w:rPr>
              <w:t>wg. potrzeb</w:t>
            </w:r>
          </w:p>
        </w:tc>
        <w:tc>
          <w:tcPr>
            <w:tcW w:w="1323" w:type="dxa"/>
          </w:tcPr>
          <w:p w14:paraId="2A282378" w14:textId="1E7F1956" w:rsidR="001E36E8" w:rsidRPr="001E36E8" w:rsidRDefault="006200B5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18.3</w:t>
            </w:r>
            <w:r w:rsidR="003850FE" w:rsidRPr="001E36E8">
              <w:rPr>
                <w:lang w:eastAsia="en-US"/>
              </w:rPr>
              <w:t>0</w:t>
            </w:r>
          </w:p>
        </w:tc>
      </w:tr>
      <w:tr w:rsidR="004E1FB0" w:rsidRPr="001E36E8" w14:paraId="6020F43C" w14:textId="77777777" w:rsidTr="00C10BDF">
        <w:trPr>
          <w:gridAfter w:val="4"/>
          <w:wAfter w:w="5954" w:type="dxa"/>
          <w:trHeight w:val="276"/>
        </w:trPr>
        <w:tc>
          <w:tcPr>
            <w:tcW w:w="1384" w:type="dxa"/>
            <w:vMerge/>
          </w:tcPr>
          <w:p w14:paraId="5D022145" w14:textId="77777777" w:rsidR="004E1FB0" w:rsidRPr="001E36E8" w:rsidRDefault="004E1FB0" w:rsidP="001E36E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6B4697CE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0E3ABD43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7E7B7DE4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 </w:t>
      </w:r>
    </w:p>
    <w:p w14:paraId="629989C3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3746FA72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3902C3E0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3A2147C2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29CAC015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6237C0F7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0FF2ADAF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6BFDBFE7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00B7FD01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2D71BB0C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7F21913A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45CD498E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6F8BA8F8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5BDE30DF" w14:textId="77777777" w:rsidR="001E36E8" w:rsidRPr="001E36E8" w:rsidRDefault="001E36E8" w:rsidP="001E36E8">
      <w:pPr>
        <w:numPr>
          <w:ilvl w:val="0"/>
          <w:numId w:val="13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Zamawiający zastrzega sobie prawo zlecenia dyżuru  w okresie akcji</w:t>
      </w:r>
      <w:r w:rsidR="006713E6">
        <w:rPr>
          <w:lang w:eastAsia="en-US"/>
        </w:rPr>
        <w:t xml:space="preserve"> bezpośredniej tj. od 1.03 do 30.09</w:t>
      </w:r>
      <w:r w:rsidRPr="001E36E8">
        <w:rPr>
          <w:lang w:eastAsia="en-US"/>
        </w:rPr>
        <w:t xml:space="preserve">   przy wystąpieniu 0. stopnia zagrożenia pożarowego lasu, jeśli          z obserwacji warunków  meteorologicznych wynikać będzie, że na terenie Nadleśnictwa </w:t>
      </w:r>
      <w:r w:rsidR="003850FE">
        <w:rPr>
          <w:lang w:eastAsia="en-US"/>
        </w:rPr>
        <w:t>Golub-Dobrzyń</w:t>
      </w:r>
      <w:r w:rsidRPr="001E36E8">
        <w:rPr>
          <w:lang w:eastAsia="en-US"/>
        </w:rPr>
        <w:t xml:space="preserve"> zagrożenie pożarowe istnieje. Decyzję o wprowadzeniu dyżuru podejmuje Zamawiający lub w imieniu Zamawiającego  Pełnomocnik Nadleśniczego, określony   w   Zarządzeniu Nadleśniczego Nadleśnictwa </w:t>
      </w:r>
      <w:r w:rsidR="003850FE">
        <w:rPr>
          <w:lang w:eastAsia="en-US"/>
        </w:rPr>
        <w:t>Golub-Dobrzyń</w:t>
      </w:r>
      <w:r w:rsidRPr="001E36E8">
        <w:rPr>
          <w:lang w:eastAsia="en-US"/>
        </w:rPr>
        <w:t xml:space="preserve"> wydawanego corocznie  w okresie przygotowawczym do p.poż. akcji bezpośredniej.</w:t>
      </w:r>
    </w:p>
    <w:p w14:paraId="7605C1BC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55E64A9F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7EC9A361" w14:textId="77777777" w:rsidR="001E36E8" w:rsidRPr="001E36E8" w:rsidRDefault="001E36E8" w:rsidP="001E36E8">
      <w:pPr>
        <w:numPr>
          <w:ilvl w:val="0"/>
          <w:numId w:val="19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Środowiska z dnia 22.03.2006 roku w sprawie szczegółowych zasad zabezpieczenia przeciwpożarowych lasów (Dz.U.2006.58.405 z dnia 2006.04.07 z poź. zm.):</w:t>
      </w:r>
    </w:p>
    <w:p w14:paraId="188DB67A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a)  od godziny 9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do godziny 11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- w przypadku oznaczenia na godzinę 9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1., 2. albo 3. Obserwacja lasów prowadzona jest zgodnie z §4 pkt.3 Rozporządzenia Ministra prognozowanego stopnia zagrożenia pożarowego lasów;</w:t>
      </w:r>
    </w:p>
    <w:p w14:paraId="0F9E3213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b)  od godziny 11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do godziny 13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- w przypadku oznaczenia o godzinie 9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1., 2. albo 3. stopnia zagrożenia pożarowego lasów;</w:t>
      </w:r>
    </w:p>
    <w:p w14:paraId="42F3CEE1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c)  od godziny 13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do godziny 15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- w przypadku oznaczenia o godzinie 9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na godzinę 13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1., 2. albo 3. prognozowanego stopnia zagrożenia pożarowego lasów;</w:t>
      </w:r>
    </w:p>
    <w:p w14:paraId="1E546E9F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>d)  od godziny 15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do godziny przed zachodem słońca - w przypadku oznaczenia o godzinie 13</w:t>
      </w:r>
      <w:r w:rsidRPr="001E36E8">
        <w:rPr>
          <w:vertAlign w:val="superscript"/>
          <w:lang w:eastAsia="en-US"/>
        </w:rPr>
        <w:t>00</w:t>
      </w:r>
      <w:r w:rsidRPr="001E36E8">
        <w:rPr>
          <w:lang w:eastAsia="en-US"/>
        </w:rPr>
        <w:t xml:space="preserve"> 1., 2. albo 3. stopnia zagrożenia pożarowego lasów.</w:t>
      </w:r>
    </w:p>
    <w:p w14:paraId="28249E48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1FD905CD" w14:textId="77777777" w:rsidR="001E36E8" w:rsidRPr="001E36E8" w:rsidRDefault="001E36E8" w:rsidP="001E36E8">
      <w:pPr>
        <w:autoSpaceDE w:val="0"/>
        <w:autoSpaceDN w:val="0"/>
        <w:adjustRightInd w:val="0"/>
        <w:rPr>
          <w:lang w:eastAsia="en-US"/>
        </w:rPr>
      </w:pPr>
    </w:p>
    <w:p w14:paraId="63C0548D" w14:textId="77777777" w:rsidR="001E36E8" w:rsidRPr="001E36E8" w:rsidRDefault="001E36E8" w:rsidP="001E36E8">
      <w:pPr>
        <w:numPr>
          <w:ilvl w:val="0"/>
          <w:numId w:val="20"/>
        </w:numPr>
        <w:autoSpaceDE w:val="0"/>
        <w:autoSpaceDN w:val="0"/>
        <w:adjustRightInd w:val="0"/>
        <w:rPr>
          <w:lang w:eastAsia="en-US"/>
        </w:rPr>
      </w:pPr>
      <w:r w:rsidRPr="001E36E8">
        <w:rPr>
          <w:lang w:eastAsia="en-US"/>
        </w:rPr>
        <w:t xml:space="preserve">Zakończenie dyżuru (kol. 5 tabeli nr 2 wskazanej w pkt B.V.1) Zamawiający uzależnia od pory zachodu słońca w poszczególnych miesiącach, widoczności, aktualnej na dany dzień i porę dnia sytuacji meteorologicznej, aktualnej sytuacji na terenie w zasięgu administracyjnym Zamawiającego i terenach przyległych Nadleśnictw (np. prowadzona akcja gaśnicza  po zapadnięciu zmroku). </w:t>
      </w:r>
    </w:p>
    <w:p w14:paraId="64787F36" w14:textId="77777777" w:rsidR="001E36E8" w:rsidRPr="00702A05" w:rsidRDefault="001E36E8" w:rsidP="001E36E8">
      <w:pPr>
        <w:autoSpaceDE w:val="0"/>
        <w:autoSpaceDN w:val="0"/>
        <w:adjustRightInd w:val="0"/>
        <w:rPr>
          <w:lang w:eastAsia="en-US"/>
        </w:rPr>
      </w:pPr>
    </w:p>
    <w:sectPr w:rsidR="001E36E8" w:rsidRPr="0070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7AA75" w14:textId="77777777" w:rsidR="008E3A82" w:rsidRDefault="008E3A82">
      <w:r>
        <w:separator/>
      </w:r>
    </w:p>
  </w:endnote>
  <w:endnote w:type="continuationSeparator" w:id="0">
    <w:p w14:paraId="486F8467" w14:textId="77777777" w:rsidR="008E3A82" w:rsidRDefault="008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C32E5" w14:textId="77777777" w:rsidR="008E3A82" w:rsidRDefault="008E3A82">
      <w:r>
        <w:separator/>
      </w:r>
    </w:p>
  </w:footnote>
  <w:footnote w:type="continuationSeparator" w:id="0">
    <w:p w14:paraId="1B1377BE" w14:textId="77777777" w:rsidR="008E3A82" w:rsidRDefault="008E3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upperLetter"/>
      <w:lvlText w:val="%1."/>
      <w:lvlJc w:val="left"/>
      <w:pPr>
        <w:tabs>
          <w:tab w:val="num" w:pos="90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62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0" w:firstLine="0"/>
      </w:pPr>
    </w:lvl>
  </w:abstractNum>
  <w:abstractNum w:abstractNumId="1" w15:restartNumberingAfterBreak="0">
    <w:nsid w:val="008A5F08"/>
    <w:multiLevelType w:val="hybridMultilevel"/>
    <w:tmpl w:val="722C662A"/>
    <w:lvl w:ilvl="0" w:tplc="093809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4EC3"/>
    <w:multiLevelType w:val="hybridMultilevel"/>
    <w:tmpl w:val="B0564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0B2B318D"/>
    <w:multiLevelType w:val="hybridMultilevel"/>
    <w:tmpl w:val="384C07BC"/>
    <w:lvl w:ilvl="0" w:tplc="0B84409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9E8"/>
    <w:multiLevelType w:val="hybridMultilevel"/>
    <w:tmpl w:val="C7082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60CC"/>
    <w:multiLevelType w:val="hybridMultilevel"/>
    <w:tmpl w:val="96B6579C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 w15:restartNumberingAfterBreak="0">
    <w:nsid w:val="19F61658"/>
    <w:multiLevelType w:val="hybridMultilevel"/>
    <w:tmpl w:val="AEA8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469C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961B3"/>
    <w:multiLevelType w:val="multilevel"/>
    <w:tmpl w:val="E17A98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CB4186"/>
    <w:multiLevelType w:val="hybridMultilevel"/>
    <w:tmpl w:val="862E2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BC08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3EA4"/>
    <w:multiLevelType w:val="hybridMultilevel"/>
    <w:tmpl w:val="B09605D0"/>
    <w:lvl w:ilvl="0" w:tplc="CDD6202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45D4"/>
    <w:multiLevelType w:val="hybridMultilevel"/>
    <w:tmpl w:val="1964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3AB9"/>
    <w:multiLevelType w:val="hybridMultilevel"/>
    <w:tmpl w:val="0052A9C2"/>
    <w:lvl w:ilvl="0" w:tplc="6F5EF0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0AFB"/>
    <w:multiLevelType w:val="hybridMultilevel"/>
    <w:tmpl w:val="D2F0D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93E55"/>
    <w:multiLevelType w:val="hybridMultilevel"/>
    <w:tmpl w:val="FB302CD2"/>
    <w:lvl w:ilvl="0" w:tplc="BDB4157A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471BD"/>
    <w:multiLevelType w:val="hybridMultilevel"/>
    <w:tmpl w:val="9C783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7EFA"/>
    <w:multiLevelType w:val="hybridMultilevel"/>
    <w:tmpl w:val="2B2A3DBC"/>
    <w:lvl w:ilvl="0" w:tplc="936C22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81D4B"/>
    <w:multiLevelType w:val="hybridMultilevel"/>
    <w:tmpl w:val="03B21380"/>
    <w:lvl w:ilvl="0" w:tplc="FA30C2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B36BB"/>
    <w:multiLevelType w:val="hybridMultilevel"/>
    <w:tmpl w:val="B0880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368"/>
    <w:multiLevelType w:val="hybridMultilevel"/>
    <w:tmpl w:val="292004EA"/>
    <w:lvl w:ilvl="0" w:tplc="003A08B4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F24EF"/>
    <w:multiLevelType w:val="hybridMultilevel"/>
    <w:tmpl w:val="1DFCB4E2"/>
    <w:lvl w:ilvl="0" w:tplc="059464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8" w:hanging="360"/>
      </w:p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0" w15:restartNumberingAfterBreak="0">
    <w:nsid w:val="3A313B96"/>
    <w:multiLevelType w:val="hybridMultilevel"/>
    <w:tmpl w:val="440C1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143BB"/>
    <w:multiLevelType w:val="hybridMultilevel"/>
    <w:tmpl w:val="2E803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A1642"/>
    <w:multiLevelType w:val="hybridMultilevel"/>
    <w:tmpl w:val="31D411C2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44BA4E5A"/>
    <w:multiLevelType w:val="hybridMultilevel"/>
    <w:tmpl w:val="7D98B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A4BD0"/>
    <w:multiLevelType w:val="hybridMultilevel"/>
    <w:tmpl w:val="7FBCB002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044FB8"/>
    <w:multiLevelType w:val="hybridMultilevel"/>
    <w:tmpl w:val="2D14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5208B"/>
    <w:multiLevelType w:val="hybridMultilevel"/>
    <w:tmpl w:val="2F46D50E"/>
    <w:lvl w:ilvl="0" w:tplc="04BCE2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974607"/>
    <w:multiLevelType w:val="hybridMultilevel"/>
    <w:tmpl w:val="61380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40647"/>
    <w:multiLevelType w:val="hybridMultilevel"/>
    <w:tmpl w:val="00483B9E"/>
    <w:lvl w:ilvl="0" w:tplc="DA20A5B6">
      <w:start w:val="2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7535C"/>
    <w:multiLevelType w:val="hybridMultilevel"/>
    <w:tmpl w:val="88C20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BD2F4D"/>
    <w:multiLevelType w:val="hybridMultilevel"/>
    <w:tmpl w:val="CB447662"/>
    <w:lvl w:ilvl="0" w:tplc="09D48260">
      <w:start w:val="4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A1A4B"/>
    <w:multiLevelType w:val="hybridMultilevel"/>
    <w:tmpl w:val="04FC7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6653F1"/>
    <w:multiLevelType w:val="hybridMultilevel"/>
    <w:tmpl w:val="EC74C906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4" w15:restartNumberingAfterBreak="0">
    <w:nsid w:val="5CE80A9D"/>
    <w:multiLevelType w:val="hybridMultilevel"/>
    <w:tmpl w:val="064A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E5663"/>
    <w:multiLevelType w:val="hybridMultilevel"/>
    <w:tmpl w:val="FD2AE4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C1CC1"/>
    <w:multiLevelType w:val="hybridMultilevel"/>
    <w:tmpl w:val="284E9D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C132D"/>
    <w:multiLevelType w:val="hybridMultilevel"/>
    <w:tmpl w:val="D84C9552"/>
    <w:lvl w:ilvl="0" w:tplc="FA30C2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B6BD3"/>
    <w:multiLevelType w:val="multilevel"/>
    <w:tmpl w:val="BEE61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3B3583"/>
    <w:multiLevelType w:val="hybridMultilevel"/>
    <w:tmpl w:val="124C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25770"/>
    <w:multiLevelType w:val="hybridMultilevel"/>
    <w:tmpl w:val="2D2C78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B46D0"/>
    <w:multiLevelType w:val="hybridMultilevel"/>
    <w:tmpl w:val="261419F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739564B9"/>
    <w:multiLevelType w:val="hybridMultilevel"/>
    <w:tmpl w:val="D456A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743D7D"/>
    <w:multiLevelType w:val="hybridMultilevel"/>
    <w:tmpl w:val="5AD2C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7C115C"/>
    <w:multiLevelType w:val="hybridMultilevel"/>
    <w:tmpl w:val="B8E6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0C66F9"/>
    <w:multiLevelType w:val="hybridMultilevel"/>
    <w:tmpl w:val="440C1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037559"/>
    <w:multiLevelType w:val="hybridMultilevel"/>
    <w:tmpl w:val="40FEB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1"/>
  </w:num>
  <w:num w:numId="8">
    <w:abstractNumId w:val="40"/>
  </w:num>
  <w:num w:numId="9">
    <w:abstractNumId w:val="23"/>
  </w:num>
  <w:num w:numId="10">
    <w:abstractNumId w:val="41"/>
  </w:num>
  <w:num w:numId="11">
    <w:abstractNumId w:val="10"/>
  </w:num>
  <w:num w:numId="12">
    <w:abstractNumId w:val="12"/>
  </w:num>
  <w:num w:numId="13">
    <w:abstractNumId w:val="33"/>
  </w:num>
  <w:num w:numId="14">
    <w:abstractNumId w:val="35"/>
  </w:num>
  <w:num w:numId="15">
    <w:abstractNumId w:val="4"/>
  </w:num>
  <w:num w:numId="16">
    <w:abstractNumId w:val="36"/>
  </w:num>
  <w:num w:numId="17">
    <w:abstractNumId w:val="1"/>
  </w:num>
  <w:num w:numId="18">
    <w:abstractNumId w:val="9"/>
  </w:num>
  <w:num w:numId="19">
    <w:abstractNumId w:val="18"/>
  </w:num>
  <w:num w:numId="20">
    <w:abstractNumId w:val="13"/>
  </w:num>
  <w:num w:numId="21">
    <w:abstractNumId w:val="7"/>
  </w:num>
  <w:num w:numId="22">
    <w:abstractNumId w:val="31"/>
  </w:num>
  <w:num w:numId="23">
    <w:abstractNumId w:val="6"/>
  </w:num>
  <w:num w:numId="24">
    <w:abstractNumId w:val="14"/>
  </w:num>
  <w:num w:numId="25">
    <w:abstractNumId w:val="44"/>
  </w:num>
  <w:num w:numId="26">
    <w:abstractNumId w:val="2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28"/>
  </w:num>
  <w:num w:numId="32">
    <w:abstractNumId w:val="22"/>
  </w:num>
  <w:num w:numId="33">
    <w:abstractNumId w:val="15"/>
  </w:num>
  <w:num w:numId="34">
    <w:abstractNumId w:val="43"/>
  </w:num>
  <w:num w:numId="35">
    <w:abstractNumId w:val="19"/>
  </w:num>
  <w:num w:numId="36">
    <w:abstractNumId w:val="42"/>
  </w:num>
  <w:num w:numId="37">
    <w:abstractNumId w:val="16"/>
  </w:num>
  <w:num w:numId="38">
    <w:abstractNumId w:val="37"/>
  </w:num>
  <w:num w:numId="39">
    <w:abstractNumId w:val="38"/>
  </w:num>
  <w:num w:numId="40">
    <w:abstractNumId w:val="32"/>
  </w:num>
  <w:num w:numId="41">
    <w:abstractNumId w:val="30"/>
  </w:num>
  <w:num w:numId="42">
    <w:abstractNumId w:val="11"/>
  </w:num>
  <w:num w:numId="43">
    <w:abstractNumId w:val="27"/>
  </w:num>
  <w:num w:numId="44">
    <w:abstractNumId w:val="46"/>
  </w:num>
  <w:num w:numId="45">
    <w:abstractNumId w:val="20"/>
  </w:num>
  <w:num w:numId="46">
    <w:abstractNumId w:val="4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BC"/>
    <w:rsid w:val="00023BF8"/>
    <w:rsid w:val="0005232C"/>
    <w:rsid w:val="00076C95"/>
    <w:rsid w:val="001E36E8"/>
    <w:rsid w:val="001E5354"/>
    <w:rsid w:val="00263134"/>
    <w:rsid w:val="002A5984"/>
    <w:rsid w:val="00302478"/>
    <w:rsid w:val="003850FE"/>
    <w:rsid w:val="0039084D"/>
    <w:rsid w:val="00451C21"/>
    <w:rsid w:val="004E1FB0"/>
    <w:rsid w:val="00523E78"/>
    <w:rsid w:val="00527544"/>
    <w:rsid w:val="005B52DB"/>
    <w:rsid w:val="005F4FF5"/>
    <w:rsid w:val="006041BC"/>
    <w:rsid w:val="006200B5"/>
    <w:rsid w:val="006713E6"/>
    <w:rsid w:val="00702A05"/>
    <w:rsid w:val="0077353E"/>
    <w:rsid w:val="0077505D"/>
    <w:rsid w:val="008C3000"/>
    <w:rsid w:val="008E3A82"/>
    <w:rsid w:val="00955CBF"/>
    <w:rsid w:val="00983A02"/>
    <w:rsid w:val="009B0379"/>
    <w:rsid w:val="009C1451"/>
    <w:rsid w:val="009E4302"/>
    <w:rsid w:val="00A628FC"/>
    <w:rsid w:val="00B34512"/>
    <w:rsid w:val="00B41F8A"/>
    <w:rsid w:val="00B45C19"/>
    <w:rsid w:val="00C30577"/>
    <w:rsid w:val="00D00769"/>
    <w:rsid w:val="00DB0479"/>
    <w:rsid w:val="00E32133"/>
    <w:rsid w:val="00F858BD"/>
    <w:rsid w:val="00FE3834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47C5"/>
  <w15:docId w15:val="{99833206-41B7-446C-AE60-2F77296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1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041BC"/>
    <w:rPr>
      <w:color w:val="0000FF"/>
      <w:u w:val="single"/>
    </w:rPr>
  </w:style>
  <w:style w:type="paragraph" w:styleId="Stopka">
    <w:name w:val="footer"/>
    <w:basedOn w:val="Normalny"/>
    <w:link w:val="StopkaZnak"/>
    <w:rsid w:val="0060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41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041BC"/>
    <w:pPr>
      <w:suppressAutoHyphens w:val="0"/>
      <w:ind w:left="720"/>
      <w:contextualSpacing/>
    </w:pPr>
    <w:rPr>
      <w:rFonts w:ascii="Arial" w:hAnsi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kerpefexpert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xelektronik.pl/pogoda/las/rejon.php?RejID=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6FBB-7942-4702-BF4F-E5F7E117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3045</Words>
  <Characters>18270</Characters>
  <Application>Microsoft Office Word</Application>
  <DocSecurity>4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Brunka</dc:creator>
  <cp:lastModifiedBy>Celina Iwan-Szlagowska</cp:lastModifiedBy>
  <cp:revision>2</cp:revision>
  <cp:lastPrinted>2019-10-31T08:10:00Z</cp:lastPrinted>
  <dcterms:created xsi:type="dcterms:W3CDTF">2021-10-28T13:48:00Z</dcterms:created>
  <dcterms:modified xsi:type="dcterms:W3CDTF">2021-10-28T13:48:00Z</dcterms:modified>
</cp:coreProperties>
</file>