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9696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01.08.2023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F6DA765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2CBBC2A8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3A276F56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15E71AF3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E01948C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7DACA881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01.08.2023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OGÓLNOKSZTAŁCĄCA SZKOŁA BALETOWA IM. JANINY JARZYNÓWNY-SOBCZAK W GDAŃSKU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63C96169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3FAADF6C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 xml:space="preserve">Wykonanie remontu podłączeń wraz z wymianą grzejników w budynkach Ogólnokształcącej Szkoły Baletowej im. Janiny </w:t>
      </w:r>
      <w:proofErr w:type="spellStart"/>
      <w:r w:rsidRPr="00B015A6">
        <w:rPr>
          <w:rFonts w:ascii="Times New Roman" w:hAnsi="Times New Roman"/>
          <w:b/>
          <w:sz w:val="24"/>
          <w:szCs w:val="24"/>
        </w:rPr>
        <w:t>Jarzynówny</w:t>
      </w:r>
      <w:proofErr w:type="spellEnd"/>
      <w:r w:rsidRPr="00B015A6">
        <w:rPr>
          <w:rFonts w:ascii="Times New Roman" w:hAnsi="Times New Roman"/>
          <w:b/>
          <w:sz w:val="24"/>
          <w:szCs w:val="24"/>
        </w:rPr>
        <w:t xml:space="preserve"> – Sobczak w Gdańsku przy al. Legionów 3 w Gdańsku</w:t>
      </w:r>
    </w:p>
    <w:p w14:paraId="194A09C1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864EA95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62883C2E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428 000,00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7C31DB53" w14:textId="3C13CD44" w:rsidR="00975D60" w:rsidRPr="00975D60" w:rsidRDefault="00A10279" w:rsidP="00975D60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72D7AFC0" w14:textId="7CDB17ED" w:rsidR="00975D60" w:rsidRPr="00975D60" w:rsidRDefault="00975D60" w:rsidP="00975D60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5D60">
        <w:rPr>
          <w:rFonts w:ascii="Times New Roman" w:hAnsi="Times New Roman"/>
          <w:b/>
          <w:bCs/>
          <w:sz w:val="24"/>
          <w:szCs w:val="24"/>
        </w:rPr>
        <w:t>MJ Budownictwo Jerzy Michalik, ul</w:t>
      </w:r>
      <w:r w:rsidRPr="00975D60">
        <w:rPr>
          <w:rFonts w:ascii="Times New Roman" w:hAnsi="Times New Roman"/>
          <w:sz w:val="24"/>
          <w:szCs w:val="24"/>
        </w:rPr>
        <w:t xml:space="preserve">. </w:t>
      </w:r>
      <w:r w:rsidRPr="00975D60">
        <w:rPr>
          <w:rFonts w:ascii="Times New Roman" w:hAnsi="Times New Roman"/>
          <w:b/>
          <w:bCs/>
          <w:sz w:val="24"/>
          <w:szCs w:val="24"/>
        </w:rPr>
        <w:t>Wawelska 23B/3, 80-034 Gdańsk</w:t>
      </w:r>
    </w:p>
    <w:p w14:paraId="022F65FB" w14:textId="4C70BFB5" w:rsidR="00975D60" w:rsidRDefault="00975D60" w:rsidP="00975D60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975D60">
        <w:rPr>
          <w:rFonts w:ascii="Times New Roman" w:hAnsi="Times New Roman"/>
          <w:b/>
          <w:bCs/>
          <w:sz w:val="24"/>
          <w:szCs w:val="24"/>
        </w:rPr>
        <w:t>Cena:</w:t>
      </w:r>
      <w:r>
        <w:rPr>
          <w:rFonts w:ascii="Times New Roman" w:hAnsi="Times New Roman"/>
          <w:b/>
          <w:bCs/>
          <w:sz w:val="24"/>
          <w:szCs w:val="24"/>
        </w:rPr>
        <w:t xml:space="preserve"> 428 000</w:t>
      </w:r>
      <w:r w:rsidRPr="00975D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5D60">
        <w:rPr>
          <w:rFonts w:ascii="Times New Roman" w:hAnsi="Times New Roman"/>
          <w:b/>
          <w:bCs/>
          <w:sz w:val="24"/>
          <w:szCs w:val="24"/>
        </w:rPr>
        <w:t>PLN brutto</w:t>
      </w:r>
    </w:p>
    <w:p w14:paraId="4C5ED7E7" w14:textId="45735E63" w:rsidR="00975D60" w:rsidRPr="00975D60" w:rsidRDefault="00975D60" w:rsidP="00975D60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75D60">
        <w:rPr>
          <w:rFonts w:ascii="Times New Roman" w:hAnsi="Times New Roman"/>
          <w:b/>
          <w:bCs/>
          <w:sz w:val="24"/>
          <w:szCs w:val="22"/>
          <w:shd w:val="clear" w:color="auto" w:fill="FFFFFF"/>
        </w:rPr>
        <w:t>Elbląskie Przedsiębiorstwo Energetyki Cieplnej Sp. z o.o</w:t>
      </w:r>
      <w:r w:rsidRPr="00975D6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., </w:t>
      </w:r>
      <w:r w:rsidRPr="00975D60">
        <w:rPr>
          <w:rFonts w:ascii="Times New Roman" w:hAnsi="Times New Roman"/>
          <w:b/>
          <w:bCs/>
          <w:sz w:val="24"/>
          <w:szCs w:val="24"/>
        </w:rPr>
        <w:t>ul. Fabryczna 3</w:t>
      </w:r>
      <w:r w:rsidRPr="00975D6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75D60">
        <w:rPr>
          <w:rFonts w:ascii="Times New Roman" w:hAnsi="Times New Roman"/>
          <w:b/>
          <w:bCs/>
          <w:sz w:val="24"/>
          <w:szCs w:val="24"/>
        </w:rPr>
        <w:t>82-300 Elbląg</w:t>
      </w:r>
    </w:p>
    <w:p w14:paraId="7A365444" w14:textId="12A5DA7F" w:rsidR="00975D60" w:rsidRPr="00975D60" w:rsidRDefault="00975D60" w:rsidP="00975D60">
      <w:pPr>
        <w:pStyle w:val="Tekstpodstawowy"/>
        <w:spacing w:line="360" w:lineRule="auto"/>
        <w:ind w:left="149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2"/>
          <w:shd w:val="clear" w:color="auto" w:fill="FFFFFF"/>
        </w:rPr>
        <w:t xml:space="preserve">Cena: </w:t>
      </w:r>
      <w:r w:rsidRPr="00975D60">
        <w:rPr>
          <w:rFonts w:ascii="Times New Roman" w:hAnsi="Times New Roman"/>
          <w:b/>
          <w:bCs/>
          <w:sz w:val="24"/>
          <w:szCs w:val="22"/>
        </w:rPr>
        <w:t>477</w:t>
      </w:r>
      <w:r w:rsidRPr="00975D60">
        <w:rPr>
          <w:rFonts w:ascii="Times New Roman" w:hAnsi="Times New Roman"/>
          <w:b/>
          <w:bCs/>
          <w:sz w:val="24"/>
          <w:szCs w:val="22"/>
        </w:rPr>
        <w:t> </w:t>
      </w:r>
      <w:r w:rsidRPr="00975D60">
        <w:rPr>
          <w:rFonts w:ascii="Times New Roman" w:hAnsi="Times New Roman"/>
          <w:b/>
          <w:bCs/>
          <w:sz w:val="24"/>
          <w:szCs w:val="22"/>
        </w:rPr>
        <w:t>958</w:t>
      </w:r>
      <w:r w:rsidRPr="00975D60">
        <w:rPr>
          <w:rFonts w:ascii="Times New Roman" w:hAnsi="Times New Roman"/>
          <w:b/>
          <w:bCs/>
          <w:sz w:val="24"/>
          <w:szCs w:val="22"/>
        </w:rPr>
        <w:t xml:space="preserve"> PLN brutto</w:t>
      </w:r>
    </w:p>
    <w:p w14:paraId="0758DE3D" w14:textId="2324D177" w:rsidR="00975D60" w:rsidRPr="00975D60" w:rsidRDefault="00975D60" w:rsidP="00975D60">
      <w:pPr>
        <w:pStyle w:val="Akapitzlist"/>
      </w:pPr>
    </w:p>
    <w:p w14:paraId="2FFBA6CC" w14:textId="77777777" w:rsidR="00975D60" w:rsidRPr="00975D60" w:rsidRDefault="00975D60" w:rsidP="00F63CAA">
      <w:pPr>
        <w:rPr>
          <w:lang w:val="pl-PL"/>
        </w:rPr>
      </w:pPr>
    </w:p>
    <w:sectPr w:rsidR="00975D60" w:rsidRPr="00975D60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3ADF" w14:textId="77777777" w:rsidR="00426EA6" w:rsidRDefault="00426EA6">
      <w:r>
        <w:separator/>
      </w:r>
    </w:p>
  </w:endnote>
  <w:endnote w:type="continuationSeparator" w:id="0">
    <w:p w14:paraId="22219566" w14:textId="77777777" w:rsidR="00426EA6" w:rsidRDefault="0042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96A8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54F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1B8A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4A41" w14:textId="77777777" w:rsidR="00426EA6" w:rsidRDefault="00426EA6">
      <w:r>
        <w:separator/>
      </w:r>
    </w:p>
  </w:footnote>
  <w:footnote w:type="continuationSeparator" w:id="0">
    <w:p w14:paraId="11CC28D1" w14:textId="77777777" w:rsidR="00426EA6" w:rsidRDefault="0042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46FF" w14:textId="77777777" w:rsidR="00BD0FE2" w:rsidRDefault="00000000">
    <w:r>
      <w:pict w14:anchorId="5643473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5CCA2C17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69E0" w14:textId="77777777" w:rsidR="00BD0FE2" w:rsidRDefault="00000000">
    <w:r>
      <w:pict w14:anchorId="6E10921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50A5281D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B544" w14:textId="77777777" w:rsidR="00BD0FE2" w:rsidRDefault="00000000">
    <w:r>
      <w:pict w14:anchorId="0CC0D579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17FD4F66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366B"/>
    <w:multiLevelType w:val="hybridMultilevel"/>
    <w:tmpl w:val="DD5244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945BE"/>
    <w:multiLevelType w:val="hybridMultilevel"/>
    <w:tmpl w:val="27683798"/>
    <w:lvl w:ilvl="0" w:tplc="151053B4">
      <w:start w:val="1"/>
      <w:numFmt w:val="lowerLetter"/>
      <w:lvlText w:val="%1."/>
      <w:lvlJc w:val="left"/>
      <w:pPr>
        <w:ind w:left="1494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431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224321">
    <w:abstractNumId w:val="2"/>
  </w:num>
  <w:num w:numId="3" w16cid:durableId="1818497274">
    <w:abstractNumId w:val="4"/>
  </w:num>
  <w:num w:numId="4" w16cid:durableId="1985354156">
    <w:abstractNumId w:val="5"/>
  </w:num>
  <w:num w:numId="5" w16cid:durableId="1732539243">
    <w:abstractNumId w:val="0"/>
  </w:num>
  <w:num w:numId="6" w16cid:durableId="108202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73EF2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26EA6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5D60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41856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Katarzyna Piętka</cp:lastModifiedBy>
  <cp:revision>33</cp:revision>
  <dcterms:created xsi:type="dcterms:W3CDTF">2020-08-04T18:52:00Z</dcterms:created>
  <dcterms:modified xsi:type="dcterms:W3CDTF">2023-08-01T07:42:00Z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