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Załącznik </w:t>
      </w:r>
      <w:r>
        <w:rPr>
          <w:rFonts w:ascii="Verdana" w:hAnsi="Verdana" w:cs="Calibri"/>
          <w:b/>
          <w:i/>
          <w:w w:val="90"/>
          <w:sz w:val="18"/>
          <w:szCs w:val="18"/>
        </w:rPr>
        <w:t xml:space="preserve">Nr …. 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do </w:t>
      </w:r>
      <w:r>
        <w:rPr>
          <w:rFonts w:ascii="Verdana" w:hAnsi="Verdana" w:cs="Calibri"/>
          <w:b/>
          <w:i/>
          <w:w w:val="90"/>
          <w:sz w:val="18"/>
          <w:szCs w:val="18"/>
        </w:rPr>
        <w:t>Umowy Nr……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>.</w:t>
      </w:r>
    </w:p>
    <w:p w:rsidR="007702A4" w:rsidRPr="0065320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653204">
        <w:rPr>
          <w:rFonts w:ascii="Verdana" w:hAnsi="Verdana" w:cs="Calibri"/>
          <w:b/>
          <w:sz w:val="18"/>
          <w:szCs w:val="18"/>
        </w:rPr>
        <w:t>UMOWA O 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653204">
        <w:rPr>
          <w:rFonts w:ascii="Verdana" w:hAnsi="Verdana" w:cs="Calibri"/>
          <w:w w:val="90"/>
          <w:sz w:val="18"/>
          <w:szCs w:val="18"/>
        </w:rPr>
        <w:t xml:space="preserve">zawarta w dniu </w:t>
      </w:r>
      <w:r>
        <w:rPr>
          <w:rFonts w:ascii="Verdana" w:hAnsi="Verdana" w:cs="Calibri"/>
          <w:w w:val="90"/>
          <w:sz w:val="18"/>
          <w:szCs w:val="18"/>
        </w:rPr>
        <w:t>…………………….</w:t>
      </w:r>
      <w:r w:rsidRPr="00653204">
        <w:rPr>
          <w:rFonts w:ascii="Verdana" w:hAnsi="Verdana" w:cs="Calibri"/>
          <w:w w:val="90"/>
          <w:sz w:val="18"/>
          <w:szCs w:val="18"/>
        </w:rPr>
        <w:t xml:space="preserve"> w Kielcach (dalej – „Umowa o powierzenie”)</w:t>
      </w:r>
    </w:p>
    <w:p w:rsidR="007702A4" w:rsidRPr="00653204" w:rsidRDefault="007702A4" w:rsidP="007702A4">
      <w:pPr>
        <w:rPr>
          <w:rFonts w:ascii="Verdana" w:hAnsi="Verdana" w:cs="Calibri"/>
          <w:sz w:val="18"/>
          <w:szCs w:val="18"/>
        </w:rPr>
      </w:pPr>
      <w:r w:rsidRPr="00653204">
        <w:rPr>
          <w:rFonts w:ascii="Verdana" w:hAnsi="Verdana" w:cs="Calibri"/>
          <w:sz w:val="18"/>
          <w:szCs w:val="18"/>
        </w:rPr>
        <w:t>pomiędzy:</w:t>
      </w:r>
    </w:p>
    <w:p w:rsidR="007702A4" w:rsidRPr="0065320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7702A4" w:rsidRPr="00653204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p. Krzysztofa Strzelczyka – Dyrektora Oddziału GDDKiA w Kielcach, zwanym dalej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7702A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br/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NIP ……………..……………………………,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reprezentowanym przez: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………………………………………………………………………………………,</w:t>
      </w:r>
    </w:p>
    <w:p w:rsidR="007702A4" w:rsidRPr="007702A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zwanym dalej </w:t>
      </w:r>
      <w:r w:rsidRPr="007702A4">
        <w:rPr>
          <w:rFonts w:ascii="Verdana" w:hAnsi="Verdana" w:cs="Calibri"/>
          <w:b/>
          <w:w w:val="90"/>
          <w:kern w:val="18"/>
          <w:sz w:val="18"/>
          <w:szCs w:val="18"/>
        </w:rPr>
        <w:t>„Wykonawcą”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celu wykonania </w:t>
      </w:r>
      <w:r>
        <w:rPr>
          <w:rFonts w:ascii="Verdana" w:hAnsi="Verdana" w:cs="Calibri"/>
          <w:w w:val="90"/>
          <w:kern w:val="18"/>
          <w:sz w:val="18"/>
          <w:szCs w:val="18"/>
        </w:rPr>
        <w:t>Umowy Nr…………...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 dnia </w:t>
      </w:r>
      <w:r>
        <w:rPr>
          <w:rFonts w:ascii="Verdana" w:hAnsi="Verdana" w:cs="Calibri"/>
          <w:w w:val="90"/>
          <w:kern w:val="18"/>
          <w:sz w:val="18"/>
          <w:szCs w:val="18"/>
        </w:rPr>
        <w:t>……………………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(dalej – „</w:t>
      </w:r>
      <w:r>
        <w:rPr>
          <w:rFonts w:ascii="Verdana" w:hAnsi="Verdana" w:cs="Calibri"/>
          <w:w w:val="90"/>
          <w:kern w:val="18"/>
          <w:sz w:val="18"/>
          <w:szCs w:val="18"/>
        </w:rPr>
        <w:t>Umowa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”) zawarte</w:t>
      </w:r>
      <w:r w:rsidR="00464B71">
        <w:rPr>
          <w:rFonts w:ascii="Verdana" w:hAnsi="Verdana" w:cs="Calibri"/>
          <w:color w:val="FF0000"/>
          <w:w w:val="90"/>
          <w:kern w:val="18"/>
          <w:sz w:val="18"/>
          <w:szCs w:val="18"/>
        </w:rPr>
        <w:t>j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pomiędzy </w:t>
      </w:r>
      <w:r w:rsidRPr="00D9277E">
        <w:rPr>
          <w:rFonts w:ascii="Verdana" w:hAnsi="Verdana" w:cs="Calibri"/>
          <w:w w:val="90"/>
          <w:kern w:val="18"/>
          <w:sz w:val="18"/>
          <w:szCs w:val="18"/>
        </w:rPr>
        <w:t>Stronami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z przetwarzaniem danych osobowych i w sprawie swobodnego przepływu takich danych oraz uchylenia dyrektywy 95/46/WE”, dalej „</w:t>
      </w:r>
      <w:r w:rsidRPr="007D3E48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w w:val="90"/>
          <w:kern w:val="18"/>
          <w:sz w:val="20"/>
          <w:szCs w:val="20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Przetwarzanie danych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Wykonawcę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obejmuje dane osobowe:</w:t>
      </w:r>
      <w:r w:rsidRPr="00653204">
        <w:rPr>
          <w:rFonts w:ascii="Verdana" w:hAnsi="Verdana" w:cs="Calibri"/>
          <w:w w:val="90"/>
          <w:kern w:val="18"/>
          <w:sz w:val="20"/>
          <w:szCs w:val="20"/>
        </w:rPr>
        <w:t xml:space="preserve"> </w:t>
      </w:r>
    </w:p>
    <w:p w:rsidR="007702A4" w:rsidRPr="00D9277E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>- podmiotów ujawnionych w ewidencji gruntów i budynków oraz w księgach wieczystych i innych dokumentach, jako właściciele/władający nieruchomości sąsiadujących z odcinkiem pasa drogi krajowej lub/i zajętych pod pas drogi krajowej, podlegających opracowaniu zgodnie ze Zleceniem, w zakresie pozyskiwania danych i dokumentów dotyczących granic i stanu prawnego nieruchomości w zakresie:</w:t>
      </w:r>
    </w:p>
    <w:p w:rsidR="007702A4" w:rsidRPr="00653204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e-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mail</w:t>
      </w:r>
      <w:r w:rsidR="00A6036C" w:rsidRPr="00A6036C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0C577C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</w:pPr>
      <w:r w:rsidRPr="000C577C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Wykonawca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na powyższych danych osobowych jak: zbieranie, utrwalanie, opracowywanie, przechowywanie, usuwanie.</w:t>
      </w:r>
    </w:p>
    <w:p w:rsidR="007702A4" w:rsidRPr="000C577C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Przetwarzanie przez </w:t>
      </w: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>
        <w:rPr>
          <w:rFonts w:ascii="Verdana" w:hAnsi="Verdana" w:cs="Calibri"/>
          <w:color w:val="000000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</w:t>
      </w:r>
    </w:p>
    <w:p w:rsidR="007702A4" w:rsidRPr="00890388" w:rsidRDefault="007702A4" w:rsidP="0011749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890388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Wykonawca</w:t>
      </w:r>
      <w:r w:rsidRPr="00890388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zobowiązuje się do przetwarzania powierzonych danych osobowych wyłącznie w celu i zakresie oraz w sposób i przez czas określony w ust. 1 – 4 </w:t>
      </w:r>
      <w:bookmarkStart w:id="0" w:name="_GoBack"/>
      <w:bookmarkEnd w:id="0"/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osobowych w państwie trzecim,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tj. w państwie nienależącym do Europejskiego Obszaru Gospodarczego.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nikające z Umowy o powierzenie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i obowiązujących przepisów o ochronie danych osobowych z najwyższą starannością.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 przetwarzanie powierzonych danych osobowych,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 zamiarze dalszego powierzenia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7 dni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od dnia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lastRenderedPageBreak/>
        <w:t xml:space="preserve">otrzymania informacji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obowiązujących przepisach prawa i chroniło prawa osób, których dane dotyczą.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 szczególności do: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przetwarzania danych wyłącznie na udokumentowane polecenie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;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za udokumentowane polecenie uznaje się zadania nałożone na Wykonawcę w Zleceniu,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podjęcia wszelkich środków aby zapewnić bezpieczeństwo przetwar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zania danych osobowych zgodnie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 wymogami nałożonymi na mocy art. 32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pomagania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poprzez odpowiednie środki techniczne i organizacyjne wywiązywać się z obowiązku odpowiadania na żądania osoby, której dane dotyczą, w zakresie wykonywania jej praw określonych w rozdziale III, 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Administratorowi Danych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bez zbędnej zwłoki zgłosić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stwierdzenie naruszenia ochrony danych osobowych, zawierające co najmniej informacje, o których mowa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art. 33 ust. 3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wszczęcie u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przez organ właściwy ds. ochrony danych osobowych, kontroli sposobu przetwarzania powierzonych danych osobowych.</w:t>
      </w:r>
    </w:p>
    <w:p w:rsidR="007702A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</w:t>
      </w:r>
      <w:r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a także urządzeń, nośników oraz systemów informatycznych służących do przetwarzania powierzonych danych.</w:t>
      </w:r>
    </w:p>
    <w:p w:rsidR="007702A4" w:rsidRPr="00653204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na usunięcie uchybień.</w:t>
      </w:r>
    </w:p>
    <w:p w:rsidR="007702A4" w:rsidRPr="00653204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:rsid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6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terminie 3 dni usunąć lub zwrócić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Default="005858E1"/>
    <w:sectPr w:rsidR="005858E1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464B71"/>
    <w:rsid w:val="005858E1"/>
    <w:rsid w:val="007702A4"/>
    <w:rsid w:val="00890388"/>
    <w:rsid w:val="009E5B15"/>
    <w:rsid w:val="00A6036C"/>
    <w:rsid w:val="00BF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Długosz Elżbieta</cp:lastModifiedBy>
  <cp:revision>4</cp:revision>
  <dcterms:created xsi:type="dcterms:W3CDTF">2022-08-19T08:24:00Z</dcterms:created>
  <dcterms:modified xsi:type="dcterms:W3CDTF">2022-08-19T10:07:00Z</dcterms:modified>
</cp:coreProperties>
</file>