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38E54C5C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ED5A66">
        <w:rPr>
          <w:rFonts w:ascii="Arial" w:hAnsi="Arial" w:cs="Arial"/>
          <w:sz w:val="24"/>
          <w:szCs w:val="24"/>
        </w:rPr>
        <w:t>10 listopada</w:t>
      </w:r>
      <w:r>
        <w:rPr>
          <w:rFonts w:ascii="Arial" w:hAnsi="Arial" w:cs="Arial"/>
          <w:sz w:val="24"/>
          <w:szCs w:val="24"/>
        </w:rPr>
        <w:t xml:space="preserve"> 2021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37682E4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 w:rsidR="00D97A01">
        <w:rPr>
          <w:rFonts w:ascii="Arial" w:hAnsi="Arial" w:cs="Arial"/>
          <w:b/>
          <w:sz w:val="24"/>
          <w:szCs w:val="24"/>
        </w:rPr>
        <w:t>3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3DEB8D7A" w14:textId="32FA9629" w:rsidR="00CF0B94" w:rsidRDefault="00D97A01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25F691A" w14:textId="77777777" w:rsidR="00D97A01" w:rsidRPr="00D4151D" w:rsidRDefault="00D97A01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0D3BE24A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ED5A66">
        <w:rPr>
          <w:rFonts w:ascii="Arial" w:hAnsi="Arial" w:cs="Arial"/>
          <w:b/>
          <w:color w:val="000000"/>
          <w:sz w:val="24"/>
          <w:szCs w:val="24"/>
        </w:rPr>
        <w:t>2682857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832C2F" w14:textId="744967FC" w:rsidR="00CF0B94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</w:t>
      </w:r>
      <w:bookmarkStart w:id="0" w:name="_Hlk82419683"/>
      <w:r w:rsidR="00D97A01"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D97A01" w:rsidRPr="00D97A01">
        <w:rPr>
          <w:rFonts w:ascii="Arial" w:hAnsi="Arial" w:cs="Arial"/>
          <w:sz w:val="24"/>
          <w:szCs w:val="24"/>
        </w:rPr>
        <w:t>z dnia 5 marca 2007 r. nr 82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GK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DW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GK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DW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2008,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04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04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07, </w:t>
      </w:r>
      <w:r w:rsidR="00D97A01" w:rsidRPr="00D97A01">
        <w:rPr>
          <w:rFonts w:ascii="Arial" w:hAnsi="Arial" w:cs="Arial"/>
          <w:sz w:val="24"/>
          <w:szCs w:val="24"/>
        </w:rPr>
        <w:t xml:space="preserve">do dnia </w:t>
      </w:r>
      <w:r w:rsidR="00ED5A66">
        <w:rPr>
          <w:rFonts w:ascii="Arial" w:hAnsi="Arial" w:cs="Arial"/>
          <w:sz w:val="24"/>
          <w:szCs w:val="24"/>
        </w:rPr>
        <w:t>30</w:t>
      </w:r>
      <w:r w:rsidR="00D97A01" w:rsidRPr="00D97A01">
        <w:rPr>
          <w:rFonts w:ascii="Arial" w:hAnsi="Arial" w:cs="Arial"/>
          <w:sz w:val="24"/>
          <w:szCs w:val="24"/>
        </w:rPr>
        <w:t xml:space="preserve"> listopada 2021 r., z uwagi na szczególnie skomplikowany stan sprawy, obszerny materiał dowodowy oraz konieczność zapewnienia stronom czynnego udziału w postępowaniu.</w:t>
      </w:r>
      <w:bookmarkEnd w:id="0"/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5ECA" w14:textId="77777777" w:rsidR="00216A3C" w:rsidRDefault="00216A3C" w:rsidP="00D4151D">
      <w:pPr>
        <w:spacing w:after="0" w:line="240" w:lineRule="auto"/>
      </w:pPr>
      <w:r>
        <w:separator/>
      </w:r>
    </w:p>
  </w:endnote>
  <w:endnote w:type="continuationSeparator" w:id="0">
    <w:p w14:paraId="45487BCF" w14:textId="77777777" w:rsidR="00216A3C" w:rsidRDefault="00216A3C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3ACF" w14:textId="77777777" w:rsidR="00216A3C" w:rsidRDefault="00216A3C" w:rsidP="00D4151D">
      <w:pPr>
        <w:spacing w:after="0" w:line="240" w:lineRule="auto"/>
      </w:pPr>
      <w:r>
        <w:separator/>
      </w:r>
    </w:p>
  </w:footnote>
  <w:footnote w:type="continuationSeparator" w:id="0">
    <w:p w14:paraId="52403561" w14:textId="77777777" w:rsidR="00216A3C" w:rsidRDefault="00216A3C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F1EF8C" wp14:editId="3BB1A23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216A3C"/>
    <w:rsid w:val="002E2D86"/>
    <w:rsid w:val="003466DE"/>
    <w:rsid w:val="005A20E8"/>
    <w:rsid w:val="006D5C9F"/>
    <w:rsid w:val="006F06F0"/>
    <w:rsid w:val="00823F3C"/>
    <w:rsid w:val="008C28BA"/>
    <w:rsid w:val="008D72D9"/>
    <w:rsid w:val="0091430E"/>
    <w:rsid w:val="009B43B8"/>
    <w:rsid w:val="00B107E3"/>
    <w:rsid w:val="00C07FBE"/>
    <w:rsid w:val="00C62994"/>
    <w:rsid w:val="00CF0B94"/>
    <w:rsid w:val="00CF7B41"/>
    <w:rsid w:val="00D4151D"/>
    <w:rsid w:val="00D80536"/>
    <w:rsid w:val="00D97A01"/>
    <w:rsid w:val="00E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2</cp:revision>
  <dcterms:created xsi:type="dcterms:W3CDTF">2021-11-12T07:44:00Z</dcterms:created>
  <dcterms:modified xsi:type="dcterms:W3CDTF">2021-11-12T07:44:00Z</dcterms:modified>
</cp:coreProperties>
</file>