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1C81" w14:textId="0FEED909" w:rsidR="001C5F95" w:rsidRPr="003F6F98" w:rsidRDefault="00E12AA0" w:rsidP="00244032">
      <w:pPr>
        <w:shd w:val="clear" w:color="auto" w:fill="FFFFFF"/>
        <w:spacing w:after="120" w:line="360" w:lineRule="auto"/>
        <w:ind w:left="2160" w:firstLine="720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Umowa nr</w:t>
      </w:r>
      <w:r w:rsidR="007B5E61" w:rsidRPr="003F6F98">
        <w:rPr>
          <w:b/>
          <w:sz w:val="22"/>
          <w:szCs w:val="22"/>
        </w:rPr>
        <w:t xml:space="preserve"> </w:t>
      </w:r>
      <w:r w:rsidR="00B445C1" w:rsidRPr="003F6F98">
        <w:rPr>
          <w:b/>
          <w:sz w:val="22"/>
          <w:szCs w:val="22"/>
        </w:rPr>
        <w:t>II</w:t>
      </w:r>
      <w:r w:rsidR="009970F4" w:rsidRPr="003F6F98">
        <w:rPr>
          <w:b/>
          <w:sz w:val="22"/>
          <w:szCs w:val="22"/>
        </w:rPr>
        <w:t>/</w:t>
      </w:r>
      <w:r w:rsidR="00DF6116">
        <w:rPr>
          <w:b/>
          <w:sz w:val="22"/>
          <w:szCs w:val="22"/>
        </w:rPr>
        <w:t>448</w:t>
      </w:r>
      <w:r w:rsidR="001E53CC" w:rsidRPr="003F6F98">
        <w:rPr>
          <w:b/>
          <w:sz w:val="22"/>
          <w:szCs w:val="22"/>
        </w:rPr>
        <w:t>/</w:t>
      </w:r>
      <w:r w:rsidR="009970F4" w:rsidRPr="003F6F98">
        <w:rPr>
          <w:b/>
          <w:sz w:val="22"/>
          <w:szCs w:val="22"/>
        </w:rPr>
        <w:t>P/15014/2830/22</w:t>
      </w:r>
      <w:r w:rsidR="00D0460A" w:rsidRPr="003F6F98">
        <w:rPr>
          <w:b/>
          <w:sz w:val="22"/>
          <w:szCs w:val="22"/>
        </w:rPr>
        <w:t>/DRI</w:t>
      </w:r>
    </w:p>
    <w:p w14:paraId="04071C82" w14:textId="77777777" w:rsidR="00E12AA0" w:rsidRPr="003F6F98" w:rsidRDefault="00E12AA0" w:rsidP="00244032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3F6F98">
        <w:rPr>
          <w:sz w:val="22"/>
          <w:szCs w:val="22"/>
        </w:rPr>
        <w:t>o udzielenie pomocy publicznej w formie dotacji celowej, zwana dalej „Umową”,</w:t>
      </w:r>
    </w:p>
    <w:p w14:paraId="04071C83" w14:textId="77777777" w:rsidR="00E12AA0" w:rsidRPr="003F6F98" w:rsidRDefault="00E12AA0" w:rsidP="00244032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3F6F98">
        <w:rPr>
          <w:sz w:val="22"/>
          <w:szCs w:val="22"/>
        </w:rPr>
        <w:t>zawarta dnia……</w:t>
      </w:r>
      <w:r w:rsidR="00DC0DFF" w:rsidRPr="003F6F98">
        <w:rPr>
          <w:sz w:val="22"/>
          <w:szCs w:val="22"/>
        </w:rPr>
        <w:t>…….</w:t>
      </w:r>
      <w:r w:rsidR="00EB6B93" w:rsidRPr="003F6F98">
        <w:rPr>
          <w:sz w:val="22"/>
          <w:szCs w:val="22"/>
        </w:rPr>
        <w:t>… 202</w:t>
      </w:r>
      <w:r w:rsidR="009970F4" w:rsidRPr="003F6F98">
        <w:rPr>
          <w:sz w:val="22"/>
          <w:szCs w:val="22"/>
        </w:rPr>
        <w:t>2</w:t>
      </w:r>
      <w:r w:rsidRPr="003F6F98">
        <w:rPr>
          <w:sz w:val="22"/>
          <w:szCs w:val="22"/>
        </w:rPr>
        <w:t xml:space="preserve"> r. w Warszawie,</w:t>
      </w:r>
    </w:p>
    <w:p w14:paraId="04071C84" w14:textId="77777777" w:rsidR="00E12AA0" w:rsidRPr="003F6F98" w:rsidRDefault="00E12AA0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pomiędzy:</w:t>
      </w:r>
    </w:p>
    <w:p w14:paraId="04071C85" w14:textId="77777777" w:rsidR="00741CE9" w:rsidRPr="003F6F98" w:rsidRDefault="00741CE9" w:rsidP="00244032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04071C86" w14:textId="3B292654" w:rsidR="00987DC3" w:rsidRPr="00A15CF5" w:rsidRDefault="00987DC3" w:rsidP="00987DC3">
      <w:pPr>
        <w:spacing w:line="360" w:lineRule="auto"/>
        <w:jc w:val="both"/>
        <w:rPr>
          <w:sz w:val="22"/>
          <w:szCs w:val="22"/>
        </w:rPr>
      </w:pPr>
      <w:r w:rsidRPr="00A15CF5">
        <w:rPr>
          <w:b/>
          <w:sz w:val="22"/>
          <w:szCs w:val="22"/>
        </w:rPr>
        <w:t xml:space="preserve">Skarbem Państwa, reprezentowanym przez Ministra Rozwoju i Technologii, </w:t>
      </w:r>
      <w:r w:rsidRPr="00A15CF5">
        <w:rPr>
          <w:sz w:val="22"/>
          <w:szCs w:val="22"/>
        </w:rPr>
        <w:t>jako ministra właściwego do spraw gospodarki, Plac Trzech Krzyży 3/5, 00-507 Wars</w:t>
      </w:r>
      <w:r>
        <w:rPr>
          <w:sz w:val="22"/>
          <w:szCs w:val="22"/>
        </w:rPr>
        <w:t xml:space="preserve">zawa, </w:t>
      </w:r>
      <w:r w:rsidR="009B6ED7">
        <w:rPr>
          <w:sz w:val="22"/>
          <w:szCs w:val="22"/>
        </w:rPr>
        <w:t xml:space="preserve">reprezentowanego </w:t>
      </w:r>
      <w:r>
        <w:rPr>
          <w:sz w:val="22"/>
          <w:szCs w:val="22"/>
        </w:rPr>
        <w:t xml:space="preserve">przez </w:t>
      </w:r>
      <w:r w:rsidRPr="00A60C13">
        <w:rPr>
          <w:b/>
          <w:sz w:val="22"/>
          <w:szCs w:val="22"/>
        </w:rPr>
        <w:t xml:space="preserve">Pana </w:t>
      </w:r>
      <w:r w:rsidRPr="00A60C13">
        <w:rPr>
          <w:b/>
          <w:sz w:val="22"/>
          <w:szCs w:val="22"/>
        </w:rPr>
        <w:br/>
        <w:t>Roberta Piłkę, Zastępcę Dyrektora Departamentu Rozwoju Inwestycji</w:t>
      </w:r>
      <w:r>
        <w:rPr>
          <w:sz w:val="22"/>
          <w:szCs w:val="22"/>
        </w:rPr>
        <w:t xml:space="preserve"> w </w:t>
      </w:r>
      <w:r w:rsidRPr="00A15CF5">
        <w:rPr>
          <w:sz w:val="22"/>
          <w:szCs w:val="22"/>
        </w:rPr>
        <w:t xml:space="preserve">Ministerstwie Rozwoju </w:t>
      </w:r>
      <w:r w:rsidR="00826FC1">
        <w:rPr>
          <w:sz w:val="22"/>
          <w:szCs w:val="22"/>
        </w:rPr>
        <w:br/>
      </w:r>
      <w:r w:rsidRPr="00A15CF5">
        <w:rPr>
          <w:sz w:val="22"/>
          <w:szCs w:val="22"/>
        </w:rPr>
        <w:t>i Tech</w:t>
      </w:r>
      <w:r>
        <w:rPr>
          <w:sz w:val="22"/>
          <w:szCs w:val="22"/>
        </w:rPr>
        <w:t>nologii</w:t>
      </w:r>
      <w:r w:rsidRPr="00A15CF5">
        <w:rPr>
          <w:sz w:val="22"/>
          <w:szCs w:val="22"/>
        </w:rPr>
        <w:t xml:space="preserve">, </w:t>
      </w:r>
      <w:r>
        <w:rPr>
          <w:sz w:val="22"/>
          <w:szCs w:val="22"/>
        </w:rPr>
        <w:t>działającego</w:t>
      </w:r>
      <w:r w:rsidRPr="00A15CF5">
        <w:rPr>
          <w:sz w:val="22"/>
          <w:szCs w:val="22"/>
        </w:rPr>
        <w:t xml:space="preserve"> na podstawie upoważnienia/pełnomocnictwa z dnia </w:t>
      </w:r>
      <w:r w:rsidRPr="00AD46C6">
        <w:rPr>
          <w:sz w:val="22"/>
          <w:szCs w:val="22"/>
        </w:rPr>
        <w:t>2</w:t>
      </w:r>
      <w:r>
        <w:rPr>
          <w:sz w:val="22"/>
          <w:szCs w:val="22"/>
        </w:rPr>
        <w:t xml:space="preserve">2 kwietnia </w:t>
      </w:r>
      <w:r w:rsidRPr="00AD46C6">
        <w:rPr>
          <w:sz w:val="22"/>
          <w:szCs w:val="22"/>
        </w:rPr>
        <w:t>2022 r.</w:t>
      </w:r>
      <w:r w:rsidRPr="00A15CF5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A15CF5">
        <w:rPr>
          <w:sz w:val="22"/>
          <w:szCs w:val="22"/>
        </w:rPr>
        <w:t xml:space="preserve">nr </w:t>
      </w:r>
      <w:proofErr w:type="spellStart"/>
      <w:r>
        <w:rPr>
          <w:sz w:val="22"/>
          <w:szCs w:val="22"/>
        </w:rPr>
        <w:t>MRiT</w:t>
      </w:r>
      <w:proofErr w:type="spellEnd"/>
      <w:r>
        <w:rPr>
          <w:sz w:val="22"/>
          <w:szCs w:val="22"/>
        </w:rPr>
        <w:t xml:space="preserve">/133-UPDG/22, którego kopia stanowi </w:t>
      </w:r>
      <w:r w:rsidRPr="009F0D8C">
        <w:rPr>
          <w:sz w:val="22"/>
          <w:szCs w:val="22"/>
          <w:u w:val="single"/>
        </w:rPr>
        <w:t>Załącznik Nr 1</w:t>
      </w:r>
      <w:r w:rsidRPr="00A15CF5">
        <w:rPr>
          <w:sz w:val="22"/>
          <w:szCs w:val="22"/>
        </w:rPr>
        <w:t xml:space="preserve"> do Umowy, zwanym dalej „</w:t>
      </w:r>
      <w:r w:rsidRPr="009B6ED7">
        <w:rPr>
          <w:b/>
          <w:sz w:val="22"/>
          <w:szCs w:val="22"/>
        </w:rPr>
        <w:t>Ministrem</w:t>
      </w:r>
      <w:r w:rsidRPr="00A15CF5">
        <w:rPr>
          <w:sz w:val="22"/>
          <w:szCs w:val="22"/>
        </w:rPr>
        <w:t>”,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04071C87" w14:textId="77777777" w:rsidR="00323A4F" w:rsidRPr="003F6F98" w:rsidRDefault="00323A4F" w:rsidP="00244032">
      <w:pPr>
        <w:spacing w:before="80" w:after="80"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a</w:t>
      </w:r>
      <w:r w:rsidR="0007631A" w:rsidRPr="003F6F98">
        <w:rPr>
          <w:sz w:val="22"/>
          <w:szCs w:val="22"/>
        </w:rPr>
        <w:t xml:space="preserve"> </w:t>
      </w:r>
    </w:p>
    <w:p w14:paraId="04071C88" w14:textId="718E12E3" w:rsidR="00D86297" w:rsidRPr="003F6F98" w:rsidRDefault="009E5DF5" w:rsidP="00244032">
      <w:pPr>
        <w:spacing w:after="120" w:line="360" w:lineRule="auto"/>
        <w:jc w:val="both"/>
        <w:rPr>
          <w:sz w:val="22"/>
          <w:szCs w:val="22"/>
        </w:rPr>
      </w:pPr>
      <w:r w:rsidRPr="003F6F98">
        <w:rPr>
          <w:b/>
          <w:bCs/>
          <w:sz w:val="22"/>
          <w:szCs w:val="22"/>
        </w:rPr>
        <w:t xml:space="preserve">SD </w:t>
      </w:r>
      <w:proofErr w:type="spellStart"/>
      <w:r w:rsidRPr="003F6F98">
        <w:rPr>
          <w:b/>
          <w:bCs/>
          <w:sz w:val="22"/>
          <w:szCs w:val="22"/>
        </w:rPr>
        <w:t>Worx</w:t>
      </w:r>
      <w:proofErr w:type="spellEnd"/>
      <w:r w:rsidRPr="003F6F98">
        <w:rPr>
          <w:b/>
          <w:bCs/>
          <w:sz w:val="22"/>
          <w:szCs w:val="22"/>
        </w:rPr>
        <w:t xml:space="preserve"> Poland </w:t>
      </w:r>
      <w:r w:rsidR="00D86297" w:rsidRPr="003F6F98">
        <w:rPr>
          <w:b/>
          <w:bCs/>
          <w:sz w:val="22"/>
          <w:szCs w:val="22"/>
        </w:rPr>
        <w:t>Spółką z ograniczoną odpowiedzialnością</w:t>
      </w:r>
      <w:r w:rsidR="00D86297" w:rsidRPr="003F6F98">
        <w:rPr>
          <w:bCs/>
          <w:sz w:val="22"/>
          <w:szCs w:val="22"/>
        </w:rPr>
        <w:t>,</w:t>
      </w:r>
      <w:r w:rsidR="00D86297" w:rsidRPr="003F6F98">
        <w:rPr>
          <w:b/>
          <w:bCs/>
          <w:sz w:val="22"/>
          <w:szCs w:val="22"/>
        </w:rPr>
        <w:t xml:space="preserve"> </w:t>
      </w:r>
      <w:r w:rsidR="00650813" w:rsidRPr="003F6F98">
        <w:rPr>
          <w:sz w:val="22"/>
          <w:szCs w:val="22"/>
        </w:rPr>
        <w:t>z siedzibą w Katowicach</w:t>
      </w:r>
      <w:r w:rsidR="00D86297" w:rsidRPr="003F6F98">
        <w:rPr>
          <w:sz w:val="22"/>
          <w:szCs w:val="22"/>
        </w:rPr>
        <w:t>,</w:t>
      </w:r>
      <w:r w:rsidR="00EE336D" w:rsidRPr="003F6F98">
        <w:rPr>
          <w:sz w:val="22"/>
          <w:szCs w:val="22"/>
        </w:rPr>
        <w:t xml:space="preserve"> </w:t>
      </w:r>
      <w:r w:rsidR="00DF425E" w:rsidRPr="003F6F98">
        <w:rPr>
          <w:sz w:val="22"/>
          <w:szCs w:val="22"/>
        </w:rPr>
        <w:t>ul. Aleja Walentego</w:t>
      </w:r>
      <w:r w:rsidR="00765359" w:rsidRPr="003F6F98">
        <w:rPr>
          <w:sz w:val="22"/>
          <w:szCs w:val="22"/>
        </w:rPr>
        <w:t xml:space="preserve"> </w:t>
      </w:r>
      <w:r w:rsidR="00DF425E" w:rsidRPr="003F6F98">
        <w:rPr>
          <w:sz w:val="22"/>
          <w:szCs w:val="22"/>
        </w:rPr>
        <w:t>Roździe</w:t>
      </w:r>
      <w:r w:rsidR="004B3393" w:rsidRPr="003F6F98">
        <w:rPr>
          <w:sz w:val="22"/>
          <w:szCs w:val="22"/>
        </w:rPr>
        <w:t>ńskiego 1</w:t>
      </w:r>
      <w:r w:rsidR="00D86297" w:rsidRPr="003F6F98">
        <w:rPr>
          <w:sz w:val="22"/>
          <w:szCs w:val="22"/>
        </w:rPr>
        <w:t>,</w:t>
      </w:r>
      <w:r w:rsidR="00765359" w:rsidRPr="003F6F98">
        <w:rPr>
          <w:sz w:val="22"/>
          <w:szCs w:val="22"/>
        </w:rPr>
        <w:t xml:space="preserve"> 4</w:t>
      </w:r>
      <w:r w:rsidR="00D86297" w:rsidRPr="003F6F98">
        <w:rPr>
          <w:sz w:val="22"/>
          <w:szCs w:val="22"/>
        </w:rPr>
        <w:t>0</w:t>
      </w:r>
      <w:r w:rsidR="00765359" w:rsidRPr="003F6F98">
        <w:rPr>
          <w:sz w:val="22"/>
          <w:szCs w:val="22"/>
        </w:rPr>
        <w:t>-202 Katowice</w:t>
      </w:r>
      <w:r w:rsidR="00D86297" w:rsidRPr="003F6F98">
        <w:rPr>
          <w:sz w:val="22"/>
          <w:szCs w:val="22"/>
        </w:rPr>
        <w:t>, wpisaną do rejestru przedsiębiorców Krajowego Rejestru Sądowego prowadzonego</w:t>
      </w:r>
      <w:r w:rsidR="00765359" w:rsidRPr="003F6F98">
        <w:rPr>
          <w:sz w:val="22"/>
          <w:szCs w:val="22"/>
        </w:rPr>
        <w:t xml:space="preserve"> przez Sąd Rejonowy Katowice</w:t>
      </w:r>
      <w:r w:rsidR="00EA2658" w:rsidRPr="003F6F98">
        <w:rPr>
          <w:sz w:val="22"/>
          <w:szCs w:val="22"/>
        </w:rPr>
        <w:t xml:space="preserve"> - </w:t>
      </w:r>
      <w:r w:rsidR="00765359" w:rsidRPr="003F6F98">
        <w:rPr>
          <w:sz w:val="22"/>
          <w:szCs w:val="22"/>
        </w:rPr>
        <w:t>Wschód w Katowicach, VII</w:t>
      </w:r>
      <w:r w:rsidR="00D86297" w:rsidRPr="003F6F98">
        <w:rPr>
          <w:sz w:val="22"/>
          <w:szCs w:val="22"/>
        </w:rPr>
        <w:t xml:space="preserve">I Wydział Gospodarczy Krajowego </w:t>
      </w:r>
      <w:r w:rsidR="00D86297" w:rsidRPr="003F6F98">
        <w:rPr>
          <w:iCs/>
          <w:sz w:val="22"/>
          <w:szCs w:val="22"/>
        </w:rPr>
        <w:t>Rejestru Sądowego</w:t>
      </w:r>
      <w:r w:rsidR="00D86297" w:rsidRPr="003F6F98">
        <w:rPr>
          <w:sz w:val="22"/>
          <w:szCs w:val="22"/>
        </w:rPr>
        <w:t xml:space="preserve">, pod numerem KRS: </w:t>
      </w:r>
      <w:r w:rsidR="004B3393" w:rsidRPr="003F6F98">
        <w:rPr>
          <w:rFonts w:eastAsiaTheme="minorEastAsia"/>
          <w:bCs/>
          <w:sz w:val="22"/>
          <w:szCs w:val="22"/>
          <w:lang w:eastAsia="zh-CN"/>
        </w:rPr>
        <w:t>0000882092</w:t>
      </w:r>
      <w:r w:rsidR="00D86297" w:rsidRPr="003F6F98">
        <w:rPr>
          <w:sz w:val="22"/>
          <w:szCs w:val="22"/>
        </w:rPr>
        <w:t>, NIP:</w:t>
      </w:r>
      <w:r w:rsidR="001031D1" w:rsidRPr="003F6F98">
        <w:rPr>
          <w:sz w:val="22"/>
          <w:szCs w:val="22"/>
        </w:rPr>
        <w:t xml:space="preserve"> </w:t>
      </w:r>
      <w:r w:rsidR="004B3393" w:rsidRPr="003F6F98">
        <w:rPr>
          <w:rFonts w:eastAsiaTheme="minorEastAsia"/>
          <w:sz w:val="22"/>
          <w:szCs w:val="22"/>
          <w:lang w:eastAsia="zh-CN"/>
        </w:rPr>
        <w:t>525</w:t>
      </w:r>
      <w:r w:rsidR="0085092E">
        <w:rPr>
          <w:rFonts w:eastAsiaTheme="minorEastAsia"/>
          <w:sz w:val="22"/>
          <w:szCs w:val="22"/>
          <w:lang w:eastAsia="zh-CN"/>
        </w:rPr>
        <w:t>-</w:t>
      </w:r>
      <w:r w:rsidR="004B3393" w:rsidRPr="003F6F98">
        <w:rPr>
          <w:rFonts w:eastAsiaTheme="minorEastAsia"/>
          <w:sz w:val="22"/>
          <w:szCs w:val="22"/>
          <w:lang w:eastAsia="zh-CN"/>
        </w:rPr>
        <w:t>285</w:t>
      </w:r>
      <w:r w:rsidR="0085092E">
        <w:rPr>
          <w:rFonts w:eastAsiaTheme="minorEastAsia"/>
          <w:sz w:val="22"/>
          <w:szCs w:val="22"/>
          <w:lang w:eastAsia="zh-CN"/>
        </w:rPr>
        <w:t>-</w:t>
      </w:r>
      <w:r w:rsidR="004B3393" w:rsidRPr="003F6F98">
        <w:rPr>
          <w:rFonts w:eastAsiaTheme="minorEastAsia"/>
          <w:sz w:val="22"/>
          <w:szCs w:val="22"/>
          <w:lang w:eastAsia="zh-CN"/>
        </w:rPr>
        <w:t>1059</w:t>
      </w:r>
      <w:r w:rsidR="00D86297" w:rsidRPr="003F6F98">
        <w:rPr>
          <w:sz w:val="22"/>
          <w:szCs w:val="22"/>
        </w:rPr>
        <w:t>, REGON:</w:t>
      </w:r>
      <w:r w:rsidR="00650813" w:rsidRPr="003F6F98">
        <w:rPr>
          <w:sz w:val="22"/>
          <w:szCs w:val="22"/>
        </w:rPr>
        <w:t xml:space="preserve"> </w:t>
      </w:r>
      <w:r w:rsidR="004B3393" w:rsidRPr="003F6F98">
        <w:rPr>
          <w:rFonts w:eastAsiaTheme="minorEastAsia"/>
          <w:sz w:val="22"/>
          <w:szCs w:val="22"/>
          <w:lang w:eastAsia="zh-CN"/>
        </w:rPr>
        <w:t>388</w:t>
      </w:r>
      <w:r w:rsidR="0085092E">
        <w:rPr>
          <w:rFonts w:eastAsiaTheme="minorEastAsia"/>
          <w:sz w:val="22"/>
          <w:szCs w:val="22"/>
          <w:lang w:eastAsia="zh-CN"/>
        </w:rPr>
        <w:t>-</w:t>
      </w:r>
      <w:r w:rsidR="004B3393" w:rsidRPr="003F6F98">
        <w:rPr>
          <w:rFonts w:eastAsiaTheme="minorEastAsia"/>
          <w:sz w:val="22"/>
          <w:szCs w:val="22"/>
          <w:lang w:eastAsia="zh-CN"/>
        </w:rPr>
        <w:t>169</w:t>
      </w:r>
      <w:r w:rsidR="0085092E">
        <w:rPr>
          <w:rFonts w:eastAsiaTheme="minorEastAsia"/>
          <w:sz w:val="22"/>
          <w:szCs w:val="22"/>
          <w:lang w:eastAsia="zh-CN"/>
        </w:rPr>
        <w:t>-</w:t>
      </w:r>
      <w:r w:rsidR="004B3393" w:rsidRPr="003F6F98">
        <w:rPr>
          <w:rFonts w:eastAsiaTheme="minorEastAsia"/>
          <w:sz w:val="22"/>
          <w:szCs w:val="22"/>
          <w:lang w:eastAsia="zh-CN"/>
        </w:rPr>
        <w:t>586</w:t>
      </w:r>
      <w:r w:rsidR="001031D1" w:rsidRPr="003F6F98">
        <w:t>,</w:t>
      </w:r>
      <w:r w:rsidR="00650813" w:rsidRPr="003F6F98">
        <w:t xml:space="preserve"> </w:t>
      </w:r>
      <w:r w:rsidR="00D86297" w:rsidRPr="003F6F98">
        <w:rPr>
          <w:sz w:val="22"/>
          <w:szCs w:val="22"/>
        </w:rPr>
        <w:t>posiada</w:t>
      </w:r>
      <w:r w:rsidR="00CC7488" w:rsidRPr="003F6F98">
        <w:rPr>
          <w:sz w:val="22"/>
          <w:szCs w:val="22"/>
        </w:rPr>
        <w:t>jącą kapitał zakładowy w wysokości</w:t>
      </w:r>
      <w:r w:rsidR="004B3393" w:rsidRPr="003F6F98">
        <w:rPr>
          <w:sz w:val="22"/>
          <w:szCs w:val="22"/>
        </w:rPr>
        <w:t xml:space="preserve"> 9</w:t>
      </w:r>
      <w:r w:rsidR="001031D1" w:rsidRPr="003F6F98">
        <w:rPr>
          <w:sz w:val="22"/>
          <w:szCs w:val="22"/>
        </w:rPr>
        <w:t>00</w:t>
      </w:r>
      <w:r w:rsidR="00D86297" w:rsidRPr="003F6F98">
        <w:rPr>
          <w:sz w:val="22"/>
          <w:szCs w:val="22"/>
        </w:rPr>
        <w:t xml:space="preserve"> 000,00 zł, r</w:t>
      </w:r>
      <w:r w:rsidR="003B5387" w:rsidRPr="003F6F98">
        <w:rPr>
          <w:sz w:val="22"/>
          <w:szCs w:val="22"/>
        </w:rPr>
        <w:t>eprezentowaną przez</w:t>
      </w:r>
      <w:r w:rsidR="001031D1" w:rsidRPr="003F6F98">
        <w:rPr>
          <w:b/>
          <w:sz w:val="22"/>
          <w:szCs w:val="22"/>
        </w:rPr>
        <w:t xml:space="preserve"> </w:t>
      </w:r>
      <w:r w:rsidR="00952320">
        <w:rPr>
          <w:b/>
          <w:sz w:val="22"/>
          <w:szCs w:val="22"/>
        </w:rPr>
        <w:t>Prokurenta Samoistnego</w:t>
      </w:r>
      <w:r w:rsidR="001F7AD9">
        <w:rPr>
          <w:b/>
          <w:sz w:val="22"/>
          <w:szCs w:val="22"/>
        </w:rPr>
        <w:t xml:space="preserve"> – </w:t>
      </w:r>
      <w:r w:rsidR="00952320" w:rsidRPr="003F6F98">
        <w:rPr>
          <w:b/>
          <w:sz w:val="22"/>
          <w:szCs w:val="22"/>
        </w:rPr>
        <w:t xml:space="preserve">Pana </w:t>
      </w:r>
      <w:proofErr w:type="spellStart"/>
      <w:r w:rsidR="00952320">
        <w:rPr>
          <w:b/>
          <w:sz w:val="22"/>
          <w:szCs w:val="22"/>
        </w:rPr>
        <w:t>Lalita</w:t>
      </w:r>
      <w:proofErr w:type="spellEnd"/>
      <w:r w:rsidR="00952320">
        <w:rPr>
          <w:b/>
          <w:sz w:val="22"/>
          <w:szCs w:val="22"/>
        </w:rPr>
        <w:t xml:space="preserve"> Gupta</w:t>
      </w:r>
      <w:r w:rsidR="00B577E1" w:rsidRPr="003F6F98">
        <w:rPr>
          <w:sz w:val="22"/>
          <w:szCs w:val="22"/>
        </w:rPr>
        <w:t xml:space="preserve"> </w:t>
      </w:r>
      <w:r w:rsidR="00A12BFD" w:rsidRPr="003F6F98">
        <w:rPr>
          <w:sz w:val="22"/>
          <w:szCs w:val="22"/>
        </w:rPr>
        <w:t>–</w:t>
      </w:r>
      <w:r w:rsidR="000424DE" w:rsidRPr="003F6F98">
        <w:rPr>
          <w:sz w:val="22"/>
          <w:szCs w:val="22"/>
        </w:rPr>
        <w:t xml:space="preserve"> zgodnie z informacją z Cen</w:t>
      </w:r>
      <w:r w:rsidR="00D86297" w:rsidRPr="003F6F98">
        <w:rPr>
          <w:sz w:val="22"/>
          <w:szCs w:val="22"/>
        </w:rPr>
        <w:t>tralnej Informacji Krajowego Rejestru Sądowego, odpowiadającą odpisowi aktualnemu z rejestru przedsiębiorców KRS pobraną w dni</w:t>
      </w:r>
      <w:r w:rsidR="000424DE" w:rsidRPr="003F6F98">
        <w:rPr>
          <w:sz w:val="22"/>
          <w:szCs w:val="22"/>
        </w:rPr>
        <w:t xml:space="preserve">u </w:t>
      </w:r>
      <w:r w:rsidR="005775BA">
        <w:rPr>
          <w:sz w:val="22"/>
          <w:szCs w:val="22"/>
        </w:rPr>
        <w:t>13 października</w:t>
      </w:r>
      <w:r w:rsidR="00B577E1" w:rsidRPr="003F6F98">
        <w:rPr>
          <w:sz w:val="22"/>
          <w:szCs w:val="22"/>
        </w:rPr>
        <w:t xml:space="preserve"> </w:t>
      </w:r>
      <w:r w:rsidR="00D86297" w:rsidRPr="003F6F98">
        <w:rPr>
          <w:sz w:val="22"/>
          <w:szCs w:val="22"/>
        </w:rPr>
        <w:t>202</w:t>
      </w:r>
      <w:r w:rsidR="000424DE" w:rsidRPr="003F6F98">
        <w:rPr>
          <w:sz w:val="22"/>
          <w:szCs w:val="22"/>
        </w:rPr>
        <w:t>2</w:t>
      </w:r>
      <w:r w:rsidR="00D86297" w:rsidRPr="003F6F98">
        <w:rPr>
          <w:sz w:val="22"/>
          <w:szCs w:val="22"/>
        </w:rPr>
        <w:t xml:space="preserve"> r., stanowiącą </w:t>
      </w:r>
      <w:r w:rsidR="00D86297" w:rsidRPr="003F6F98">
        <w:rPr>
          <w:sz w:val="22"/>
          <w:szCs w:val="22"/>
          <w:u w:val="single"/>
        </w:rPr>
        <w:t>Załącznik Nr 2</w:t>
      </w:r>
      <w:r w:rsidR="00D86297" w:rsidRPr="003F6F98">
        <w:rPr>
          <w:sz w:val="22"/>
          <w:szCs w:val="22"/>
        </w:rPr>
        <w:t xml:space="preserve"> do Umowy, zwaną dalej „Przedsiębiorcą”.</w:t>
      </w:r>
    </w:p>
    <w:p w14:paraId="04071C89" w14:textId="77777777" w:rsidR="00E12AA0" w:rsidRPr="003F6F98" w:rsidRDefault="00E12AA0" w:rsidP="00244032">
      <w:pPr>
        <w:spacing w:after="200"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Minister i Przedsiębiorca zwani są łącznie dalej „</w:t>
      </w:r>
      <w:r w:rsidRPr="003F6F98">
        <w:rPr>
          <w:b/>
          <w:sz w:val="22"/>
          <w:szCs w:val="22"/>
        </w:rPr>
        <w:t>Stronami</w:t>
      </w:r>
      <w:r w:rsidRPr="003F6F98">
        <w:rPr>
          <w:sz w:val="22"/>
          <w:szCs w:val="22"/>
        </w:rPr>
        <w:t>”.</w:t>
      </w:r>
    </w:p>
    <w:p w14:paraId="04071C8A" w14:textId="77777777" w:rsidR="00BC33D1" w:rsidRPr="003F6F98" w:rsidRDefault="00E12AA0" w:rsidP="00244032">
      <w:pPr>
        <w:spacing w:after="120" w:line="360" w:lineRule="auto"/>
        <w:rPr>
          <w:sz w:val="22"/>
          <w:szCs w:val="22"/>
        </w:rPr>
      </w:pPr>
      <w:r w:rsidRPr="003F6F98">
        <w:rPr>
          <w:sz w:val="22"/>
          <w:szCs w:val="22"/>
        </w:rPr>
        <w:t>Mając na uwadze, że:</w:t>
      </w:r>
    </w:p>
    <w:p w14:paraId="04071C8B" w14:textId="77777777" w:rsidR="00DD4B98" w:rsidRPr="003F6F98" w:rsidRDefault="00BC33D1" w:rsidP="00244032">
      <w:pPr>
        <w:pStyle w:val="Tekstpodstawowy"/>
        <w:numPr>
          <w:ilvl w:val="0"/>
          <w:numId w:val="8"/>
        </w:numPr>
        <w:tabs>
          <w:tab w:val="clear" w:pos="1134"/>
          <w:tab w:val="num" w:pos="540"/>
          <w:tab w:val="left" w:pos="567"/>
        </w:tabs>
        <w:ind w:left="539" w:right="23" w:hanging="539"/>
        <w:rPr>
          <w:rFonts w:ascii="Times New Roman" w:hAnsi="Times New Roman"/>
          <w:color w:val="auto"/>
          <w:sz w:val="22"/>
          <w:szCs w:val="22"/>
        </w:rPr>
      </w:pPr>
      <w:r w:rsidRPr="003F6F98">
        <w:rPr>
          <w:rFonts w:ascii="Times New Roman" w:hAnsi="Times New Roman"/>
          <w:color w:val="auto"/>
          <w:sz w:val="22"/>
          <w:szCs w:val="22"/>
        </w:rPr>
        <w:t>W dniu</w:t>
      </w:r>
      <w:r w:rsidR="000346B5" w:rsidRPr="003F6F9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82CFA" w:rsidRPr="003F6F98">
        <w:rPr>
          <w:rFonts w:ascii="Times New Roman" w:hAnsi="Times New Roman"/>
          <w:color w:val="auto"/>
          <w:sz w:val="22"/>
          <w:szCs w:val="22"/>
        </w:rPr>
        <w:t>5</w:t>
      </w:r>
      <w:r w:rsidR="004C5E24" w:rsidRPr="003F6F98">
        <w:rPr>
          <w:rFonts w:ascii="Times New Roman" w:hAnsi="Times New Roman"/>
          <w:color w:val="auto"/>
          <w:sz w:val="22"/>
          <w:szCs w:val="22"/>
        </w:rPr>
        <w:t xml:space="preserve"> lipc</w:t>
      </w:r>
      <w:r w:rsidR="00D86297" w:rsidRPr="003F6F98">
        <w:rPr>
          <w:rFonts w:ascii="Times New Roman" w:hAnsi="Times New Roman"/>
          <w:color w:val="auto"/>
          <w:sz w:val="22"/>
          <w:szCs w:val="22"/>
        </w:rPr>
        <w:t>a 2021</w:t>
      </w:r>
      <w:r w:rsidR="00837D63" w:rsidRPr="003F6F98">
        <w:rPr>
          <w:rFonts w:ascii="Times New Roman" w:hAnsi="Times New Roman"/>
          <w:color w:val="auto"/>
          <w:sz w:val="22"/>
          <w:szCs w:val="22"/>
        </w:rPr>
        <w:t xml:space="preserve"> r.</w:t>
      </w:r>
      <w:r w:rsidRPr="003F6F98">
        <w:rPr>
          <w:rFonts w:ascii="Times New Roman" w:hAnsi="Times New Roman"/>
          <w:color w:val="auto"/>
          <w:sz w:val="22"/>
          <w:szCs w:val="22"/>
        </w:rPr>
        <w:t xml:space="preserve"> Przedsiębiorca złożył wniosek o udzielenie pomocy publicznej, zwany dalej </w:t>
      </w:r>
      <w:r w:rsidRPr="003F6F98">
        <w:rPr>
          <w:rFonts w:ascii="Times New Roman" w:hAnsi="Times New Roman"/>
          <w:b/>
          <w:color w:val="auto"/>
          <w:sz w:val="22"/>
          <w:szCs w:val="22"/>
        </w:rPr>
        <w:t>„Wnioskiem”</w:t>
      </w:r>
      <w:r w:rsidRPr="003F6F98">
        <w:rPr>
          <w:rFonts w:ascii="Times New Roman" w:hAnsi="Times New Roman"/>
          <w:color w:val="auto"/>
          <w:sz w:val="22"/>
          <w:szCs w:val="22"/>
        </w:rPr>
        <w:t xml:space="preserve">, zgodnie z </w:t>
      </w:r>
      <w:r w:rsidR="00882F94" w:rsidRPr="003F6F98">
        <w:rPr>
          <w:rFonts w:ascii="Times New Roman" w:hAnsi="Times New Roman"/>
          <w:bCs/>
          <w:color w:val="auto"/>
          <w:sz w:val="22"/>
          <w:szCs w:val="22"/>
        </w:rPr>
        <w:t xml:space="preserve">rozporządzeniem </w:t>
      </w:r>
      <w:r w:rsidR="00450A80" w:rsidRPr="003F6F98">
        <w:rPr>
          <w:rFonts w:ascii="Times New Roman" w:hAnsi="Times New Roman"/>
          <w:bCs/>
          <w:color w:val="auto"/>
          <w:sz w:val="22"/>
          <w:szCs w:val="22"/>
        </w:rPr>
        <w:t xml:space="preserve">Komisji (UE) </w:t>
      </w:r>
      <w:r w:rsidRPr="003F6F98">
        <w:rPr>
          <w:rFonts w:ascii="Times New Roman" w:hAnsi="Times New Roman"/>
          <w:bCs/>
          <w:color w:val="auto"/>
          <w:sz w:val="22"/>
          <w:szCs w:val="22"/>
        </w:rPr>
        <w:t>nr 651/2014 z dnia</w:t>
      </w:r>
      <w:r w:rsidR="00D86297" w:rsidRPr="003F6F98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3F6F98">
        <w:rPr>
          <w:rFonts w:ascii="Times New Roman" w:hAnsi="Times New Roman"/>
          <w:bCs/>
          <w:color w:val="auto"/>
          <w:sz w:val="22"/>
          <w:szCs w:val="22"/>
        </w:rPr>
        <w:t>17 czerwca 2014 r. uznającym nie</w:t>
      </w:r>
      <w:r w:rsidR="00450A80" w:rsidRPr="003F6F98">
        <w:rPr>
          <w:rFonts w:ascii="Times New Roman" w:hAnsi="Times New Roman"/>
          <w:bCs/>
          <w:color w:val="auto"/>
          <w:sz w:val="22"/>
          <w:szCs w:val="22"/>
        </w:rPr>
        <w:t>które rodzaje pomocy za</w:t>
      </w:r>
      <w:r w:rsidR="00D86297" w:rsidRPr="003F6F98">
        <w:rPr>
          <w:rFonts w:ascii="Times New Roman" w:hAnsi="Times New Roman"/>
          <w:bCs/>
          <w:color w:val="auto"/>
          <w:sz w:val="22"/>
          <w:szCs w:val="22"/>
        </w:rPr>
        <w:t xml:space="preserve"> zgodne z rynkiem wewnętrznym </w:t>
      </w:r>
      <w:r w:rsidR="00801394" w:rsidRPr="003F6F98">
        <w:rPr>
          <w:rFonts w:ascii="Times New Roman" w:hAnsi="Times New Roman"/>
          <w:bCs/>
          <w:color w:val="auto"/>
          <w:sz w:val="22"/>
          <w:szCs w:val="22"/>
        </w:rPr>
        <w:t xml:space="preserve">w </w:t>
      </w:r>
      <w:r w:rsidRPr="003F6F98">
        <w:rPr>
          <w:rFonts w:ascii="Times New Roman" w:hAnsi="Times New Roman"/>
          <w:bCs/>
          <w:color w:val="auto"/>
          <w:sz w:val="22"/>
          <w:szCs w:val="22"/>
        </w:rPr>
        <w:t xml:space="preserve">zastosowaniu art. 107 i 108 Traktatu </w:t>
      </w:r>
      <w:r w:rsidR="00450A80" w:rsidRPr="003F6F98">
        <w:rPr>
          <w:rFonts w:ascii="Times New Roman" w:hAnsi="Times New Roman"/>
          <w:color w:val="auto"/>
          <w:sz w:val="22"/>
          <w:szCs w:val="22"/>
        </w:rPr>
        <w:t xml:space="preserve">(L 187/1 z dnia </w:t>
      </w:r>
      <w:r w:rsidRPr="003F6F98">
        <w:rPr>
          <w:rFonts w:ascii="Times New Roman" w:hAnsi="Times New Roman"/>
          <w:color w:val="auto"/>
          <w:sz w:val="22"/>
          <w:szCs w:val="22"/>
        </w:rPr>
        <w:t>26 czerwca 2014 r. str. 1)</w:t>
      </w:r>
      <w:r w:rsidRPr="003F6F98">
        <w:rPr>
          <w:rFonts w:ascii="Times New Roman" w:hAnsi="Times New Roman"/>
          <w:i/>
          <w:color w:val="auto"/>
          <w:sz w:val="22"/>
          <w:szCs w:val="22"/>
        </w:rPr>
        <w:t xml:space="preserve">, </w:t>
      </w:r>
      <w:r w:rsidRPr="003F6F98">
        <w:rPr>
          <w:rFonts w:ascii="Times New Roman" w:hAnsi="Times New Roman"/>
          <w:color w:val="auto"/>
          <w:sz w:val="22"/>
          <w:szCs w:val="22"/>
        </w:rPr>
        <w:t>zwanym dalej „</w:t>
      </w:r>
      <w:r w:rsidR="009344CE" w:rsidRPr="003F6F98">
        <w:rPr>
          <w:rFonts w:ascii="Times New Roman" w:hAnsi="Times New Roman"/>
          <w:color w:val="auto"/>
          <w:sz w:val="22"/>
          <w:szCs w:val="22"/>
        </w:rPr>
        <w:t xml:space="preserve">rozporządzeniem </w:t>
      </w:r>
      <w:r w:rsidRPr="003F6F98">
        <w:rPr>
          <w:rFonts w:ascii="Times New Roman" w:hAnsi="Times New Roman"/>
          <w:color w:val="auto"/>
          <w:sz w:val="22"/>
          <w:szCs w:val="22"/>
        </w:rPr>
        <w:t>651/2014</w:t>
      </w:r>
      <w:r w:rsidR="00CE0384" w:rsidRPr="003F6F98">
        <w:rPr>
          <w:rFonts w:ascii="Times New Roman" w:hAnsi="Times New Roman"/>
          <w:color w:val="auto"/>
          <w:sz w:val="22"/>
          <w:szCs w:val="22"/>
        </w:rPr>
        <w:t>ˮ</w:t>
      </w:r>
      <w:r w:rsidR="00BD330E" w:rsidRPr="003F6F98">
        <w:rPr>
          <w:rFonts w:ascii="Times New Roman" w:hAnsi="Times New Roman"/>
          <w:color w:val="auto"/>
          <w:sz w:val="22"/>
          <w:szCs w:val="22"/>
        </w:rPr>
        <w:t>.</w:t>
      </w:r>
      <w:r w:rsidR="00C26DBF" w:rsidRPr="003F6F98">
        <w:rPr>
          <w:rFonts w:ascii="Times New Roman" w:hAnsi="Times New Roman"/>
          <w:color w:val="auto"/>
          <w:spacing w:val="0"/>
          <w:sz w:val="22"/>
          <w:szCs w:val="22"/>
        </w:rPr>
        <w:t xml:space="preserve"> </w:t>
      </w:r>
    </w:p>
    <w:p w14:paraId="71AF348C" w14:textId="68C515AF" w:rsidR="002C32B5" w:rsidRPr="002C32B5" w:rsidRDefault="006261DD" w:rsidP="002C32B5">
      <w:pPr>
        <w:pStyle w:val="Tekstpodstawowy"/>
        <w:numPr>
          <w:ilvl w:val="0"/>
          <w:numId w:val="8"/>
        </w:numPr>
        <w:tabs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3F6F98">
        <w:rPr>
          <w:rFonts w:ascii="Times New Roman" w:hAnsi="Times New Roman"/>
          <w:color w:val="auto"/>
          <w:sz w:val="22"/>
          <w:szCs w:val="22"/>
        </w:rPr>
        <w:t xml:space="preserve">W </w:t>
      </w:r>
      <w:r w:rsidR="004C5E24" w:rsidRPr="003F6F98">
        <w:rPr>
          <w:rFonts w:ascii="Times New Roman" w:hAnsi="Times New Roman"/>
          <w:color w:val="auto"/>
          <w:sz w:val="22"/>
          <w:szCs w:val="22"/>
        </w:rPr>
        <w:t>dniu 16 listopada</w:t>
      </w:r>
      <w:r w:rsidRPr="003F6F98">
        <w:rPr>
          <w:rFonts w:ascii="Times New Roman" w:hAnsi="Times New Roman"/>
          <w:color w:val="auto"/>
          <w:sz w:val="22"/>
          <w:szCs w:val="22"/>
        </w:rPr>
        <w:t xml:space="preserve"> 2021</w:t>
      </w:r>
      <w:r w:rsidR="001613C9" w:rsidRPr="003F6F98">
        <w:rPr>
          <w:rFonts w:ascii="Times New Roman" w:hAnsi="Times New Roman"/>
          <w:color w:val="auto"/>
          <w:sz w:val="22"/>
          <w:szCs w:val="22"/>
        </w:rPr>
        <w:t xml:space="preserve"> r. Międzyresortowy Zespół ds. Inwestycji o Istotnym Znaczeniu dla Gospodarki Polskiej, zgodnie z Programem wspierania inwestycji o istotnym znaczeniu dla gospodarki polskiej na lata 2011</w:t>
      </w:r>
      <w:r w:rsidR="00802FFC" w:rsidRPr="003F6F98">
        <w:rPr>
          <w:rFonts w:ascii="Times New Roman" w:hAnsi="Times New Roman"/>
          <w:color w:val="auto"/>
          <w:sz w:val="22"/>
          <w:szCs w:val="22"/>
        </w:rPr>
        <w:t>–</w:t>
      </w:r>
      <w:r w:rsidR="001613C9" w:rsidRPr="003F6F98">
        <w:rPr>
          <w:rFonts w:ascii="Times New Roman" w:hAnsi="Times New Roman"/>
          <w:color w:val="auto"/>
          <w:sz w:val="22"/>
          <w:szCs w:val="22"/>
        </w:rPr>
        <w:t>2030, zwanym dalej „Programem”, rekomendował Ministrowi propozycję wsparcia dla inwestycji realizowanej przez P</w:t>
      </w:r>
      <w:r w:rsidR="001D44C1" w:rsidRPr="003F6F98">
        <w:rPr>
          <w:rFonts w:ascii="Times New Roman" w:hAnsi="Times New Roman"/>
          <w:color w:val="auto"/>
          <w:sz w:val="22"/>
          <w:szCs w:val="22"/>
        </w:rPr>
        <w:t xml:space="preserve">rzedsiębiorcę w latach </w:t>
      </w:r>
      <w:r w:rsidR="00F82CFA" w:rsidRPr="003F6F98">
        <w:rPr>
          <w:rFonts w:ascii="Times New Roman" w:hAnsi="Times New Roman"/>
          <w:color w:val="auto"/>
          <w:sz w:val="22"/>
          <w:szCs w:val="22"/>
        </w:rPr>
        <w:t>2021</w:t>
      </w:r>
      <w:r w:rsidR="001D488B" w:rsidRPr="003F6F9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44C1" w:rsidRPr="003F6F98">
        <w:rPr>
          <w:rFonts w:ascii="Times New Roman" w:hAnsi="Times New Roman"/>
          <w:color w:val="auto"/>
          <w:sz w:val="22"/>
          <w:szCs w:val="22"/>
        </w:rPr>
        <w:t>–</w:t>
      </w:r>
      <w:r w:rsidR="001D488B" w:rsidRPr="003F6F9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82CFA" w:rsidRPr="003F6F98">
        <w:rPr>
          <w:rFonts w:ascii="Times New Roman" w:hAnsi="Times New Roman"/>
          <w:color w:val="auto"/>
          <w:sz w:val="22"/>
          <w:szCs w:val="22"/>
        </w:rPr>
        <w:t xml:space="preserve">2024, polegającej na </w:t>
      </w:r>
      <w:r w:rsidR="0081524B" w:rsidRPr="003F6F98">
        <w:rPr>
          <w:rFonts w:ascii="Times New Roman" w:hAnsi="Times New Roman"/>
          <w:b/>
          <w:color w:val="auto"/>
          <w:sz w:val="22"/>
          <w:szCs w:val="22"/>
        </w:rPr>
        <w:t>„Z</w:t>
      </w:r>
      <w:r w:rsidR="00F82CFA" w:rsidRPr="003F6F98">
        <w:rPr>
          <w:rFonts w:ascii="Times New Roman" w:hAnsi="Times New Roman"/>
          <w:b/>
          <w:color w:val="auto"/>
          <w:sz w:val="22"/>
          <w:szCs w:val="22"/>
        </w:rPr>
        <w:t xml:space="preserve">większeniu możliwości usługowych i badawczo-rozwojowych </w:t>
      </w:r>
      <w:bookmarkStart w:id="0" w:name="_Hlk108092315"/>
      <w:r w:rsidR="002039B5">
        <w:rPr>
          <w:rFonts w:ascii="Times New Roman" w:hAnsi="Times New Roman"/>
          <w:b/>
          <w:color w:val="auto"/>
          <w:sz w:val="22"/>
          <w:szCs w:val="22"/>
        </w:rPr>
        <w:t xml:space="preserve">Grupy SD </w:t>
      </w:r>
      <w:proofErr w:type="spellStart"/>
      <w:r w:rsidR="002039B5">
        <w:rPr>
          <w:rFonts w:ascii="Times New Roman" w:hAnsi="Times New Roman"/>
          <w:b/>
          <w:color w:val="auto"/>
          <w:sz w:val="22"/>
          <w:szCs w:val="22"/>
        </w:rPr>
        <w:t>Worx</w:t>
      </w:r>
      <w:proofErr w:type="spellEnd"/>
      <w:r w:rsidR="002039B5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bookmarkEnd w:id="0"/>
      <w:r w:rsidR="00F82CFA" w:rsidRPr="003F6F98">
        <w:rPr>
          <w:rFonts w:ascii="Times New Roman" w:hAnsi="Times New Roman"/>
          <w:b/>
          <w:color w:val="auto"/>
          <w:sz w:val="22"/>
          <w:szCs w:val="22"/>
        </w:rPr>
        <w:t>przez utworzenie w Katowicach (woj. śląskie) nowego Centrum Rozwoju Produktu i Operacji”</w:t>
      </w:r>
      <w:r w:rsidR="00F82CFA" w:rsidRPr="003F6F98">
        <w:rPr>
          <w:rFonts w:ascii="Times New Roman" w:hAnsi="Times New Roman"/>
          <w:color w:val="auto"/>
          <w:sz w:val="22"/>
          <w:szCs w:val="22"/>
        </w:rPr>
        <w:t>.</w:t>
      </w:r>
      <w:r w:rsidR="00826FC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C603A" w:rsidRPr="003F6F98">
        <w:rPr>
          <w:rFonts w:ascii="Times New Roman" w:hAnsi="Times New Roman"/>
          <w:color w:val="auto"/>
          <w:sz w:val="22"/>
          <w:szCs w:val="22"/>
        </w:rPr>
        <w:t xml:space="preserve">Realizacja inwestycji będzie polegała na wykonaniu działań opisanych we Wniosku z dnia </w:t>
      </w:r>
      <w:r w:rsidR="007B510F" w:rsidRPr="003F6F98">
        <w:rPr>
          <w:rFonts w:ascii="Times New Roman" w:hAnsi="Times New Roman"/>
          <w:color w:val="auto"/>
          <w:sz w:val="22"/>
          <w:szCs w:val="22"/>
        </w:rPr>
        <w:t>5 lipca</w:t>
      </w:r>
      <w:r w:rsidR="003C603A" w:rsidRPr="003F6F98">
        <w:rPr>
          <w:rFonts w:ascii="Times New Roman" w:hAnsi="Times New Roman"/>
          <w:color w:val="auto"/>
          <w:sz w:val="22"/>
          <w:szCs w:val="22"/>
        </w:rPr>
        <w:t xml:space="preserve"> 2021 r.</w:t>
      </w:r>
    </w:p>
    <w:p w14:paraId="10039B2E" w14:textId="4DA5EE2E" w:rsidR="007E4866" w:rsidRPr="006355DA" w:rsidRDefault="007E4866" w:rsidP="002C32B5">
      <w:pPr>
        <w:pStyle w:val="Tekstpodstawowy"/>
        <w:numPr>
          <w:ilvl w:val="0"/>
          <w:numId w:val="8"/>
        </w:numPr>
        <w:tabs>
          <w:tab w:val="clear" w:pos="1134"/>
          <w:tab w:val="num" w:pos="540"/>
          <w:tab w:val="left" w:pos="567"/>
        </w:tabs>
        <w:ind w:left="539" w:right="227" w:hanging="539"/>
        <w:rPr>
          <w:rFonts w:ascii="Times New Roman" w:hAnsi="Times New Roman"/>
          <w:sz w:val="22"/>
          <w:szCs w:val="22"/>
        </w:rPr>
      </w:pPr>
      <w:r w:rsidRPr="006355DA">
        <w:rPr>
          <w:rFonts w:ascii="Times New Roman" w:hAnsi="Times New Roman"/>
          <w:sz w:val="22"/>
          <w:szCs w:val="22"/>
        </w:rPr>
        <w:t xml:space="preserve">W dniu </w:t>
      </w:r>
      <w:r w:rsidR="000540C9">
        <w:rPr>
          <w:rFonts w:ascii="Times New Roman" w:hAnsi="Times New Roman"/>
          <w:sz w:val="22"/>
          <w:szCs w:val="22"/>
        </w:rPr>
        <w:t xml:space="preserve">1 sierpnia </w:t>
      </w:r>
      <w:r w:rsidRPr="006355DA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2</w:t>
      </w:r>
      <w:r w:rsidRPr="006355DA">
        <w:rPr>
          <w:rFonts w:ascii="Times New Roman" w:hAnsi="Times New Roman"/>
          <w:sz w:val="22"/>
          <w:szCs w:val="22"/>
        </w:rPr>
        <w:t xml:space="preserve"> r. Przedsiębiorca złożył aneks </w:t>
      </w:r>
      <w:r>
        <w:rPr>
          <w:rFonts w:ascii="Times New Roman" w:hAnsi="Times New Roman"/>
          <w:sz w:val="22"/>
          <w:szCs w:val="22"/>
        </w:rPr>
        <w:t xml:space="preserve">nr 1 </w:t>
      </w:r>
      <w:r w:rsidRPr="006355DA">
        <w:rPr>
          <w:rFonts w:ascii="Times New Roman" w:hAnsi="Times New Roman"/>
          <w:sz w:val="22"/>
          <w:szCs w:val="22"/>
        </w:rPr>
        <w:t xml:space="preserve">do wniosku o udzielenie pomocy publicznej z dnia </w:t>
      </w:r>
      <w:r>
        <w:rPr>
          <w:rFonts w:ascii="Times New Roman" w:hAnsi="Times New Roman"/>
          <w:sz w:val="22"/>
          <w:szCs w:val="22"/>
        </w:rPr>
        <w:t>5</w:t>
      </w:r>
      <w:r w:rsidRPr="006355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lipca</w:t>
      </w:r>
      <w:r w:rsidRPr="006355DA">
        <w:rPr>
          <w:rFonts w:ascii="Times New Roman" w:hAnsi="Times New Roman"/>
          <w:sz w:val="22"/>
          <w:szCs w:val="22"/>
        </w:rPr>
        <w:t xml:space="preserve"> 2021 r. Proponowane zmiany dotyczyły</w:t>
      </w:r>
      <w:r>
        <w:rPr>
          <w:rFonts w:ascii="Times New Roman" w:hAnsi="Times New Roman"/>
          <w:sz w:val="22"/>
          <w:szCs w:val="22"/>
        </w:rPr>
        <w:t xml:space="preserve"> </w:t>
      </w:r>
      <w:r w:rsidR="00E13B21">
        <w:rPr>
          <w:rFonts w:ascii="Times New Roman" w:hAnsi="Times New Roman"/>
          <w:sz w:val="22"/>
          <w:szCs w:val="22"/>
        </w:rPr>
        <w:t>modyfikacji</w:t>
      </w:r>
      <w:r>
        <w:rPr>
          <w:rFonts w:ascii="Times New Roman" w:hAnsi="Times New Roman"/>
          <w:sz w:val="22"/>
          <w:szCs w:val="22"/>
        </w:rPr>
        <w:t xml:space="preserve"> harmonogramu tworzenia nowych miejsc pracy.</w:t>
      </w:r>
    </w:p>
    <w:p w14:paraId="4604FFBD" w14:textId="77777777" w:rsidR="007E4866" w:rsidRDefault="007E4866" w:rsidP="00E13B21">
      <w:pPr>
        <w:pStyle w:val="Tekstpodstawowy"/>
        <w:tabs>
          <w:tab w:val="clear" w:pos="1134"/>
          <w:tab w:val="left" w:pos="567"/>
        </w:tabs>
        <w:ind w:right="22"/>
        <w:rPr>
          <w:rFonts w:ascii="Times New Roman" w:hAnsi="Times New Roman"/>
          <w:color w:val="auto"/>
          <w:sz w:val="22"/>
          <w:szCs w:val="22"/>
        </w:rPr>
      </w:pPr>
    </w:p>
    <w:p w14:paraId="6F723CCF" w14:textId="77777777" w:rsidR="007E4866" w:rsidRPr="003F6F98" w:rsidRDefault="007E4866" w:rsidP="00E13B21">
      <w:pPr>
        <w:pStyle w:val="Tekstpodstawowy"/>
        <w:tabs>
          <w:tab w:val="clear" w:pos="1134"/>
          <w:tab w:val="left" w:pos="567"/>
        </w:tabs>
        <w:ind w:left="540" w:right="22"/>
        <w:rPr>
          <w:rFonts w:ascii="Times New Roman" w:hAnsi="Times New Roman"/>
          <w:color w:val="auto"/>
          <w:sz w:val="22"/>
          <w:szCs w:val="22"/>
        </w:rPr>
      </w:pPr>
    </w:p>
    <w:p w14:paraId="04071C8D" w14:textId="17AD1896" w:rsidR="00741CE9" w:rsidRPr="003F6F98" w:rsidRDefault="00BC33D1" w:rsidP="00244032">
      <w:pPr>
        <w:numPr>
          <w:ilvl w:val="0"/>
          <w:numId w:val="8"/>
        </w:numPr>
        <w:tabs>
          <w:tab w:val="num" w:pos="540"/>
        </w:tabs>
        <w:spacing w:after="120" w:line="360" w:lineRule="auto"/>
        <w:ind w:left="539" w:hanging="539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Minister jest podmiotem udzielającym pomocy publicznej w rozumieniu pr</w:t>
      </w:r>
      <w:r w:rsidR="007F114F" w:rsidRPr="003F6F98">
        <w:rPr>
          <w:sz w:val="22"/>
          <w:szCs w:val="22"/>
        </w:rPr>
        <w:t>zepisów ustawy z </w:t>
      </w:r>
      <w:r w:rsidRPr="003F6F98">
        <w:rPr>
          <w:sz w:val="22"/>
          <w:szCs w:val="22"/>
        </w:rPr>
        <w:t>dnia 30 kwietnia 2004 r. o postępowaniu w sprawach dotyczących pomocy publicznej (Dz. U. z 20</w:t>
      </w:r>
      <w:r w:rsidR="007B2480" w:rsidRPr="003F6F98">
        <w:rPr>
          <w:sz w:val="22"/>
          <w:szCs w:val="22"/>
        </w:rPr>
        <w:t>2</w:t>
      </w:r>
      <w:r w:rsidR="00BB5C7E" w:rsidRPr="003F6F98">
        <w:rPr>
          <w:sz w:val="22"/>
          <w:szCs w:val="22"/>
        </w:rPr>
        <w:t>1</w:t>
      </w:r>
      <w:r w:rsidRPr="003F6F98">
        <w:rPr>
          <w:sz w:val="22"/>
          <w:szCs w:val="22"/>
        </w:rPr>
        <w:t xml:space="preserve"> r. </w:t>
      </w:r>
      <w:r w:rsidR="003C603A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poz. </w:t>
      </w:r>
      <w:r w:rsidR="007B2480" w:rsidRPr="003F6F98">
        <w:rPr>
          <w:sz w:val="22"/>
          <w:szCs w:val="22"/>
        </w:rPr>
        <w:t>7</w:t>
      </w:r>
      <w:r w:rsidR="00BB5C7E" w:rsidRPr="003F6F98">
        <w:rPr>
          <w:sz w:val="22"/>
          <w:szCs w:val="22"/>
        </w:rPr>
        <w:t>43</w:t>
      </w:r>
      <w:r w:rsidR="009B6ED7">
        <w:rPr>
          <w:sz w:val="22"/>
          <w:szCs w:val="22"/>
        </w:rPr>
        <w:t xml:space="preserve"> oraz z 2022 r. poz. 807</w:t>
      </w:r>
      <w:r w:rsidR="00A96C66" w:rsidRPr="003F6F98">
        <w:rPr>
          <w:sz w:val="22"/>
          <w:szCs w:val="22"/>
        </w:rPr>
        <w:t>)</w:t>
      </w:r>
      <w:r w:rsidR="005428BF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działającym na podstawie art. 132 ust. 2 pkt 4 ustawy </w:t>
      </w:r>
      <w:r w:rsidR="005428BF">
        <w:rPr>
          <w:sz w:val="22"/>
          <w:szCs w:val="22"/>
        </w:rPr>
        <w:t xml:space="preserve">z dnia 27 sierpnia 2009 r. </w:t>
      </w:r>
      <w:r w:rsidRPr="003F6F98">
        <w:rPr>
          <w:sz w:val="22"/>
          <w:szCs w:val="22"/>
        </w:rPr>
        <w:t>o finansach publicznych (Dz.</w:t>
      </w:r>
      <w:r w:rsidR="009B46FF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U.</w:t>
      </w:r>
      <w:r w:rsidR="00CF7941" w:rsidRPr="003F6F98">
        <w:rPr>
          <w:sz w:val="22"/>
          <w:szCs w:val="22"/>
        </w:rPr>
        <w:t xml:space="preserve"> </w:t>
      </w:r>
      <w:r w:rsidR="00912E4B" w:rsidRPr="003F6F98">
        <w:rPr>
          <w:sz w:val="22"/>
          <w:szCs w:val="22"/>
        </w:rPr>
        <w:t>z 202</w:t>
      </w:r>
      <w:r w:rsidR="00511866">
        <w:rPr>
          <w:sz w:val="22"/>
          <w:szCs w:val="22"/>
        </w:rPr>
        <w:t>2</w:t>
      </w:r>
      <w:r w:rsidR="00912E4B" w:rsidRPr="003F6F98">
        <w:rPr>
          <w:sz w:val="22"/>
          <w:szCs w:val="22"/>
        </w:rPr>
        <w:t xml:space="preserve"> r. poz. </w:t>
      </w:r>
      <w:r w:rsidR="00511866">
        <w:rPr>
          <w:sz w:val="22"/>
          <w:szCs w:val="22"/>
        </w:rPr>
        <w:t>1634</w:t>
      </w:r>
      <w:r w:rsidR="00BB5C7E" w:rsidRPr="003F6F98">
        <w:rPr>
          <w:sz w:val="22"/>
          <w:szCs w:val="22"/>
        </w:rPr>
        <w:t>, ze zm.</w:t>
      </w:r>
      <w:r w:rsidR="00CF7941" w:rsidRPr="003F6F98">
        <w:rPr>
          <w:sz w:val="22"/>
          <w:szCs w:val="22"/>
        </w:rPr>
        <w:t>),</w:t>
      </w:r>
      <w:r w:rsidRPr="003F6F98">
        <w:rPr>
          <w:sz w:val="22"/>
          <w:szCs w:val="22"/>
        </w:rPr>
        <w:t xml:space="preserve"> zwanej dalej „ustaw</w:t>
      </w:r>
      <w:r w:rsidR="00CF7941" w:rsidRPr="003F6F98">
        <w:rPr>
          <w:sz w:val="22"/>
          <w:szCs w:val="22"/>
        </w:rPr>
        <w:t>ą o finansach publicznych”</w:t>
      </w:r>
      <w:r w:rsidR="00080C16" w:rsidRPr="003F6F98">
        <w:rPr>
          <w:sz w:val="22"/>
          <w:szCs w:val="22"/>
        </w:rPr>
        <w:t>,</w:t>
      </w:r>
      <w:r w:rsidR="00CF7941" w:rsidRPr="003F6F98">
        <w:rPr>
          <w:sz w:val="22"/>
          <w:szCs w:val="22"/>
        </w:rPr>
        <w:t xml:space="preserve"> w związku</w:t>
      </w:r>
      <w:r w:rsidRPr="003F6F98">
        <w:rPr>
          <w:sz w:val="22"/>
          <w:szCs w:val="22"/>
        </w:rPr>
        <w:t xml:space="preserve"> z art. 21 ust. 2 i 4 ustawy z dnia 6 grudnia 2006 r. o zasadach prowadzenia polityki rozwoju (Dz. U. z 20</w:t>
      </w:r>
      <w:r w:rsidR="00BB5C7E" w:rsidRPr="003F6F98">
        <w:rPr>
          <w:sz w:val="22"/>
          <w:szCs w:val="22"/>
        </w:rPr>
        <w:t>21</w:t>
      </w:r>
      <w:r w:rsidR="00912E4B" w:rsidRPr="003F6F98">
        <w:rPr>
          <w:sz w:val="22"/>
          <w:szCs w:val="22"/>
        </w:rPr>
        <w:t xml:space="preserve"> r. poz. 1</w:t>
      </w:r>
      <w:r w:rsidR="00BB5C7E" w:rsidRPr="003F6F98">
        <w:rPr>
          <w:sz w:val="22"/>
          <w:szCs w:val="22"/>
        </w:rPr>
        <w:t>05</w:t>
      </w:r>
      <w:r w:rsidR="00912E4B" w:rsidRPr="003F6F98">
        <w:rPr>
          <w:sz w:val="22"/>
          <w:szCs w:val="22"/>
        </w:rPr>
        <w:t>7</w:t>
      </w:r>
      <w:r w:rsidR="00511866">
        <w:rPr>
          <w:sz w:val="22"/>
          <w:szCs w:val="22"/>
        </w:rPr>
        <w:t>, ze zm.</w:t>
      </w:r>
      <w:r w:rsidR="00A96C66" w:rsidRPr="003F6F98">
        <w:rPr>
          <w:sz w:val="22"/>
          <w:szCs w:val="22"/>
        </w:rPr>
        <w:t>)</w:t>
      </w:r>
      <w:r w:rsidR="00CF7941" w:rsidRPr="003F6F98">
        <w:rPr>
          <w:sz w:val="22"/>
          <w:szCs w:val="22"/>
        </w:rPr>
        <w:t xml:space="preserve">. </w:t>
      </w:r>
    </w:p>
    <w:p w14:paraId="04071C8E" w14:textId="77777777" w:rsidR="00E12AA0" w:rsidRPr="003F6F98" w:rsidRDefault="00E12AA0" w:rsidP="00244032">
      <w:pPr>
        <w:pStyle w:val="Tekstpodstawowy"/>
        <w:numPr>
          <w:ilvl w:val="0"/>
          <w:numId w:val="8"/>
        </w:numPr>
        <w:tabs>
          <w:tab w:val="num" w:pos="540"/>
        </w:tabs>
        <w:spacing w:after="120"/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3F6F98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3F6F98">
        <w:rPr>
          <w:rFonts w:ascii="Times New Roman" w:hAnsi="Times New Roman"/>
          <w:color w:val="auto"/>
          <w:sz w:val="22"/>
          <w:szCs w:val="22"/>
        </w:rPr>
        <w:t>r</w:t>
      </w:r>
      <w:r w:rsidRPr="003F6F98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04071C8F" w14:textId="77777777" w:rsidR="007F444B" w:rsidRPr="003F6F98" w:rsidRDefault="00E12AA0" w:rsidP="00244032">
      <w:pPr>
        <w:shd w:val="clear" w:color="auto" w:fill="FFFFFF"/>
        <w:spacing w:after="360"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związku z powyższym, Stro</w:t>
      </w:r>
      <w:r w:rsidR="00181188" w:rsidRPr="003F6F98">
        <w:rPr>
          <w:sz w:val="22"/>
          <w:szCs w:val="22"/>
        </w:rPr>
        <w:t xml:space="preserve">ny postanawiają, co następuje: </w:t>
      </w:r>
    </w:p>
    <w:p w14:paraId="04071C90" w14:textId="77777777" w:rsidR="00181188" w:rsidRPr="003F6F98" w:rsidRDefault="00E12AA0" w:rsidP="0024403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§ 1</w:t>
      </w:r>
      <w:r w:rsidR="00DA14B0" w:rsidRPr="003F6F98">
        <w:rPr>
          <w:b/>
          <w:sz w:val="22"/>
          <w:szCs w:val="22"/>
        </w:rPr>
        <w:t>.</w:t>
      </w:r>
      <w:r w:rsidR="0084096F" w:rsidRPr="003F6F98">
        <w:rPr>
          <w:b/>
          <w:sz w:val="22"/>
          <w:szCs w:val="22"/>
        </w:rPr>
        <w:t xml:space="preserve">  </w:t>
      </w:r>
      <w:r w:rsidR="001C3D1F" w:rsidRPr="003F6F98">
        <w:rPr>
          <w:b/>
          <w:sz w:val="22"/>
          <w:szCs w:val="22"/>
        </w:rPr>
        <w:t xml:space="preserve">WYPŁATA </w:t>
      </w:r>
      <w:r w:rsidR="00181188" w:rsidRPr="003F6F98">
        <w:rPr>
          <w:b/>
          <w:sz w:val="22"/>
          <w:szCs w:val="22"/>
        </w:rPr>
        <w:t>POMOCY</w:t>
      </w:r>
    </w:p>
    <w:p w14:paraId="04071C91" w14:textId="77777777" w:rsidR="00427319" w:rsidRPr="003F6F98" w:rsidRDefault="008843B8" w:rsidP="00244032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Minister ze środków budżetowych będących w jego dyspozycji, przeznaczonych na realizację Programu, udz</w:t>
      </w:r>
      <w:r w:rsidR="00E95CDF" w:rsidRPr="003F6F98">
        <w:rPr>
          <w:sz w:val="22"/>
          <w:szCs w:val="22"/>
        </w:rPr>
        <w:t>ie</w:t>
      </w:r>
      <w:r w:rsidR="00813F69" w:rsidRPr="003F6F98">
        <w:rPr>
          <w:sz w:val="22"/>
          <w:szCs w:val="22"/>
        </w:rPr>
        <w:t xml:space="preserve">li Przedsiębiorcy </w:t>
      </w:r>
      <w:r w:rsidR="007E1267" w:rsidRPr="003F6F98">
        <w:rPr>
          <w:sz w:val="22"/>
          <w:szCs w:val="22"/>
        </w:rPr>
        <w:t>w latach</w:t>
      </w:r>
      <w:r w:rsidR="006B57E0" w:rsidRPr="003F6F98">
        <w:rPr>
          <w:sz w:val="22"/>
          <w:szCs w:val="22"/>
        </w:rPr>
        <w:t xml:space="preserve"> 202</w:t>
      </w:r>
      <w:r w:rsidR="000221B0" w:rsidRPr="003F6F98">
        <w:rPr>
          <w:sz w:val="22"/>
          <w:szCs w:val="22"/>
        </w:rPr>
        <w:t>2</w:t>
      </w:r>
      <w:r w:rsidR="006B57E0" w:rsidRPr="003F6F98">
        <w:rPr>
          <w:sz w:val="22"/>
          <w:szCs w:val="22"/>
        </w:rPr>
        <w:t xml:space="preserve"> </w:t>
      </w:r>
      <w:r w:rsidR="007E1267" w:rsidRPr="003F6F98">
        <w:rPr>
          <w:sz w:val="22"/>
          <w:szCs w:val="22"/>
        </w:rPr>
        <w:t>–</w:t>
      </w:r>
      <w:r w:rsidR="00E651D7" w:rsidRPr="003F6F98">
        <w:rPr>
          <w:sz w:val="22"/>
          <w:szCs w:val="22"/>
        </w:rPr>
        <w:t xml:space="preserve"> </w:t>
      </w:r>
      <w:r w:rsidR="000221B0" w:rsidRPr="003F6F98">
        <w:rPr>
          <w:sz w:val="22"/>
          <w:szCs w:val="22"/>
        </w:rPr>
        <w:t>202</w:t>
      </w:r>
      <w:r w:rsidR="007B6A8A" w:rsidRPr="003F6F98">
        <w:rPr>
          <w:sz w:val="22"/>
          <w:szCs w:val="22"/>
        </w:rPr>
        <w:t>5</w:t>
      </w:r>
      <w:r w:rsidR="001D488B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wsparcia w formie dotacji celowej z</w:t>
      </w:r>
      <w:r w:rsidR="004626A1" w:rsidRPr="003F6F98">
        <w:rPr>
          <w:sz w:val="22"/>
          <w:szCs w:val="22"/>
        </w:rPr>
        <w:t> </w:t>
      </w:r>
      <w:r w:rsidRPr="003F6F98">
        <w:rPr>
          <w:sz w:val="22"/>
          <w:szCs w:val="22"/>
        </w:rPr>
        <w:t xml:space="preserve">tytułu utworzenia </w:t>
      </w:r>
      <w:r w:rsidR="00A26F74" w:rsidRPr="003F6F98">
        <w:rPr>
          <w:sz w:val="22"/>
          <w:szCs w:val="22"/>
        </w:rPr>
        <w:t>nowych miejsc pracy</w:t>
      </w:r>
      <w:r w:rsidR="002D71B8" w:rsidRPr="003F6F98">
        <w:rPr>
          <w:sz w:val="22"/>
          <w:szCs w:val="22"/>
        </w:rPr>
        <w:t>, zwanej dalej „Pomocą”,</w:t>
      </w:r>
      <w:r w:rsidR="006F0930" w:rsidRPr="003F6F98">
        <w:rPr>
          <w:sz w:val="22"/>
          <w:szCs w:val="22"/>
        </w:rPr>
        <w:t xml:space="preserve"> </w:t>
      </w:r>
      <w:r w:rsidR="007E1267" w:rsidRPr="003F6F98">
        <w:rPr>
          <w:sz w:val="22"/>
          <w:szCs w:val="22"/>
        </w:rPr>
        <w:t>w</w:t>
      </w:r>
      <w:r w:rsidR="002B02EC" w:rsidRPr="003F6F98">
        <w:rPr>
          <w:sz w:val="22"/>
          <w:szCs w:val="22"/>
        </w:rPr>
        <w:t> </w:t>
      </w:r>
      <w:r w:rsidRPr="003F6F98">
        <w:rPr>
          <w:sz w:val="22"/>
          <w:szCs w:val="22"/>
        </w:rPr>
        <w:t>maksymalnej kwocie</w:t>
      </w:r>
      <w:r w:rsidR="00EB64C6" w:rsidRPr="003F6F98">
        <w:rPr>
          <w:sz w:val="22"/>
          <w:szCs w:val="22"/>
        </w:rPr>
        <w:t xml:space="preserve"> </w:t>
      </w:r>
      <w:r w:rsidR="00EB64C6" w:rsidRPr="003F6F98">
        <w:rPr>
          <w:b/>
          <w:sz w:val="22"/>
          <w:szCs w:val="22"/>
        </w:rPr>
        <w:t xml:space="preserve">2 015 000,00 </w:t>
      </w:r>
      <w:r w:rsidRPr="003F6F98">
        <w:rPr>
          <w:b/>
          <w:sz w:val="22"/>
          <w:szCs w:val="22"/>
        </w:rPr>
        <w:t xml:space="preserve"> </w:t>
      </w:r>
      <w:r w:rsidR="00B64CC4" w:rsidRPr="003F6F98">
        <w:rPr>
          <w:b/>
          <w:sz w:val="22"/>
          <w:szCs w:val="22"/>
        </w:rPr>
        <w:t>zł</w:t>
      </w:r>
      <w:r w:rsidR="00112A8E" w:rsidRPr="003F6F98">
        <w:rPr>
          <w:sz w:val="22"/>
          <w:szCs w:val="22"/>
        </w:rPr>
        <w:t xml:space="preserve"> (słownie: </w:t>
      </w:r>
      <w:r w:rsidR="007B6A8A" w:rsidRPr="003F6F98">
        <w:rPr>
          <w:sz w:val="22"/>
          <w:szCs w:val="22"/>
        </w:rPr>
        <w:t xml:space="preserve">dwa miliony </w:t>
      </w:r>
      <w:r w:rsidR="00EB64C6" w:rsidRPr="003F6F98">
        <w:rPr>
          <w:sz w:val="22"/>
          <w:szCs w:val="22"/>
        </w:rPr>
        <w:t xml:space="preserve">piętnaście tysięcy </w:t>
      </w:r>
      <w:r w:rsidR="00611963" w:rsidRPr="003F6F98">
        <w:rPr>
          <w:sz w:val="22"/>
          <w:szCs w:val="22"/>
        </w:rPr>
        <w:t>złotych</w:t>
      </w:r>
      <w:r w:rsidR="00EB64C6" w:rsidRPr="003F6F98">
        <w:rPr>
          <w:sz w:val="22"/>
          <w:szCs w:val="22"/>
        </w:rPr>
        <w:t xml:space="preserve"> 00/100</w:t>
      </w:r>
      <w:r w:rsidR="00E232D2" w:rsidRPr="003F6F98">
        <w:rPr>
          <w:sz w:val="22"/>
          <w:szCs w:val="22"/>
        </w:rPr>
        <w:t>)</w:t>
      </w:r>
      <w:r w:rsidR="00B02D21" w:rsidRPr="003F6F98">
        <w:rPr>
          <w:sz w:val="22"/>
          <w:szCs w:val="22"/>
        </w:rPr>
        <w:t>.</w:t>
      </w:r>
      <w:r w:rsidR="00B02D21" w:rsidRPr="003F6F98" w:rsidDel="00B02D21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Pomoc zost</w:t>
      </w:r>
      <w:r w:rsidR="004353D0" w:rsidRPr="003F6F98">
        <w:rPr>
          <w:sz w:val="22"/>
          <w:szCs w:val="22"/>
        </w:rPr>
        <w:t>anie wypłacona Przedsiębiorcy</w:t>
      </w:r>
      <w:r w:rsidR="000E552B" w:rsidRPr="003F6F98">
        <w:rPr>
          <w:sz w:val="22"/>
          <w:szCs w:val="22"/>
        </w:rPr>
        <w:t xml:space="preserve"> w następujących częściach</w:t>
      </w:r>
      <w:r w:rsidR="00427319" w:rsidRPr="003F6F98">
        <w:rPr>
          <w:sz w:val="22"/>
          <w:szCs w:val="22"/>
        </w:rPr>
        <w:t>:</w:t>
      </w:r>
    </w:p>
    <w:p w14:paraId="04071C92" w14:textId="77777777" w:rsidR="006B57E0" w:rsidRPr="003F6F98" w:rsidRDefault="000221B0" w:rsidP="00244032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2022</w:t>
      </w:r>
      <w:r w:rsidR="006B57E0" w:rsidRPr="003F6F98">
        <w:rPr>
          <w:b/>
          <w:sz w:val="22"/>
          <w:szCs w:val="22"/>
        </w:rPr>
        <w:t xml:space="preserve"> </w:t>
      </w:r>
      <w:r w:rsidR="006B57E0" w:rsidRPr="003F6F98">
        <w:rPr>
          <w:sz w:val="22"/>
          <w:szCs w:val="22"/>
        </w:rPr>
        <w:t>w kwocie nie wyższej niż</w:t>
      </w:r>
      <w:r w:rsidR="00EB64C6" w:rsidRPr="003F6F98">
        <w:rPr>
          <w:sz w:val="22"/>
          <w:szCs w:val="22"/>
        </w:rPr>
        <w:t xml:space="preserve"> </w:t>
      </w:r>
      <w:r w:rsidR="00EB64C6" w:rsidRPr="003F6F98">
        <w:rPr>
          <w:b/>
          <w:sz w:val="22"/>
          <w:szCs w:val="22"/>
        </w:rPr>
        <w:t>666 500,00 zł</w:t>
      </w:r>
      <w:r w:rsidR="00EB64C6" w:rsidRPr="003F6F98">
        <w:rPr>
          <w:sz w:val="22"/>
          <w:szCs w:val="22"/>
        </w:rPr>
        <w:t xml:space="preserve"> </w:t>
      </w:r>
      <w:r w:rsidR="006B57E0" w:rsidRPr="003F6F98">
        <w:rPr>
          <w:sz w:val="22"/>
          <w:szCs w:val="22"/>
        </w:rPr>
        <w:t xml:space="preserve">(słownie: </w:t>
      </w:r>
      <w:r w:rsidR="00EB64C6" w:rsidRPr="003F6F98">
        <w:rPr>
          <w:sz w:val="22"/>
          <w:szCs w:val="22"/>
        </w:rPr>
        <w:t>sześćset sześćdziesiąt sześć tysięcy pięćset złotych 00/100</w:t>
      </w:r>
      <w:r w:rsidR="006B57E0" w:rsidRPr="003F6F98">
        <w:rPr>
          <w:sz w:val="22"/>
          <w:szCs w:val="22"/>
        </w:rPr>
        <w:t>);</w:t>
      </w:r>
    </w:p>
    <w:p w14:paraId="04071C93" w14:textId="77777777" w:rsidR="007B6A8A" w:rsidRPr="003F6F98" w:rsidRDefault="000E552B" w:rsidP="00244032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</w:t>
      </w:r>
      <w:r w:rsidR="00C155D6" w:rsidRPr="003F6F98">
        <w:rPr>
          <w:b/>
          <w:sz w:val="22"/>
          <w:szCs w:val="22"/>
        </w:rPr>
        <w:t>2</w:t>
      </w:r>
      <w:r w:rsidR="000221B0" w:rsidRPr="003F6F98">
        <w:rPr>
          <w:b/>
          <w:sz w:val="22"/>
          <w:szCs w:val="22"/>
        </w:rPr>
        <w:t>3</w:t>
      </w:r>
      <w:r w:rsidRPr="003F6F98">
        <w:rPr>
          <w:sz w:val="22"/>
          <w:szCs w:val="22"/>
        </w:rPr>
        <w:t xml:space="preserve"> w kwocie nie wyższej niż</w:t>
      </w:r>
      <w:r w:rsidR="00755CE8" w:rsidRPr="003F6F98">
        <w:rPr>
          <w:sz w:val="22"/>
          <w:szCs w:val="22"/>
        </w:rPr>
        <w:t xml:space="preserve"> </w:t>
      </w:r>
      <w:r w:rsidR="00755CE8" w:rsidRPr="003F6F98">
        <w:rPr>
          <w:b/>
          <w:sz w:val="22"/>
          <w:szCs w:val="22"/>
        </w:rPr>
        <w:t>387 500,00</w:t>
      </w:r>
      <w:r w:rsidR="00755CE8" w:rsidRPr="003F6F98">
        <w:rPr>
          <w:sz w:val="22"/>
          <w:szCs w:val="22"/>
        </w:rPr>
        <w:t xml:space="preserve"> </w:t>
      </w:r>
      <w:r w:rsidR="00611963" w:rsidRPr="003F6F98">
        <w:rPr>
          <w:b/>
          <w:sz w:val="22"/>
          <w:szCs w:val="22"/>
        </w:rPr>
        <w:t xml:space="preserve">zł </w:t>
      </w:r>
      <w:r w:rsidR="00611963" w:rsidRPr="003F6F98">
        <w:rPr>
          <w:sz w:val="22"/>
          <w:szCs w:val="22"/>
        </w:rPr>
        <w:t xml:space="preserve">(słownie: </w:t>
      </w:r>
      <w:r w:rsidR="00755CE8" w:rsidRPr="003F6F98">
        <w:rPr>
          <w:sz w:val="22"/>
          <w:szCs w:val="22"/>
        </w:rPr>
        <w:t>trzysta osiemdziesiąt siedem tysięcy pięćset złotych 00/100)</w:t>
      </w:r>
      <w:r w:rsidR="0034710F" w:rsidRPr="003F6F98">
        <w:rPr>
          <w:sz w:val="22"/>
          <w:szCs w:val="22"/>
        </w:rPr>
        <w:t>;</w:t>
      </w:r>
    </w:p>
    <w:p w14:paraId="04071C94" w14:textId="77777777" w:rsidR="007B6A8A" w:rsidRPr="003F6F98" w:rsidRDefault="007B6A8A" w:rsidP="00244032">
      <w:pPr>
        <w:pStyle w:val="Akapitzlist"/>
        <w:numPr>
          <w:ilvl w:val="0"/>
          <w:numId w:val="19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2024</w:t>
      </w:r>
      <w:r w:rsidRPr="003F6F98">
        <w:rPr>
          <w:sz w:val="22"/>
          <w:szCs w:val="22"/>
        </w:rPr>
        <w:t xml:space="preserve"> w kwocie nie wyższej niż</w:t>
      </w:r>
      <w:r w:rsidR="00755CE8" w:rsidRPr="003F6F98">
        <w:rPr>
          <w:sz w:val="22"/>
          <w:szCs w:val="22"/>
        </w:rPr>
        <w:t xml:space="preserve"> </w:t>
      </w:r>
      <w:r w:rsidR="00755CE8" w:rsidRPr="003F6F98">
        <w:rPr>
          <w:b/>
          <w:sz w:val="22"/>
          <w:szCs w:val="22"/>
        </w:rPr>
        <w:t>310 000,00 zł</w:t>
      </w:r>
      <w:r w:rsidR="00755CE8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(słownie: </w:t>
      </w:r>
      <w:r w:rsidR="00755CE8" w:rsidRPr="003F6F98">
        <w:rPr>
          <w:sz w:val="22"/>
          <w:szCs w:val="22"/>
        </w:rPr>
        <w:t>trzysta dziesięć tysięcy złotych 00/100)</w:t>
      </w:r>
      <w:r w:rsidRPr="003F6F98">
        <w:rPr>
          <w:sz w:val="22"/>
          <w:szCs w:val="22"/>
        </w:rPr>
        <w:t>;</w:t>
      </w:r>
    </w:p>
    <w:p w14:paraId="04071C95" w14:textId="77777777" w:rsidR="0002678F" w:rsidRPr="003F6F98" w:rsidRDefault="007B6A8A" w:rsidP="00244032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</w:t>
      </w:r>
      <w:r w:rsidR="0034710F" w:rsidRPr="003F6F98">
        <w:rPr>
          <w:b/>
          <w:sz w:val="22"/>
          <w:szCs w:val="22"/>
        </w:rPr>
        <w:t>5</w:t>
      </w:r>
      <w:r w:rsidRPr="003F6F98">
        <w:rPr>
          <w:sz w:val="22"/>
          <w:szCs w:val="22"/>
        </w:rPr>
        <w:t xml:space="preserve"> w kwocie nie wyższej niż</w:t>
      </w:r>
      <w:r w:rsidR="00755CE8" w:rsidRPr="003F6F98">
        <w:rPr>
          <w:sz w:val="22"/>
          <w:szCs w:val="22"/>
        </w:rPr>
        <w:t xml:space="preserve"> </w:t>
      </w:r>
      <w:r w:rsidR="00755CE8" w:rsidRPr="003F6F98">
        <w:rPr>
          <w:b/>
          <w:sz w:val="22"/>
          <w:szCs w:val="22"/>
        </w:rPr>
        <w:t>651 000,00</w:t>
      </w:r>
      <w:r w:rsidR="00755CE8"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zł</w:t>
      </w:r>
      <w:r w:rsidRPr="003F6F98">
        <w:rPr>
          <w:sz w:val="22"/>
          <w:szCs w:val="22"/>
        </w:rPr>
        <w:t xml:space="preserve"> (</w:t>
      </w:r>
      <w:r w:rsidR="00C514F6" w:rsidRPr="003F6F98">
        <w:rPr>
          <w:sz w:val="22"/>
          <w:szCs w:val="22"/>
        </w:rPr>
        <w:t xml:space="preserve">słownie: </w:t>
      </w:r>
      <w:r w:rsidR="00755CE8" w:rsidRPr="003F6F98">
        <w:rPr>
          <w:sz w:val="22"/>
          <w:szCs w:val="22"/>
        </w:rPr>
        <w:t xml:space="preserve">sześćset pięćdziesiąt jeden tysięcy </w:t>
      </w:r>
      <w:r w:rsidRPr="003F6F98">
        <w:rPr>
          <w:sz w:val="22"/>
          <w:szCs w:val="22"/>
        </w:rPr>
        <w:t>złotych</w:t>
      </w:r>
      <w:r w:rsidR="00755CE8" w:rsidRPr="003F6F98">
        <w:rPr>
          <w:sz w:val="22"/>
          <w:szCs w:val="22"/>
        </w:rPr>
        <w:t xml:space="preserve"> 00/100</w:t>
      </w:r>
      <w:r w:rsidRPr="003F6F98">
        <w:rPr>
          <w:sz w:val="22"/>
          <w:szCs w:val="22"/>
        </w:rPr>
        <w:t>)</w:t>
      </w:r>
      <w:r w:rsidR="0034710F" w:rsidRPr="003F6F98">
        <w:rPr>
          <w:sz w:val="22"/>
          <w:szCs w:val="22"/>
        </w:rPr>
        <w:t>.</w:t>
      </w:r>
    </w:p>
    <w:p w14:paraId="04071C96" w14:textId="52A3E316" w:rsidR="004A237C" w:rsidRPr="003F6F98" w:rsidRDefault="004A237C" w:rsidP="00244032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Pomoc przyznaje się w związku z realizacją przez Przedsiębiorcę w latach 2021 – 2024 Inwestycji polegającej na „Zwiększeniu możliwości usługowych i badawczo-rozwojowych </w:t>
      </w:r>
      <w:r w:rsidR="00C6106F" w:rsidRPr="00C6106F">
        <w:rPr>
          <w:sz w:val="22"/>
          <w:szCs w:val="22"/>
        </w:rPr>
        <w:t xml:space="preserve">Grupy SD </w:t>
      </w:r>
      <w:proofErr w:type="spellStart"/>
      <w:r w:rsidR="00C6106F" w:rsidRPr="00C6106F">
        <w:rPr>
          <w:sz w:val="22"/>
          <w:szCs w:val="22"/>
        </w:rPr>
        <w:t>Worx</w:t>
      </w:r>
      <w:proofErr w:type="spellEnd"/>
      <w:r w:rsidR="00C6106F" w:rsidRPr="00C6106F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przez</w:t>
      </w:r>
      <w:r w:rsidR="00BF29A1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utworzenie w Katowicach (woj. śląskie) nowego Centrum Rozwoju Produktu i Operacji,” zwanej dalej „Inwestycją”. </w:t>
      </w:r>
    </w:p>
    <w:p w14:paraId="04071C97" w14:textId="77777777" w:rsidR="00454B07" w:rsidRPr="003F6F98" w:rsidRDefault="004A237C" w:rsidP="00244032">
      <w:pPr>
        <w:pStyle w:val="Akapitzlist"/>
        <w:numPr>
          <w:ilvl w:val="0"/>
          <w:numId w:val="18"/>
        </w:numPr>
        <w:shd w:val="clear" w:color="auto" w:fill="FFFFFF"/>
        <w:spacing w:after="60" w:line="360" w:lineRule="auto"/>
        <w:ind w:left="284" w:hanging="284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 w:rsidRPr="003F6F98">
        <w:rPr>
          <w:sz w:val="22"/>
          <w:szCs w:val="22"/>
        </w:rPr>
        <w:t>Przedsiębiorca</w:t>
      </w:r>
      <w:r w:rsidR="00E12AA0" w:rsidRPr="003F6F98">
        <w:rPr>
          <w:sz w:val="22"/>
          <w:szCs w:val="22"/>
        </w:rPr>
        <w:t xml:space="preserve"> jest</w:t>
      </w:r>
      <w:r w:rsidRPr="003F6F98">
        <w:rPr>
          <w:sz w:val="22"/>
          <w:szCs w:val="22"/>
        </w:rPr>
        <w:t xml:space="preserve"> obowiązany</w:t>
      </w:r>
      <w:r w:rsidR="00E12AA0" w:rsidRPr="003F6F98">
        <w:rPr>
          <w:sz w:val="22"/>
          <w:szCs w:val="22"/>
        </w:rPr>
        <w:t xml:space="preserve"> do prowadzenia ewidencj</w:t>
      </w:r>
      <w:r w:rsidR="0075301C" w:rsidRPr="003F6F98">
        <w:rPr>
          <w:sz w:val="22"/>
          <w:szCs w:val="22"/>
        </w:rPr>
        <w:t xml:space="preserve">i księgowej kosztów Inwestycji </w:t>
      </w:r>
      <w:r w:rsidR="00E12AA0" w:rsidRPr="003F6F98">
        <w:rPr>
          <w:sz w:val="22"/>
          <w:szCs w:val="22"/>
        </w:rPr>
        <w:t>w sposób umożliwiający ocenę jej wy</w:t>
      </w:r>
      <w:r w:rsidR="003D2386" w:rsidRPr="003F6F98">
        <w:rPr>
          <w:sz w:val="22"/>
          <w:szCs w:val="22"/>
        </w:rPr>
        <w:t>konania pod względem finansowym.</w:t>
      </w:r>
    </w:p>
    <w:p w14:paraId="04071C98" w14:textId="77777777" w:rsidR="00A244FD" w:rsidRPr="003F6F98" w:rsidRDefault="00E12AA0" w:rsidP="00244032">
      <w:pPr>
        <w:pStyle w:val="Akapitzlist"/>
        <w:numPr>
          <w:ilvl w:val="0"/>
          <w:numId w:val="18"/>
        </w:numPr>
        <w:shd w:val="clear" w:color="auto" w:fill="FFFFFF"/>
        <w:spacing w:after="6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Przedsiębiorca oświadcza, że zapoznał się z przepisami rozporzą</w:t>
      </w:r>
      <w:r w:rsidR="0034710F" w:rsidRPr="003F6F98">
        <w:rPr>
          <w:sz w:val="22"/>
          <w:szCs w:val="22"/>
        </w:rPr>
        <w:t>dzenia Rady Ministrów z dnia 14 grudnia 2021</w:t>
      </w:r>
      <w:r w:rsidRPr="003F6F98">
        <w:rPr>
          <w:sz w:val="22"/>
          <w:szCs w:val="22"/>
        </w:rPr>
        <w:t xml:space="preserve"> r. w sprawie ustalenia mapy </w:t>
      </w:r>
      <w:r w:rsidR="000419DC" w:rsidRPr="003F6F98">
        <w:rPr>
          <w:sz w:val="22"/>
          <w:szCs w:val="22"/>
        </w:rPr>
        <w:t>pomocy</w:t>
      </w:r>
      <w:r w:rsidR="0034710F" w:rsidRPr="003F6F98">
        <w:rPr>
          <w:sz w:val="22"/>
          <w:szCs w:val="22"/>
        </w:rPr>
        <w:t xml:space="preserve"> regionalnej na lata 2022</w:t>
      </w:r>
      <w:r w:rsidR="00356A65" w:rsidRPr="003F6F98">
        <w:rPr>
          <w:sz w:val="22"/>
          <w:szCs w:val="22"/>
        </w:rPr>
        <w:t xml:space="preserve"> </w:t>
      </w:r>
      <w:r w:rsidR="000419DC" w:rsidRPr="003F6F98">
        <w:rPr>
          <w:b/>
          <w:sz w:val="22"/>
          <w:szCs w:val="22"/>
        </w:rPr>
        <w:t>–</w:t>
      </w:r>
      <w:r w:rsidR="00356A65" w:rsidRPr="003F6F98">
        <w:rPr>
          <w:b/>
          <w:sz w:val="22"/>
          <w:szCs w:val="22"/>
        </w:rPr>
        <w:t xml:space="preserve"> </w:t>
      </w:r>
      <w:r w:rsidR="0034710F" w:rsidRPr="003F6F98">
        <w:rPr>
          <w:sz w:val="22"/>
          <w:szCs w:val="22"/>
        </w:rPr>
        <w:t>2027</w:t>
      </w:r>
      <w:r w:rsidRPr="003F6F98">
        <w:rPr>
          <w:sz w:val="22"/>
          <w:szCs w:val="22"/>
        </w:rPr>
        <w:t xml:space="preserve"> </w:t>
      </w:r>
      <w:r w:rsidR="00041F6B" w:rsidRPr="003F6F98">
        <w:rPr>
          <w:sz w:val="22"/>
          <w:szCs w:val="22"/>
        </w:rPr>
        <w:t xml:space="preserve">(Dz. U. </w:t>
      </w:r>
      <w:r w:rsidR="000419DC" w:rsidRPr="003F6F98">
        <w:rPr>
          <w:sz w:val="22"/>
          <w:szCs w:val="22"/>
        </w:rPr>
        <w:t>z 20</w:t>
      </w:r>
      <w:r w:rsidR="009412E5" w:rsidRPr="003F6F98">
        <w:rPr>
          <w:sz w:val="22"/>
          <w:szCs w:val="22"/>
        </w:rPr>
        <w:t>2</w:t>
      </w:r>
      <w:r w:rsidR="000419DC" w:rsidRPr="003F6F98">
        <w:rPr>
          <w:sz w:val="22"/>
          <w:szCs w:val="22"/>
        </w:rPr>
        <w:t xml:space="preserve">1 r. </w:t>
      </w:r>
      <w:r w:rsidRPr="003F6F98">
        <w:rPr>
          <w:sz w:val="22"/>
          <w:szCs w:val="22"/>
        </w:rPr>
        <w:t xml:space="preserve">poz. </w:t>
      </w:r>
      <w:r w:rsidR="0034710F" w:rsidRPr="003F6F98">
        <w:rPr>
          <w:sz w:val="22"/>
          <w:szCs w:val="22"/>
        </w:rPr>
        <w:t>2422</w:t>
      </w:r>
      <w:r w:rsidRPr="003F6F98">
        <w:rPr>
          <w:sz w:val="22"/>
          <w:szCs w:val="22"/>
        </w:rPr>
        <w:t xml:space="preserve">) oraz </w:t>
      </w:r>
      <w:r w:rsidR="00CE0384" w:rsidRPr="003F6F98">
        <w:rPr>
          <w:sz w:val="22"/>
          <w:szCs w:val="22"/>
        </w:rPr>
        <w:t>r</w:t>
      </w:r>
      <w:r w:rsidRPr="003F6F98">
        <w:rPr>
          <w:sz w:val="22"/>
          <w:szCs w:val="22"/>
        </w:rPr>
        <w:t>ozporządzenia 651/2014 i zobowiązuje się do ich przestrzegania przy realizac</w:t>
      </w:r>
      <w:r w:rsidR="000069F9" w:rsidRPr="003F6F98">
        <w:rPr>
          <w:sz w:val="22"/>
          <w:szCs w:val="22"/>
        </w:rPr>
        <w:t>ji Umowy, co obejmuje wszelkie nowelizacje wskazanych przepisów.</w:t>
      </w:r>
    </w:p>
    <w:p w14:paraId="04071C99" w14:textId="77777777" w:rsidR="00963CEA" w:rsidRPr="003F6F98" w:rsidRDefault="00B7716F" w:rsidP="00244032">
      <w:pPr>
        <w:pStyle w:val="Akapitzlist"/>
        <w:numPr>
          <w:ilvl w:val="0"/>
          <w:numId w:val="18"/>
        </w:numPr>
        <w:shd w:val="clear" w:color="auto" w:fill="FFFFFF"/>
        <w:spacing w:after="360" w:line="360" w:lineRule="auto"/>
        <w:ind w:left="284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Przedsiębiorca oświadcza, że zapoznał się z Programem.</w:t>
      </w:r>
    </w:p>
    <w:p w14:paraId="04071C9A" w14:textId="77777777" w:rsidR="00B039E6" w:rsidRPr="003F6F98" w:rsidRDefault="00B039E6" w:rsidP="00244032">
      <w:pPr>
        <w:shd w:val="clear" w:color="auto" w:fill="FFFFFF"/>
        <w:tabs>
          <w:tab w:val="num" w:pos="-851"/>
        </w:tabs>
        <w:spacing w:before="180"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§ 2. </w:t>
      </w:r>
      <w:r w:rsidR="003774C4" w:rsidRPr="003F6F98">
        <w:rPr>
          <w:b/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ZOBOWIĄZANIA PRZEDSIĘBIORCY</w:t>
      </w:r>
    </w:p>
    <w:p w14:paraId="04071C9B" w14:textId="77777777" w:rsidR="00B039E6" w:rsidRPr="003F6F98" w:rsidRDefault="00B039E6" w:rsidP="00244032">
      <w:pPr>
        <w:shd w:val="clear" w:color="auto" w:fill="FFFFFF"/>
        <w:tabs>
          <w:tab w:val="num" w:pos="-851"/>
        </w:tabs>
        <w:spacing w:line="360" w:lineRule="auto"/>
        <w:ind w:left="284"/>
        <w:jc w:val="center"/>
        <w:rPr>
          <w:b/>
          <w:sz w:val="18"/>
          <w:szCs w:val="18"/>
        </w:rPr>
      </w:pPr>
    </w:p>
    <w:p w14:paraId="04071C9C" w14:textId="77777777" w:rsidR="00B039E6" w:rsidRPr="003F6F98" w:rsidRDefault="00B039E6" w:rsidP="00244032">
      <w:pPr>
        <w:numPr>
          <w:ilvl w:val="0"/>
          <w:numId w:val="5"/>
        </w:numPr>
        <w:overflowPunct/>
        <w:spacing w:after="6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 xml:space="preserve">Przedsiębiorca zobowiązuje się zakończyć realizację Inwestycji, tj. utworzyć określone Umową miejsca pracy </w:t>
      </w:r>
      <w:r w:rsidR="00B53AB7">
        <w:rPr>
          <w:sz w:val="22"/>
          <w:szCs w:val="22"/>
        </w:rPr>
        <w:t xml:space="preserve">do dnia 31.12.2024 r., </w:t>
      </w:r>
      <w:r w:rsidRPr="003F6F98">
        <w:rPr>
          <w:sz w:val="22"/>
          <w:szCs w:val="22"/>
        </w:rPr>
        <w:t>i ponieść określone Umową koszty Inwestycji, na</w:t>
      </w:r>
      <w:r w:rsidR="00255258" w:rsidRPr="003F6F98">
        <w:rPr>
          <w:sz w:val="22"/>
          <w:szCs w:val="22"/>
        </w:rPr>
        <w:t xml:space="preserve">jpóźniej do dnia </w:t>
      </w:r>
      <w:r w:rsidR="00C514F6" w:rsidRPr="003F6F98">
        <w:rPr>
          <w:sz w:val="22"/>
          <w:szCs w:val="22"/>
        </w:rPr>
        <w:t>3</w:t>
      </w:r>
      <w:r w:rsidR="00255258" w:rsidRPr="003F6F98">
        <w:rPr>
          <w:sz w:val="22"/>
          <w:szCs w:val="22"/>
        </w:rPr>
        <w:t xml:space="preserve">1 </w:t>
      </w:r>
      <w:r w:rsidR="00C514F6" w:rsidRPr="003F6F98">
        <w:rPr>
          <w:sz w:val="22"/>
          <w:szCs w:val="22"/>
        </w:rPr>
        <w:t>grudnia</w:t>
      </w:r>
      <w:r w:rsidR="00255258" w:rsidRPr="003F6F98">
        <w:rPr>
          <w:sz w:val="22"/>
          <w:szCs w:val="22"/>
        </w:rPr>
        <w:t xml:space="preserve"> 202</w:t>
      </w:r>
      <w:r w:rsidR="00B53AB7">
        <w:rPr>
          <w:sz w:val="22"/>
          <w:szCs w:val="22"/>
        </w:rPr>
        <w:t>3</w:t>
      </w:r>
      <w:r w:rsidRPr="003F6F98">
        <w:rPr>
          <w:sz w:val="22"/>
          <w:szCs w:val="22"/>
        </w:rPr>
        <w:t xml:space="preserve"> r.</w:t>
      </w:r>
      <w:r w:rsidR="00A8198A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oraz prowadzić działalność gospodarczą, niezbędną do realizacji Inwestycji, w szczególności do realizacji postanowień ust. 2 niniejszego paragrafu, przez okres co najmniej 5 lat licząc od dnia zakończenia realizacji Inwestycji, </w:t>
      </w:r>
      <w:r w:rsidR="00B6100B" w:rsidRPr="003F6F98">
        <w:rPr>
          <w:sz w:val="22"/>
          <w:szCs w:val="22"/>
        </w:rPr>
        <w:t xml:space="preserve">tj. od dnia 31 grudnia 2024 r., </w:t>
      </w:r>
      <w:r w:rsidRPr="003F6F98">
        <w:rPr>
          <w:sz w:val="22"/>
          <w:szCs w:val="22"/>
        </w:rPr>
        <w:t xml:space="preserve">zwany „okresem utrzymania Inwestycji”. Przedsiębiorca poinformuje pisemnie Ministra o dacie zakończenia realizacji Inwestycji. </w:t>
      </w:r>
    </w:p>
    <w:p w14:paraId="04071C9D" w14:textId="77777777" w:rsidR="00B039E6" w:rsidRPr="003F6F98" w:rsidRDefault="00B039E6" w:rsidP="0024403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Przedsiębiorca w związku z zawarciem Umowy zobowiązuje się do: </w:t>
      </w:r>
    </w:p>
    <w:p w14:paraId="04071C9E" w14:textId="77777777" w:rsidR="00B039E6" w:rsidRPr="003F6F98" w:rsidRDefault="00B039E6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utworzenia w związku z Inwestycją</w:t>
      </w:r>
      <w:r w:rsidR="00FB13BC" w:rsidRPr="003F6F98">
        <w:rPr>
          <w:sz w:val="22"/>
          <w:szCs w:val="22"/>
        </w:rPr>
        <w:t xml:space="preserve">, </w:t>
      </w:r>
      <w:r w:rsidRPr="003F6F98">
        <w:rPr>
          <w:sz w:val="22"/>
          <w:szCs w:val="22"/>
        </w:rPr>
        <w:t xml:space="preserve">najpóźniej do dnia 31 grudnia </w:t>
      </w:r>
      <w:r w:rsidR="008B3F60" w:rsidRPr="003F6F98">
        <w:rPr>
          <w:sz w:val="22"/>
          <w:szCs w:val="22"/>
        </w:rPr>
        <w:t>2024</w:t>
      </w:r>
      <w:r w:rsidRPr="003F6F98">
        <w:rPr>
          <w:sz w:val="22"/>
          <w:szCs w:val="22"/>
        </w:rPr>
        <w:t xml:space="preserve"> r., co najmniej </w:t>
      </w:r>
      <w:r w:rsidR="004A237C" w:rsidRPr="003F6F98">
        <w:rPr>
          <w:b/>
          <w:sz w:val="22"/>
          <w:szCs w:val="22"/>
        </w:rPr>
        <w:t>130</w:t>
      </w:r>
      <w:r w:rsidRPr="003F6F98">
        <w:rPr>
          <w:b/>
          <w:sz w:val="22"/>
          <w:szCs w:val="22"/>
        </w:rPr>
        <w:t xml:space="preserve"> </w:t>
      </w:r>
      <w:r w:rsidRPr="003F6F98">
        <w:rPr>
          <w:sz w:val="22"/>
          <w:szCs w:val="22"/>
        </w:rPr>
        <w:t>nowych miejsc</w:t>
      </w:r>
      <w:r w:rsidR="008B37B1" w:rsidRPr="003F6F98">
        <w:rPr>
          <w:sz w:val="22"/>
          <w:szCs w:val="22"/>
        </w:rPr>
        <w:t xml:space="preserve">, w tym </w:t>
      </w:r>
      <w:r w:rsidR="008B37B1" w:rsidRPr="003F6F98">
        <w:rPr>
          <w:b/>
          <w:sz w:val="22"/>
          <w:szCs w:val="22"/>
        </w:rPr>
        <w:t>104</w:t>
      </w:r>
      <w:r w:rsidR="008B37B1" w:rsidRPr="003F6F98">
        <w:rPr>
          <w:sz w:val="22"/>
          <w:szCs w:val="22"/>
        </w:rPr>
        <w:t xml:space="preserve"> dla osób z wyższym wykształceniem, </w:t>
      </w:r>
      <w:r w:rsidRPr="003F6F98">
        <w:rPr>
          <w:sz w:val="22"/>
          <w:szCs w:val="22"/>
        </w:rPr>
        <w:t xml:space="preserve">zgodnie z </w:t>
      </w:r>
      <w:r w:rsidRPr="003F6F98">
        <w:rPr>
          <w:sz w:val="22"/>
          <w:szCs w:val="22"/>
          <w:u w:val="single"/>
        </w:rPr>
        <w:t xml:space="preserve">Załącznikiem </w:t>
      </w:r>
      <w:r w:rsidR="0003412C" w:rsidRPr="003F6F98">
        <w:rPr>
          <w:sz w:val="22"/>
          <w:szCs w:val="22"/>
          <w:u w:val="single"/>
        </w:rPr>
        <w:t>N</w:t>
      </w:r>
      <w:r w:rsidRPr="003F6F98">
        <w:rPr>
          <w:sz w:val="22"/>
          <w:szCs w:val="22"/>
          <w:u w:val="single"/>
        </w:rPr>
        <w:t xml:space="preserve">r </w:t>
      </w:r>
      <w:r w:rsidR="008B37B1" w:rsidRPr="003F6F98">
        <w:rPr>
          <w:sz w:val="22"/>
          <w:szCs w:val="22"/>
          <w:u w:val="single"/>
        </w:rPr>
        <w:t>3</w:t>
      </w:r>
      <w:r w:rsidRPr="003F6F98">
        <w:rPr>
          <w:sz w:val="22"/>
          <w:szCs w:val="22"/>
        </w:rPr>
        <w:t xml:space="preserve"> </w:t>
      </w:r>
      <w:r w:rsidR="0003412C" w:rsidRPr="003F6F98">
        <w:rPr>
          <w:sz w:val="22"/>
          <w:szCs w:val="22"/>
        </w:rPr>
        <w:t xml:space="preserve">do Umowy, </w:t>
      </w:r>
      <w:r w:rsidRPr="003F6F98">
        <w:rPr>
          <w:sz w:val="22"/>
          <w:szCs w:val="22"/>
        </w:rPr>
        <w:t>w przeliczeniu na pełne etaty w stosunku do śr</w:t>
      </w:r>
      <w:r w:rsidR="00175E8A" w:rsidRPr="003F6F98">
        <w:rPr>
          <w:sz w:val="22"/>
          <w:szCs w:val="22"/>
        </w:rPr>
        <w:t xml:space="preserve">edniego zatrudnienia </w:t>
      </w:r>
      <w:r w:rsidRPr="003F6F98">
        <w:rPr>
          <w:sz w:val="22"/>
          <w:szCs w:val="22"/>
        </w:rPr>
        <w:t xml:space="preserve">z 12 miesięcy poprzedzających </w:t>
      </w:r>
      <w:r w:rsidR="00175E8A" w:rsidRPr="003F6F98">
        <w:rPr>
          <w:sz w:val="22"/>
          <w:szCs w:val="22"/>
        </w:rPr>
        <w:t>złożenie Wniosku, które wynosi</w:t>
      </w:r>
      <w:r w:rsidR="002C5D94" w:rsidRPr="003F6F98">
        <w:rPr>
          <w:sz w:val="22"/>
          <w:szCs w:val="22"/>
        </w:rPr>
        <w:t xml:space="preserve"> </w:t>
      </w:r>
      <w:r w:rsidR="0007236B" w:rsidRPr="003F6F98">
        <w:rPr>
          <w:b/>
          <w:sz w:val="22"/>
          <w:szCs w:val="22"/>
        </w:rPr>
        <w:t>0</w:t>
      </w:r>
      <w:r w:rsidR="00175E8A" w:rsidRPr="003F6F98">
        <w:rPr>
          <w:b/>
          <w:sz w:val="22"/>
          <w:szCs w:val="22"/>
        </w:rPr>
        <w:t xml:space="preserve"> </w:t>
      </w:r>
      <w:r w:rsidR="002C5D94" w:rsidRPr="003F6F98">
        <w:rPr>
          <w:sz w:val="22"/>
          <w:szCs w:val="22"/>
        </w:rPr>
        <w:t xml:space="preserve">etatów, </w:t>
      </w:r>
      <w:r w:rsidRPr="003F6F98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04071C9F" w14:textId="77777777" w:rsidR="00B039E6" w:rsidRPr="003F6F98" w:rsidRDefault="00B039E6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utrzymania każdego utworzonego miejsca pracy przez okres co najmniej 5 lat od dnia jego utworzenia, przy czym warunek utrzymania nowych miejsc pracy</w:t>
      </w:r>
      <w:r w:rsidR="0007236B" w:rsidRPr="003F6F98">
        <w:rPr>
          <w:sz w:val="22"/>
          <w:szCs w:val="22"/>
        </w:rPr>
        <w:t xml:space="preserve"> weryfikowany będzie w oparciu </w:t>
      </w:r>
      <w:r w:rsidRPr="003F6F98">
        <w:rPr>
          <w:sz w:val="22"/>
          <w:szCs w:val="22"/>
        </w:rPr>
        <w:t>o średnioroczne zatrudnienie w poszczególnych latach spełniania tego warunku;</w:t>
      </w:r>
    </w:p>
    <w:p w14:paraId="04071CA0" w14:textId="77777777" w:rsidR="00B039E6" w:rsidRPr="003F6F98" w:rsidRDefault="00B039E6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poniesienia na</w:t>
      </w:r>
      <w:r w:rsidR="00662BFD" w:rsidRPr="003F6F98">
        <w:rPr>
          <w:sz w:val="22"/>
          <w:szCs w:val="22"/>
        </w:rPr>
        <w:t>jpóźni</w:t>
      </w:r>
      <w:r w:rsidR="00292C6A" w:rsidRPr="003F6F98">
        <w:rPr>
          <w:sz w:val="22"/>
          <w:szCs w:val="22"/>
        </w:rPr>
        <w:t xml:space="preserve">ej do dnia </w:t>
      </w:r>
      <w:r w:rsidR="008B3F60" w:rsidRPr="003F6F98">
        <w:rPr>
          <w:sz w:val="22"/>
          <w:szCs w:val="22"/>
        </w:rPr>
        <w:t xml:space="preserve">31 grudnia </w:t>
      </w:r>
      <w:r w:rsidR="00B53AB7" w:rsidRPr="003F6F98">
        <w:rPr>
          <w:sz w:val="22"/>
          <w:szCs w:val="22"/>
        </w:rPr>
        <w:t>202</w:t>
      </w:r>
      <w:r w:rsidR="00B53AB7">
        <w:rPr>
          <w:sz w:val="22"/>
          <w:szCs w:val="22"/>
        </w:rPr>
        <w:t xml:space="preserve">3 </w:t>
      </w:r>
      <w:r w:rsidR="008B3F60" w:rsidRPr="003F6F98">
        <w:rPr>
          <w:sz w:val="22"/>
          <w:szCs w:val="22"/>
        </w:rPr>
        <w:t xml:space="preserve">r., </w:t>
      </w:r>
      <w:r w:rsidRPr="003F6F98">
        <w:rPr>
          <w:sz w:val="22"/>
          <w:szCs w:val="22"/>
        </w:rPr>
        <w:t xml:space="preserve">zgodnie z </w:t>
      </w:r>
      <w:r w:rsidRPr="003F6F98">
        <w:rPr>
          <w:sz w:val="22"/>
          <w:szCs w:val="22"/>
          <w:u w:val="single"/>
        </w:rPr>
        <w:t xml:space="preserve">Załącznikiem </w:t>
      </w:r>
      <w:r w:rsidR="0003412C" w:rsidRPr="003F6F98">
        <w:rPr>
          <w:sz w:val="22"/>
          <w:szCs w:val="22"/>
          <w:u w:val="single"/>
        </w:rPr>
        <w:t>N</w:t>
      </w:r>
      <w:r w:rsidRPr="003F6F98">
        <w:rPr>
          <w:sz w:val="22"/>
          <w:szCs w:val="22"/>
          <w:u w:val="single"/>
        </w:rPr>
        <w:t xml:space="preserve">r </w:t>
      </w:r>
      <w:r w:rsidR="008B37B1" w:rsidRPr="003F6F98">
        <w:rPr>
          <w:sz w:val="22"/>
          <w:szCs w:val="22"/>
          <w:u w:val="single"/>
        </w:rPr>
        <w:t>4</w:t>
      </w:r>
      <w:r w:rsidRPr="003F6F98">
        <w:rPr>
          <w:sz w:val="22"/>
          <w:szCs w:val="22"/>
        </w:rPr>
        <w:t xml:space="preserve"> </w:t>
      </w:r>
      <w:r w:rsidR="0003412C" w:rsidRPr="003F6F98">
        <w:rPr>
          <w:sz w:val="22"/>
          <w:szCs w:val="22"/>
        </w:rPr>
        <w:t xml:space="preserve">do Umowy, </w:t>
      </w:r>
      <w:r w:rsidRPr="003F6F98">
        <w:rPr>
          <w:sz w:val="22"/>
          <w:szCs w:val="22"/>
        </w:rPr>
        <w:t>kosztów Inw</w:t>
      </w:r>
      <w:r w:rsidR="003C5D22" w:rsidRPr="003F6F98">
        <w:rPr>
          <w:sz w:val="22"/>
          <w:szCs w:val="22"/>
        </w:rPr>
        <w:t>estycji w wysokości co najmniej</w:t>
      </w:r>
      <w:r w:rsidR="00516685" w:rsidRPr="003F6F98">
        <w:rPr>
          <w:b/>
          <w:sz w:val="22"/>
          <w:szCs w:val="22"/>
        </w:rPr>
        <w:t> </w:t>
      </w:r>
      <w:r w:rsidR="00292C6A" w:rsidRPr="003F6F98">
        <w:rPr>
          <w:b/>
          <w:sz w:val="22"/>
          <w:szCs w:val="22"/>
        </w:rPr>
        <w:t>500 0</w:t>
      </w:r>
      <w:r w:rsidRPr="003F6F98">
        <w:rPr>
          <w:b/>
          <w:sz w:val="22"/>
          <w:szCs w:val="22"/>
        </w:rPr>
        <w:t>00,00 zł</w:t>
      </w:r>
      <w:r w:rsidRPr="003F6F98">
        <w:rPr>
          <w:sz w:val="22"/>
          <w:szCs w:val="22"/>
        </w:rPr>
        <w:t xml:space="preserve"> (słownie: </w:t>
      </w:r>
      <w:r w:rsidR="00292C6A" w:rsidRPr="003F6F98">
        <w:rPr>
          <w:sz w:val="22"/>
          <w:szCs w:val="22"/>
        </w:rPr>
        <w:t>pięćset</w:t>
      </w:r>
      <w:r w:rsidR="00516685" w:rsidRPr="003F6F98">
        <w:rPr>
          <w:sz w:val="22"/>
          <w:szCs w:val="22"/>
        </w:rPr>
        <w:t xml:space="preserve"> </w:t>
      </w:r>
      <w:r w:rsidR="00292C6A" w:rsidRPr="003F6F98">
        <w:rPr>
          <w:sz w:val="22"/>
          <w:szCs w:val="22"/>
        </w:rPr>
        <w:t xml:space="preserve">tysięcy </w:t>
      </w:r>
      <w:r w:rsidR="005A0719" w:rsidRPr="003F6F98">
        <w:rPr>
          <w:sz w:val="22"/>
          <w:szCs w:val="22"/>
        </w:rPr>
        <w:t>złotych</w:t>
      </w:r>
      <w:r w:rsidR="003C5D22" w:rsidRPr="003F6F98">
        <w:rPr>
          <w:sz w:val="22"/>
          <w:szCs w:val="22"/>
        </w:rPr>
        <w:t xml:space="preserve"> 00/100</w:t>
      </w:r>
      <w:r w:rsidRPr="003F6F98">
        <w:rPr>
          <w:sz w:val="22"/>
          <w:szCs w:val="22"/>
        </w:rPr>
        <w:t>);</w:t>
      </w:r>
    </w:p>
    <w:p w14:paraId="04071CA1" w14:textId="77777777" w:rsidR="00E56D5F" w:rsidRPr="003F6F98" w:rsidRDefault="00B039E6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utr</w:t>
      </w:r>
      <w:r w:rsidR="009D3602" w:rsidRPr="003F6F98">
        <w:rPr>
          <w:sz w:val="22"/>
          <w:szCs w:val="22"/>
        </w:rPr>
        <w:t>z</w:t>
      </w:r>
      <w:r w:rsidR="00292C6A" w:rsidRPr="003F6F98">
        <w:rPr>
          <w:sz w:val="22"/>
          <w:szCs w:val="22"/>
        </w:rPr>
        <w:t>ymania w województwie ślą</w:t>
      </w:r>
      <w:r w:rsidR="00A03C82" w:rsidRPr="003F6F98">
        <w:rPr>
          <w:sz w:val="22"/>
          <w:szCs w:val="22"/>
        </w:rPr>
        <w:t>s</w:t>
      </w:r>
      <w:r w:rsidR="009D3602" w:rsidRPr="003F6F98">
        <w:rPr>
          <w:sz w:val="22"/>
          <w:szCs w:val="22"/>
        </w:rPr>
        <w:t>kim</w:t>
      </w:r>
      <w:r w:rsidRPr="003F6F98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 w:rsidRPr="003F6F98">
        <w:rPr>
          <w:sz w:val="22"/>
          <w:szCs w:val="22"/>
        </w:rPr>
        <w:t xml:space="preserve"> </w:t>
      </w:r>
    </w:p>
    <w:p w14:paraId="04071CA2" w14:textId="77777777" w:rsidR="00580B7B" w:rsidRPr="003F6F98" w:rsidRDefault="00580B7B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przeszkolenia, od dnia rozpoczęcia Inwestycji do zakończenia okresu jej utrzymania, co najmniej </w:t>
      </w:r>
      <w:r w:rsidRPr="003F6F98">
        <w:rPr>
          <w:sz w:val="22"/>
          <w:szCs w:val="22"/>
        </w:rPr>
        <w:br/>
      </w:r>
      <w:r w:rsidR="002E791F" w:rsidRPr="003F6F98">
        <w:rPr>
          <w:b/>
          <w:sz w:val="22"/>
          <w:szCs w:val="22"/>
        </w:rPr>
        <w:t>130</w:t>
      </w:r>
      <w:r w:rsidRPr="003F6F98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 z obowiązującymi przepisami oraz poniesienia </w:t>
      </w:r>
      <w:r w:rsidRPr="003F6F98">
        <w:rPr>
          <w:sz w:val="22"/>
          <w:szCs w:val="22"/>
        </w:rPr>
        <w:br/>
        <w:t xml:space="preserve">w związku z tym, do zakończenia okresu utrzymania Inwestycji, kosztów w wysokości co najmniej </w:t>
      </w:r>
      <w:r w:rsidR="00D32BDE" w:rsidRPr="003F6F98">
        <w:rPr>
          <w:b/>
          <w:sz w:val="22"/>
          <w:szCs w:val="22"/>
        </w:rPr>
        <w:t>1 300 000</w:t>
      </w:r>
      <w:r w:rsidR="00D32BDE"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zł</w:t>
      </w:r>
      <w:r w:rsidRPr="003F6F98">
        <w:rPr>
          <w:sz w:val="22"/>
          <w:szCs w:val="22"/>
        </w:rPr>
        <w:t xml:space="preserve"> (słownie: jeden milion </w:t>
      </w:r>
      <w:r w:rsidR="00D32BDE" w:rsidRPr="003F6F98">
        <w:rPr>
          <w:sz w:val="22"/>
          <w:szCs w:val="22"/>
        </w:rPr>
        <w:t xml:space="preserve">trzysta tysięcy </w:t>
      </w:r>
      <w:r w:rsidRPr="003F6F98">
        <w:rPr>
          <w:sz w:val="22"/>
          <w:szCs w:val="22"/>
        </w:rPr>
        <w:t>złotych</w:t>
      </w:r>
      <w:r w:rsidR="00D32BDE" w:rsidRPr="003F6F98">
        <w:rPr>
          <w:sz w:val="22"/>
          <w:szCs w:val="22"/>
        </w:rPr>
        <w:t xml:space="preserve"> 00/100</w:t>
      </w:r>
      <w:r w:rsidRPr="003F6F98">
        <w:rPr>
          <w:sz w:val="22"/>
          <w:szCs w:val="22"/>
        </w:rPr>
        <w:t xml:space="preserve">), zgodnie z </w:t>
      </w:r>
      <w:r w:rsidR="00D32BDE" w:rsidRPr="003F6F98">
        <w:rPr>
          <w:sz w:val="22"/>
          <w:szCs w:val="22"/>
          <w:u w:val="single"/>
        </w:rPr>
        <w:t xml:space="preserve">Załącznikiem Nr </w:t>
      </w:r>
      <w:r w:rsidR="000A353D">
        <w:rPr>
          <w:sz w:val="22"/>
          <w:szCs w:val="22"/>
          <w:u w:val="single"/>
        </w:rPr>
        <w:t>5</w:t>
      </w:r>
      <w:r w:rsidRPr="003F6F98">
        <w:rPr>
          <w:sz w:val="22"/>
          <w:szCs w:val="22"/>
        </w:rPr>
        <w:t>;</w:t>
      </w:r>
    </w:p>
    <w:p w14:paraId="04071CA3" w14:textId="2E8208FD" w:rsidR="00B039E6" w:rsidRPr="003F6F98" w:rsidRDefault="00B039E6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nawiązania współpracy z podmiotami tworzącymi syste</w:t>
      </w:r>
      <w:r w:rsidR="003704D3" w:rsidRPr="003F6F98">
        <w:rPr>
          <w:sz w:val="22"/>
          <w:szCs w:val="22"/>
        </w:rPr>
        <w:t xml:space="preserve">m szkolnictwa wyższego i nauki </w:t>
      </w:r>
      <w:r w:rsidRPr="003F6F98">
        <w:rPr>
          <w:sz w:val="22"/>
          <w:szCs w:val="22"/>
        </w:rPr>
        <w:t>w rozumieniu art. 7 ust. 1 pkt 1</w:t>
      </w:r>
      <w:r w:rsidR="00E56D5F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–</w:t>
      </w:r>
      <w:r w:rsidR="00E56D5F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7 ustawy z dnia 20 lipca 2018 r. – Prawo o szkolnictwie wyższym i nauce (Dz.</w:t>
      </w:r>
      <w:r w:rsidR="00A0019E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U. </w:t>
      </w:r>
      <w:r w:rsidR="003704D3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z 202</w:t>
      </w:r>
      <w:r w:rsidR="00511866">
        <w:rPr>
          <w:sz w:val="22"/>
          <w:szCs w:val="22"/>
        </w:rPr>
        <w:t>2</w:t>
      </w:r>
      <w:r w:rsidRPr="003F6F98">
        <w:rPr>
          <w:sz w:val="22"/>
          <w:szCs w:val="22"/>
        </w:rPr>
        <w:t xml:space="preserve"> r. poz. </w:t>
      </w:r>
      <w:r w:rsidR="00511866">
        <w:rPr>
          <w:sz w:val="22"/>
          <w:szCs w:val="22"/>
        </w:rPr>
        <w:t>574, ze zm.</w:t>
      </w:r>
      <w:r w:rsidRPr="003F6F98">
        <w:rPr>
          <w:sz w:val="22"/>
          <w:szCs w:val="22"/>
        </w:rPr>
        <w:t>)</w:t>
      </w:r>
      <w:r w:rsidR="00E56D5F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polegającej na</w:t>
      </w:r>
      <w:r w:rsidR="00933492" w:rsidRPr="003F6F98">
        <w:rPr>
          <w:sz w:val="22"/>
          <w:szCs w:val="22"/>
        </w:rPr>
        <w:t xml:space="preserve"> zlecaniu realiza</w:t>
      </w:r>
      <w:r w:rsidR="00964FB7" w:rsidRPr="003F6F98">
        <w:rPr>
          <w:sz w:val="22"/>
          <w:szCs w:val="22"/>
        </w:rPr>
        <w:t>cji programów studiów oraz</w:t>
      </w:r>
      <w:r w:rsidR="00933492" w:rsidRPr="003F6F98">
        <w:rPr>
          <w:sz w:val="22"/>
          <w:szCs w:val="22"/>
        </w:rPr>
        <w:t xml:space="preserve"> finansowaniu, przez stypendia lub finansowanie zatrudnienia, udziału studentów</w:t>
      </w:r>
      <w:r w:rsidR="00E56D5F" w:rsidRPr="003F6F98">
        <w:rPr>
          <w:sz w:val="22"/>
          <w:szCs w:val="22"/>
        </w:rPr>
        <w:t xml:space="preserve"> </w:t>
      </w:r>
      <w:r w:rsidR="00933492" w:rsidRPr="003F6F98">
        <w:rPr>
          <w:sz w:val="22"/>
          <w:szCs w:val="22"/>
        </w:rPr>
        <w:t>w procesie kształcenia na profilu praktycznym, w tym m.in. studi</w:t>
      </w:r>
      <w:r w:rsidR="00964FB7" w:rsidRPr="003F6F98">
        <w:rPr>
          <w:sz w:val="22"/>
          <w:szCs w:val="22"/>
        </w:rPr>
        <w:t>a</w:t>
      </w:r>
      <w:r w:rsidR="00F90065" w:rsidRPr="003F6F98">
        <w:rPr>
          <w:sz w:val="22"/>
          <w:szCs w:val="22"/>
        </w:rPr>
        <w:t xml:space="preserve"> </w:t>
      </w:r>
      <w:r w:rsidR="00933492" w:rsidRPr="003F6F98">
        <w:rPr>
          <w:sz w:val="22"/>
          <w:szCs w:val="22"/>
        </w:rPr>
        <w:t>dualn</w:t>
      </w:r>
      <w:r w:rsidR="00964FB7" w:rsidRPr="003F6F98">
        <w:rPr>
          <w:sz w:val="22"/>
          <w:szCs w:val="22"/>
        </w:rPr>
        <w:t>e</w:t>
      </w:r>
      <w:r w:rsidR="00E56D5F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i poniesienia w związku z tą współpracą, w okresie utrzymania Inwestycji, kosztów w wysokości co najmniej</w:t>
      </w:r>
      <w:r w:rsidR="004C35A0" w:rsidRPr="003F6F98">
        <w:rPr>
          <w:sz w:val="22"/>
          <w:szCs w:val="22"/>
        </w:rPr>
        <w:t xml:space="preserve"> </w:t>
      </w:r>
      <w:r w:rsidR="00D93174" w:rsidRPr="003F6F98">
        <w:rPr>
          <w:sz w:val="22"/>
          <w:szCs w:val="22"/>
        </w:rPr>
        <w:t>15% wartości przyznanej dotacji</w:t>
      </w:r>
      <w:r w:rsidR="003145CA" w:rsidRPr="003F6F98">
        <w:rPr>
          <w:sz w:val="22"/>
          <w:szCs w:val="22"/>
        </w:rPr>
        <w:t>,</w:t>
      </w:r>
      <w:r w:rsidR="00E56D5F" w:rsidRPr="003F6F98">
        <w:rPr>
          <w:sz w:val="22"/>
          <w:szCs w:val="22"/>
        </w:rPr>
        <w:t xml:space="preserve"> tj.</w:t>
      </w:r>
      <w:r w:rsidR="00292C6A" w:rsidRPr="003F6F98">
        <w:rPr>
          <w:b/>
          <w:sz w:val="22"/>
          <w:szCs w:val="22"/>
        </w:rPr>
        <w:t> </w:t>
      </w:r>
      <w:r w:rsidR="00000828" w:rsidRPr="003F6F98">
        <w:rPr>
          <w:b/>
          <w:sz w:val="22"/>
          <w:szCs w:val="22"/>
        </w:rPr>
        <w:t>302 250,00</w:t>
      </w:r>
      <w:r w:rsidR="00E511F1" w:rsidRPr="003F6F98">
        <w:rPr>
          <w:b/>
          <w:sz w:val="22"/>
          <w:szCs w:val="22"/>
        </w:rPr>
        <w:t xml:space="preserve"> </w:t>
      </w:r>
      <w:r w:rsidR="00E56D5F" w:rsidRPr="003F6F98">
        <w:rPr>
          <w:b/>
          <w:sz w:val="22"/>
          <w:szCs w:val="22"/>
        </w:rPr>
        <w:t>zł</w:t>
      </w:r>
      <w:r w:rsidR="00285474" w:rsidRPr="003F6F98">
        <w:rPr>
          <w:sz w:val="22"/>
          <w:szCs w:val="22"/>
        </w:rPr>
        <w:t xml:space="preserve"> (słownie:</w:t>
      </w:r>
      <w:r w:rsidR="003704D3" w:rsidRPr="003F6F98">
        <w:rPr>
          <w:sz w:val="22"/>
          <w:szCs w:val="22"/>
        </w:rPr>
        <w:t xml:space="preserve"> </w:t>
      </w:r>
      <w:r w:rsidR="00000828" w:rsidRPr="003F6F98">
        <w:rPr>
          <w:sz w:val="22"/>
          <w:szCs w:val="22"/>
        </w:rPr>
        <w:t>trzysta dwa tysiące dwieście pięćdziesiąt</w:t>
      </w:r>
      <w:r w:rsidR="00E511F1" w:rsidRPr="003F6F98">
        <w:rPr>
          <w:sz w:val="22"/>
          <w:szCs w:val="22"/>
        </w:rPr>
        <w:t xml:space="preserve"> złotych 00/100)</w:t>
      </w:r>
      <w:r w:rsidRPr="003F6F98">
        <w:rPr>
          <w:sz w:val="22"/>
          <w:szCs w:val="22"/>
        </w:rPr>
        <w:t>;</w:t>
      </w:r>
    </w:p>
    <w:p w14:paraId="04071CA4" w14:textId="77777777" w:rsidR="00A044F0" w:rsidRPr="003F6F98" w:rsidRDefault="00A044F0" w:rsidP="0024403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wykonania następujących zobowiązań związanych </w:t>
      </w:r>
      <w:r w:rsidR="00412039" w:rsidRPr="003F6F98">
        <w:rPr>
          <w:sz w:val="22"/>
          <w:szCs w:val="22"/>
        </w:rPr>
        <w:t xml:space="preserve">z </w:t>
      </w:r>
      <w:r w:rsidR="001D52C9" w:rsidRPr="003F6F98">
        <w:rPr>
          <w:sz w:val="22"/>
          <w:szCs w:val="22"/>
        </w:rPr>
        <w:t>kryteriami oceny projektu inwestycyjnego, zwanymi dalej „kryteriami jakościowymi”:</w:t>
      </w:r>
    </w:p>
    <w:p w14:paraId="04071CA5" w14:textId="77777777" w:rsidR="00744712" w:rsidRPr="003F6F98" w:rsidRDefault="00744712" w:rsidP="0024403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Kryterium jakościowe „</w:t>
      </w:r>
      <w:r w:rsidRPr="003F6F98">
        <w:rPr>
          <w:b/>
          <w:sz w:val="22"/>
          <w:szCs w:val="22"/>
        </w:rPr>
        <w:t>Wysokie przychody z eksportu</w:t>
      </w:r>
      <w:r w:rsidRPr="003F6F98">
        <w:rPr>
          <w:sz w:val="22"/>
          <w:szCs w:val="22"/>
        </w:rPr>
        <w:t>”</w:t>
      </w:r>
    </w:p>
    <w:p w14:paraId="04071CA6" w14:textId="77777777" w:rsidR="00744712" w:rsidRPr="003F6F98" w:rsidRDefault="00744712" w:rsidP="00244032">
      <w:pPr>
        <w:pStyle w:val="Akapitzlist"/>
        <w:overflowPunct/>
        <w:spacing w:after="6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 xml:space="preserve">Przedsiębiorca zobowiązuje się, że na koniec okresu utrzymania inwestycji średni udział przychodów ze sprzedaży eksportowej w przychodach netto ze sprzedaży produktów, towarów </w:t>
      </w:r>
      <w:r w:rsidR="008210BA" w:rsidRPr="003F6F98">
        <w:rPr>
          <w:sz w:val="22"/>
          <w:szCs w:val="22"/>
        </w:rPr>
        <w:br/>
      </w:r>
      <w:r w:rsidRPr="003F6F98">
        <w:rPr>
          <w:szCs w:val="22"/>
        </w:rPr>
        <w:t>i</w:t>
      </w:r>
      <w:r w:rsidRPr="003F6F98">
        <w:rPr>
          <w:sz w:val="22"/>
          <w:szCs w:val="22"/>
        </w:rPr>
        <w:t xml:space="preserve"> materiałów przedsiębiorstwa będzie co najmniej równy przeciętnemu na dzień zawarcia umowy </w:t>
      </w:r>
      <w:r w:rsidRPr="003F6F98">
        <w:rPr>
          <w:sz w:val="22"/>
          <w:szCs w:val="22"/>
        </w:rPr>
        <w:br/>
        <w:t>o udzielenie dotacji;</w:t>
      </w:r>
    </w:p>
    <w:p w14:paraId="04071CA7" w14:textId="77777777" w:rsidR="00E511F1" w:rsidRPr="003F6F98" w:rsidRDefault="001D52C9" w:rsidP="0024403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Kryterium</w:t>
      </w:r>
      <w:r w:rsidR="0019668A" w:rsidRPr="003F6F98">
        <w:rPr>
          <w:sz w:val="22"/>
          <w:szCs w:val="22"/>
        </w:rPr>
        <w:t xml:space="preserve"> </w:t>
      </w:r>
      <w:r w:rsidR="00247EE7" w:rsidRPr="003F6F98">
        <w:rPr>
          <w:sz w:val="22"/>
          <w:szCs w:val="22"/>
        </w:rPr>
        <w:t>jakościowe</w:t>
      </w:r>
      <w:r w:rsidR="0019668A" w:rsidRPr="003F6F98">
        <w:rPr>
          <w:sz w:val="22"/>
          <w:szCs w:val="22"/>
        </w:rPr>
        <w:t xml:space="preserve"> </w:t>
      </w:r>
      <w:r w:rsidR="00E511F1" w:rsidRPr="003F6F98">
        <w:rPr>
          <w:sz w:val="22"/>
          <w:szCs w:val="22"/>
        </w:rPr>
        <w:t>„</w:t>
      </w:r>
      <w:r w:rsidR="00E511F1" w:rsidRPr="003F6F98">
        <w:rPr>
          <w:b/>
          <w:sz w:val="22"/>
          <w:szCs w:val="22"/>
        </w:rPr>
        <w:t>Prowadzenie działalności badawczo – rozwojowej</w:t>
      </w:r>
      <w:r w:rsidR="00E511F1" w:rsidRPr="003F6F98">
        <w:rPr>
          <w:sz w:val="22"/>
          <w:szCs w:val="22"/>
        </w:rPr>
        <w:t>”</w:t>
      </w:r>
    </w:p>
    <w:p w14:paraId="04071CA8" w14:textId="77777777" w:rsidR="00E511F1" w:rsidRPr="003F6F98" w:rsidRDefault="00E511F1" w:rsidP="0024403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Przedsiębiorca zobowiązuje się, że przez cały okres utrzymania Inwestycji:</w:t>
      </w:r>
    </w:p>
    <w:p w14:paraId="04071CA9" w14:textId="77777777" w:rsidR="00E511F1" w:rsidRPr="003F6F98" w:rsidRDefault="00E511F1" w:rsidP="00244032">
      <w:pPr>
        <w:pStyle w:val="Akapitzlist"/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3F6F98">
        <w:rPr>
          <w:sz w:val="22"/>
          <w:szCs w:val="22"/>
        </w:rPr>
        <w:t xml:space="preserve">co najmniej 1% kosztów przedsiębiorcy w danym roku podatkowym stanowią koszty: </w:t>
      </w:r>
    </w:p>
    <w:p w14:paraId="04071CAA" w14:textId="7B1A865F" w:rsidR="00E511F1" w:rsidRPr="003F6F98" w:rsidRDefault="00E511F1" w:rsidP="00244032">
      <w:pPr>
        <w:pStyle w:val="Akapitzlist"/>
        <w:numPr>
          <w:ilvl w:val="1"/>
          <w:numId w:val="4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działalności badawczo – rozwojowej w rozumieniu art. 4a pkt 26 ustawy z dnia 15 lutego 1992 r. o podatku dochodowym od osób prawnych (Dz. U. z 2021 r. poz. 1800</w:t>
      </w:r>
      <w:r w:rsidR="00511866">
        <w:rPr>
          <w:sz w:val="22"/>
          <w:szCs w:val="22"/>
        </w:rPr>
        <w:t>, ze zm.</w:t>
      </w:r>
      <w:r w:rsidRPr="003F6F98">
        <w:rPr>
          <w:sz w:val="22"/>
          <w:szCs w:val="22"/>
        </w:rPr>
        <w:t xml:space="preserve">) lub </w:t>
      </w:r>
    </w:p>
    <w:p w14:paraId="04071CAB" w14:textId="0DC74872" w:rsidR="00E511F1" w:rsidRPr="003F6F98" w:rsidRDefault="00E511F1" w:rsidP="00244032">
      <w:pPr>
        <w:pStyle w:val="Akapitzlist"/>
        <w:numPr>
          <w:ilvl w:val="1"/>
          <w:numId w:val="4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zakupu usług badawczo – rozwojowych klasyfikowanych do usług w zakresie badań naukowych i prac rozwojowych (dział 72), w rozumieniu rozporządzenia Rady Ministrów </w:t>
      </w:r>
      <w:r w:rsidR="00511866">
        <w:rPr>
          <w:sz w:val="22"/>
          <w:szCs w:val="22"/>
        </w:rPr>
        <w:t xml:space="preserve">z dnia 4 września 2015 r. </w:t>
      </w:r>
      <w:r w:rsidRPr="003F6F98">
        <w:rPr>
          <w:sz w:val="22"/>
          <w:szCs w:val="22"/>
        </w:rPr>
        <w:t xml:space="preserve">w sprawie polskiej klasyfikacji wyrobów i usług (PKWIU) (Dz. U. z 2015 r. poz. 1676, ze zm.), lub </w:t>
      </w:r>
    </w:p>
    <w:p w14:paraId="04071CAC" w14:textId="5CA50DED" w:rsidR="00E511F1" w:rsidRPr="003F6F98" w:rsidRDefault="00E511F1" w:rsidP="00244032">
      <w:pPr>
        <w:pStyle w:val="Akapitzlist"/>
        <w:numPr>
          <w:ilvl w:val="0"/>
          <w:numId w:val="4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zatrudnienie w ramach nowej inwestycji pracowników prowadzących prace rozwojowe w rozumieniu art. 4a pkt 28 u</w:t>
      </w:r>
      <w:r w:rsidR="006A0427" w:rsidRPr="003F6F98">
        <w:rPr>
          <w:sz w:val="22"/>
          <w:szCs w:val="22"/>
        </w:rPr>
        <w:t xml:space="preserve">stawy z dnia 15 lutego 1992 r. </w:t>
      </w:r>
      <w:r w:rsidRPr="003F6F98">
        <w:rPr>
          <w:sz w:val="22"/>
          <w:szCs w:val="22"/>
        </w:rPr>
        <w:t>o podatku dochodowym od osób prawnych (Dz. U. z 2021 r. poz. 1800</w:t>
      </w:r>
      <w:r w:rsidR="00511866">
        <w:rPr>
          <w:sz w:val="22"/>
          <w:szCs w:val="22"/>
        </w:rPr>
        <w:t>, ze zm.</w:t>
      </w:r>
      <w:r w:rsidRPr="003F6F98">
        <w:rPr>
          <w:sz w:val="22"/>
          <w:szCs w:val="22"/>
        </w:rPr>
        <w:t>) wyniesie co najmniej 2% ekwiwalentu czasu pracy wszystkich osób zatrudnianych w zakładzie;</w:t>
      </w:r>
    </w:p>
    <w:p w14:paraId="04071CAD" w14:textId="77777777" w:rsidR="001D52C9" w:rsidRPr="003F6F98" w:rsidRDefault="00E511F1" w:rsidP="0024403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 </w:t>
      </w:r>
      <w:r w:rsidR="006E02E5" w:rsidRPr="003F6F98">
        <w:rPr>
          <w:sz w:val="22"/>
          <w:szCs w:val="22"/>
        </w:rPr>
        <w:t xml:space="preserve">Kryterium jakościowe </w:t>
      </w:r>
      <w:r w:rsidR="001D52C9" w:rsidRPr="003F6F98">
        <w:rPr>
          <w:sz w:val="22"/>
          <w:szCs w:val="22"/>
        </w:rPr>
        <w:t>„</w:t>
      </w:r>
      <w:r w:rsidR="008210BA" w:rsidRPr="003F6F98">
        <w:rPr>
          <w:b/>
          <w:sz w:val="22"/>
          <w:szCs w:val="22"/>
        </w:rPr>
        <w:t>Utworzenie centrum usług dla biznesu o zasięgu</w:t>
      </w:r>
      <w:r w:rsidR="001D52C9" w:rsidRPr="003F6F98">
        <w:rPr>
          <w:b/>
          <w:sz w:val="22"/>
          <w:szCs w:val="22"/>
        </w:rPr>
        <w:t xml:space="preserve"> międzynarodowy</w:t>
      </w:r>
      <w:r w:rsidR="008210BA" w:rsidRPr="003F6F98">
        <w:rPr>
          <w:b/>
          <w:sz w:val="22"/>
          <w:szCs w:val="22"/>
        </w:rPr>
        <w:t>m</w:t>
      </w:r>
      <w:r w:rsidR="001D52C9" w:rsidRPr="003F6F98">
        <w:rPr>
          <w:sz w:val="22"/>
          <w:szCs w:val="22"/>
        </w:rPr>
        <w:t>”</w:t>
      </w:r>
    </w:p>
    <w:p w14:paraId="04071CAE" w14:textId="77777777" w:rsidR="008210BA" w:rsidRPr="003F6F98" w:rsidRDefault="001D52C9" w:rsidP="00244032">
      <w:pPr>
        <w:pStyle w:val="Akapitzlist"/>
        <w:overflowPunct/>
        <w:spacing w:after="12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Przedsiębiorca zobowiązuje się</w:t>
      </w:r>
      <w:r w:rsidR="00CD0914" w:rsidRPr="003F6F98">
        <w:rPr>
          <w:sz w:val="22"/>
          <w:szCs w:val="22"/>
        </w:rPr>
        <w:t xml:space="preserve"> do utworzenia </w:t>
      </w:r>
      <w:r w:rsidR="001B4E6B" w:rsidRPr="003F6F98">
        <w:rPr>
          <w:sz w:val="22"/>
          <w:szCs w:val="22"/>
        </w:rPr>
        <w:t>i</w:t>
      </w:r>
      <w:r w:rsidR="00CD0914" w:rsidRPr="003F6F98">
        <w:rPr>
          <w:sz w:val="22"/>
          <w:szCs w:val="22"/>
        </w:rPr>
        <w:t xml:space="preserve"> utrzymania </w:t>
      </w:r>
      <w:r w:rsidRPr="003F6F98">
        <w:rPr>
          <w:sz w:val="22"/>
          <w:szCs w:val="22"/>
        </w:rPr>
        <w:t>w okresie utrzymania Inwestycji</w:t>
      </w:r>
      <w:r w:rsidR="00350D49" w:rsidRPr="003F6F98">
        <w:rPr>
          <w:sz w:val="22"/>
          <w:szCs w:val="22"/>
        </w:rPr>
        <w:t>,</w:t>
      </w:r>
      <w:r w:rsidR="00CD0914" w:rsidRPr="003F6F98">
        <w:rPr>
          <w:sz w:val="22"/>
          <w:szCs w:val="22"/>
        </w:rPr>
        <w:t xml:space="preserve"> centrum nowoczesnych usług dla biznesu o zasięgu wykraczającym poza terytorium Rzeczypospolit</w:t>
      </w:r>
      <w:r w:rsidR="001C4975" w:rsidRPr="003F6F98">
        <w:rPr>
          <w:sz w:val="22"/>
          <w:szCs w:val="22"/>
        </w:rPr>
        <w:t>ej</w:t>
      </w:r>
      <w:r w:rsidR="00CD0914" w:rsidRPr="003F6F98">
        <w:rPr>
          <w:sz w:val="22"/>
          <w:szCs w:val="22"/>
        </w:rPr>
        <w:t xml:space="preserve"> Polskiej</w:t>
      </w:r>
      <w:r w:rsidR="00350D49" w:rsidRPr="003F6F98">
        <w:rPr>
          <w:sz w:val="22"/>
          <w:szCs w:val="22"/>
        </w:rPr>
        <w:t>. Wartoś</w:t>
      </w:r>
      <w:r w:rsidR="00C76C7B" w:rsidRPr="003F6F98">
        <w:rPr>
          <w:sz w:val="22"/>
          <w:szCs w:val="22"/>
        </w:rPr>
        <w:t>ć</w:t>
      </w:r>
      <w:r w:rsidR="00350D49" w:rsidRPr="003F6F98">
        <w:rPr>
          <w:sz w:val="22"/>
          <w:szCs w:val="22"/>
        </w:rPr>
        <w:t xml:space="preserve"> uzyskanego przez</w:t>
      </w:r>
      <w:r w:rsidR="001C4975" w:rsidRPr="003F6F98">
        <w:rPr>
          <w:sz w:val="22"/>
          <w:szCs w:val="22"/>
        </w:rPr>
        <w:t xml:space="preserve"> </w:t>
      </w:r>
      <w:r w:rsidR="00350D49" w:rsidRPr="003F6F98">
        <w:rPr>
          <w:sz w:val="22"/>
          <w:szCs w:val="22"/>
        </w:rPr>
        <w:t>centrum</w:t>
      </w:r>
      <w:r w:rsidR="001C4975" w:rsidRPr="003F6F98">
        <w:rPr>
          <w:sz w:val="22"/>
          <w:szCs w:val="22"/>
        </w:rPr>
        <w:t xml:space="preserve">, w okresie utrzymania Inwestycji, </w:t>
      </w:r>
      <w:r w:rsidR="00350D49" w:rsidRPr="003F6F98">
        <w:rPr>
          <w:sz w:val="22"/>
          <w:szCs w:val="22"/>
        </w:rPr>
        <w:t>rocznego</w:t>
      </w:r>
      <w:r w:rsidR="00C76C7B" w:rsidRPr="003F6F98">
        <w:rPr>
          <w:sz w:val="22"/>
          <w:szCs w:val="22"/>
        </w:rPr>
        <w:t xml:space="preserve"> przychodu netto ze sprzedaży eksportowej</w:t>
      </w:r>
      <w:r w:rsidR="00350D49" w:rsidRPr="003F6F98">
        <w:rPr>
          <w:sz w:val="22"/>
          <w:szCs w:val="22"/>
        </w:rPr>
        <w:t xml:space="preserve"> </w:t>
      </w:r>
      <w:r w:rsidR="00C76C7B" w:rsidRPr="003F6F98">
        <w:rPr>
          <w:sz w:val="22"/>
          <w:szCs w:val="22"/>
        </w:rPr>
        <w:t xml:space="preserve">usług, </w:t>
      </w:r>
      <w:r w:rsidR="001C4975" w:rsidRPr="003F6F98">
        <w:rPr>
          <w:sz w:val="22"/>
          <w:szCs w:val="22"/>
        </w:rPr>
        <w:t>ni</w:t>
      </w:r>
      <w:r w:rsidR="00C76C7B" w:rsidRPr="003F6F98">
        <w:rPr>
          <w:sz w:val="22"/>
          <w:szCs w:val="22"/>
        </w:rPr>
        <w:t>e może być mniejsza niż 100 tys. zł</w:t>
      </w:r>
      <w:r w:rsidR="00F76F8E" w:rsidRPr="003F6F98">
        <w:rPr>
          <w:sz w:val="22"/>
          <w:szCs w:val="22"/>
        </w:rPr>
        <w:t>;</w:t>
      </w:r>
    </w:p>
    <w:p w14:paraId="04071CAF" w14:textId="77777777" w:rsidR="00E511F1" w:rsidRPr="003F6F98" w:rsidRDefault="001D52C9" w:rsidP="0024403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Kryterium</w:t>
      </w:r>
      <w:r w:rsidR="006B3C5F" w:rsidRPr="003F6F98">
        <w:rPr>
          <w:sz w:val="22"/>
          <w:szCs w:val="22"/>
        </w:rPr>
        <w:t xml:space="preserve"> </w:t>
      </w:r>
      <w:r w:rsidR="00247EE7" w:rsidRPr="003F6F98">
        <w:rPr>
          <w:sz w:val="22"/>
          <w:szCs w:val="22"/>
        </w:rPr>
        <w:t>jakościowe</w:t>
      </w:r>
      <w:r w:rsidR="006B3C5F" w:rsidRPr="003F6F98">
        <w:rPr>
          <w:sz w:val="22"/>
          <w:szCs w:val="22"/>
        </w:rPr>
        <w:t xml:space="preserve"> </w:t>
      </w:r>
      <w:r w:rsidR="00E511F1" w:rsidRPr="003F6F98">
        <w:rPr>
          <w:sz w:val="22"/>
          <w:szCs w:val="22"/>
        </w:rPr>
        <w:t>„</w:t>
      </w:r>
      <w:r w:rsidR="00E511F1" w:rsidRPr="003F6F98">
        <w:rPr>
          <w:b/>
          <w:sz w:val="22"/>
          <w:szCs w:val="22"/>
        </w:rPr>
        <w:t>Utworzenie wysokopłatnych i stabilnych miejsc pracy</w:t>
      </w:r>
      <w:r w:rsidR="00E511F1" w:rsidRPr="003F6F98">
        <w:rPr>
          <w:sz w:val="22"/>
          <w:szCs w:val="22"/>
        </w:rPr>
        <w:t>”</w:t>
      </w:r>
    </w:p>
    <w:p w14:paraId="04071CB0" w14:textId="77777777" w:rsidR="00E511F1" w:rsidRPr="003F6F98" w:rsidRDefault="00E511F1" w:rsidP="0024403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Przedsiębiorca zobowiązuje się, że:</w:t>
      </w:r>
    </w:p>
    <w:p w14:paraId="04071CB1" w14:textId="77777777" w:rsidR="00E511F1" w:rsidRPr="003F6F98" w:rsidRDefault="00E511F1" w:rsidP="00244032">
      <w:pPr>
        <w:pStyle w:val="Akapitzlist"/>
        <w:numPr>
          <w:ilvl w:val="0"/>
          <w:numId w:val="23"/>
        </w:numPr>
        <w:overflowPunct/>
        <w:spacing w:line="360" w:lineRule="auto"/>
        <w:ind w:left="1560" w:hanging="284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 okresie realizacji inwestycji – średnie wynagrodzenie brutto pracowników zatrudnionych na nowo utworzonych miejscach pracy, związanych z nową inwestycją, będzie przewyższać przeciętne wynagrodzenie w gospodarce narodowej według aktualnego komunikatu Prezesa Głównego Urzędu Statystycznego oraz, że utrzyma nowo utworzone wysokopłatne miejsca pracy w całym okresie utrzymania inwestycji, lub</w:t>
      </w:r>
    </w:p>
    <w:p w14:paraId="04071CB2" w14:textId="77777777" w:rsidR="00E511F1" w:rsidRPr="003F6F98" w:rsidRDefault="00E511F1" w:rsidP="00244032">
      <w:pPr>
        <w:pStyle w:val="Akapitzlist"/>
        <w:numPr>
          <w:ilvl w:val="0"/>
          <w:numId w:val="23"/>
        </w:numPr>
        <w:overflowPunct/>
        <w:spacing w:after="120" w:line="360" w:lineRule="auto"/>
        <w:ind w:left="1560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w całym okresie utrzymania inwestycji – średnioroczne zatrudnienie pracowników, </w:t>
      </w:r>
      <w:r w:rsidRPr="003F6F98">
        <w:rPr>
          <w:sz w:val="22"/>
          <w:szCs w:val="22"/>
        </w:rPr>
        <w:br/>
        <w:t>z wyłączeniem członków zarządu lub wspólników w zakładzie na podstawie umów o pracę na czas nieokreślony wyniesie co najmniej 70 %;</w:t>
      </w:r>
    </w:p>
    <w:p w14:paraId="04071CB5" w14:textId="77777777" w:rsidR="00DC46A5" w:rsidRPr="003F6F98" w:rsidRDefault="00DC46A5" w:rsidP="002A2A20">
      <w:pPr>
        <w:numPr>
          <w:ilvl w:val="0"/>
          <w:numId w:val="20"/>
        </w:numPr>
        <w:overflowPunct/>
        <w:spacing w:before="240" w:line="360" w:lineRule="auto"/>
        <w:ind w:left="1077" w:hanging="357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Kryterium jakościowe</w:t>
      </w:r>
      <w:r w:rsidR="006E02E5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„</w:t>
      </w:r>
      <w:r w:rsidRPr="003F6F98">
        <w:rPr>
          <w:b/>
          <w:sz w:val="22"/>
          <w:szCs w:val="22"/>
        </w:rPr>
        <w:t>Wspieranie zdobywania wykształcenia i kwalifikacji zawodowych oraz współpraca ze szkołami branżowymi</w:t>
      </w:r>
      <w:r w:rsidRPr="003F6F98">
        <w:rPr>
          <w:sz w:val="22"/>
          <w:szCs w:val="22"/>
        </w:rPr>
        <w:t>”</w:t>
      </w:r>
    </w:p>
    <w:p w14:paraId="04071CB6" w14:textId="77777777" w:rsidR="00DC46A5" w:rsidRPr="003F6F98" w:rsidRDefault="00DC46A5" w:rsidP="00244032">
      <w:pPr>
        <w:overflowPunct/>
        <w:spacing w:after="60"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Przedsiębiorca zobowiązuje się, że przez cały okres utrzymania inwestycji:</w:t>
      </w:r>
    </w:p>
    <w:p w14:paraId="04071CB7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>zapewni pracownikom dostęp do szkoleń mających na celu uzyskanie, uzupełnienie lub doskonalenie umiejętności i kwalifikacji zawodowych lub ogólnych, potrzebnych do wykonywania pracy, lub</w:t>
      </w:r>
    </w:p>
    <w:p w14:paraId="04071CB8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dofinansuje koszty kształcenia, lub </w:t>
      </w:r>
    </w:p>
    <w:p w14:paraId="04071CB9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right="-57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nawiąże współpracę ze szkołami branżowymi, technikami, centrami kształcenia praktycznego, liceami profilowanymi lub uczelniami wyższymi, polegającą na organizowaniu praktyk lub staży, lub  </w:t>
      </w:r>
    </w:p>
    <w:p w14:paraId="04071CBA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right="-57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zapewni pozaszkolne zajęcia edukacyjne, które mają na celu uzyskanie, uzupełnienie </w:t>
      </w:r>
      <w:r w:rsidR="00D31681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lub doskonalenie umiejętności i kwalifikacji zawodowych lub ogólnych, potrzebnych </w:t>
      </w:r>
      <w:r w:rsidR="00D31681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do wykonywania pracy, w tym umiejętności poszukiwania zatrudnienia, finansowanych przez przedsiębiorcę, lub</w:t>
      </w:r>
    </w:p>
    <w:p w14:paraId="04071CBB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right="-57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przekaże na potrzeby szkoły, centrum kształcenia praktycznego lub uczelni maszyny lub narzędzia, lub </w:t>
      </w:r>
    </w:p>
    <w:p w14:paraId="04071CBC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right="-57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stworzy klasę patronacką lub laboratorium, lub</w:t>
      </w:r>
    </w:p>
    <w:p w14:paraId="04071CBD" w14:textId="77777777" w:rsidR="00DC46A5" w:rsidRPr="003F6F98" w:rsidRDefault="00DC46A5" w:rsidP="00244032">
      <w:pPr>
        <w:numPr>
          <w:ilvl w:val="0"/>
          <w:numId w:val="46"/>
        </w:numPr>
        <w:overflowPunct/>
        <w:spacing w:after="40" w:line="360" w:lineRule="auto"/>
        <w:ind w:left="1361" w:right="-57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wprowadzi kształcenie dualne, lub</w:t>
      </w:r>
    </w:p>
    <w:p w14:paraId="04071CBE" w14:textId="77777777" w:rsidR="00DC46A5" w:rsidRPr="003F6F98" w:rsidRDefault="00DC46A5" w:rsidP="00244032">
      <w:pPr>
        <w:numPr>
          <w:ilvl w:val="0"/>
          <w:numId w:val="46"/>
        </w:numPr>
        <w:overflowPunct/>
        <w:spacing w:after="80" w:line="360" w:lineRule="auto"/>
        <w:ind w:left="1361" w:right="-57" w:hanging="284"/>
        <w:contextualSpacing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zapewni prowadzenie doktoratu wdrożeniowego przez zatrudnionego pracownika;</w:t>
      </w:r>
    </w:p>
    <w:p w14:paraId="04071CBF" w14:textId="77777777" w:rsidR="006A0427" w:rsidRPr="003F6F98" w:rsidRDefault="001D52C9" w:rsidP="00244032">
      <w:pPr>
        <w:pStyle w:val="Akapitzlist"/>
        <w:numPr>
          <w:ilvl w:val="0"/>
          <w:numId w:val="20"/>
        </w:numPr>
        <w:overflowPunct/>
        <w:spacing w:before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Kryterium</w:t>
      </w:r>
      <w:r w:rsidR="008E26D1" w:rsidRPr="003F6F98">
        <w:rPr>
          <w:sz w:val="22"/>
          <w:szCs w:val="22"/>
        </w:rPr>
        <w:t xml:space="preserve"> </w:t>
      </w:r>
      <w:r w:rsidR="00247EE7" w:rsidRPr="003F6F98">
        <w:rPr>
          <w:sz w:val="22"/>
          <w:szCs w:val="22"/>
        </w:rPr>
        <w:t>jakościowe</w:t>
      </w:r>
      <w:r w:rsidR="008E26D1" w:rsidRPr="003F6F98">
        <w:rPr>
          <w:sz w:val="22"/>
          <w:szCs w:val="22"/>
        </w:rPr>
        <w:t xml:space="preserve"> </w:t>
      </w:r>
      <w:r w:rsidR="006A0427" w:rsidRPr="003F6F98">
        <w:rPr>
          <w:bCs/>
          <w:sz w:val="22"/>
          <w:szCs w:val="22"/>
        </w:rPr>
        <w:t>„</w:t>
      </w:r>
      <w:r w:rsidR="006A0427" w:rsidRPr="003F6F98">
        <w:rPr>
          <w:b/>
          <w:bCs/>
          <w:sz w:val="22"/>
          <w:szCs w:val="22"/>
        </w:rPr>
        <w:t>Podejmowanie działań w zakresie opieki nad pracownikiem</w:t>
      </w:r>
      <w:r w:rsidR="006A0427" w:rsidRPr="003F6F98">
        <w:rPr>
          <w:bCs/>
          <w:sz w:val="22"/>
          <w:szCs w:val="22"/>
        </w:rPr>
        <w:t>”</w:t>
      </w:r>
    </w:p>
    <w:p w14:paraId="04071CC0" w14:textId="77777777" w:rsidR="006A0427" w:rsidRPr="003F6F98" w:rsidRDefault="006A0427" w:rsidP="0024403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Przedsiębiorca zobowiązuje się, że w całym okresie utrzymania inwestycji będą obowiązywały </w:t>
      </w:r>
      <w:r w:rsidR="00846BCA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w zakładzie regulacje wewnętrzne, zapewniające pracownikom możliwość skorzystania </w:t>
      </w:r>
      <w:r w:rsidR="00846BCA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z dodatkowych świadczeń w zakresie opieki nad pracownikiem tj. ze świadczeń pracowniczych </w:t>
      </w:r>
      <w:r w:rsidR="00846BCA">
        <w:rPr>
          <w:sz w:val="22"/>
          <w:szCs w:val="22"/>
        </w:rPr>
        <w:br/>
      </w:r>
      <w:r w:rsidRPr="003F6F98">
        <w:rPr>
          <w:sz w:val="22"/>
          <w:szCs w:val="22"/>
        </w:rPr>
        <w:t>z zakresu różnych form wypoczynku, działalności kulturalno-oświatowej, sportowo-rekreacyjnej, ubezpieczeń, programów opieki zdrowotnej, wykraczających poza świadczenia wymagane przepisami prawa lub układami zbiorowymi pracy. Świadczenie dodatkowe zostanie sfinansowane przez pracodawcę w wysokości co najmniej 800 zł brutto na pracownika na rok, dla wszystkich pracowników zatrudnionych w zakładzie. Wszyscy pracownicy niezwłocznie po wprowadzeniu regulacji złożą pisemne oświadczenia o zapoznaniu się z nią.</w:t>
      </w:r>
    </w:p>
    <w:p w14:paraId="04071CC1" w14:textId="77777777" w:rsidR="00163BE3" w:rsidRPr="003F6F98" w:rsidRDefault="00B039E6" w:rsidP="0024403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3F6F98">
        <w:rPr>
          <w:sz w:val="22"/>
          <w:szCs w:val="22"/>
        </w:rPr>
        <w:t>Przedsiębiorca zobowiązuje się do ewidencjonowania danych (prowadzenia zapisów księgowych</w:t>
      </w:r>
      <w:r w:rsidRPr="003F6F98">
        <w:rPr>
          <w:sz w:val="22"/>
          <w:szCs w:val="22"/>
        </w:rPr>
        <w:br/>
        <w:t>i kadrowych) w sposób umożliwiający jednoznaczne us</w:t>
      </w:r>
      <w:r w:rsidR="003774C4" w:rsidRPr="003F6F98">
        <w:rPr>
          <w:sz w:val="22"/>
          <w:szCs w:val="22"/>
        </w:rPr>
        <w:t xml:space="preserve">talenie, bieżące monitorowanie </w:t>
      </w:r>
      <w:r w:rsidRPr="003F6F98">
        <w:rPr>
          <w:sz w:val="22"/>
          <w:szCs w:val="22"/>
        </w:rPr>
        <w:t xml:space="preserve">i weryfikację, </w:t>
      </w:r>
      <w:r w:rsidR="003774C4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w tym kontrolę kosztów Inwestycji oraz liczby utworzonych nowych miejsc pracy dla osób z wyższym wykształceniem.</w:t>
      </w:r>
    </w:p>
    <w:p w14:paraId="04071CC2" w14:textId="77777777" w:rsidR="0009121F" w:rsidRPr="003F6F98" w:rsidRDefault="0009121F" w:rsidP="00244032">
      <w:pPr>
        <w:overflowPunct/>
        <w:autoSpaceDE/>
        <w:autoSpaceDN/>
        <w:adjustRightInd/>
        <w:spacing w:after="120" w:line="360" w:lineRule="auto"/>
        <w:textAlignment w:val="auto"/>
        <w:rPr>
          <w:b/>
          <w:sz w:val="16"/>
          <w:szCs w:val="16"/>
        </w:rPr>
      </w:pPr>
    </w:p>
    <w:p w14:paraId="04071CC3" w14:textId="77777777" w:rsidR="00690B3A" w:rsidRPr="003F6F98" w:rsidRDefault="00E76EEF" w:rsidP="00244032">
      <w:pPr>
        <w:overflowPunct/>
        <w:autoSpaceDE/>
        <w:autoSpaceDN/>
        <w:adjustRightInd/>
        <w:spacing w:after="120" w:line="360" w:lineRule="auto"/>
        <w:textAlignment w:val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§ </w:t>
      </w:r>
      <w:r w:rsidR="00B039E6" w:rsidRPr="003F6F98">
        <w:rPr>
          <w:b/>
          <w:sz w:val="22"/>
          <w:szCs w:val="22"/>
        </w:rPr>
        <w:t>3</w:t>
      </w:r>
      <w:r w:rsidR="003561FD" w:rsidRPr="003F6F98">
        <w:rPr>
          <w:b/>
          <w:sz w:val="22"/>
          <w:szCs w:val="22"/>
        </w:rPr>
        <w:t>.</w:t>
      </w:r>
      <w:r w:rsidR="003774C4" w:rsidRPr="003F6F98">
        <w:rPr>
          <w:b/>
          <w:sz w:val="22"/>
          <w:szCs w:val="22"/>
        </w:rPr>
        <w:t xml:space="preserve">  </w:t>
      </w:r>
      <w:r w:rsidR="000419DC" w:rsidRPr="003F6F98">
        <w:rPr>
          <w:b/>
          <w:sz w:val="22"/>
          <w:szCs w:val="22"/>
        </w:rPr>
        <w:t>SPRAWOZDAWCZOŚĆ</w:t>
      </w:r>
    </w:p>
    <w:p w14:paraId="04071CC4" w14:textId="77777777" w:rsidR="0051085E" w:rsidRPr="003F6F98" w:rsidRDefault="0051085E" w:rsidP="00244032">
      <w:pPr>
        <w:overflowPunct/>
        <w:autoSpaceDE/>
        <w:autoSpaceDN/>
        <w:adjustRightInd/>
        <w:spacing w:line="360" w:lineRule="auto"/>
        <w:textAlignment w:val="auto"/>
        <w:rPr>
          <w:b/>
          <w:sz w:val="16"/>
          <w:szCs w:val="16"/>
        </w:rPr>
      </w:pPr>
    </w:p>
    <w:p w14:paraId="04071CC5" w14:textId="77777777" w:rsidR="008A714B" w:rsidRPr="003F6F98" w:rsidRDefault="00E12AA0" w:rsidP="00244032">
      <w:pPr>
        <w:numPr>
          <w:ilvl w:val="0"/>
          <w:numId w:val="2"/>
        </w:numPr>
        <w:tabs>
          <w:tab w:val="clear" w:pos="794"/>
        </w:tabs>
        <w:spacing w:after="60" w:line="360" w:lineRule="auto"/>
        <w:ind w:left="284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Wypł</w:t>
      </w:r>
      <w:r w:rsidR="003023A7" w:rsidRPr="003F6F98">
        <w:rPr>
          <w:sz w:val="22"/>
          <w:szCs w:val="22"/>
        </w:rPr>
        <w:t>ata Pomocy, zgodnie z § 1</w:t>
      </w:r>
      <w:r w:rsidR="00F723E1" w:rsidRPr="003F6F98">
        <w:rPr>
          <w:sz w:val="22"/>
          <w:szCs w:val="22"/>
        </w:rPr>
        <w:t xml:space="preserve"> ust. 1</w:t>
      </w:r>
      <w:r w:rsidRPr="003F6F98">
        <w:rPr>
          <w:sz w:val="22"/>
          <w:szCs w:val="22"/>
        </w:rPr>
        <w:t xml:space="preserve">, dokonywana będzie – po spełnieniu poniższych warunków – </w:t>
      </w:r>
      <w:r w:rsidR="009714FE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w następujący sposób:</w:t>
      </w:r>
    </w:p>
    <w:p w14:paraId="04071CC6" w14:textId="25486A5C" w:rsidR="0008660A" w:rsidRPr="003F6F98" w:rsidRDefault="00CF1DE1" w:rsidP="00244032">
      <w:pPr>
        <w:pStyle w:val="Tekstkomentarza"/>
        <w:numPr>
          <w:ilvl w:val="0"/>
          <w:numId w:val="10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</w:t>
      </w:r>
      <w:r w:rsidR="00EF779B" w:rsidRPr="003F6F98">
        <w:rPr>
          <w:sz w:val="22"/>
          <w:szCs w:val="22"/>
        </w:rPr>
        <w:t xml:space="preserve"> roku</w:t>
      </w:r>
      <w:r w:rsidRPr="003F6F98">
        <w:rPr>
          <w:sz w:val="22"/>
          <w:szCs w:val="22"/>
        </w:rPr>
        <w:t xml:space="preserve"> </w:t>
      </w:r>
      <w:r w:rsidR="00EF779B" w:rsidRPr="003F6F98">
        <w:rPr>
          <w:sz w:val="22"/>
          <w:szCs w:val="22"/>
        </w:rPr>
        <w:t>2022</w:t>
      </w:r>
      <w:r w:rsidR="009B6ED7">
        <w:rPr>
          <w:sz w:val="22"/>
          <w:szCs w:val="22"/>
        </w:rPr>
        <w:t>,</w:t>
      </w:r>
      <w:r w:rsidR="00EF779B" w:rsidRPr="003F6F98">
        <w:rPr>
          <w:sz w:val="22"/>
          <w:szCs w:val="22"/>
        </w:rPr>
        <w:t xml:space="preserve"> w terminie</w:t>
      </w:r>
      <w:r w:rsidR="00F00131" w:rsidRPr="003F6F98">
        <w:rPr>
          <w:sz w:val="22"/>
          <w:szCs w:val="22"/>
        </w:rPr>
        <w:t xml:space="preserve"> 14 dni </w:t>
      </w:r>
      <w:r w:rsidR="00EF779B" w:rsidRPr="003F6F98">
        <w:rPr>
          <w:sz w:val="22"/>
          <w:szCs w:val="22"/>
        </w:rPr>
        <w:t>o</w:t>
      </w:r>
      <w:r w:rsidR="00F00131" w:rsidRPr="003F6F98">
        <w:rPr>
          <w:sz w:val="22"/>
          <w:szCs w:val="22"/>
        </w:rPr>
        <w:t>d dnia podpisania</w:t>
      </w:r>
      <w:r w:rsidR="00EF779B" w:rsidRPr="003F6F98">
        <w:rPr>
          <w:sz w:val="22"/>
          <w:szCs w:val="22"/>
        </w:rPr>
        <w:t xml:space="preserve"> umowy, a w </w:t>
      </w:r>
      <w:r w:rsidRPr="003F6F98">
        <w:rPr>
          <w:sz w:val="22"/>
          <w:szCs w:val="22"/>
        </w:rPr>
        <w:t>latach 202</w:t>
      </w:r>
      <w:r w:rsidR="00EF779B" w:rsidRPr="003F6F98">
        <w:rPr>
          <w:sz w:val="22"/>
          <w:szCs w:val="22"/>
        </w:rPr>
        <w:t>3</w:t>
      </w:r>
      <w:r w:rsidR="00664E08" w:rsidRPr="003F6F98">
        <w:rPr>
          <w:sz w:val="22"/>
          <w:szCs w:val="22"/>
        </w:rPr>
        <w:t xml:space="preserve"> </w:t>
      </w:r>
      <w:r w:rsidR="006A44B3" w:rsidRPr="003F6F98">
        <w:rPr>
          <w:sz w:val="22"/>
          <w:szCs w:val="22"/>
        </w:rPr>
        <w:t>–</w:t>
      </w:r>
      <w:r w:rsidR="00664E08" w:rsidRPr="003F6F98">
        <w:rPr>
          <w:sz w:val="22"/>
          <w:szCs w:val="22"/>
        </w:rPr>
        <w:t xml:space="preserve"> </w:t>
      </w:r>
      <w:r w:rsidR="006A44B3" w:rsidRPr="003F6F98">
        <w:rPr>
          <w:sz w:val="22"/>
          <w:szCs w:val="22"/>
        </w:rPr>
        <w:t>202</w:t>
      </w:r>
      <w:r w:rsidR="00EF779B" w:rsidRPr="003F6F98">
        <w:rPr>
          <w:sz w:val="22"/>
          <w:szCs w:val="22"/>
        </w:rPr>
        <w:t>5</w:t>
      </w:r>
      <w:r w:rsidR="0051085E" w:rsidRPr="003F6F98">
        <w:rPr>
          <w:sz w:val="22"/>
          <w:szCs w:val="22"/>
        </w:rPr>
        <w:t xml:space="preserve"> </w:t>
      </w:r>
      <w:r w:rsidR="00446A83" w:rsidRPr="003F6F98">
        <w:rPr>
          <w:sz w:val="22"/>
          <w:szCs w:val="22"/>
        </w:rPr>
        <w:t>w </w:t>
      </w:r>
      <w:r w:rsidR="00E12AA0" w:rsidRPr="003F6F98">
        <w:rPr>
          <w:sz w:val="22"/>
          <w:szCs w:val="22"/>
        </w:rPr>
        <w:t>terminie</w:t>
      </w:r>
      <w:r w:rsidR="0084096F" w:rsidRPr="003F6F98">
        <w:rPr>
          <w:sz w:val="22"/>
          <w:szCs w:val="22"/>
        </w:rPr>
        <w:t xml:space="preserve"> do dnia 31 stycznia każdego </w:t>
      </w:r>
      <w:r w:rsidR="00E12AA0" w:rsidRPr="003F6F98">
        <w:rPr>
          <w:sz w:val="22"/>
          <w:szCs w:val="22"/>
        </w:rPr>
        <w:t>roku</w:t>
      </w:r>
      <w:r w:rsidR="00EF3F81" w:rsidRPr="003F6F98">
        <w:rPr>
          <w:sz w:val="22"/>
          <w:szCs w:val="22"/>
        </w:rPr>
        <w:t>,</w:t>
      </w:r>
      <w:r w:rsidR="00E12AA0" w:rsidRPr="003F6F98">
        <w:rPr>
          <w:sz w:val="22"/>
          <w:szCs w:val="22"/>
        </w:rPr>
        <w:t xml:space="preserve"> Przedsiębiorca przedłoży do akceptacji Ministra sprawozdanie finansowo</w:t>
      </w:r>
      <w:r w:rsidR="00FB3DB4" w:rsidRPr="003F6F98">
        <w:rPr>
          <w:sz w:val="22"/>
          <w:szCs w:val="22"/>
        </w:rPr>
        <w:t xml:space="preserve"> –</w:t>
      </w:r>
      <w:r w:rsidR="00664E08"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lastRenderedPageBreak/>
        <w:t xml:space="preserve">rzeczowe, w </w:t>
      </w:r>
      <w:r w:rsidR="001C3D1F" w:rsidRPr="003F6F98">
        <w:rPr>
          <w:sz w:val="22"/>
          <w:szCs w:val="22"/>
        </w:rPr>
        <w:t>zakresie liczby utworzonych miejsc pracy</w:t>
      </w:r>
      <w:r w:rsidR="00F00131" w:rsidRPr="003F6F98">
        <w:rPr>
          <w:sz w:val="22"/>
          <w:szCs w:val="22"/>
        </w:rPr>
        <w:t xml:space="preserve">, </w:t>
      </w:r>
      <w:r w:rsidR="00634755" w:rsidRPr="003F6F98">
        <w:rPr>
          <w:sz w:val="22"/>
          <w:szCs w:val="22"/>
        </w:rPr>
        <w:t>poniesionych kosztów Inwestycji</w:t>
      </w:r>
      <w:r w:rsidR="00F00131" w:rsidRPr="003F6F98">
        <w:rPr>
          <w:sz w:val="22"/>
          <w:szCs w:val="22"/>
        </w:rPr>
        <w:t xml:space="preserve"> i kosztów szkoleń pracowników</w:t>
      </w:r>
      <w:r w:rsidR="00A433A7" w:rsidRPr="003F6F98">
        <w:rPr>
          <w:sz w:val="22"/>
          <w:szCs w:val="22"/>
        </w:rPr>
        <w:t>,</w:t>
      </w:r>
      <w:r w:rsidR="00C61D4D" w:rsidRPr="003F6F98">
        <w:rPr>
          <w:sz w:val="22"/>
          <w:szCs w:val="22"/>
        </w:rPr>
        <w:t xml:space="preserve"> </w:t>
      </w:r>
      <w:r w:rsidR="00A433A7" w:rsidRPr="003F6F98">
        <w:rPr>
          <w:sz w:val="22"/>
          <w:szCs w:val="22"/>
        </w:rPr>
        <w:t xml:space="preserve">obejmujące okres od dnia rozpoczęcia realizacji Inwestycji do dnia 31 grudnia poprzedniego roku kalendarzowego, sporządzone zgodnie ze wzorem stanowiącym </w:t>
      </w:r>
      <w:r w:rsidR="00A433A7" w:rsidRPr="003F6F98">
        <w:rPr>
          <w:sz w:val="22"/>
          <w:szCs w:val="22"/>
          <w:u w:val="single"/>
        </w:rPr>
        <w:t>Załącznik Nr 6</w:t>
      </w:r>
      <w:r w:rsidR="00A433A7" w:rsidRPr="003F6F98">
        <w:rPr>
          <w:sz w:val="22"/>
          <w:szCs w:val="22"/>
        </w:rPr>
        <w:t xml:space="preserve"> do Umowy, zwane dalej „Sprawozdaniem”. Za datę złożenia Sprawozdania uznaje się datę jego wpływu do Kancelarii Ogólnej Ministerstwa Rozwoju</w:t>
      </w:r>
      <w:r w:rsidR="005D6527" w:rsidRPr="003F6F98">
        <w:rPr>
          <w:sz w:val="22"/>
          <w:szCs w:val="22"/>
        </w:rPr>
        <w:t xml:space="preserve"> </w:t>
      </w:r>
      <w:r w:rsidR="00A433A7" w:rsidRPr="003F6F98">
        <w:rPr>
          <w:sz w:val="22"/>
          <w:szCs w:val="22"/>
        </w:rPr>
        <w:t>i Technologii</w:t>
      </w:r>
      <w:r w:rsidRPr="003F6F98">
        <w:rPr>
          <w:sz w:val="22"/>
          <w:szCs w:val="22"/>
        </w:rPr>
        <w:t xml:space="preserve">. </w:t>
      </w:r>
      <w:r w:rsidR="00E12AA0" w:rsidRPr="003F6F98">
        <w:rPr>
          <w:sz w:val="22"/>
          <w:szCs w:val="22"/>
        </w:rPr>
        <w:t xml:space="preserve">Sprawozdanie podlega akceptacji </w:t>
      </w:r>
      <w:r w:rsidR="005123D8" w:rsidRPr="003F6F98">
        <w:rPr>
          <w:sz w:val="22"/>
          <w:szCs w:val="22"/>
        </w:rPr>
        <w:t xml:space="preserve">przez </w:t>
      </w:r>
      <w:r w:rsidR="00E12AA0" w:rsidRPr="003F6F98">
        <w:rPr>
          <w:sz w:val="22"/>
          <w:szCs w:val="22"/>
        </w:rPr>
        <w:t xml:space="preserve">Ministra; </w:t>
      </w:r>
    </w:p>
    <w:p w14:paraId="04071CC7" w14:textId="77777777" w:rsidR="00F14217" w:rsidRPr="003F6F98" w:rsidRDefault="00176736" w:rsidP="0024403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bCs/>
          <w:sz w:val="22"/>
          <w:szCs w:val="22"/>
        </w:rPr>
        <w:t>w</w:t>
      </w:r>
      <w:r w:rsidR="0008660A" w:rsidRPr="003F6F98">
        <w:rPr>
          <w:bCs/>
          <w:sz w:val="22"/>
          <w:szCs w:val="22"/>
        </w:rPr>
        <w:t xml:space="preserve"> przypadku zastrzeżeń</w:t>
      </w:r>
      <w:r w:rsidR="005123D8" w:rsidRPr="003F6F98">
        <w:rPr>
          <w:bCs/>
          <w:sz w:val="22"/>
          <w:szCs w:val="22"/>
        </w:rPr>
        <w:t>,</w:t>
      </w:r>
      <w:r w:rsidR="0008660A" w:rsidRPr="003F6F98">
        <w:rPr>
          <w:bCs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3F6F98">
        <w:rPr>
          <w:sz w:val="22"/>
          <w:szCs w:val="22"/>
        </w:rPr>
        <w:t xml:space="preserve"> W</w:t>
      </w:r>
      <w:r w:rsidR="00743619" w:rsidRPr="003F6F98">
        <w:rPr>
          <w:sz w:val="22"/>
          <w:szCs w:val="22"/>
        </w:rPr>
        <w:t xml:space="preserve"> latach </w:t>
      </w:r>
      <w:r w:rsidR="006435C8" w:rsidRPr="003F6F98">
        <w:rPr>
          <w:sz w:val="22"/>
          <w:szCs w:val="22"/>
        </w:rPr>
        <w:t>202</w:t>
      </w:r>
      <w:r w:rsidR="00F844FB" w:rsidRPr="003F6F98">
        <w:rPr>
          <w:sz w:val="22"/>
          <w:szCs w:val="22"/>
        </w:rPr>
        <w:t>2</w:t>
      </w:r>
      <w:r w:rsidR="00B64CC4" w:rsidRPr="003F6F98">
        <w:rPr>
          <w:sz w:val="22"/>
          <w:szCs w:val="22"/>
        </w:rPr>
        <w:t xml:space="preserve"> – </w:t>
      </w:r>
      <w:r w:rsidR="00F00131" w:rsidRPr="003F6F98">
        <w:rPr>
          <w:sz w:val="22"/>
          <w:szCs w:val="22"/>
        </w:rPr>
        <w:t>2025</w:t>
      </w:r>
      <w:r w:rsidR="006435C8" w:rsidRPr="003F6F98">
        <w:rPr>
          <w:sz w:val="22"/>
          <w:szCs w:val="22"/>
        </w:rPr>
        <w:t xml:space="preserve"> w </w:t>
      </w:r>
      <w:r w:rsidR="0008660A" w:rsidRPr="003F6F98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3F6F98">
        <w:rPr>
          <w:sz w:val="22"/>
          <w:szCs w:val="22"/>
        </w:rPr>
        <w:t xml:space="preserve"> Pomocy</w:t>
      </w:r>
      <w:r w:rsidR="001E7349" w:rsidRPr="003F6F98">
        <w:rPr>
          <w:sz w:val="22"/>
          <w:szCs w:val="22"/>
        </w:rPr>
        <w:t xml:space="preserve"> przypadającą na dany rok</w:t>
      </w:r>
      <w:r w:rsidR="0008660A" w:rsidRPr="003F6F98">
        <w:rPr>
          <w:sz w:val="22"/>
          <w:szCs w:val="22"/>
        </w:rPr>
        <w:t>, z zastrzeżeniem, że jeżeli liczba miejsc pracy</w:t>
      </w:r>
      <w:r w:rsidR="00664E08" w:rsidRPr="003F6F98">
        <w:rPr>
          <w:sz w:val="22"/>
          <w:szCs w:val="22"/>
        </w:rPr>
        <w:t xml:space="preserve"> </w:t>
      </w:r>
      <w:r w:rsidR="002154BC" w:rsidRPr="003F6F98">
        <w:rPr>
          <w:sz w:val="22"/>
          <w:szCs w:val="22"/>
        </w:rPr>
        <w:t xml:space="preserve">wskazana </w:t>
      </w:r>
      <w:r w:rsidR="00B64CC4" w:rsidRPr="003F6F98">
        <w:rPr>
          <w:sz w:val="22"/>
          <w:szCs w:val="22"/>
        </w:rPr>
        <w:br/>
      </w:r>
      <w:r w:rsidR="002154BC" w:rsidRPr="003F6F98">
        <w:rPr>
          <w:sz w:val="22"/>
          <w:szCs w:val="22"/>
        </w:rPr>
        <w:t xml:space="preserve">w Sprawozdaniu będzie </w:t>
      </w:r>
      <w:r w:rsidR="001E7349" w:rsidRPr="003F6F98">
        <w:rPr>
          <w:sz w:val="22"/>
          <w:szCs w:val="22"/>
        </w:rPr>
        <w:t xml:space="preserve">niższa niż określona na dany rok w harmonogramie </w:t>
      </w:r>
      <w:r w:rsidR="000304E8" w:rsidRPr="003F6F98">
        <w:rPr>
          <w:sz w:val="22"/>
          <w:szCs w:val="22"/>
        </w:rPr>
        <w:t>tworzenia nowych miejsc</w:t>
      </w:r>
      <w:r w:rsidR="000C36F8" w:rsidRPr="003F6F98">
        <w:rPr>
          <w:sz w:val="22"/>
          <w:szCs w:val="22"/>
        </w:rPr>
        <w:t xml:space="preserve"> </w:t>
      </w:r>
      <w:r w:rsidR="000304E8" w:rsidRPr="003F6F98">
        <w:rPr>
          <w:sz w:val="22"/>
          <w:szCs w:val="22"/>
        </w:rPr>
        <w:t xml:space="preserve">pracy </w:t>
      </w:r>
      <w:r w:rsidR="001E7349" w:rsidRPr="003F6F98">
        <w:rPr>
          <w:sz w:val="22"/>
          <w:szCs w:val="22"/>
        </w:rPr>
        <w:t xml:space="preserve">zawartym w </w:t>
      </w:r>
      <w:r w:rsidR="001E7349" w:rsidRPr="003F6F98">
        <w:rPr>
          <w:sz w:val="22"/>
          <w:szCs w:val="22"/>
          <w:u w:val="single"/>
        </w:rPr>
        <w:t xml:space="preserve">Załączniku Nr </w:t>
      </w:r>
      <w:r w:rsidR="00E151AA" w:rsidRPr="003F6F98">
        <w:rPr>
          <w:sz w:val="22"/>
          <w:szCs w:val="22"/>
          <w:u w:val="single"/>
        </w:rPr>
        <w:t>3</w:t>
      </w:r>
      <w:r w:rsidR="00664E08" w:rsidRPr="003F6F98">
        <w:rPr>
          <w:sz w:val="22"/>
          <w:szCs w:val="22"/>
        </w:rPr>
        <w:t xml:space="preserve"> </w:t>
      </w:r>
      <w:r w:rsidR="001E66E5" w:rsidRPr="003F6F98">
        <w:rPr>
          <w:sz w:val="22"/>
          <w:szCs w:val="22"/>
        </w:rPr>
        <w:t>do Umowy</w:t>
      </w:r>
      <w:r w:rsidR="004C0098" w:rsidRPr="003F6F98">
        <w:rPr>
          <w:sz w:val="22"/>
          <w:szCs w:val="22"/>
        </w:rPr>
        <w:t xml:space="preserve">, </w:t>
      </w:r>
      <w:r w:rsidR="0008660A" w:rsidRPr="003F6F98">
        <w:rPr>
          <w:sz w:val="22"/>
          <w:szCs w:val="22"/>
        </w:rPr>
        <w:t>to k</w:t>
      </w:r>
      <w:r w:rsidR="00A722B9" w:rsidRPr="003F6F98">
        <w:rPr>
          <w:sz w:val="22"/>
          <w:szCs w:val="22"/>
        </w:rPr>
        <w:t>wota Pomocy</w:t>
      </w:r>
      <w:r w:rsidR="001E7349" w:rsidRPr="003F6F98">
        <w:rPr>
          <w:sz w:val="22"/>
          <w:szCs w:val="22"/>
        </w:rPr>
        <w:t xml:space="preserve"> należna za dany rok</w:t>
      </w:r>
      <w:r w:rsidR="00A722B9" w:rsidRPr="003F6F98">
        <w:rPr>
          <w:sz w:val="22"/>
          <w:szCs w:val="22"/>
        </w:rPr>
        <w:t xml:space="preserve">, </w:t>
      </w:r>
      <w:r w:rsidR="004C0098" w:rsidRPr="003F6F98">
        <w:rPr>
          <w:sz w:val="22"/>
          <w:szCs w:val="22"/>
        </w:rPr>
        <w:br/>
      </w:r>
      <w:r w:rsidR="00A722B9" w:rsidRPr="003F6F98">
        <w:rPr>
          <w:sz w:val="22"/>
          <w:szCs w:val="22"/>
        </w:rPr>
        <w:t>o której mowa w § 1</w:t>
      </w:r>
      <w:r w:rsidR="00F723E1" w:rsidRPr="003F6F98">
        <w:rPr>
          <w:sz w:val="22"/>
          <w:szCs w:val="22"/>
        </w:rPr>
        <w:t xml:space="preserve"> ust. 1</w:t>
      </w:r>
      <w:r w:rsidR="0008660A" w:rsidRPr="003F6F98">
        <w:rPr>
          <w:sz w:val="22"/>
          <w:szCs w:val="22"/>
        </w:rPr>
        <w:t xml:space="preserve">, </w:t>
      </w:r>
      <w:r w:rsidR="001E7349" w:rsidRPr="003F6F98">
        <w:rPr>
          <w:sz w:val="22"/>
          <w:szCs w:val="22"/>
        </w:rPr>
        <w:t>ulega proporcjonalnemu obniżeniu</w:t>
      </w:r>
      <w:r w:rsidR="00811118" w:rsidRPr="003F6F98">
        <w:rPr>
          <w:sz w:val="22"/>
          <w:szCs w:val="22"/>
        </w:rPr>
        <w:t>;</w:t>
      </w:r>
    </w:p>
    <w:p w14:paraId="04071CC8" w14:textId="77777777" w:rsidR="00F14217" w:rsidRPr="003F6F98" w:rsidRDefault="00851A27" w:rsidP="0024403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w przypadku utworzenia w danym roku większej liczby miejsc pracy, niż określona w </w:t>
      </w:r>
      <w:r w:rsidRPr="003F6F98">
        <w:rPr>
          <w:sz w:val="22"/>
          <w:szCs w:val="22"/>
          <w:u w:val="single"/>
        </w:rPr>
        <w:t xml:space="preserve">Załączniku </w:t>
      </w:r>
      <w:r w:rsidR="00641941" w:rsidRPr="003F6F98">
        <w:rPr>
          <w:sz w:val="22"/>
          <w:szCs w:val="22"/>
          <w:u w:val="single"/>
        </w:rPr>
        <w:br/>
      </w:r>
      <w:r w:rsidR="00DB6675" w:rsidRPr="003F6F98">
        <w:rPr>
          <w:sz w:val="22"/>
          <w:szCs w:val="22"/>
          <w:u w:val="single"/>
        </w:rPr>
        <w:t>Nr 3</w:t>
      </w:r>
      <w:r w:rsidRPr="003F6F98">
        <w:rPr>
          <w:sz w:val="22"/>
          <w:szCs w:val="22"/>
        </w:rPr>
        <w:t xml:space="preserve"> do Umowy, zostaną one zaliczone na poczet realizacji zobowiązania do utworzenia nowych miejsc pracy w kolejnym roku, z zastrzeżeniem, że kwota Pomocy wypłacona Przedsiębiorcy w tym roku nie może przekroczyć kwoty Pomocy przewidzianej na ten rok w § 1 ust. 1</w:t>
      </w:r>
      <w:r w:rsidR="00227D29" w:rsidRPr="003F6F98">
        <w:rPr>
          <w:sz w:val="22"/>
          <w:szCs w:val="22"/>
        </w:rPr>
        <w:t>;</w:t>
      </w:r>
    </w:p>
    <w:p w14:paraId="04071CC9" w14:textId="3C98E4BA" w:rsidR="00D85C79" w:rsidRPr="003F6F98" w:rsidRDefault="00176736" w:rsidP="0024403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80" w:line="360" w:lineRule="auto"/>
        <w:ind w:left="714" w:hanging="357"/>
        <w:jc w:val="both"/>
        <w:rPr>
          <w:rFonts w:eastAsia="MS Mincho"/>
          <w:lang w:eastAsia="ja-JP"/>
        </w:rPr>
      </w:pPr>
      <w:r w:rsidRPr="003F6F98">
        <w:rPr>
          <w:sz w:val="22"/>
          <w:szCs w:val="22"/>
        </w:rPr>
        <w:t>kwota Pomocy zostanie wypłacona przelewem na rachunek bankowy Przedsiębiorcy o numerze</w:t>
      </w:r>
      <w:r w:rsidR="004C0098" w:rsidRPr="003F6F98">
        <w:rPr>
          <w:sz w:val="22"/>
          <w:szCs w:val="22"/>
        </w:rPr>
        <w:t xml:space="preserve"> </w:t>
      </w:r>
      <w:r w:rsidR="00DC5C53" w:rsidRPr="003F6F98">
        <w:rPr>
          <w:sz w:val="22"/>
          <w:szCs w:val="22"/>
        </w:rPr>
        <w:br/>
      </w:r>
      <w:r w:rsidR="00643DB1" w:rsidRPr="00BD3E83">
        <w:rPr>
          <w:bCs/>
          <w:sz w:val="22"/>
          <w:szCs w:val="22"/>
        </w:rPr>
        <w:t>02 1600 1462 1862 3212 1000 0001</w:t>
      </w:r>
      <w:r w:rsidR="00643DB1" w:rsidRPr="00614A28">
        <w:rPr>
          <w:bCs/>
          <w:sz w:val="22"/>
          <w:szCs w:val="22"/>
        </w:rPr>
        <w:t xml:space="preserve">, prowadzony przez bank BNP </w:t>
      </w:r>
      <w:proofErr w:type="spellStart"/>
      <w:r w:rsidR="00643DB1" w:rsidRPr="00614A28">
        <w:rPr>
          <w:bCs/>
          <w:sz w:val="22"/>
          <w:szCs w:val="22"/>
        </w:rPr>
        <w:t>Paribas</w:t>
      </w:r>
      <w:proofErr w:type="spellEnd"/>
      <w:r w:rsidR="00643DB1">
        <w:rPr>
          <w:bCs/>
          <w:sz w:val="22"/>
          <w:szCs w:val="22"/>
        </w:rPr>
        <w:t xml:space="preserve">. </w:t>
      </w:r>
      <w:r w:rsidRPr="003F6F98">
        <w:rPr>
          <w:sz w:val="22"/>
          <w:szCs w:val="22"/>
        </w:rPr>
        <w:t>Za dzień wypłaty Pomocy uważa się dzień obciążenia rachunku bankowego Ministerstwa Rozwoju</w:t>
      </w:r>
      <w:r w:rsidR="00DD52DA" w:rsidRPr="003F6F98">
        <w:rPr>
          <w:sz w:val="22"/>
          <w:szCs w:val="22"/>
        </w:rPr>
        <w:t xml:space="preserve"> i Technologii</w:t>
      </w:r>
      <w:r w:rsidRPr="003F6F98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1" w:name="_Hlk22723430"/>
    </w:p>
    <w:p w14:paraId="04071CCA" w14:textId="00E21D00" w:rsidR="00664E08" w:rsidRPr="003F6F98" w:rsidRDefault="003C63AC" w:rsidP="0024403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80" w:line="360" w:lineRule="auto"/>
        <w:ind w:left="425" w:hanging="425"/>
        <w:jc w:val="both"/>
        <w:rPr>
          <w:sz w:val="22"/>
          <w:szCs w:val="22"/>
        </w:rPr>
      </w:pPr>
      <w:r w:rsidRPr="003F6F98">
        <w:rPr>
          <w:rFonts w:eastAsia="MS Mincho"/>
          <w:sz w:val="22"/>
          <w:szCs w:val="22"/>
          <w:lang w:eastAsia="ja-JP"/>
        </w:rPr>
        <w:t xml:space="preserve">W latach </w:t>
      </w:r>
      <w:r w:rsidR="00B53AB7" w:rsidRPr="003F6F98">
        <w:rPr>
          <w:rFonts w:eastAsia="MS Mincho"/>
          <w:sz w:val="22"/>
          <w:szCs w:val="22"/>
          <w:lang w:eastAsia="ja-JP"/>
        </w:rPr>
        <w:t>202</w:t>
      </w:r>
      <w:r w:rsidR="00B53AB7">
        <w:rPr>
          <w:rFonts w:eastAsia="MS Mincho"/>
          <w:sz w:val="22"/>
          <w:szCs w:val="22"/>
          <w:lang w:eastAsia="ja-JP"/>
        </w:rPr>
        <w:t>3</w:t>
      </w:r>
      <w:r w:rsidR="00B53AB7" w:rsidRPr="003F6F98">
        <w:rPr>
          <w:rFonts w:eastAsia="MS Mincho"/>
          <w:sz w:val="22"/>
          <w:szCs w:val="22"/>
          <w:lang w:eastAsia="ja-JP"/>
        </w:rPr>
        <w:t xml:space="preserve"> </w:t>
      </w:r>
      <w:r w:rsidR="00B36A16" w:rsidRPr="003F6F98">
        <w:rPr>
          <w:rFonts w:eastAsia="MS Mincho"/>
          <w:sz w:val="22"/>
          <w:szCs w:val="22"/>
          <w:lang w:eastAsia="ja-JP"/>
        </w:rPr>
        <w:t>–</w:t>
      </w:r>
      <w:r w:rsidR="00664E08" w:rsidRPr="003F6F98">
        <w:rPr>
          <w:rFonts w:eastAsia="MS Mincho"/>
          <w:sz w:val="22"/>
          <w:szCs w:val="22"/>
          <w:lang w:eastAsia="ja-JP"/>
        </w:rPr>
        <w:t xml:space="preserve"> </w:t>
      </w:r>
      <w:r w:rsidR="0038458E" w:rsidRPr="003F6F98">
        <w:rPr>
          <w:rFonts w:eastAsia="MS Mincho"/>
          <w:sz w:val="22"/>
          <w:szCs w:val="22"/>
          <w:lang w:eastAsia="ja-JP"/>
        </w:rPr>
        <w:t>2030</w:t>
      </w:r>
      <w:r w:rsidR="00B36A16" w:rsidRPr="003F6F98">
        <w:rPr>
          <w:rFonts w:eastAsia="MS Mincho"/>
          <w:sz w:val="22"/>
          <w:szCs w:val="22"/>
          <w:lang w:eastAsia="ja-JP"/>
        </w:rPr>
        <w:t xml:space="preserve"> Przedsiębiorca </w:t>
      </w:r>
      <w:r w:rsidR="008470A1" w:rsidRPr="003F6F98">
        <w:rPr>
          <w:rFonts w:eastAsia="MS Mincho"/>
          <w:sz w:val="22"/>
          <w:szCs w:val="22"/>
          <w:lang w:eastAsia="ja-JP"/>
        </w:rPr>
        <w:t xml:space="preserve">jest </w:t>
      </w:r>
      <w:r w:rsidR="0061530C" w:rsidRPr="003F6F98">
        <w:rPr>
          <w:rFonts w:eastAsia="MS Mincho"/>
          <w:sz w:val="22"/>
          <w:szCs w:val="22"/>
          <w:lang w:eastAsia="ja-JP"/>
        </w:rPr>
        <w:t>obowiązany</w:t>
      </w:r>
      <w:r w:rsidR="00B36A16" w:rsidRPr="003F6F98">
        <w:rPr>
          <w:rFonts w:eastAsia="MS Mincho"/>
          <w:sz w:val="22"/>
          <w:szCs w:val="22"/>
          <w:lang w:eastAsia="ja-JP"/>
        </w:rPr>
        <w:t xml:space="preserve"> do przedstawienia</w:t>
      </w:r>
      <w:r w:rsidR="00664E08" w:rsidRPr="003F6F98">
        <w:rPr>
          <w:rFonts w:eastAsia="MS Mincho"/>
          <w:sz w:val="22"/>
          <w:szCs w:val="22"/>
          <w:lang w:eastAsia="ja-JP"/>
        </w:rPr>
        <w:t xml:space="preserve"> </w:t>
      </w:r>
      <w:r w:rsidR="00B36A16" w:rsidRPr="003F6F9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3F6F98">
        <w:rPr>
          <w:rFonts w:eastAsia="MS Mincho"/>
          <w:sz w:val="22"/>
          <w:szCs w:val="22"/>
          <w:lang w:eastAsia="ja-JP"/>
        </w:rPr>
        <w:br/>
        <w:t>30 kwietnia każdego roku</w:t>
      </w:r>
      <w:r w:rsidR="0061530C" w:rsidRPr="003F6F98">
        <w:rPr>
          <w:rFonts w:eastAsia="MS Mincho"/>
          <w:sz w:val="22"/>
          <w:szCs w:val="22"/>
          <w:lang w:eastAsia="ja-JP"/>
        </w:rPr>
        <w:t>,</w:t>
      </w:r>
      <w:r w:rsidR="00B36A16" w:rsidRPr="003F6F98">
        <w:rPr>
          <w:rFonts w:eastAsia="MS Mincho"/>
          <w:sz w:val="22"/>
          <w:szCs w:val="22"/>
          <w:lang w:eastAsia="ja-JP"/>
        </w:rPr>
        <w:t xml:space="preserve"> zestawienia zapłaconych podatków, w którym</w:t>
      </w:r>
      <w:r w:rsidR="00664E08" w:rsidRPr="003F6F98">
        <w:rPr>
          <w:rFonts w:eastAsia="MS Mincho"/>
          <w:sz w:val="22"/>
          <w:szCs w:val="22"/>
          <w:lang w:eastAsia="ja-JP"/>
        </w:rPr>
        <w:t xml:space="preserve"> </w:t>
      </w:r>
      <w:r w:rsidR="00B36A16" w:rsidRPr="003F6F98">
        <w:rPr>
          <w:rFonts w:eastAsia="MS Mincho"/>
          <w:sz w:val="22"/>
          <w:szCs w:val="22"/>
          <w:lang w:eastAsia="ja-JP"/>
        </w:rPr>
        <w:t>dane</w:t>
      </w:r>
      <w:r w:rsidR="00664E08" w:rsidRPr="003F6F98">
        <w:rPr>
          <w:rFonts w:eastAsia="MS Mincho"/>
          <w:sz w:val="22"/>
          <w:szCs w:val="22"/>
          <w:lang w:eastAsia="ja-JP"/>
        </w:rPr>
        <w:t xml:space="preserve"> </w:t>
      </w:r>
      <w:r w:rsidR="00B36A16" w:rsidRPr="003F6F98">
        <w:rPr>
          <w:rFonts w:eastAsia="MS Mincho"/>
          <w:sz w:val="22"/>
          <w:szCs w:val="22"/>
          <w:lang w:eastAsia="ja-JP"/>
        </w:rPr>
        <w:t>odnoszą</w:t>
      </w:r>
      <w:r w:rsidR="00664E08" w:rsidRPr="003F6F98">
        <w:rPr>
          <w:rFonts w:eastAsia="MS Mincho"/>
          <w:sz w:val="22"/>
          <w:szCs w:val="22"/>
          <w:lang w:eastAsia="ja-JP"/>
        </w:rPr>
        <w:t xml:space="preserve"> </w:t>
      </w:r>
      <w:r w:rsidR="00B36A16" w:rsidRPr="003F6F9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3F6F98">
        <w:rPr>
          <w:rFonts w:eastAsia="MS Mincho"/>
          <w:sz w:val="22"/>
          <w:szCs w:val="22"/>
          <w:lang w:eastAsia="ja-JP"/>
        </w:rPr>
        <w:t>dotyczą</w:t>
      </w:r>
      <w:r w:rsidR="00664E08" w:rsidRPr="003F6F98">
        <w:rPr>
          <w:rFonts w:eastAsia="MS Mincho"/>
          <w:sz w:val="22"/>
          <w:szCs w:val="22"/>
          <w:lang w:eastAsia="ja-JP"/>
        </w:rPr>
        <w:t xml:space="preserve"> </w:t>
      </w:r>
      <w:r w:rsidR="00E02F25" w:rsidRPr="003F6F98">
        <w:rPr>
          <w:rFonts w:eastAsia="MS Mincho"/>
          <w:sz w:val="22"/>
          <w:szCs w:val="22"/>
          <w:lang w:eastAsia="ja-JP"/>
        </w:rPr>
        <w:t>łącznej</w:t>
      </w:r>
      <w:r w:rsidR="00B36A16" w:rsidRPr="003F6F9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</w:t>
      </w:r>
      <w:r w:rsidR="007838FA">
        <w:rPr>
          <w:rFonts w:eastAsia="MS Mincho"/>
          <w:sz w:val="22"/>
          <w:szCs w:val="22"/>
          <w:lang w:eastAsia="ja-JP"/>
        </w:rPr>
        <w:t xml:space="preserve"> </w:t>
      </w:r>
      <w:r w:rsidR="007838FA" w:rsidRPr="007838FA">
        <w:rPr>
          <w:sz w:val="22"/>
          <w:szCs w:val="22"/>
        </w:rPr>
        <w:t>i wysokości średniego wynagrodzenia brutto pracowników zatrudnionych w ramach Inwestycji</w:t>
      </w:r>
      <w:r w:rsidR="007838FA">
        <w:rPr>
          <w:color w:val="FF0000"/>
          <w:sz w:val="22"/>
          <w:szCs w:val="22"/>
        </w:rPr>
        <w:t xml:space="preserve"> </w:t>
      </w:r>
      <w:r w:rsidR="00B36A16" w:rsidRPr="003F6F98">
        <w:rPr>
          <w:sz w:val="22"/>
          <w:szCs w:val="22"/>
        </w:rPr>
        <w:t xml:space="preserve">sporządzone zgodnie ze wzorem stanowiącym </w:t>
      </w:r>
      <w:r w:rsidR="00F35367" w:rsidRPr="003F6F98">
        <w:rPr>
          <w:sz w:val="22"/>
          <w:szCs w:val="22"/>
          <w:u w:val="single"/>
        </w:rPr>
        <w:t xml:space="preserve">Załącznik Nr </w:t>
      </w:r>
      <w:r w:rsidR="000A353D">
        <w:rPr>
          <w:sz w:val="22"/>
          <w:szCs w:val="22"/>
          <w:u w:val="single"/>
        </w:rPr>
        <w:t>7</w:t>
      </w:r>
      <w:r w:rsidR="00B36A16" w:rsidRPr="003F6F98">
        <w:rPr>
          <w:sz w:val="22"/>
          <w:szCs w:val="22"/>
        </w:rPr>
        <w:t xml:space="preserve"> do Umowy.</w:t>
      </w:r>
      <w:r w:rsidR="008F60F8" w:rsidRPr="003F6F98">
        <w:rPr>
          <w:sz w:val="22"/>
          <w:szCs w:val="22"/>
        </w:rPr>
        <w:t xml:space="preserve"> O zachowaniu</w:t>
      </w:r>
      <w:r w:rsidR="00C65CD0" w:rsidRPr="003F6F98">
        <w:rPr>
          <w:sz w:val="22"/>
          <w:szCs w:val="22"/>
        </w:rPr>
        <w:t xml:space="preserve"> terminu na przedstawienie zestawienia zapłaconych podatków, o którym mowa w zdaniu pierwszym</w:t>
      </w:r>
      <w:r w:rsidR="0061530C" w:rsidRPr="003F6F98">
        <w:rPr>
          <w:sz w:val="22"/>
          <w:szCs w:val="22"/>
        </w:rPr>
        <w:t>,</w:t>
      </w:r>
      <w:r w:rsidR="00C65CD0" w:rsidRPr="003F6F98">
        <w:rPr>
          <w:sz w:val="22"/>
          <w:szCs w:val="22"/>
        </w:rPr>
        <w:t xml:space="preserve"> decyduje</w:t>
      </w:r>
      <w:r w:rsidR="00D45549" w:rsidRPr="003F6F98">
        <w:rPr>
          <w:sz w:val="22"/>
          <w:szCs w:val="22"/>
        </w:rPr>
        <w:t xml:space="preserve"> </w:t>
      </w:r>
      <w:r w:rsidR="008C5AEC" w:rsidRPr="003F6F98">
        <w:rPr>
          <w:sz w:val="22"/>
          <w:szCs w:val="22"/>
        </w:rPr>
        <w:t xml:space="preserve">data </w:t>
      </w:r>
      <w:r w:rsidR="00D45549" w:rsidRPr="003F6F98">
        <w:rPr>
          <w:sz w:val="22"/>
          <w:szCs w:val="22"/>
        </w:rPr>
        <w:t>założenia w Kancelarii Ogó</w:t>
      </w:r>
      <w:r w:rsidR="0080486C" w:rsidRPr="003F6F98">
        <w:rPr>
          <w:sz w:val="22"/>
          <w:szCs w:val="22"/>
        </w:rPr>
        <w:t>lnej Ministerstwa Rozwoju</w:t>
      </w:r>
      <w:r w:rsidR="00D45549" w:rsidRPr="003F6F98">
        <w:rPr>
          <w:sz w:val="22"/>
          <w:szCs w:val="22"/>
        </w:rPr>
        <w:t xml:space="preserve"> i Technologii. </w:t>
      </w:r>
    </w:p>
    <w:p w14:paraId="04071CCB" w14:textId="77777777" w:rsidR="00EC025D" w:rsidRPr="003F6F98" w:rsidRDefault="00BD1012" w:rsidP="0024403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80" w:line="360" w:lineRule="auto"/>
        <w:ind w:left="425" w:hanging="425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Za dzień rozpoczęcia realizacji Inwestycji, o którym mowa w</w:t>
      </w:r>
      <w:r w:rsidR="00664E08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Umowie, uważa się dzień 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61530C" w:rsidRPr="003F6F98">
        <w:rPr>
          <w:sz w:val="22"/>
          <w:szCs w:val="22"/>
        </w:rPr>
        <w:t xml:space="preserve">zyskanie zezwoleń </w:t>
      </w:r>
      <w:r w:rsidR="009B57A9" w:rsidRPr="003F6F98">
        <w:rPr>
          <w:sz w:val="22"/>
          <w:szCs w:val="22"/>
        </w:rPr>
        <w:t xml:space="preserve">i przeprowadzenie studiów wykonalności. </w:t>
      </w:r>
      <w:r w:rsidR="009B57A9" w:rsidRPr="003F6F98">
        <w:rPr>
          <w:sz w:val="22"/>
          <w:szCs w:val="22"/>
        </w:rPr>
        <w:lastRenderedPageBreak/>
        <w:t>Rozpoczęcie realizacji Inwest</w:t>
      </w:r>
      <w:r w:rsidR="00034C13" w:rsidRPr="003F6F98">
        <w:rPr>
          <w:sz w:val="22"/>
          <w:szCs w:val="22"/>
        </w:rPr>
        <w:t xml:space="preserve">ycji może nastąpić po dniu </w:t>
      </w:r>
      <w:r w:rsidRPr="003F6F98">
        <w:rPr>
          <w:sz w:val="22"/>
          <w:szCs w:val="22"/>
        </w:rPr>
        <w:t>złożen</w:t>
      </w:r>
      <w:r w:rsidR="00034C13" w:rsidRPr="003F6F98">
        <w:rPr>
          <w:sz w:val="22"/>
          <w:szCs w:val="22"/>
        </w:rPr>
        <w:t>ia</w:t>
      </w:r>
      <w:r w:rsidR="00664E08" w:rsidRPr="003F6F98">
        <w:rPr>
          <w:sz w:val="22"/>
          <w:szCs w:val="22"/>
        </w:rPr>
        <w:t xml:space="preserve"> </w:t>
      </w:r>
      <w:r w:rsidR="00144DC2" w:rsidRPr="003F6F98">
        <w:rPr>
          <w:sz w:val="22"/>
          <w:szCs w:val="22"/>
        </w:rPr>
        <w:t>przez Przedsiębiorcę odpowiedni</w:t>
      </w:r>
      <w:r w:rsidR="007513D9" w:rsidRPr="003F6F98">
        <w:rPr>
          <w:sz w:val="22"/>
          <w:szCs w:val="22"/>
        </w:rPr>
        <w:t xml:space="preserve">ego wniosku o pomoc zgodnie </w:t>
      </w:r>
      <w:r w:rsidR="00B7485B" w:rsidRPr="003F6F98">
        <w:rPr>
          <w:sz w:val="22"/>
          <w:szCs w:val="22"/>
        </w:rPr>
        <w:t>z r</w:t>
      </w:r>
      <w:r w:rsidR="00144DC2" w:rsidRPr="003F6F98">
        <w:rPr>
          <w:sz w:val="22"/>
          <w:szCs w:val="22"/>
        </w:rPr>
        <w:t>ozporządzeniem 651/2014</w:t>
      </w:r>
      <w:r w:rsidRPr="003F6F98">
        <w:rPr>
          <w:sz w:val="22"/>
          <w:szCs w:val="22"/>
        </w:rPr>
        <w:t>.</w:t>
      </w:r>
      <w:bookmarkEnd w:id="1"/>
      <w:r w:rsidR="004B266E" w:rsidRPr="003F6F98">
        <w:rPr>
          <w:sz w:val="22"/>
          <w:szCs w:val="22"/>
        </w:rPr>
        <w:t xml:space="preserve"> </w:t>
      </w:r>
    </w:p>
    <w:p w14:paraId="04071CCC" w14:textId="77777777" w:rsidR="00386B72" w:rsidRPr="003F6F98" w:rsidRDefault="00EC025D" w:rsidP="00244032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Przedsiębiorca </w:t>
      </w:r>
      <w:r w:rsidR="00EC3773" w:rsidRPr="003F6F98">
        <w:rPr>
          <w:sz w:val="22"/>
          <w:szCs w:val="22"/>
        </w:rPr>
        <w:t xml:space="preserve">jest </w:t>
      </w:r>
      <w:r w:rsidRPr="003F6F98">
        <w:rPr>
          <w:sz w:val="22"/>
          <w:szCs w:val="22"/>
        </w:rPr>
        <w:t xml:space="preserve">obowiązany do przedkładania Ministrowi </w:t>
      </w:r>
      <w:r w:rsidR="00E02753" w:rsidRPr="003F6F98">
        <w:rPr>
          <w:sz w:val="22"/>
          <w:szCs w:val="22"/>
        </w:rPr>
        <w:t>w latach 202</w:t>
      </w:r>
      <w:r w:rsidR="00271EF0" w:rsidRPr="003F6F98">
        <w:rPr>
          <w:sz w:val="22"/>
          <w:szCs w:val="22"/>
        </w:rPr>
        <w:t>6</w:t>
      </w:r>
      <w:r w:rsidR="007513D9" w:rsidRPr="003F6F98">
        <w:rPr>
          <w:sz w:val="22"/>
          <w:szCs w:val="22"/>
        </w:rPr>
        <w:t xml:space="preserve"> –</w:t>
      </w:r>
      <w:r w:rsidR="001A1BCE" w:rsidRPr="003F6F98">
        <w:rPr>
          <w:sz w:val="22"/>
          <w:szCs w:val="22"/>
        </w:rPr>
        <w:t xml:space="preserve"> </w:t>
      </w:r>
      <w:r w:rsidR="00E02753" w:rsidRPr="003F6F98">
        <w:rPr>
          <w:sz w:val="22"/>
          <w:szCs w:val="22"/>
        </w:rPr>
        <w:t>2030</w:t>
      </w:r>
      <w:r w:rsidRPr="003F6F98">
        <w:rPr>
          <w:sz w:val="22"/>
          <w:szCs w:val="22"/>
        </w:rPr>
        <w:t xml:space="preserve"> corocznych sprawozdań z wykonania obowiązków, o których mowa w § 2 ust. </w:t>
      </w:r>
      <w:r w:rsidR="00E2591E" w:rsidRPr="003F6F98">
        <w:rPr>
          <w:sz w:val="22"/>
          <w:szCs w:val="22"/>
        </w:rPr>
        <w:t xml:space="preserve">2 </w:t>
      </w:r>
      <w:r w:rsidR="007513D9" w:rsidRPr="003F6F98">
        <w:rPr>
          <w:sz w:val="22"/>
          <w:szCs w:val="22"/>
        </w:rPr>
        <w:t xml:space="preserve">pkt </w:t>
      </w:r>
      <w:r w:rsidRPr="003F6F98">
        <w:rPr>
          <w:sz w:val="22"/>
          <w:szCs w:val="22"/>
        </w:rPr>
        <w:t>2 i 4</w:t>
      </w:r>
      <w:r w:rsidR="001A1BCE" w:rsidRPr="003F6F98">
        <w:rPr>
          <w:sz w:val="22"/>
          <w:szCs w:val="22"/>
        </w:rPr>
        <w:t xml:space="preserve"> </w:t>
      </w:r>
      <w:r w:rsidR="007513D9" w:rsidRPr="003F6F98">
        <w:rPr>
          <w:sz w:val="22"/>
          <w:szCs w:val="22"/>
        </w:rPr>
        <w:t>–</w:t>
      </w:r>
      <w:r w:rsidR="001A1BCE" w:rsidRPr="003F6F98">
        <w:rPr>
          <w:sz w:val="22"/>
          <w:szCs w:val="22"/>
        </w:rPr>
        <w:t xml:space="preserve"> </w:t>
      </w:r>
      <w:r w:rsidR="00271EF0" w:rsidRPr="003F6F98">
        <w:rPr>
          <w:sz w:val="22"/>
          <w:szCs w:val="22"/>
        </w:rPr>
        <w:t>7</w:t>
      </w:r>
      <w:r w:rsidRPr="003F6F98">
        <w:rPr>
          <w:sz w:val="22"/>
          <w:szCs w:val="22"/>
        </w:rPr>
        <w:t>. Sprawozdania sporządzane będą według w</w:t>
      </w:r>
      <w:r w:rsidR="007513D9" w:rsidRPr="003F6F98">
        <w:rPr>
          <w:sz w:val="22"/>
          <w:szCs w:val="22"/>
        </w:rPr>
        <w:t xml:space="preserve">zoru stanowiącego </w:t>
      </w:r>
      <w:r w:rsidR="007513D9" w:rsidRPr="003F6F98">
        <w:rPr>
          <w:sz w:val="22"/>
          <w:szCs w:val="22"/>
          <w:u w:val="single"/>
        </w:rPr>
        <w:t xml:space="preserve">Załącznik </w:t>
      </w:r>
      <w:r w:rsidR="00562D58" w:rsidRPr="003F6F98">
        <w:rPr>
          <w:sz w:val="22"/>
          <w:szCs w:val="22"/>
          <w:u w:val="single"/>
        </w:rPr>
        <w:t xml:space="preserve">Nr </w:t>
      </w:r>
      <w:r w:rsidR="000A353D">
        <w:rPr>
          <w:sz w:val="22"/>
          <w:szCs w:val="22"/>
          <w:u w:val="single"/>
        </w:rPr>
        <w:t>8</w:t>
      </w:r>
      <w:r w:rsidRPr="003F6F98">
        <w:rPr>
          <w:sz w:val="22"/>
          <w:szCs w:val="22"/>
        </w:rPr>
        <w:t xml:space="preserve"> do Umowy oraz składane </w:t>
      </w:r>
      <w:r w:rsidR="00B12279" w:rsidRPr="003F6F98">
        <w:rPr>
          <w:sz w:val="22"/>
          <w:szCs w:val="22"/>
        </w:rPr>
        <w:t xml:space="preserve">Ministrowi </w:t>
      </w:r>
      <w:r w:rsidR="00010A57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w terminie do dnia 31 marca każdego roku następującego po danym roku sprawozdawczym.</w:t>
      </w:r>
      <w:r w:rsidR="00E61FD2" w:rsidRPr="003F6F98">
        <w:rPr>
          <w:sz w:val="22"/>
          <w:szCs w:val="22"/>
        </w:rPr>
        <w:t xml:space="preserve"> </w:t>
      </w:r>
      <w:r w:rsidR="00333D54" w:rsidRPr="003F6F98">
        <w:rPr>
          <w:sz w:val="22"/>
          <w:szCs w:val="22"/>
        </w:rPr>
        <w:br/>
      </w:r>
      <w:r w:rsidR="00C65CD0" w:rsidRPr="003F6F98">
        <w:rPr>
          <w:sz w:val="22"/>
          <w:szCs w:val="22"/>
        </w:rPr>
        <w:t>O zachowaniu terminu na przedłożenie sprawozdań, o którym mowa w zdaniu poprzednim decyduje</w:t>
      </w:r>
      <w:r w:rsidR="00D45549" w:rsidRPr="003F6F98">
        <w:rPr>
          <w:sz w:val="22"/>
          <w:szCs w:val="22"/>
        </w:rPr>
        <w:t xml:space="preserve"> </w:t>
      </w:r>
      <w:r w:rsidR="008C5AEC" w:rsidRPr="003F6F98">
        <w:rPr>
          <w:sz w:val="22"/>
          <w:szCs w:val="22"/>
        </w:rPr>
        <w:t>data złożeni</w:t>
      </w:r>
      <w:r w:rsidR="00A35979" w:rsidRPr="003F6F98">
        <w:rPr>
          <w:sz w:val="22"/>
          <w:szCs w:val="22"/>
        </w:rPr>
        <w:t>a</w:t>
      </w:r>
      <w:r w:rsidR="008C5AEC" w:rsidRPr="003F6F98">
        <w:rPr>
          <w:sz w:val="22"/>
          <w:szCs w:val="22"/>
        </w:rPr>
        <w:t xml:space="preserve"> w Kancelarii Ogól</w:t>
      </w:r>
      <w:r w:rsidR="0028779D" w:rsidRPr="003F6F98">
        <w:rPr>
          <w:sz w:val="22"/>
          <w:szCs w:val="22"/>
        </w:rPr>
        <w:t xml:space="preserve">nej Ministerstwa Rozwoju </w:t>
      </w:r>
      <w:r w:rsidR="008C5AEC" w:rsidRPr="003F6F98">
        <w:rPr>
          <w:sz w:val="22"/>
          <w:szCs w:val="22"/>
        </w:rPr>
        <w:t xml:space="preserve">i Technologii. </w:t>
      </w:r>
    </w:p>
    <w:p w14:paraId="04071CCD" w14:textId="77777777" w:rsidR="00E12AA0" w:rsidRPr="003F6F98" w:rsidRDefault="00E76EEF" w:rsidP="00244032">
      <w:pPr>
        <w:spacing w:before="120" w:after="240"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§ </w:t>
      </w:r>
      <w:r w:rsidR="00B039E6" w:rsidRPr="003F6F98">
        <w:rPr>
          <w:b/>
          <w:sz w:val="22"/>
          <w:szCs w:val="22"/>
        </w:rPr>
        <w:t>4</w:t>
      </w:r>
      <w:r w:rsidR="003561FD" w:rsidRPr="003F6F98">
        <w:rPr>
          <w:b/>
          <w:sz w:val="22"/>
          <w:szCs w:val="22"/>
        </w:rPr>
        <w:t>.</w:t>
      </w:r>
      <w:r w:rsidR="00F6195B" w:rsidRPr="003F6F98">
        <w:rPr>
          <w:b/>
          <w:sz w:val="22"/>
          <w:szCs w:val="22"/>
        </w:rPr>
        <w:t xml:space="preserve"> KONTROLA REALIZACJI INWESTYCJI</w:t>
      </w:r>
    </w:p>
    <w:p w14:paraId="04071CCE" w14:textId="77777777" w:rsidR="00EF5510" w:rsidRPr="003F6F98" w:rsidRDefault="00E12AA0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terminie uzgodni</w:t>
      </w:r>
      <w:r w:rsidR="00F571C1" w:rsidRPr="003F6F98">
        <w:rPr>
          <w:sz w:val="22"/>
          <w:szCs w:val="22"/>
        </w:rPr>
        <w:t>o</w:t>
      </w:r>
      <w:r w:rsidR="001153A3" w:rsidRPr="003F6F98">
        <w:rPr>
          <w:sz w:val="22"/>
          <w:szCs w:val="22"/>
        </w:rPr>
        <w:t xml:space="preserve">nym przez Strony, w </w:t>
      </w:r>
      <w:r w:rsidR="00C7053A" w:rsidRPr="003F6F98">
        <w:rPr>
          <w:sz w:val="22"/>
          <w:szCs w:val="22"/>
        </w:rPr>
        <w:t>latach 202</w:t>
      </w:r>
      <w:r w:rsidR="000A353D">
        <w:rPr>
          <w:sz w:val="22"/>
          <w:szCs w:val="22"/>
        </w:rPr>
        <w:t>3</w:t>
      </w:r>
      <w:r w:rsidR="00580E0B" w:rsidRPr="003F6F98">
        <w:rPr>
          <w:sz w:val="22"/>
          <w:szCs w:val="22"/>
        </w:rPr>
        <w:t xml:space="preserve"> </w:t>
      </w:r>
      <w:r w:rsidR="00EF5510" w:rsidRPr="003F6F98">
        <w:rPr>
          <w:b/>
          <w:sz w:val="22"/>
          <w:szCs w:val="22"/>
        </w:rPr>
        <w:t>–</w:t>
      </w:r>
      <w:r w:rsidR="00580E0B" w:rsidRPr="003F6F98">
        <w:rPr>
          <w:b/>
          <w:sz w:val="22"/>
          <w:szCs w:val="22"/>
        </w:rPr>
        <w:t xml:space="preserve"> </w:t>
      </w:r>
      <w:r w:rsidR="00271EF0" w:rsidRPr="003F6F98">
        <w:rPr>
          <w:sz w:val="22"/>
          <w:szCs w:val="22"/>
        </w:rPr>
        <w:t>2025</w:t>
      </w:r>
      <w:r w:rsidR="00986007" w:rsidRPr="003F6F98">
        <w:rPr>
          <w:sz w:val="22"/>
          <w:szCs w:val="22"/>
        </w:rPr>
        <w:t>,</w:t>
      </w:r>
      <w:r w:rsidR="00580E0B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upoważnieni przedsta</w:t>
      </w:r>
      <w:r w:rsidR="00745300" w:rsidRPr="003F6F98">
        <w:rPr>
          <w:sz w:val="22"/>
          <w:szCs w:val="22"/>
        </w:rPr>
        <w:t>wiciele Ministra, zwani dalej „P</w:t>
      </w:r>
      <w:r w:rsidRPr="003F6F98">
        <w:rPr>
          <w:sz w:val="22"/>
          <w:szCs w:val="22"/>
        </w:rPr>
        <w:t>rzedstawicielami Ministra”, po uprzednim powiadomieniu Przedsiębiorcy, przeprowadzą kontrol</w:t>
      </w:r>
      <w:r w:rsidR="00EA79B1" w:rsidRPr="003F6F98">
        <w:rPr>
          <w:sz w:val="22"/>
          <w:szCs w:val="22"/>
        </w:rPr>
        <w:t>e</w:t>
      </w:r>
      <w:r w:rsidR="00E85EA7" w:rsidRPr="003F6F98">
        <w:rPr>
          <w:sz w:val="22"/>
          <w:szCs w:val="22"/>
        </w:rPr>
        <w:t xml:space="preserve"> </w:t>
      </w:r>
      <w:r w:rsidR="005C3777" w:rsidRPr="003F6F98">
        <w:rPr>
          <w:sz w:val="22"/>
          <w:szCs w:val="22"/>
        </w:rPr>
        <w:t>w celu weryfikacji liczby utworzonych i utrzymanych miejsc pracy, łącznej wysokości nakładów inwestycyjnych i kosztów szkoleń</w:t>
      </w:r>
      <w:r w:rsidR="00B640F8" w:rsidRPr="003F6F98">
        <w:rPr>
          <w:sz w:val="22"/>
          <w:szCs w:val="22"/>
        </w:rPr>
        <w:t xml:space="preserve"> </w:t>
      </w:r>
      <w:r w:rsidR="00EF5510" w:rsidRPr="003F6F98">
        <w:rPr>
          <w:sz w:val="22"/>
          <w:szCs w:val="22"/>
        </w:rPr>
        <w:t xml:space="preserve">poniesionych </w:t>
      </w:r>
      <w:r w:rsidRPr="003F6F98">
        <w:rPr>
          <w:sz w:val="22"/>
          <w:szCs w:val="22"/>
        </w:rPr>
        <w:t>przez Przedsiębiorcę</w:t>
      </w:r>
      <w:r w:rsidR="00E268D2" w:rsidRPr="003F6F98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od dnia rozpoczęcia realizacji Inwestycji do ostatniego dnia roku kalendarzowego</w:t>
      </w:r>
      <w:r w:rsidR="00E85EA7" w:rsidRPr="003F6F98">
        <w:rPr>
          <w:sz w:val="22"/>
          <w:szCs w:val="22"/>
        </w:rPr>
        <w:t xml:space="preserve"> </w:t>
      </w:r>
      <w:r w:rsidR="00B12279" w:rsidRPr="003F6F98">
        <w:rPr>
          <w:sz w:val="22"/>
          <w:szCs w:val="22"/>
        </w:rPr>
        <w:t xml:space="preserve">poprzedzającego rok, </w:t>
      </w:r>
      <w:r w:rsidR="00010A57" w:rsidRPr="003F6F98">
        <w:rPr>
          <w:sz w:val="22"/>
          <w:szCs w:val="22"/>
        </w:rPr>
        <w:t xml:space="preserve">w którym </w:t>
      </w:r>
      <w:r w:rsidR="00B12279" w:rsidRPr="003F6F98">
        <w:rPr>
          <w:sz w:val="22"/>
          <w:szCs w:val="22"/>
        </w:rPr>
        <w:t>kontrola jest przeprowadzana, zwaną dalej „Kontrolą”</w:t>
      </w:r>
      <w:r w:rsidR="00EF5510" w:rsidRPr="003F6F98">
        <w:rPr>
          <w:sz w:val="22"/>
          <w:szCs w:val="22"/>
        </w:rPr>
        <w:t>.</w:t>
      </w:r>
    </w:p>
    <w:p w14:paraId="04071CCF" w14:textId="77777777" w:rsidR="009D13C4" w:rsidRPr="003F6F98" w:rsidRDefault="009D13C4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Kontrole przeprowadza się:</w:t>
      </w:r>
    </w:p>
    <w:p w14:paraId="04071CD0" w14:textId="77777777" w:rsidR="009D13C4" w:rsidRPr="003F6F98" w:rsidRDefault="009D13C4" w:rsidP="0024403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w sposób zdalny za pomocą środków komunikacji elektronicznej w rozumieniu art. 2 pkt 5 ustawy </w:t>
      </w:r>
      <w:r w:rsidR="00A51C58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z dnia 18 lipca 2002 r. o świadczeni</w:t>
      </w:r>
      <w:r w:rsidR="008470A1" w:rsidRPr="003F6F98">
        <w:rPr>
          <w:sz w:val="22"/>
          <w:szCs w:val="22"/>
        </w:rPr>
        <w:t xml:space="preserve">u usług drogą elektroniczną (Dz. </w:t>
      </w:r>
      <w:r w:rsidRPr="003F6F98">
        <w:rPr>
          <w:sz w:val="22"/>
          <w:szCs w:val="22"/>
        </w:rPr>
        <w:t>U. z 2020 r. poz. 344),</w:t>
      </w:r>
    </w:p>
    <w:p w14:paraId="04071CD1" w14:textId="77777777" w:rsidR="009D13C4" w:rsidRPr="003F6F98" w:rsidRDefault="009D13C4" w:rsidP="0024403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siedzibie Przedsiębiorcy lub</w:t>
      </w:r>
      <w:r w:rsidR="0073362D" w:rsidRPr="003F6F98">
        <w:rPr>
          <w:sz w:val="22"/>
          <w:szCs w:val="22"/>
        </w:rPr>
        <w:t>,</w:t>
      </w:r>
    </w:p>
    <w:p w14:paraId="04071CD2" w14:textId="77777777" w:rsidR="00EA79B1" w:rsidRPr="003F6F98" w:rsidRDefault="009D13C4" w:rsidP="00244032">
      <w:pPr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miejscu realizacji Inwestycji.</w:t>
      </w:r>
    </w:p>
    <w:p w14:paraId="04071CD3" w14:textId="77777777" w:rsidR="001049C7" w:rsidRPr="003F6F98" w:rsidRDefault="001049C7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O sposobie pr</w:t>
      </w:r>
      <w:r w:rsidR="00236E85" w:rsidRPr="003F6F98">
        <w:rPr>
          <w:sz w:val="22"/>
          <w:szCs w:val="22"/>
        </w:rPr>
        <w:t>zeprowadzenia K</w:t>
      </w:r>
      <w:r w:rsidR="00745300" w:rsidRPr="003F6F98">
        <w:rPr>
          <w:sz w:val="22"/>
          <w:szCs w:val="22"/>
        </w:rPr>
        <w:t>ontroli decyduje P</w:t>
      </w:r>
      <w:r w:rsidRPr="003F6F98">
        <w:rPr>
          <w:sz w:val="22"/>
          <w:szCs w:val="22"/>
        </w:rPr>
        <w:t>rzedstawiciel Ministra.</w:t>
      </w:r>
    </w:p>
    <w:p w14:paraId="04071CD4" w14:textId="77777777" w:rsidR="00EA79B1" w:rsidRPr="003F6F98" w:rsidRDefault="00EA79B1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Przedsiębiorca </w:t>
      </w:r>
      <w:r w:rsidR="001049C7" w:rsidRPr="003F6F98">
        <w:rPr>
          <w:sz w:val="22"/>
          <w:szCs w:val="22"/>
        </w:rPr>
        <w:t xml:space="preserve">oświadcza, że </w:t>
      </w:r>
      <w:r w:rsidRPr="003F6F98">
        <w:rPr>
          <w:sz w:val="22"/>
          <w:szCs w:val="22"/>
        </w:rPr>
        <w:t>w</w:t>
      </w:r>
      <w:r w:rsidR="00236E85" w:rsidRPr="003F6F98">
        <w:rPr>
          <w:sz w:val="22"/>
          <w:szCs w:val="22"/>
        </w:rPr>
        <w:t>yraża zgodę na przeprowadzanie K</w:t>
      </w:r>
      <w:r w:rsidRPr="003F6F98">
        <w:rPr>
          <w:sz w:val="22"/>
          <w:szCs w:val="22"/>
        </w:rPr>
        <w:t>ontroli w sposób zdalny.</w:t>
      </w:r>
    </w:p>
    <w:p w14:paraId="04071CD5" w14:textId="77777777" w:rsidR="006C311B" w:rsidRPr="003F6F98" w:rsidRDefault="00B91DC6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W przypadku </w:t>
      </w:r>
      <w:r w:rsidR="00EA79B1" w:rsidRPr="003F6F98">
        <w:rPr>
          <w:sz w:val="22"/>
          <w:szCs w:val="22"/>
        </w:rPr>
        <w:t xml:space="preserve">przeprowadzania </w:t>
      </w:r>
      <w:r w:rsidR="00236E85" w:rsidRPr="003F6F98">
        <w:rPr>
          <w:sz w:val="22"/>
          <w:szCs w:val="22"/>
        </w:rPr>
        <w:t>K</w:t>
      </w:r>
      <w:r w:rsidRPr="003F6F98">
        <w:rPr>
          <w:sz w:val="22"/>
          <w:szCs w:val="22"/>
        </w:rPr>
        <w:t xml:space="preserve">ontroli w </w:t>
      </w:r>
      <w:r w:rsidR="001049C7" w:rsidRPr="003F6F98">
        <w:rPr>
          <w:sz w:val="22"/>
          <w:szCs w:val="22"/>
        </w:rPr>
        <w:t xml:space="preserve">sposób </w:t>
      </w:r>
      <w:r w:rsidRPr="003F6F98">
        <w:rPr>
          <w:sz w:val="22"/>
          <w:szCs w:val="22"/>
        </w:rPr>
        <w:t xml:space="preserve">zdalny, Przedsiębiorca </w:t>
      </w:r>
      <w:r w:rsidR="003C0085" w:rsidRPr="003F6F98">
        <w:rPr>
          <w:sz w:val="22"/>
          <w:szCs w:val="22"/>
        </w:rPr>
        <w:t xml:space="preserve">jest </w:t>
      </w:r>
      <w:r w:rsidRPr="003F6F98">
        <w:rPr>
          <w:sz w:val="22"/>
          <w:szCs w:val="22"/>
        </w:rPr>
        <w:t>obowiązany do prze</w:t>
      </w:r>
      <w:r w:rsidR="0073362D" w:rsidRPr="003F6F98">
        <w:rPr>
          <w:sz w:val="22"/>
          <w:szCs w:val="22"/>
        </w:rPr>
        <w:t>kazania pełnej wymaganej przez P</w:t>
      </w:r>
      <w:r w:rsidRPr="003F6F98">
        <w:rPr>
          <w:sz w:val="22"/>
          <w:szCs w:val="22"/>
        </w:rPr>
        <w:t xml:space="preserve">rzedstawicieli Ministra </w:t>
      </w:r>
      <w:r w:rsidR="00EF5510" w:rsidRPr="003F6F98">
        <w:rPr>
          <w:sz w:val="22"/>
          <w:szCs w:val="22"/>
        </w:rPr>
        <w:t>dokumentacji w wersji elektronicznej</w:t>
      </w:r>
      <w:r w:rsidR="001049C7" w:rsidRPr="003F6F98">
        <w:rPr>
          <w:sz w:val="22"/>
          <w:szCs w:val="22"/>
        </w:rPr>
        <w:t>, w tym</w:t>
      </w:r>
      <w:r w:rsidR="00E85EA7" w:rsidRPr="003F6F98">
        <w:rPr>
          <w:sz w:val="22"/>
          <w:szCs w:val="22"/>
        </w:rPr>
        <w:t xml:space="preserve"> </w:t>
      </w:r>
      <w:r w:rsidR="001049C7" w:rsidRPr="003F6F98">
        <w:rPr>
          <w:sz w:val="22"/>
          <w:szCs w:val="22"/>
        </w:rPr>
        <w:t xml:space="preserve">fotografii </w:t>
      </w:r>
      <w:r w:rsidRPr="003F6F98">
        <w:rPr>
          <w:sz w:val="22"/>
          <w:szCs w:val="22"/>
        </w:rPr>
        <w:t xml:space="preserve">środków trwałych stanowiących koszty kwalifikowane </w:t>
      </w:r>
      <w:r w:rsidR="00EF5510" w:rsidRPr="003F6F98">
        <w:rPr>
          <w:sz w:val="22"/>
          <w:szCs w:val="22"/>
        </w:rPr>
        <w:t>inwestycji</w:t>
      </w:r>
      <w:r w:rsidRPr="003F6F98">
        <w:rPr>
          <w:sz w:val="22"/>
          <w:szCs w:val="22"/>
        </w:rPr>
        <w:t>.</w:t>
      </w:r>
      <w:r w:rsidR="00E85EA7" w:rsidRPr="003F6F98">
        <w:rPr>
          <w:sz w:val="22"/>
          <w:szCs w:val="22"/>
        </w:rPr>
        <w:t xml:space="preserve"> </w:t>
      </w:r>
      <w:r w:rsidR="00EF5510" w:rsidRPr="003F6F98">
        <w:rPr>
          <w:sz w:val="22"/>
          <w:szCs w:val="22"/>
        </w:rPr>
        <w:t>Po</w:t>
      </w:r>
      <w:r w:rsidRPr="003F6F98">
        <w:rPr>
          <w:sz w:val="22"/>
          <w:szCs w:val="22"/>
        </w:rPr>
        <w:t xml:space="preserve"> dokonaniu oceny </w:t>
      </w:r>
      <w:r w:rsidR="006C311B" w:rsidRPr="003F6F98">
        <w:rPr>
          <w:sz w:val="22"/>
          <w:szCs w:val="22"/>
        </w:rPr>
        <w:t xml:space="preserve">dokumentacji </w:t>
      </w:r>
      <w:r w:rsidR="003C0085" w:rsidRPr="003F6F98">
        <w:rPr>
          <w:sz w:val="22"/>
          <w:szCs w:val="22"/>
        </w:rPr>
        <w:t xml:space="preserve">jest </w:t>
      </w:r>
      <w:r w:rsidR="006C311B" w:rsidRPr="003F6F98">
        <w:rPr>
          <w:sz w:val="22"/>
          <w:szCs w:val="22"/>
        </w:rPr>
        <w:t xml:space="preserve">sporządzany protokół z </w:t>
      </w:r>
      <w:r w:rsidR="00236E85" w:rsidRPr="003F6F98">
        <w:rPr>
          <w:sz w:val="22"/>
          <w:szCs w:val="22"/>
        </w:rPr>
        <w:t>K</w:t>
      </w:r>
      <w:r w:rsidR="00210A64" w:rsidRPr="003F6F98">
        <w:rPr>
          <w:sz w:val="22"/>
          <w:szCs w:val="22"/>
        </w:rPr>
        <w:t>ontroli</w:t>
      </w:r>
      <w:r w:rsidR="006C311B" w:rsidRPr="003F6F98">
        <w:rPr>
          <w:sz w:val="22"/>
          <w:szCs w:val="22"/>
        </w:rPr>
        <w:t xml:space="preserve">. </w:t>
      </w:r>
      <w:r w:rsidR="00B709AF" w:rsidRPr="003F6F98">
        <w:rPr>
          <w:sz w:val="22"/>
          <w:szCs w:val="22"/>
        </w:rPr>
        <w:t>N</w:t>
      </w:r>
      <w:r w:rsidR="006C311B" w:rsidRPr="003F6F98">
        <w:rPr>
          <w:sz w:val="22"/>
          <w:szCs w:val="22"/>
        </w:rPr>
        <w:t>ie wyłącza</w:t>
      </w:r>
      <w:r w:rsidR="008E3D6D" w:rsidRPr="003F6F98">
        <w:rPr>
          <w:sz w:val="22"/>
          <w:szCs w:val="22"/>
        </w:rPr>
        <w:t xml:space="preserve"> się</w:t>
      </w:r>
      <w:r w:rsidR="006C311B" w:rsidRPr="003F6F98">
        <w:rPr>
          <w:sz w:val="22"/>
          <w:szCs w:val="22"/>
        </w:rPr>
        <w:t xml:space="preserve"> możliwości </w:t>
      </w:r>
      <w:r w:rsidR="00B709AF" w:rsidRPr="003F6F98">
        <w:rPr>
          <w:sz w:val="22"/>
          <w:szCs w:val="22"/>
        </w:rPr>
        <w:t>kontynuacji</w:t>
      </w:r>
      <w:r w:rsidR="00E85EA7" w:rsidRPr="003F6F98">
        <w:rPr>
          <w:sz w:val="22"/>
          <w:szCs w:val="22"/>
        </w:rPr>
        <w:t xml:space="preserve"> </w:t>
      </w:r>
      <w:r w:rsidR="00236E85" w:rsidRPr="003F6F98">
        <w:rPr>
          <w:sz w:val="22"/>
          <w:szCs w:val="22"/>
        </w:rPr>
        <w:t>K</w:t>
      </w:r>
      <w:r w:rsidR="006C311B" w:rsidRPr="003F6F98">
        <w:rPr>
          <w:sz w:val="22"/>
          <w:szCs w:val="22"/>
        </w:rPr>
        <w:t>ontroli</w:t>
      </w:r>
      <w:r w:rsidR="00E85EA7" w:rsidRPr="003F6F98">
        <w:rPr>
          <w:sz w:val="22"/>
          <w:szCs w:val="22"/>
        </w:rPr>
        <w:t xml:space="preserve"> </w:t>
      </w:r>
      <w:r w:rsidR="00B709AF" w:rsidRPr="003F6F98">
        <w:rPr>
          <w:sz w:val="22"/>
          <w:szCs w:val="22"/>
        </w:rPr>
        <w:t xml:space="preserve">podjętej w </w:t>
      </w:r>
      <w:r w:rsidR="00E401EC" w:rsidRPr="003F6F98">
        <w:rPr>
          <w:sz w:val="22"/>
          <w:szCs w:val="22"/>
        </w:rPr>
        <w:t xml:space="preserve">sposób </w:t>
      </w:r>
      <w:r w:rsidR="00B709AF" w:rsidRPr="003F6F98">
        <w:rPr>
          <w:sz w:val="22"/>
          <w:szCs w:val="22"/>
        </w:rPr>
        <w:t xml:space="preserve">zdalny, </w:t>
      </w:r>
      <w:r w:rsidR="006C311B" w:rsidRPr="003F6F98">
        <w:rPr>
          <w:sz w:val="22"/>
          <w:szCs w:val="22"/>
        </w:rPr>
        <w:t xml:space="preserve">w siedzibie </w:t>
      </w:r>
      <w:r w:rsidR="00B42D10" w:rsidRPr="003F6F98">
        <w:rPr>
          <w:sz w:val="22"/>
          <w:szCs w:val="22"/>
        </w:rPr>
        <w:t>Przedsiębiorcy</w:t>
      </w:r>
      <w:r w:rsidR="00E85EA7" w:rsidRPr="003F6F98">
        <w:rPr>
          <w:sz w:val="22"/>
          <w:szCs w:val="22"/>
        </w:rPr>
        <w:t xml:space="preserve"> </w:t>
      </w:r>
      <w:r w:rsidR="006C311B" w:rsidRPr="003F6F98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3F6F98">
        <w:rPr>
          <w:sz w:val="22"/>
          <w:szCs w:val="22"/>
        </w:rPr>
        <w:t>Przedsiębiorcę</w:t>
      </w:r>
      <w:r w:rsidR="00E85EA7" w:rsidRPr="003F6F98">
        <w:rPr>
          <w:sz w:val="22"/>
          <w:szCs w:val="22"/>
        </w:rPr>
        <w:t xml:space="preserve"> </w:t>
      </w:r>
      <w:r w:rsidR="006C311B" w:rsidRPr="003F6F98">
        <w:rPr>
          <w:sz w:val="22"/>
          <w:szCs w:val="22"/>
        </w:rPr>
        <w:t>dokumentów budzi wątpliwości lub istnieje podejrzenie nieprawidłowości w zakresie realizacji Umowy.</w:t>
      </w:r>
    </w:p>
    <w:p w14:paraId="04071CD6" w14:textId="77777777" w:rsidR="008A714B" w:rsidRPr="003F6F98" w:rsidRDefault="00CC3755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283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W okresie kontroli </w:t>
      </w:r>
      <w:r w:rsidR="00E12AA0" w:rsidRPr="003F6F98">
        <w:rPr>
          <w:sz w:val="22"/>
          <w:szCs w:val="22"/>
        </w:rPr>
        <w:t xml:space="preserve">Przedsiębiorca jest zobowiązany zapewnić </w:t>
      </w:r>
      <w:r w:rsidR="0073362D" w:rsidRPr="003F6F98">
        <w:rPr>
          <w:sz w:val="22"/>
          <w:szCs w:val="22"/>
        </w:rPr>
        <w:t>P</w:t>
      </w:r>
      <w:r w:rsidR="00E12AA0" w:rsidRPr="003F6F98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3F6F98">
        <w:rPr>
          <w:sz w:val="22"/>
          <w:szCs w:val="22"/>
        </w:rPr>
        <w:t xml:space="preserve"> związanej z </w:t>
      </w:r>
      <w:r w:rsidR="00A36EB8" w:rsidRPr="003F6F98">
        <w:rPr>
          <w:sz w:val="22"/>
          <w:szCs w:val="22"/>
        </w:rPr>
        <w:t>Inwestycją</w:t>
      </w:r>
      <w:r w:rsidR="00743AED" w:rsidRPr="003F6F98">
        <w:rPr>
          <w:sz w:val="22"/>
          <w:szCs w:val="22"/>
        </w:rPr>
        <w:t>,</w:t>
      </w:r>
      <w:r w:rsidR="00A36EB8" w:rsidRPr="003F6F98">
        <w:rPr>
          <w:sz w:val="22"/>
          <w:szCs w:val="22"/>
        </w:rPr>
        <w:t xml:space="preserve"> w </w:t>
      </w:r>
      <w:r w:rsidR="00E12AA0" w:rsidRPr="003F6F98">
        <w:rPr>
          <w:sz w:val="22"/>
          <w:szCs w:val="22"/>
        </w:rPr>
        <w:t>tym prowadzon</w:t>
      </w:r>
      <w:r w:rsidR="0057391D" w:rsidRPr="003F6F98">
        <w:rPr>
          <w:sz w:val="22"/>
          <w:szCs w:val="22"/>
        </w:rPr>
        <w:t xml:space="preserve">ej </w:t>
      </w:r>
      <w:r w:rsidR="00E12AA0" w:rsidRPr="003F6F98">
        <w:rPr>
          <w:sz w:val="22"/>
          <w:szCs w:val="22"/>
        </w:rPr>
        <w:t>w formie elektronicznej, a także do wszystkich innych dokumentów związanych z Inwestycją.</w:t>
      </w:r>
      <w:r w:rsidR="00E85EA7"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>Jednocześnie Minister zobowiązuje się do nieujawniania danych osobowych wyn</w:t>
      </w:r>
      <w:r w:rsidR="00A36EB8" w:rsidRPr="003F6F98">
        <w:rPr>
          <w:sz w:val="22"/>
          <w:szCs w:val="22"/>
        </w:rPr>
        <w:t xml:space="preserve">ikających z ewidencji kadrowej </w:t>
      </w:r>
      <w:r w:rsidR="00E12AA0" w:rsidRPr="003F6F98">
        <w:rPr>
          <w:sz w:val="22"/>
          <w:szCs w:val="22"/>
        </w:rPr>
        <w:t xml:space="preserve">i zachowania ich poufności oraz oświadcza, iż </w:t>
      </w:r>
      <w:r w:rsidR="00E12AA0" w:rsidRPr="003F6F98">
        <w:rPr>
          <w:sz w:val="22"/>
          <w:szCs w:val="22"/>
        </w:rPr>
        <w:lastRenderedPageBreak/>
        <w:t>udostępnienie Przedstawicielom Ministra tych danych nie naruszy praw i wolności osób, których te dane dotyczą.</w:t>
      </w:r>
    </w:p>
    <w:p w14:paraId="04071CD7" w14:textId="77777777" w:rsidR="008A714B" w:rsidRPr="003F6F98" w:rsidRDefault="00E12AA0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Kontrola Przedsiębiorcy zostanie przeprowadzona w dniach i g</w:t>
      </w:r>
      <w:r w:rsidR="00A36EB8" w:rsidRPr="003F6F98">
        <w:rPr>
          <w:sz w:val="22"/>
          <w:szCs w:val="22"/>
        </w:rPr>
        <w:t>odzinach pracy obowiązujących w </w:t>
      </w:r>
      <w:r w:rsidRPr="003F6F98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F6F98">
        <w:rPr>
          <w:sz w:val="22"/>
          <w:szCs w:val="22"/>
        </w:rPr>
        <w:t>ń na temat procedur, wydatków i </w:t>
      </w:r>
      <w:r w:rsidRPr="003F6F98">
        <w:rPr>
          <w:sz w:val="22"/>
          <w:szCs w:val="22"/>
        </w:rPr>
        <w:t>innych zagadnień związanych z realizacją Inwestycji. Odmowa pod</w:t>
      </w:r>
      <w:r w:rsidR="008D29D8" w:rsidRPr="003F6F98">
        <w:rPr>
          <w:sz w:val="22"/>
          <w:szCs w:val="22"/>
        </w:rPr>
        <w:t>dania się przez Przedsiębiorcę k</w:t>
      </w:r>
      <w:r w:rsidRPr="003F6F98">
        <w:rPr>
          <w:sz w:val="22"/>
          <w:szCs w:val="22"/>
        </w:rPr>
        <w:t>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3F6F98">
        <w:rPr>
          <w:sz w:val="22"/>
          <w:szCs w:val="22"/>
        </w:rPr>
        <w:t>adrowej związanej z Inwestycją</w:t>
      </w:r>
      <w:r w:rsidR="00027CCC" w:rsidRPr="003F6F98">
        <w:rPr>
          <w:sz w:val="22"/>
          <w:szCs w:val="22"/>
        </w:rPr>
        <w:t>,</w:t>
      </w:r>
      <w:r w:rsidR="00EB380E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w tym prowadzonych w formie elekt</w:t>
      </w:r>
      <w:r w:rsidR="00F54D6F" w:rsidRPr="003F6F98">
        <w:rPr>
          <w:sz w:val="22"/>
          <w:szCs w:val="22"/>
        </w:rPr>
        <w:t xml:space="preserve">ronicznej, o których mowa w ust. </w:t>
      </w:r>
      <w:r w:rsidR="00CD6881" w:rsidRPr="003F6F98">
        <w:rPr>
          <w:sz w:val="22"/>
          <w:szCs w:val="22"/>
        </w:rPr>
        <w:t>6</w:t>
      </w:r>
      <w:r w:rsidRPr="003F6F98">
        <w:rPr>
          <w:sz w:val="22"/>
          <w:szCs w:val="22"/>
        </w:rPr>
        <w:t>, jest traktowane jak u</w:t>
      </w:r>
      <w:r w:rsidR="008D29D8" w:rsidRPr="003F6F98">
        <w:rPr>
          <w:sz w:val="22"/>
          <w:szCs w:val="22"/>
        </w:rPr>
        <w:t>niemożliwienie przeprowadzenia k</w:t>
      </w:r>
      <w:r w:rsidRPr="003F6F98">
        <w:rPr>
          <w:sz w:val="22"/>
          <w:szCs w:val="22"/>
        </w:rPr>
        <w:t>ontroli</w:t>
      </w:r>
      <w:r w:rsidR="00A158EB" w:rsidRPr="003F6F98">
        <w:rPr>
          <w:sz w:val="22"/>
          <w:szCs w:val="22"/>
        </w:rPr>
        <w:t>, stanowiące podstawę do wypowiedzenia Umowy</w:t>
      </w:r>
      <w:r w:rsidRPr="003F6F98">
        <w:rPr>
          <w:sz w:val="22"/>
          <w:szCs w:val="22"/>
        </w:rPr>
        <w:t>. W przypadku wypowiedzenia Umowy Pomoc zostanie zwrócona przez Przedsiębior</w:t>
      </w:r>
      <w:r w:rsidR="00640272" w:rsidRPr="003F6F98">
        <w:rPr>
          <w:sz w:val="22"/>
          <w:szCs w:val="22"/>
        </w:rPr>
        <w:t>cę na zasadach określonych w § 7</w:t>
      </w:r>
      <w:r w:rsidRPr="003F6F98">
        <w:rPr>
          <w:sz w:val="22"/>
          <w:szCs w:val="22"/>
        </w:rPr>
        <w:t xml:space="preserve"> ust. </w:t>
      </w:r>
      <w:r w:rsidR="003145CA" w:rsidRPr="003F6F98">
        <w:rPr>
          <w:sz w:val="22"/>
          <w:szCs w:val="22"/>
        </w:rPr>
        <w:t>4</w:t>
      </w:r>
      <w:r w:rsidRPr="003F6F98">
        <w:rPr>
          <w:sz w:val="22"/>
          <w:szCs w:val="22"/>
        </w:rPr>
        <w:t>.</w:t>
      </w:r>
    </w:p>
    <w:p w14:paraId="04071CD8" w14:textId="77777777" w:rsidR="008A714B" w:rsidRPr="003F6F98" w:rsidRDefault="00236E85" w:rsidP="00244032">
      <w:pPr>
        <w:numPr>
          <w:ilvl w:val="0"/>
          <w:numId w:val="3"/>
        </w:numPr>
        <w:tabs>
          <w:tab w:val="num" w:pos="-90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 przeprowadzeniu K</w:t>
      </w:r>
      <w:r w:rsidR="008D29D8" w:rsidRPr="003F6F98">
        <w:rPr>
          <w:sz w:val="22"/>
          <w:szCs w:val="22"/>
        </w:rPr>
        <w:t>ontroli</w:t>
      </w:r>
      <w:r w:rsidR="009754DB" w:rsidRPr="003F6F98">
        <w:rPr>
          <w:sz w:val="22"/>
          <w:szCs w:val="22"/>
        </w:rPr>
        <w:t>, P</w:t>
      </w:r>
      <w:r w:rsidR="00E12AA0" w:rsidRPr="003F6F98">
        <w:rPr>
          <w:sz w:val="22"/>
          <w:szCs w:val="22"/>
        </w:rPr>
        <w:t>rzedstawiciele Ministra sp</w:t>
      </w:r>
      <w:r w:rsidR="003C0085" w:rsidRPr="003F6F98">
        <w:rPr>
          <w:sz w:val="22"/>
          <w:szCs w:val="22"/>
        </w:rPr>
        <w:t xml:space="preserve">orządzą i podpiszą protokół </w:t>
      </w:r>
      <w:r w:rsidRPr="003F6F98">
        <w:rPr>
          <w:sz w:val="22"/>
          <w:szCs w:val="22"/>
        </w:rPr>
        <w:t>z K</w:t>
      </w:r>
      <w:r w:rsidR="00E12AA0" w:rsidRPr="003F6F98">
        <w:rPr>
          <w:sz w:val="22"/>
          <w:szCs w:val="22"/>
        </w:rPr>
        <w:t xml:space="preserve">ontroli </w:t>
      </w:r>
      <w:r w:rsidR="003C0085" w:rsidRPr="003F6F98">
        <w:rPr>
          <w:sz w:val="22"/>
          <w:szCs w:val="22"/>
        </w:rPr>
        <w:br/>
      </w:r>
      <w:r w:rsidR="00E12AA0" w:rsidRPr="003F6F98">
        <w:rPr>
          <w:sz w:val="22"/>
          <w:szCs w:val="22"/>
        </w:rPr>
        <w:t xml:space="preserve">w dwóch egzemplarzach, po jednym dla każdej ze Stron, zwany dalej „Protokołem”. Protokół powinien zawierać w szczególności wykaz dokumentów i innych źródeł, na podstawie </w:t>
      </w:r>
      <w:r w:rsidRPr="003F6F98">
        <w:rPr>
          <w:sz w:val="22"/>
          <w:szCs w:val="22"/>
        </w:rPr>
        <w:t>których została przeprowadzona K</w:t>
      </w:r>
      <w:r w:rsidR="00E12AA0" w:rsidRPr="003F6F98">
        <w:rPr>
          <w:sz w:val="22"/>
          <w:szCs w:val="22"/>
        </w:rPr>
        <w:t>ontrola, liczbę utworzonych przez Przedsiębiorcę miejsc pracy, informację na temat realizacji warunku utrzymania miejsc pracy</w:t>
      </w:r>
      <w:r w:rsidR="000A353D">
        <w:rPr>
          <w:sz w:val="22"/>
          <w:szCs w:val="22"/>
        </w:rPr>
        <w:t>, w tym</w:t>
      </w:r>
      <w:r w:rsidR="003C0085"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>dla osób z wyższym wykształceniem,</w:t>
      </w:r>
      <w:r w:rsidR="00BF3EBE" w:rsidRPr="003F6F98">
        <w:rPr>
          <w:sz w:val="22"/>
          <w:szCs w:val="22"/>
        </w:rPr>
        <w:t xml:space="preserve"> </w:t>
      </w:r>
      <w:r w:rsidR="001E731E" w:rsidRPr="003F6F98">
        <w:rPr>
          <w:sz w:val="22"/>
          <w:szCs w:val="22"/>
        </w:rPr>
        <w:t>ł</w:t>
      </w:r>
      <w:r w:rsidRPr="003F6F98">
        <w:rPr>
          <w:sz w:val="22"/>
          <w:szCs w:val="22"/>
        </w:rPr>
        <w:t xml:space="preserve">ącznej wysokości </w:t>
      </w:r>
      <w:r w:rsidR="000A353D">
        <w:rPr>
          <w:sz w:val="22"/>
          <w:szCs w:val="22"/>
        </w:rPr>
        <w:t xml:space="preserve">poniesionych </w:t>
      </w:r>
      <w:r w:rsidR="001E731E" w:rsidRPr="003F6F98">
        <w:rPr>
          <w:sz w:val="22"/>
          <w:szCs w:val="22"/>
        </w:rPr>
        <w:t>nakładów inwestycyjnych</w:t>
      </w:r>
      <w:r w:rsidR="000A353D">
        <w:rPr>
          <w:sz w:val="22"/>
          <w:szCs w:val="22"/>
        </w:rPr>
        <w:t>, kosztów szkoleń</w:t>
      </w:r>
      <w:r w:rsidR="005135A2" w:rsidRPr="003F6F98">
        <w:rPr>
          <w:sz w:val="22"/>
          <w:szCs w:val="22"/>
        </w:rPr>
        <w:t xml:space="preserve"> poniesionych przez Przedsiębiorcę </w:t>
      </w:r>
      <w:r w:rsidR="00742B4D" w:rsidRPr="003F6F98">
        <w:rPr>
          <w:sz w:val="22"/>
          <w:szCs w:val="22"/>
        </w:rPr>
        <w:t>–</w:t>
      </w:r>
      <w:r w:rsidR="00A51C58"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>od dnia rozpoczęcia realizacji Inwestycji do ostatniego dnia</w:t>
      </w:r>
      <w:r w:rsidR="00A51C58" w:rsidRPr="003F6F98">
        <w:rPr>
          <w:sz w:val="22"/>
          <w:szCs w:val="22"/>
        </w:rPr>
        <w:t xml:space="preserve"> </w:t>
      </w:r>
      <w:r w:rsidR="001E731E" w:rsidRPr="003F6F98">
        <w:rPr>
          <w:rStyle w:val="Odwoaniedokomentarza"/>
          <w:sz w:val="22"/>
          <w:szCs w:val="22"/>
        </w:rPr>
        <w:t xml:space="preserve">roku kalendarzowego </w:t>
      </w:r>
      <w:r w:rsidR="008D29D8" w:rsidRPr="003F6F98">
        <w:rPr>
          <w:sz w:val="22"/>
          <w:szCs w:val="22"/>
        </w:rPr>
        <w:t>objętego k</w:t>
      </w:r>
      <w:r w:rsidR="00E12AA0" w:rsidRPr="003F6F98">
        <w:rPr>
          <w:sz w:val="22"/>
          <w:szCs w:val="22"/>
        </w:rPr>
        <w:t>ontrolą</w:t>
      </w:r>
      <w:r w:rsidR="00D9026E" w:rsidRPr="003F6F98">
        <w:rPr>
          <w:sz w:val="22"/>
          <w:szCs w:val="22"/>
        </w:rPr>
        <w:t xml:space="preserve">. </w:t>
      </w:r>
      <w:r w:rsidR="00E12AA0" w:rsidRPr="003F6F98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04071CD9" w14:textId="77777777" w:rsidR="008A714B" w:rsidRPr="003F6F98" w:rsidRDefault="00E12AA0" w:rsidP="00244032">
      <w:pPr>
        <w:numPr>
          <w:ilvl w:val="0"/>
          <w:numId w:val="3"/>
        </w:numPr>
        <w:tabs>
          <w:tab w:val="left" w:pos="-360"/>
          <w:tab w:val="num" w:pos="-180"/>
        </w:tabs>
        <w:spacing w:after="12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3F6F98">
        <w:rPr>
          <w:sz w:val="22"/>
          <w:szCs w:val="22"/>
        </w:rPr>
        <w:t>Przedsiębiorcy przysługuje prawo zgłoszenia do Ministra zastrzeżeń do Protokołu w termi</w:t>
      </w:r>
      <w:r w:rsidR="007F114F" w:rsidRPr="003F6F98">
        <w:rPr>
          <w:sz w:val="22"/>
          <w:szCs w:val="22"/>
        </w:rPr>
        <w:t>nie 14 </w:t>
      </w:r>
      <w:r w:rsidRPr="003F6F98">
        <w:rPr>
          <w:sz w:val="22"/>
          <w:szCs w:val="22"/>
        </w:rPr>
        <w:t>dni od dnia jego otrzymania. W terminie 14 dni licząc od dnia wpły</w:t>
      </w:r>
      <w:r w:rsidR="00986007" w:rsidRPr="003F6F98">
        <w:rPr>
          <w:sz w:val="22"/>
          <w:szCs w:val="22"/>
        </w:rPr>
        <w:t>wu</w:t>
      </w:r>
      <w:r w:rsidRPr="003F6F98">
        <w:rPr>
          <w:sz w:val="22"/>
          <w:szCs w:val="22"/>
        </w:rPr>
        <w:t xml:space="preserve"> zastrzeżeń do </w:t>
      </w:r>
      <w:r w:rsidR="00CD697A" w:rsidRPr="003F6F98">
        <w:rPr>
          <w:sz w:val="22"/>
          <w:szCs w:val="22"/>
        </w:rPr>
        <w:t>Kancelarii Ogólnej Ministerstwa Rozwoju</w:t>
      </w:r>
      <w:r w:rsidR="001469A5" w:rsidRPr="003F6F98">
        <w:rPr>
          <w:sz w:val="22"/>
          <w:szCs w:val="22"/>
        </w:rPr>
        <w:t xml:space="preserve"> </w:t>
      </w:r>
      <w:r w:rsidR="00EB380E" w:rsidRPr="003F6F98">
        <w:rPr>
          <w:sz w:val="22"/>
          <w:szCs w:val="22"/>
        </w:rPr>
        <w:t>i Technologii,</w:t>
      </w:r>
      <w:r w:rsidRPr="003F6F98">
        <w:rPr>
          <w:sz w:val="22"/>
          <w:szCs w:val="22"/>
        </w:rPr>
        <w:t xml:space="preserve"> Minister</w:t>
      </w:r>
      <w:r w:rsidR="00A36EB8" w:rsidRPr="003F6F98">
        <w:rPr>
          <w:sz w:val="22"/>
          <w:szCs w:val="22"/>
        </w:rPr>
        <w:t xml:space="preserve"> może uwzględnić zastrzeżenia i </w:t>
      </w:r>
      <w:r w:rsidRPr="003F6F98">
        <w:rPr>
          <w:sz w:val="22"/>
          <w:szCs w:val="22"/>
        </w:rPr>
        <w:t xml:space="preserve">zlecić </w:t>
      </w:r>
      <w:r w:rsidR="00A96528" w:rsidRPr="003F6F98">
        <w:rPr>
          <w:sz w:val="22"/>
          <w:szCs w:val="22"/>
        </w:rPr>
        <w:t>P</w:t>
      </w:r>
      <w:r w:rsidRPr="003F6F98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 w:rsidRPr="003F6F98">
        <w:rPr>
          <w:sz w:val="22"/>
          <w:szCs w:val="22"/>
        </w:rPr>
        <w:t>P</w:t>
      </w:r>
      <w:r w:rsidRPr="003F6F98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 w:rsidRPr="003F6F98">
        <w:rPr>
          <w:rFonts w:eastAsia="MS Mincho"/>
          <w:sz w:val="22"/>
          <w:szCs w:val="22"/>
          <w:lang w:eastAsia="ja-JP"/>
        </w:rPr>
        <w:t>P</w:t>
      </w:r>
      <w:r w:rsidRPr="003F6F98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1469A5" w:rsidRPr="003F6F98">
        <w:rPr>
          <w:rFonts w:eastAsia="MS Mincho"/>
          <w:sz w:val="22"/>
          <w:szCs w:val="22"/>
          <w:lang w:eastAsia="ja-JP"/>
        </w:rPr>
        <w:br/>
      </w:r>
      <w:r w:rsidRPr="003F6F98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 w:rsidRPr="003F6F98">
        <w:rPr>
          <w:rFonts w:eastAsia="MS Mincho"/>
          <w:sz w:val="22"/>
          <w:szCs w:val="22"/>
          <w:lang w:eastAsia="ja-JP"/>
        </w:rPr>
        <w:t xml:space="preserve"> </w:t>
      </w:r>
      <w:r w:rsidR="002C2D6E" w:rsidRPr="003F6F98">
        <w:rPr>
          <w:rFonts w:eastAsia="MS Mincho"/>
          <w:sz w:val="22"/>
          <w:szCs w:val="22"/>
          <w:lang w:eastAsia="ja-JP"/>
        </w:rPr>
        <w:t>–</w:t>
      </w:r>
      <w:r w:rsidR="00BF3EBE" w:rsidRPr="003F6F98">
        <w:rPr>
          <w:rFonts w:eastAsia="MS Mincho"/>
          <w:sz w:val="22"/>
          <w:szCs w:val="22"/>
          <w:lang w:eastAsia="ja-JP"/>
        </w:rPr>
        <w:t xml:space="preserve"> </w:t>
      </w:r>
      <w:r w:rsidR="00810F92" w:rsidRPr="003F6F98">
        <w:rPr>
          <w:rFonts w:eastAsia="MS Mincho"/>
          <w:sz w:val="22"/>
          <w:szCs w:val="22"/>
          <w:lang w:eastAsia="ja-JP"/>
        </w:rPr>
        <w:t>8</w:t>
      </w:r>
      <w:r w:rsidRPr="003F6F98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3F6F98">
        <w:rPr>
          <w:sz w:val="22"/>
          <w:szCs w:val="22"/>
        </w:rPr>
        <w:t xml:space="preserve"> sporządzą raport o </w:t>
      </w:r>
      <w:r w:rsidRPr="003F6F98">
        <w:rPr>
          <w:sz w:val="22"/>
          <w:szCs w:val="22"/>
        </w:rPr>
        <w:t xml:space="preserve">wynikach Dodatkowej Kontroli, zwany dalej „Raportem”. Podpisany przez </w:t>
      </w:r>
      <w:r w:rsidR="00E056E8" w:rsidRPr="003F6F98">
        <w:rPr>
          <w:sz w:val="22"/>
          <w:szCs w:val="22"/>
        </w:rPr>
        <w:t>P</w:t>
      </w:r>
      <w:r w:rsidRPr="003F6F98">
        <w:rPr>
          <w:sz w:val="22"/>
          <w:szCs w:val="22"/>
        </w:rPr>
        <w:t xml:space="preserve">rzedstawicieli Ministra przeprowadzających Dodatkową Kontrolę Raport </w:t>
      </w:r>
      <w:r w:rsidR="003E2C89" w:rsidRPr="003F6F98">
        <w:rPr>
          <w:sz w:val="22"/>
          <w:szCs w:val="22"/>
        </w:rPr>
        <w:t>przekazuje się Przedsiębiorcy w </w:t>
      </w:r>
      <w:r w:rsidRPr="003F6F98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i wiążące dla Stron, </w:t>
      </w:r>
      <w:r w:rsidR="00ED60B5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a </w:t>
      </w:r>
      <w:r w:rsidR="00810F92" w:rsidRPr="003F6F98">
        <w:rPr>
          <w:sz w:val="22"/>
          <w:szCs w:val="22"/>
        </w:rPr>
        <w:t>wykonanie zobowiązań objętych kontrolą</w:t>
      </w:r>
      <w:r w:rsidR="00BF3EBE" w:rsidRPr="003F6F98">
        <w:rPr>
          <w:sz w:val="22"/>
          <w:szCs w:val="22"/>
        </w:rPr>
        <w:t xml:space="preserve"> </w:t>
      </w:r>
      <w:r w:rsidR="009F248A" w:rsidRPr="003F6F98">
        <w:rPr>
          <w:sz w:val="22"/>
          <w:szCs w:val="22"/>
        </w:rPr>
        <w:t>wskazan</w:t>
      </w:r>
      <w:r w:rsidR="00810F92" w:rsidRPr="003F6F98">
        <w:rPr>
          <w:sz w:val="22"/>
          <w:szCs w:val="22"/>
        </w:rPr>
        <w:t>e</w:t>
      </w:r>
      <w:r w:rsidR="00E056E8" w:rsidRPr="003F6F98">
        <w:rPr>
          <w:sz w:val="22"/>
          <w:szCs w:val="22"/>
        </w:rPr>
        <w:t xml:space="preserve"> w </w:t>
      </w:r>
      <w:r w:rsidRPr="003F6F98">
        <w:rPr>
          <w:sz w:val="22"/>
          <w:szCs w:val="22"/>
        </w:rPr>
        <w:t xml:space="preserve">Raporcie za okres objęty Dodatkową Kontrolą, nie </w:t>
      </w:r>
      <w:r w:rsidR="009F248A" w:rsidRPr="003F6F98">
        <w:rPr>
          <w:sz w:val="22"/>
          <w:szCs w:val="22"/>
        </w:rPr>
        <w:t xml:space="preserve">będzie </w:t>
      </w:r>
      <w:r w:rsidRPr="003F6F98">
        <w:rPr>
          <w:sz w:val="22"/>
          <w:szCs w:val="22"/>
        </w:rPr>
        <w:t xml:space="preserve">podlegać dalszej weryfikacji. </w:t>
      </w:r>
    </w:p>
    <w:p w14:paraId="04071CDA" w14:textId="77777777" w:rsidR="008A714B" w:rsidRPr="003F6F98" w:rsidRDefault="00E12AA0" w:rsidP="0024403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3F6F98">
        <w:rPr>
          <w:sz w:val="22"/>
          <w:szCs w:val="22"/>
        </w:rPr>
        <w:t>trzymania przez Przedsiębiorcę –</w:t>
      </w:r>
      <w:r w:rsidRPr="003F6F98">
        <w:rPr>
          <w:sz w:val="22"/>
          <w:szCs w:val="22"/>
        </w:rPr>
        <w:t xml:space="preserve"> podpisany przez upoważnionych przedstawicieli Przedsiębiorcy</w:t>
      </w:r>
      <w:r w:rsidRPr="003F6F98">
        <w:rPr>
          <w:rFonts w:eastAsia="MS Mincho"/>
          <w:sz w:val="22"/>
          <w:szCs w:val="22"/>
          <w:lang w:eastAsia="ja-JP"/>
        </w:rPr>
        <w:t xml:space="preserve">, </w:t>
      </w:r>
      <w:r w:rsidR="00282B27" w:rsidRPr="003F6F98">
        <w:rPr>
          <w:rFonts w:eastAsia="MS Mincho"/>
          <w:sz w:val="22"/>
          <w:szCs w:val="22"/>
          <w:lang w:eastAsia="ja-JP"/>
        </w:rPr>
        <w:br/>
      </w:r>
      <w:r w:rsidRPr="003F6F98">
        <w:rPr>
          <w:rFonts w:eastAsia="MS Mincho"/>
          <w:sz w:val="22"/>
          <w:szCs w:val="22"/>
          <w:lang w:eastAsia="ja-JP"/>
        </w:rPr>
        <w:lastRenderedPageBreak/>
        <w:t>a jeden tak podpisany jego egzemplarz zostanie zwrócony do Ministra.</w:t>
      </w:r>
      <w:r w:rsidR="00BF3EBE" w:rsidRPr="003F6F98">
        <w:rPr>
          <w:rFonts w:eastAsia="MS Mincho"/>
          <w:sz w:val="22"/>
          <w:szCs w:val="22"/>
          <w:lang w:eastAsia="ja-JP"/>
        </w:rPr>
        <w:t xml:space="preserve"> </w:t>
      </w:r>
      <w:r w:rsidRPr="003F6F98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3F6F98">
        <w:rPr>
          <w:sz w:val="22"/>
          <w:szCs w:val="22"/>
        </w:rPr>
        <w:t>skazany w</w:t>
      </w:r>
      <w:r w:rsidRPr="003F6F98">
        <w:rPr>
          <w:sz w:val="22"/>
          <w:szCs w:val="22"/>
        </w:rPr>
        <w:t xml:space="preserve"> nim </w:t>
      </w:r>
      <w:r w:rsidR="009F248A" w:rsidRPr="003F6F98">
        <w:rPr>
          <w:sz w:val="22"/>
          <w:szCs w:val="22"/>
        </w:rPr>
        <w:t xml:space="preserve">stopień wykonania przez Przedsiębiorcę </w:t>
      </w:r>
      <w:r w:rsidR="00224DE8" w:rsidRPr="003F6F98">
        <w:rPr>
          <w:sz w:val="22"/>
          <w:szCs w:val="22"/>
        </w:rPr>
        <w:t>zobowiąza</w:t>
      </w:r>
      <w:r w:rsidR="009345C4" w:rsidRPr="003F6F98">
        <w:rPr>
          <w:sz w:val="22"/>
          <w:szCs w:val="22"/>
        </w:rPr>
        <w:t xml:space="preserve">nia </w:t>
      </w:r>
      <w:r w:rsidR="00224DE8" w:rsidRPr="003F6F98">
        <w:rPr>
          <w:sz w:val="22"/>
          <w:szCs w:val="22"/>
        </w:rPr>
        <w:t xml:space="preserve">nie </w:t>
      </w:r>
      <w:r w:rsidR="00E06CB4" w:rsidRPr="003F6F98">
        <w:rPr>
          <w:sz w:val="22"/>
          <w:szCs w:val="22"/>
        </w:rPr>
        <w:t xml:space="preserve">będzie </w:t>
      </w:r>
      <w:r w:rsidRPr="003F6F98">
        <w:rPr>
          <w:sz w:val="22"/>
          <w:szCs w:val="22"/>
        </w:rPr>
        <w:t>podlegać dalszej weryfikacji. Postanowienia zdań poprzednich mają odpowiednie zastosowani</w:t>
      </w:r>
      <w:r w:rsidR="009D4F88" w:rsidRPr="003F6F98">
        <w:rPr>
          <w:sz w:val="22"/>
          <w:szCs w:val="22"/>
        </w:rPr>
        <w:t>e do skorygowanego Protokołu, o </w:t>
      </w:r>
      <w:r w:rsidR="003E2C89" w:rsidRPr="003F6F98">
        <w:rPr>
          <w:sz w:val="22"/>
          <w:szCs w:val="22"/>
        </w:rPr>
        <w:t xml:space="preserve">którym mowa </w:t>
      </w:r>
      <w:r w:rsidR="001B572F" w:rsidRPr="003F6F98">
        <w:rPr>
          <w:sz w:val="22"/>
          <w:szCs w:val="22"/>
        </w:rPr>
        <w:br/>
      </w:r>
      <w:r w:rsidR="003E2C89" w:rsidRPr="003F6F98">
        <w:rPr>
          <w:sz w:val="22"/>
          <w:szCs w:val="22"/>
        </w:rPr>
        <w:t>w </w:t>
      </w:r>
      <w:r w:rsidR="00DD1BAB" w:rsidRPr="003F6F98">
        <w:rPr>
          <w:sz w:val="22"/>
          <w:szCs w:val="22"/>
        </w:rPr>
        <w:t xml:space="preserve">ust. </w:t>
      </w:r>
      <w:r w:rsidR="00A96528" w:rsidRPr="003F6F98">
        <w:rPr>
          <w:sz w:val="22"/>
          <w:szCs w:val="22"/>
        </w:rPr>
        <w:t>9</w:t>
      </w:r>
      <w:r w:rsidR="001B572F" w:rsidRPr="003F6F98">
        <w:rPr>
          <w:sz w:val="22"/>
          <w:szCs w:val="22"/>
        </w:rPr>
        <w:t>.</w:t>
      </w:r>
    </w:p>
    <w:p w14:paraId="04071CDB" w14:textId="77777777" w:rsidR="00E12AA0" w:rsidRPr="003F6F98" w:rsidRDefault="00E12AA0" w:rsidP="00244032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przyp</w:t>
      </w:r>
      <w:r w:rsidR="0081573B" w:rsidRPr="003F6F98">
        <w:rPr>
          <w:sz w:val="22"/>
          <w:szCs w:val="22"/>
        </w:rPr>
        <w:t>adku bezskutecznego upływu 14</w:t>
      </w:r>
      <w:r w:rsidR="00EB13ED" w:rsidRPr="003F6F98">
        <w:rPr>
          <w:sz w:val="22"/>
          <w:szCs w:val="22"/>
        </w:rPr>
        <w:t xml:space="preserve"> – </w:t>
      </w:r>
      <w:r w:rsidRPr="003F6F98">
        <w:rPr>
          <w:sz w:val="22"/>
          <w:szCs w:val="22"/>
        </w:rPr>
        <w:t>dniowego</w:t>
      </w:r>
      <w:r w:rsidR="00DD1BAB" w:rsidRPr="003F6F98">
        <w:rPr>
          <w:sz w:val="22"/>
          <w:szCs w:val="22"/>
        </w:rPr>
        <w:t xml:space="preserve"> terminu, o którym mowa w ust. </w:t>
      </w:r>
      <w:r w:rsidR="00EB13ED" w:rsidRPr="003F6F98">
        <w:rPr>
          <w:sz w:val="22"/>
          <w:szCs w:val="22"/>
        </w:rPr>
        <w:t>10</w:t>
      </w:r>
      <w:r w:rsidRPr="003F6F98">
        <w:rPr>
          <w:sz w:val="22"/>
          <w:szCs w:val="22"/>
        </w:rPr>
        <w:t xml:space="preserve">, </w:t>
      </w:r>
      <w:r w:rsidR="001360DB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przyjmuje się, że Przedsiębiorca zaakceptował odpowiednio </w:t>
      </w:r>
      <w:r w:rsidR="0081573B" w:rsidRPr="003F6F98">
        <w:rPr>
          <w:sz w:val="22"/>
          <w:szCs w:val="22"/>
        </w:rPr>
        <w:t>–</w:t>
      </w:r>
      <w:r w:rsidRPr="003F6F98">
        <w:rPr>
          <w:sz w:val="22"/>
          <w:szCs w:val="22"/>
        </w:rPr>
        <w:t xml:space="preserve"> Protokół lub skorygowany Protokół </w:t>
      </w:r>
      <w:r w:rsidR="0081573B" w:rsidRPr="003F6F98">
        <w:rPr>
          <w:sz w:val="22"/>
          <w:szCs w:val="22"/>
        </w:rPr>
        <w:t>–</w:t>
      </w:r>
      <w:r w:rsidR="00282B27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3F6F98">
        <w:rPr>
          <w:sz w:val="22"/>
          <w:szCs w:val="22"/>
        </w:rPr>
        <w:t>ębiorcę zastrzeżeń, odpowiednio</w:t>
      </w:r>
      <w:r w:rsidRPr="003F6F98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3F6F98">
        <w:rPr>
          <w:sz w:val="22"/>
          <w:szCs w:val="22"/>
        </w:rPr>
        <w:t>Rozwoju</w:t>
      </w:r>
      <w:r w:rsidR="008249DA" w:rsidRPr="003F6F98">
        <w:rPr>
          <w:sz w:val="22"/>
          <w:szCs w:val="22"/>
        </w:rPr>
        <w:t xml:space="preserve"> </w:t>
      </w:r>
      <w:r w:rsidR="00690977" w:rsidRPr="003F6F98">
        <w:rPr>
          <w:sz w:val="22"/>
          <w:szCs w:val="22"/>
        </w:rPr>
        <w:t>i Technologii</w:t>
      </w:r>
      <w:r w:rsidRPr="003F6F98">
        <w:rPr>
          <w:sz w:val="22"/>
          <w:szCs w:val="22"/>
        </w:rPr>
        <w:t>.</w:t>
      </w:r>
    </w:p>
    <w:p w14:paraId="04071CDC" w14:textId="77777777" w:rsidR="008A714B" w:rsidRPr="003F6F98" w:rsidRDefault="00E12AA0" w:rsidP="00244032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3F6F98">
        <w:rPr>
          <w:sz w:val="22"/>
          <w:szCs w:val="22"/>
        </w:rPr>
        <w:t>ywu do siedziby Przedsiębiorcy.</w:t>
      </w:r>
    </w:p>
    <w:p w14:paraId="04071CDD" w14:textId="77777777" w:rsidR="008A714B" w:rsidRPr="003F6F98" w:rsidRDefault="00E12AA0" w:rsidP="00244032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04071CDE" w14:textId="77777777" w:rsidR="008A714B" w:rsidRPr="003F6F98" w:rsidRDefault="00E12AA0" w:rsidP="00244032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6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3F6F98">
        <w:rPr>
          <w:sz w:val="22"/>
          <w:szCs w:val="22"/>
        </w:rPr>
        <w:t xml:space="preserve"> za okres, którego dotyczy ten </w:t>
      </w:r>
      <w:r w:rsidR="00121E15" w:rsidRPr="003F6F98">
        <w:rPr>
          <w:sz w:val="22"/>
          <w:szCs w:val="22"/>
        </w:rPr>
        <w:t>–</w:t>
      </w:r>
      <w:r w:rsidR="00BF3EBE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odpowiednio </w:t>
      </w:r>
      <w:r w:rsidR="00121E15" w:rsidRPr="003F6F98">
        <w:rPr>
          <w:sz w:val="22"/>
          <w:szCs w:val="22"/>
        </w:rPr>
        <w:t>–</w:t>
      </w:r>
      <w:r w:rsidRPr="003F6F98">
        <w:rPr>
          <w:sz w:val="22"/>
          <w:szCs w:val="22"/>
        </w:rPr>
        <w:t xml:space="preserve"> Protokół, skorygowany Protokół lub Raport. </w:t>
      </w:r>
    </w:p>
    <w:p w14:paraId="04071CDF" w14:textId="77777777" w:rsidR="008A714B" w:rsidRPr="003F6F98" w:rsidRDefault="00E12AA0" w:rsidP="00244032">
      <w:pPr>
        <w:numPr>
          <w:ilvl w:val="0"/>
          <w:numId w:val="3"/>
        </w:numPr>
        <w:shd w:val="clear" w:color="auto" w:fill="FFFFFF"/>
        <w:tabs>
          <w:tab w:val="num" w:pos="-851"/>
        </w:tabs>
        <w:spacing w:after="120" w:line="360" w:lineRule="auto"/>
        <w:ind w:left="426" w:hanging="426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przypadku zastrzeżeń</w:t>
      </w:r>
      <w:r w:rsidR="00F2717B" w:rsidRPr="003F6F98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co do zgodności realizacji Inwestycji z postanowieniami Umowy, Minister pisemnie poinformuje o tym fakcie Przedsiębiorcę oraz </w:t>
      </w:r>
      <w:r w:rsidR="00882F94" w:rsidRPr="003F6F98">
        <w:rPr>
          <w:sz w:val="22"/>
          <w:szCs w:val="22"/>
        </w:rPr>
        <w:t>ma</w:t>
      </w:r>
      <w:r w:rsidRPr="003F6F98">
        <w:rPr>
          <w:sz w:val="22"/>
          <w:szCs w:val="22"/>
        </w:rPr>
        <w:t xml:space="preserve"> prawo wstrzymania wypłaty Pomocy do czasu ostatecznego wyjaśnienia tych zastrzeżeń.</w:t>
      </w:r>
    </w:p>
    <w:p w14:paraId="04071CE0" w14:textId="77777777" w:rsidR="008A714B" w:rsidRPr="003F6F98" w:rsidRDefault="00E12AA0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426" w:hanging="426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przypadku, gdy z Protokołu</w:t>
      </w:r>
      <w:r w:rsidR="001548BD" w:rsidRPr="003F6F98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co do którego nie wniesiono zastrzeżeń, skorygowanego Protokołu lub Raportu wynika, że Pr</w:t>
      </w:r>
      <w:r w:rsidR="00953EEC" w:rsidRPr="003F6F98">
        <w:rPr>
          <w:sz w:val="22"/>
          <w:szCs w:val="22"/>
        </w:rPr>
        <w:t xml:space="preserve">zedsiębiorca </w:t>
      </w:r>
      <w:r w:rsidR="00B72562" w:rsidRPr="003F6F98">
        <w:rPr>
          <w:sz w:val="22"/>
          <w:szCs w:val="22"/>
        </w:rPr>
        <w:t>w danym rok</w:t>
      </w:r>
      <w:r w:rsidR="00B25504" w:rsidRPr="003F6F98">
        <w:rPr>
          <w:sz w:val="22"/>
          <w:szCs w:val="22"/>
        </w:rPr>
        <w:t xml:space="preserve">u </w:t>
      </w:r>
      <w:r w:rsidR="00953EEC" w:rsidRPr="003F6F98">
        <w:rPr>
          <w:sz w:val="22"/>
          <w:szCs w:val="22"/>
        </w:rPr>
        <w:t>pobrał Pomoc w nadmiern</w:t>
      </w:r>
      <w:r w:rsidRPr="003F6F98">
        <w:rPr>
          <w:sz w:val="22"/>
          <w:szCs w:val="22"/>
        </w:rPr>
        <w:t>ej wysokości</w:t>
      </w:r>
      <w:r w:rsidR="00E834D5" w:rsidRPr="003F6F98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wówczas jest on zobowiązany do zwrotu odpowiedniej części Pomocy na zasadach określonych w art. 169 ustawy </w:t>
      </w:r>
      <w:r w:rsidR="005D6527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o finansach publicznych wraz</w:t>
      </w:r>
      <w:r w:rsidR="00A25F40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z odsetkami liczonymi jak dla zaległości podatkowych, na rachunek bankowy wskazany przez Ministra.</w:t>
      </w:r>
    </w:p>
    <w:p w14:paraId="04071CE1" w14:textId="77777777" w:rsidR="008A714B" w:rsidRPr="003F6F98" w:rsidRDefault="00E12AA0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426" w:hanging="426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 w:rsidRPr="003F6F98">
        <w:rPr>
          <w:sz w:val="22"/>
          <w:szCs w:val="22"/>
        </w:rPr>
        <w:t>P</w:t>
      </w:r>
      <w:r w:rsidRPr="003F6F98">
        <w:rPr>
          <w:sz w:val="22"/>
          <w:szCs w:val="22"/>
        </w:rPr>
        <w:t xml:space="preserve">rzedstawicielom Ministra przez Przedsiębiorcę, na podstawie lub w związku </w:t>
      </w:r>
      <w:r w:rsidR="00222E1A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z Umową, w tym w szczeg</w:t>
      </w:r>
      <w:r w:rsidR="003E2C89" w:rsidRPr="003F6F98">
        <w:rPr>
          <w:sz w:val="22"/>
          <w:szCs w:val="22"/>
        </w:rPr>
        <w:t xml:space="preserve">ólności, na podstawie § </w:t>
      </w:r>
      <w:r w:rsidR="001D52C9" w:rsidRPr="003F6F98">
        <w:rPr>
          <w:sz w:val="22"/>
          <w:szCs w:val="22"/>
        </w:rPr>
        <w:t xml:space="preserve">3 </w:t>
      </w:r>
      <w:r w:rsidR="003E2C89" w:rsidRPr="003F6F98">
        <w:rPr>
          <w:sz w:val="22"/>
          <w:szCs w:val="22"/>
        </w:rPr>
        <w:t xml:space="preserve">ust. </w:t>
      </w:r>
      <w:r w:rsidR="00946D14" w:rsidRPr="003F6F98">
        <w:rPr>
          <w:sz w:val="22"/>
          <w:szCs w:val="22"/>
        </w:rPr>
        <w:t>2</w:t>
      </w:r>
      <w:r w:rsidRPr="003F6F98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3F6F98">
        <w:rPr>
          <w:sz w:val="22"/>
          <w:szCs w:val="22"/>
        </w:rPr>
        <w:t>użyte i </w:t>
      </w:r>
      <w:r w:rsidRPr="003F6F98">
        <w:rPr>
          <w:sz w:val="22"/>
          <w:szCs w:val="22"/>
        </w:rPr>
        <w:t>wykorzystane wyłącznie</w:t>
      </w:r>
      <w:r w:rsidR="00A93714" w:rsidRPr="003F6F98">
        <w:rPr>
          <w:sz w:val="22"/>
          <w:szCs w:val="22"/>
        </w:rPr>
        <w:t xml:space="preserve"> </w:t>
      </w:r>
      <w:r w:rsidR="003E2C89" w:rsidRPr="003F6F98">
        <w:rPr>
          <w:sz w:val="22"/>
          <w:szCs w:val="22"/>
        </w:rPr>
        <w:t xml:space="preserve">dla celów związanych </w:t>
      </w:r>
      <w:r w:rsidRPr="003F6F98">
        <w:rPr>
          <w:sz w:val="22"/>
          <w:szCs w:val="22"/>
        </w:rPr>
        <w:t>z realizacją Umowy.</w:t>
      </w:r>
    </w:p>
    <w:p w14:paraId="04071CE2" w14:textId="77777777" w:rsidR="008A714B" w:rsidRPr="003F6F98" w:rsidRDefault="003243E8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 xml:space="preserve"> </w:t>
      </w:r>
      <w:r w:rsidR="00E12AA0" w:rsidRPr="003F6F98">
        <w:rPr>
          <w:sz w:val="22"/>
          <w:szCs w:val="22"/>
        </w:rPr>
        <w:t xml:space="preserve">Postanowienia </w:t>
      </w:r>
      <w:r w:rsidR="00B72562" w:rsidRPr="003F6F98">
        <w:rPr>
          <w:sz w:val="22"/>
          <w:szCs w:val="22"/>
        </w:rPr>
        <w:t xml:space="preserve">ust. </w:t>
      </w:r>
      <w:r w:rsidR="00E06CB4" w:rsidRPr="003F6F98">
        <w:rPr>
          <w:sz w:val="22"/>
          <w:szCs w:val="22"/>
        </w:rPr>
        <w:t xml:space="preserve">17 </w:t>
      </w:r>
      <w:r w:rsidR="00E64B84" w:rsidRPr="003F6F98">
        <w:rPr>
          <w:sz w:val="22"/>
          <w:szCs w:val="22"/>
        </w:rPr>
        <w:t xml:space="preserve">nie dotyczą </w:t>
      </w:r>
      <w:r w:rsidR="00E12AA0" w:rsidRPr="003F6F98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3F6F98">
        <w:rPr>
          <w:sz w:val="22"/>
          <w:szCs w:val="22"/>
        </w:rPr>
        <w:t>,</w:t>
      </w:r>
      <w:r w:rsidR="00A93714" w:rsidRPr="003F6F98">
        <w:rPr>
          <w:sz w:val="22"/>
          <w:szCs w:val="22"/>
        </w:rPr>
        <w:t xml:space="preserve"> </w:t>
      </w:r>
      <w:r w:rsidR="009E023A" w:rsidRPr="003F6F98">
        <w:rPr>
          <w:sz w:val="22"/>
          <w:szCs w:val="22"/>
        </w:rPr>
        <w:t xml:space="preserve">z </w:t>
      </w:r>
      <w:r w:rsidR="00E12AA0" w:rsidRPr="003F6F98">
        <w:rPr>
          <w:sz w:val="22"/>
          <w:szCs w:val="22"/>
        </w:rPr>
        <w:t>ostateczn</w:t>
      </w:r>
      <w:r w:rsidR="009E023A" w:rsidRPr="003F6F98">
        <w:rPr>
          <w:sz w:val="22"/>
          <w:szCs w:val="22"/>
        </w:rPr>
        <w:t xml:space="preserve">ej </w:t>
      </w:r>
      <w:r w:rsidR="00E12AA0" w:rsidRPr="003F6F98">
        <w:rPr>
          <w:sz w:val="22"/>
          <w:szCs w:val="22"/>
        </w:rPr>
        <w:t>decyzj</w:t>
      </w:r>
      <w:r w:rsidR="009E023A" w:rsidRPr="003F6F98">
        <w:rPr>
          <w:sz w:val="22"/>
          <w:szCs w:val="22"/>
        </w:rPr>
        <w:t>i</w:t>
      </w:r>
      <w:r w:rsidR="00E12AA0" w:rsidRPr="003F6F98">
        <w:rPr>
          <w:sz w:val="22"/>
          <w:szCs w:val="22"/>
        </w:rPr>
        <w:t xml:space="preserve"> administracyjn</w:t>
      </w:r>
      <w:r w:rsidR="009E023A" w:rsidRPr="003F6F98">
        <w:rPr>
          <w:sz w:val="22"/>
          <w:szCs w:val="22"/>
        </w:rPr>
        <w:t>ej</w:t>
      </w:r>
      <w:r w:rsidR="00E12AA0" w:rsidRPr="003F6F98">
        <w:rPr>
          <w:sz w:val="22"/>
          <w:szCs w:val="22"/>
        </w:rPr>
        <w:t xml:space="preserve"> lub prawomocne</w:t>
      </w:r>
      <w:r w:rsidR="009E023A" w:rsidRPr="003F6F98">
        <w:rPr>
          <w:sz w:val="22"/>
          <w:szCs w:val="22"/>
        </w:rPr>
        <w:t>go</w:t>
      </w:r>
      <w:r w:rsidR="00E12AA0" w:rsidRPr="003F6F98">
        <w:rPr>
          <w:sz w:val="22"/>
          <w:szCs w:val="22"/>
        </w:rPr>
        <w:t xml:space="preserve"> orzeczeni</w:t>
      </w:r>
      <w:r w:rsidR="009E023A" w:rsidRPr="003F6F98">
        <w:rPr>
          <w:sz w:val="22"/>
          <w:szCs w:val="22"/>
        </w:rPr>
        <w:t>a</w:t>
      </w:r>
      <w:r w:rsidR="00E12AA0" w:rsidRPr="003F6F98">
        <w:rPr>
          <w:sz w:val="22"/>
          <w:szCs w:val="22"/>
        </w:rPr>
        <w:t xml:space="preserve"> Sądu</w:t>
      </w:r>
      <w:r w:rsidR="003E2C89" w:rsidRPr="003F6F98">
        <w:rPr>
          <w:sz w:val="22"/>
          <w:szCs w:val="22"/>
        </w:rPr>
        <w:t>, a </w:t>
      </w:r>
      <w:r w:rsidR="00E12AA0" w:rsidRPr="003F6F98">
        <w:rPr>
          <w:sz w:val="22"/>
          <w:szCs w:val="22"/>
        </w:rPr>
        <w:t>ponadto osobom uczestniczącym w wykonaniu zobowiązań wynikających z Umowy.</w:t>
      </w:r>
    </w:p>
    <w:p w14:paraId="04071CE3" w14:textId="77777777" w:rsidR="008A714B" w:rsidRPr="003F6F98" w:rsidRDefault="00E12AA0" w:rsidP="00244032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3F6F98">
        <w:rPr>
          <w:sz w:val="22"/>
          <w:szCs w:val="22"/>
        </w:rPr>
        <w:t xml:space="preserve">w </w:t>
      </w:r>
      <w:r w:rsidR="00E64B84" w:rsidRPr="003F6F98">
        <w:rPr>
          <w:sz w:val="22"/>
          <w:szCs w:val="22"/>
        </w:rPr>
        <w:t xml:space="preserve">§ </w:t>
      </w:r>
      <w:r w:rsidR="001D52C9" w:rsidRPr="003F6F98">
        <w:rPr>
          <w:sz w:val="22"/>
          <w:szCs w:val="22"/>
        </w:rPr>
        <w:t xml:space="preserve">4 </w:t>
      </w:r>
      <w:r w:rsidR="00E64B84" w:rsidRPr="003F6F98">
        <w:rPr>
          <w:sz w:val="22"/>
          <w:szCs w:val="22"/>
        </w:rPr>
        <w:t xml:space="preserve">ust. </w:t>
      </w:r>
      <w:r w:rsidR="00526F0F" w:rsidRPr="003F6F98">
        <w:rPr>
          <w:sz w:val="22"/>
          <w:szCs w:val="22"/>
        </w:rPr>
        <w:t xml:space="preserve">1 i </w:t>
      </w:r>
      <w:r w:rsidR="00E06CB4" w:rsidRPr="003F6F98">
        <w:rPr>
          <w:sz w:val="22"/>
          <w:szCs w:val="22"/>
        </w:rPr>
        <w:t xml:space="preserve">9 </w:t>
      </w:r>
      <w:r w:rsidR="0093324B" w:rsidRPr="003F6F98">
        <w:rPr>
          <w:sz w:val="22"/>
          <w:szCs w:val="22"/>
        </w:rPr>
        <w:t>oraz w § 6</w:t>
      </w:r>
      <w:r w:rsidRPr="003F6F98">
        <w:rPr>
          <w:sz w:val="22"/>
          <w:szCs w:val="22"/>
        </w:rPr>
        <w:t xml:space="preserve"> ust. </w:t>
      </w:r>
      <w:r w:rsidR="0093324B" w:rsidRPr="003F6F98">
        <w:rPr>
          <w:sz w:val="22"/>
          <w:szCs w:val="22"/>
        </w:rPr>
        <w:t>1</w:t>
      </w:r>
      <w:r w:rsidRPr="003F6F98">
        <w:rPr>
          <w:sz w:val="22"/>
          <w:szCs w:val="22"/>
        </w:rPr>
        <w:t xml:space="preserve"> – kontroli realizacji przez Przedsiębiorcę postanowień Umowy, w tym w szczególn</w:t>
      </w:r>
      <w:r w:rsidR="0093324B" w:rsidRPr="003F6F98">
        <w:rPr>
          <w:sz w:val="22"/>
          <w:szCs w:val="22"/>
        </w:rPr>
        <w:t>ości w zakresie określonym w § 7</w:t>
      </w:r>
      <w:r w:rsidRPr="003F6F98">
        <w:rPr>
          <w:sz w:val="22"/>
          <w:szCs w:val="22"/>
        </w:rPr>
        <w:t xml:space="preserve"> ust. </w:t>
      </w:r>
      <w:r w:rsidR="00B34C0A" w:rsidRPr="003F6F98">
        <w:rPr>
          <w:sz w:val="22"/>
          <w:szCs w:val="22"/>
        </w:rPr>
        <w:t>3</w:t>
      </w:r>
      <w:r w:rsidRPr="003F6F98">
        <w:rPr>
          <w:sz w:val="22"/>
          <w:szCs w:val="22"/>
        </w:rPr>
        <w:t xml:space="preserve"> pkt 1</w:t>
      </w:r>
      <w:r w:rsidR="00813C64" w:rsidRPr="003F6F98">
        <w:rPr>
          <w:sz w:val="22"/>
          <w:szCs w:val="22"/>
        </w:rPr>
        <w:t xml:space="preserve"> – </w:t>
      </w:r>
      <w:r w:rsidR="00F24664" w:rsidRPr="003F6F98">
        <w:rPr>
          <w:sz w:val="22"/>
          <w:szCs w:val="22"/>
        </w:rPr>
        <w:t>6</w:t>
      </w:r>
      <w:r w:rsidRPr="003F6F98">
        <w:rPr>
          <w:sz w:val="22"/>
          <w:szCs w:val="22"/>
        </w:rPr>
        <w:t xml:space="preserve">. Do kontroli tej stosuje </w:t>
      </w:r>
      <w:r w:rsidR="003E2C89" w:rsidRPr="003F6F98">
        <w:rPr>
          <w:sz w:val="22"/>
          <w:szCs w:val="22"/>
        </w:rPr>
        <w:t xml:space="preserve">się odpowiednio zasady opisane </w:t>
      </w:r>
      <w:r w:rsidR="00813C64" w:rsidRPr="003F6F98">
        <w:rPr>
          <w:sz w:val="22"/>
          <w:szCs w:val="22"/>
        </w:rPr>
        <w:t xml:space="preserve">w ust. 1 – </w:t>
      </w:r>
      <w:r w:rsidR="00E06CB4" w:rsidRPr="003F6F98">
        <w:rPr>
          <w:sz w:val="22"/>
          <w:szCs w:val="22"/>
        </w:rPr>
        <w:t xml:space="preserve">18 </w:t>
      </w:r>
      <w:r w:rsidRPr="003F6F98">
        <w:rPr>
          <w:sz w:val="22"/>
          <w:szCs w:val="22"/>
        </w:rPr>
        <w:t>niniejszego paragrafu</w:t>
      </w:r>
      <w:r w:rsidR="00AC6B98" w:rsidRPr="003F6F98">
        <w:rPr>
          <w:sz w:val="22"/>
          <w:szCs w:val="22"/>
        </w:rPr>
        <w:t>.</w:t>
      </w:r>
    </w:p>
    <w:p w14:paraId="04071CE4" w14:textId="77777777" w:rsidR="003243E8" w:rsidRPr="003F6F98" w:rsidRDefault="00E12AA0" w:rsidP="00244032">
      <w:pPr>
        <w:numPr>
          <w:ilvl w:val="0"/>
          <w:numId w:val="3"/>
        </w:numPr>
        <w:tabs>
          <w:tab w:val="num" w:pos="-709"/>
        </w:tabs>
        <w:spacing w:after="10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04071CE5" w14:textId="77777777" w:rsidR="00E12AA0" w:rsidRPr="003F6F98" w:rsidRDefault="00E12AA0" w:rsidP="00244032">
      <w:pPr>
        <w:shd w:val="clear" w:color="auto" w:fill="FFFFFF"/>
        <w:spacing w:before="360" w:after="360"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§ 5</w:t>
      </w:r>
      <w:r w:rsidR="003561FD" w:rsidRPr="003F6F98">
        <w:rPr>
          <w:b/>
          <w:sz w:val="22"/>
          <w:szCs w:val="22"/>
        </w:rPr>
        <w:t>.</w:t>
      </w:r>
      <w:r w:rsidR="00B6524E" w:rsidRPr="003F6F98">
        <w:rPr>
          <w:b/>
          <w:sz w:val="22"/>
          <w:szCs w:val="22"/>
        </w:rPr>
        <w:t xml:space="preserve">  NIEWYKONANIE LUB NIENALEŻYTA REALIZACJA ZOBOWIĄZAŃ UMOWNYCH</w:t>
      </w:r>
    </w:p>
    <w:p w14:paraId="04071CE6" w14:textId="77777777" w:rsidR="00E12AA0" w:rsidRPr="003F6F98" w:rsidRDefault="00E12AA0" w:rsidP="00244032">
      <w:pPr>
        <w:numPr>
          <w:ilvl w:val="0"/>
          <w:numId w:val="7"/>
        </w:numPr>
        <w:overflowPunct/>
        <w:spacing w:after="6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 przypadku, gdy:</w:t>
      </w:r>
    </w:p>
    <w:p w14:paraId="04071CE7" w14:textId="77777777" w:rsidR="00E12AA0" w:rsidRPr="003F6F98" w:rsidRDefault="00A93714" w:rsidP="00244032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 xml:space="preserve">liczba nowych miejsc pracy, o których mowa w § </w:t>
      </w:r>
      <w:r w:rsidR="00AC628B" w:rsidRPr="003F6F98">
        <w:rPr>
          <w:sz w:val="22"/>
          <w:szCs w:val="22"/>
        </w:rPr>
        <w:t xml:space="preserve">2 </w:t>
      </w:r>
      <w:r w:rsidR="00E12AA0" w:rsidRPr="003F6F98">
        <w:rPr>
          <w:sz w:val="22"/>
          <w:szCs w:val="22"/>
        </w:rPr>
        <w:t>ust. 2 pkt 1, utworzonych w</w:t>
      </w:r>
      <w:r w:rsidR="00C61009"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>zwią</w:t>
      </w:r>
      <w:r w:rsidR="00247B11" w:rsidRPr="003F6F98">
        <w:rPr>
          <w:sz w:val="22"/>
          <w:szCs w:val="22"/>
        </w:rPr>
        <w:t>zku</w:t>
      </w:r>
      <w:r w:rsidR="00C61009" w:rsidRPr="003F6F98">
        <w:rPr>
          <w:sz w:val="22"/>
          <w:szCs w:val="22"/>
        </w:rPr>
        <w:t xml:space="preserve"> </w:t>
      </w:r>
      <w:r w:rsidR="00C61009" w:rsidRPr="003F6F98">
        <w:rPr>
          <w:sz w:val="22"/>
          <w:szCs w:val="22"/>
        </w:rPr>
        <w:br/>
      </w:r>
      <w:r w:rsidR="00E12AA0" w:rsidRPr="003F6F98">
        <w:rPr>
          <w:sz w:val="22"/>
          <w:szCs w:val="22"/>
        </w:rPr>
        <w:t>z Inwestycją od dnia rozpoczęcia Inwestycji do dnia 31 grudnia 202</w:t>
      </w:r>
      <w:r w:rsidR="00F942A9" w:rsidRPr="003F6F98">
        <w:rPr>
          <w:sz w:val="22"/>
          <w:szCs w:val="22"/>
        </w:rPr>
        <w:t>4</w:t>
      </w:r>
      <w:r w:rsidR="00E12AA0" w:rsidRPr="003F6F98">
        <w:rPr>
          <w:sz w:val="22"/>
          <w:szCs w:val="22"/>
        </w:rPr>
        <w:t xml:space="preserve"> r., będzie niższa niż </w:t>
      </w:r>
      <w:r w:rsidR="00F026B2" w:rsidRPr="003F6F98">
        <w:rPr>
          <w:b/>
          <w:sz w:val="22"/>
          <w:szCs w:val="22"/>
        </w:rPr>
        <w:t>1</w:t>
      </w:r>
      <w:r w:rsidR="00F70A63" w:rsidRPr="003F6F98">
        <w:rPr>
          <w:b/>
          <w:sz w:val="22"/>
          <w:szCs w:val="22"/>
        </w:rPr>
        <w:t>04</w:t>
      </w:r>
      <w:r w:rsidRPr="003F6F98">
        <w:rPr>
          <w:b/>
          <w:sz w:val="22"/>
          <w:szCs w:val="22"/>
        </w:rPr>
        <w:t xml:space="preserve"> </w:t>
      </w:r>
      <w:r w:rsidR="00DE0D2A" w:rsidRPr="003F6F98">
        <w:rPr>
          <w:sz w:val="22"/>
          <w:szCs w:val="22"/>
        </w:rPr>
        <w:t>nowych miejsc pracy</w:t>
      </w:r>
      <w:r w:rsidR="00F70A63" w:rsidRPr="003F6F98">
        <w:rPr>
          <w:sz w:val="22"/>
          <w:szCs w:val="22"/>
        </w:rPr>
        <w:t xml:space="preserve">, w tym niższa niż </w:t>
      </w:r>
      <w:r w:rsidR="00F70A63" w:rsidRPr="003F6F98">
        <w:rPr>
          <w:b/>
          <w:sz w:val="22"/>
          <w:szCs w:val="22"/>
        </w:rPr>
        <w:t>83</w:t>
      </w:r>
      <w:r w:rsidR="00F2717B" w:rsidRPr="003F6F98">
        <w:rPr>
          <w:sz w:val="22"/>
          <w:szCs w:val="22"/>
        </w:rPr>
        <w:t xml:space="preserve"> </w:t>
      </w:r>
      <w:r w:rsidR="00DE0D2A" w:rsidRPr="003F6F98">
        <w:rPr>
          <w:sz w:val="22"/>
          <w:szCs w:val="22"/>
        </w:rPr>
        <w:t>dla osób z wyższym wykształceniem</w:t>
      </w:r>
      <w:r w:rsidR="00F2717B" w:rsidRPr="003F6F98">
        <w:rPr>
          <w:sz w:val="22"/>
          <w:szCs w:val="22"/>
        </w:rPr>
        <w:t xml:space="preserve"> </w:t>
      </w:r>
      <w:r w:rsidR="00D97B11" w:rsidRPr="003F6F98">
        <w:rPr>
          <w:sz w:val="22"/>
          <w:szCs w:val="22"/>
        </w:rPr>
        <w:t>(w przeliczeniu na pełne etaty)</w:t>
      </w:r>
      <w:r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>lub</w:t>
      </w:r>
      <w:r w:rsidR="00911145" w:rsidRPr="003F6F98">
        <w:rPr>
          <w:sz w:val="22"/>
          <w:szCs w:val="22"/>
        </w:rPr>
        <w:t>,</w:t>
      </w:r>
    </w:p>
    <w:p w14:paraId="04071CE8" w14:textId="77777777" w:rsidR="00AF0488" w:rsidRPr="003F6F98" w:rsidRDefault="00A93714" w:rsidP="00244032">
      <w:pPr>
        <w:numPr>
          <w:ilvl w:val="0"/>
          <w:numId w:val="6"/>
        </w:numPr>
        <w:shd w:val="clear" w:color="auto" w:fill="FFFFFF"/>
        <w:tabs>
          <w:tab w:val="left" w:pos="-851"/>
        </w:tabs>
        <w:spacing w:line="360" w:lineRule="auto"/>
        <w:ind w:left="568" w:hanging="284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 xml:space="preserve">koszty Inwestycji, o których mowa w § </w:t>
      </w:r>
      <w:r w:rsidR="00AC628B" w:rsidRPr="003F6F98">
        <w:rPr>
          <w:sz w:val="22"/>
          <w:szCs w:val="22"/>
        </w:rPr>
        <w:t xml:space="preserve">2 </w:t>
      </w:r>
      <w:r w:rsidR="00E12AA0" w:rsidRPr="003F6F98">
        <w:rPr>
          <w:sz w:val="22"/>
          <w:szCs w:val="22"/>
        </w:rPr>
        <w:t>ust. 2 pkt 3, poniesione w okresie od dnia rozpoczęcia Inwestycji do dnia 31 grudnia 20</w:t>
      </w:r>
      <w:r w:rsidR="000552CF" w:rsidRPr="003F6F98">
        <w:rPr>
          <w:sz w:val="22"/>
          <w:szCs w:val="22"/>
        </w:rPr>
        <w:t>2</w:t>
      </w:r>
      <w:r w:rsidR="005A7072">
        <w:rPr>
          <w:sz w:val="22"/>
          <w:szCs w:val="22"/>
        </w:rPr>
        <w:t>3</w:t>
      </w:r>
      <w:r w:rsidR="00E12AA0" w:rsidRPr="003F6F98">
        <w:rPr>
          <w:sz w:val="22"/>
          <w:szCs w:val="22"/>
        </w:rPr>
        <w:t xml:space="preserve"> r., będą niższe niż </w:t>
      </w:r>
      <w:r w:rsidR="002B2A86">
        <w:rPr>
          <w:b/>
          <w:sz w:val="22"/>
          <w:szCs w:val="22"/>
        </w:rPr>
        <w:t>4</w:t>
      </w:r>
      <w:r w:rsidR="00F70A63" w:rsidRPr="003F6F98">
        <w:rPr>
          <w:b/>
          <w:sz w:val="22"/>
          <w:szCs w:val="22"/>
        </w:rPr>
        <w:t>00 000</w:t>
      </w:r>
      <w:r w:rsidR="00AA211D" w:rsidRPr="003F6F98">
        <w:rPr>
          <w:b/>
          <w:sz w:val="22"/>
          <w:szCs w:val="22"/>
        </w:rPr>
        <w:t>,00 zł</w:t>
      </w:r>
      <w:r w:rsidR="00F70A63" w:rsidRPr="003F6F98">
        <w:rPr>
          <w:sz w:val="22"/>
          <w:szCs w:val="22"/>
        </w:rPr>
        <w:t xml:space="preserve"> (słownie: </w:t>
      </w:r>
      <w:r w:rsidR="002B2A86">
        <w:rPr>
          <w:sz w:val="22"/>
          <w:szCs w:val="22"/>
        </w:rPr>
        <w:t>czterysta</w:t>
      </w:r>
      <w:r w:rsidR="00F70A63" w:rsidRPr="003F6F98">
        <w:rPr>
          <w:sz w:val="22"/>
          <w:szCs w:val="22"/>
        </w:rPr>
        <w:t xml:space="preserve"> tysięcy złotych 00/100</w:t>
      </w:r>
      <w:r w:rsidR="00AA211D" w:rsidRPr="003F6F98">
        <w:rPr>
          <w:sz w:val="22"/>
          <w:szCs w:val="22"/>
        </w:rPr>
        <w:t>)</w:t>
      </w:r>
      <w:r w:rsidR="002A1F57" w:rsidRPr="003F6F98">
        <w:rPr>
          <w:sz w:val="22"/>
          <w:szCs w:val="22"/>
        </w:rPr>
        <w:t>,</w:t>
      </w:r>
    </w:p>
    <w:p w14:paraId="04071CE9" w14:textId="77777777" w:rsidR="00F6541A" w:rsidRPr="003F6F98" w:rsidRDefault="00B9052E" w:rsidP="00244032">
      <w:pPr>
        <w:tabs>
          <w:tab w:val="left" w:pos="284"/>
        </w:tabs>
        <w:spacing w:after="120" w:line="360" w:lineRule="auto"/>
        <w:ind w:left="284"/>
        <w:jc w:val="both"/>
        <w:rPr>
          <w:spacing w:val="3"/>
          <w:sz w:val="22"/>
          <w:szCs w:val="22"/>
        </w:rPr>
      </w:pPr>
      <w:r w:rsidRPr="003F6F98">
        <w:rPr>
          <w:sz w:val="22"/>
          <w:szCs w:val="22"/>
        </w:rPr>
        <w:t>–</w:t>
      </w:r>
      <w:r w:rsidR="00E12AA0" w:rsidRPr="003F6F98">
        <w:rPr>
          <w:sz w:val="22"/>
          <w:szCs w:val="22"/>
        </w:rPr>
        <w:t xml:space="preserve"> wówczas cała wypłacona Pomoc zostanie zwrócona przez Przedsięb</w:t>
      </w:r>
      <w:r w:rsidR="00741CE9" w:rsidRPr="003F6F98">
        <w:rPr>
          <w:sz w:val="22"/>
          <w:szCs w:val="22"/>
        </w:rPr>
        <w:t>iorcę na zasadach określonych w </w:t>
      </w:r>
      <w:r w:rsidR="00E12AA0" w:rsidRPr="003F6F98">
        <w:rPr>
          <w:sz w:val="22"/>
          <w:szCs w:val="22"/>
        </w:rPr>
        <w:t>ustawie o finansach publicznych, wraz z odsetkami liczonymi jak dla zaległości podatkowych,</w:t>
      </w:r>
      <w:r w:rsidR="003F22BD" w:rsidRPr="003F6F98">
        <w:rPr>
          <w:sz w:val="22"/>
          <w:szCs w:val="22"/>
        </w:rPr>
        <w:br/>
      </w:r>
      <w:r w:rsidR="00E12AA0" w:rsidRPr="003F6F98">
        <w:rPr>
          <w:spacing w:val="3"/>
          <w:sz w:val="22"/>
          <w:szCs w:val="22"/>
        </w:rPr>
        <w:t>na rachunek bankowy wskazany przez Ministra.</w:t>
      </w:r>
    </w:p>
    <w:p w14:paraId="04071CEA" w14:textId="77777777" w:rsidR="00604F11" w:rsidRPr="003F6F98" w:rsidRDefault="0018142C" w:rsidP="00244032">
      <w:pPr>
        <w:pStyle w:val="Akapitzlist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overflowPunct/>
        <w:spacing w:after="60" w:line="360" w:lineRule="auto"/>
        <w:ind w:left="284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 przypadku</w:t>
      </w:r>
      <w:r w:rsidR="00AB418B" w:rsidRPr="003F6F98">
        <w:rPr>
          <w:sz w:val="22"/>
          <w:szCs w:val="22"/>
        </w:rPr>
        <w:t>,</w:t>
      </w:r>
      <w:r w:rsidR="00A93714" w:rsidRPr="003F6F98">
        <w:rPr>
          <w:sz w:val="22"/>
          <w:szCs w:val="22"/>
        </w:rPr>
        <w:t xml:space="preserve"> </w:t>
      </w:r>
      <w:r w:rsidR="00BC39E0" w:rsidRPr="003F6F98">
        <w:rPr>
          <w:sz w:val="22"/>
          <w:szCs w:val="22"/>
        </w:rPr>
        <w:t>gdy</w:t>
      </w:r>
      <w:r w:rsidR="00604F11" w:rsidRPr="003F6F98">
        <w:rPr>
          <w:sz w:val="22"/>
          <w:szCs w:val="22"/>
        </w:rPr>
        <w:t>:</w:t>
      </w:r>
      <w:r w:rsidR="00A93714" w:rsidRPr="003F6F98">
        <w:rPr>
          <w:sz w:val="22"/>
          <w:szCs w:val="22"/>
        </w:rPr>
        <w:t xml:space="preserve"> </w:t>
      </w:r>
    </w:p>
    <w:p w14:paraId="04071CEB" w14:textId="2EE5CA95" w:rsidR="00604F11" w:rsidRPr="003F6F98" w:rsidRDefault="00DE0D2A" w:rsidP="00244032">
      <w:pPr>
        <w:pStyle w:val="Akapitzlist"/>
        <w:numPr>
          <w:ilvl w:val="1"/>
          <w:numId w:val="7"/>
        </w:numPr>
        <w:shd w:val="clear" w:color="auto" w:fill="FFFFFF"/>
        <w:overflowPunct/>
        <w:spacing w:after="120" w:line="360" w:lineRule="auto"/>
        <w:ind w:left="641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liczba nowych miejsc pracy</w:t>
      </w:r>
      <w:r w:rsidR="00C91860" w:rsidRPr="003F6F98">
        <w:rPr>
          <w:sz w:val="22"/>
          <w:szCs w:val="22"/>
        </w:rPr>
        <w:t xml:space="preserve"> utworzonych </w:t>
      </w:r>
      <w:r w:rsidR="00BC39E0" w:rsidRPr="003F6F98">
        <w:rPr>
          <w:sz w:val="22"/>
          <w:szCs w:val="22"/>
        </w:rPr>
        <w:t>od dnia rozpoczęcia In</w:t>
      </w:r>
      <w:r w:rsidR="00EA1B08" w:rsidRPr="003F6F98">
        <w:rPr>
          <w:sz w:val="22"/>
          <w:szCs w:val="22"/>
        </w:rPr>
        <w:t xml:space="preserve">westycji do dnia </w:t>
      </w:r>
      <w:r w:rsidR="007061AD" w:rsidRPr="003F6F98">
        <w:rPr>
          <w:sz w:val="22"/>
          <w:szCs w:val="22"/>
        </w:rPr>
        <w:t xml:space="preserve">31 grudnia </w:t>
      </w:r>
      <w:r w:rsidR="00604F11" w:rsidRPr="003F6F98">
        <w:rPr>
          <w:sz w:val="22"/>
          <w:szCs w:val="22"/>
        </w:rPr>
        <w:br/>
      </w:r>
      <w:r w:rsidR="006A7D9B" w:rsidRPr="003F6F98">
        <w:rPr>
          <w:sz w:val="22"/>
          <w:szCs w:val="22"/>
        </w:rPr>
        <w:t>2024</w:t>
      </w:r>
      <w:r w:rsidR="00BC39E0" w:rsidRPr="003F6F98">
        <w:rPr>
          <w:sz w:val="22"/>
          <w:szCs w:val="22"/>
        </w:rPr>
        <w:t xml:space="preserve"> r., będzie niższa niż </w:t>
      </w:r>
      <w:r w:rsidR="00F70A63" w:rsidRPr="003F6F98">
        <w:rPr>
          <w:b/>
          <w:sz w:val="22"/>
          <w:szCs w:val="22"/>
        </w:rPr>
        <w:t>130</w:t>
      </w:r>
      <w:r w:rsidR="00EA1B08" w:rsidRPr="003F6F98">
        <w:rPr>
          <w:b/>
          <w:sz w:val="22"/>
          <w:szCs w:val="22"/>
        </w:rPr>
        <w:t xml:space="preserve"> </w:t>
      </w:r>
      <w:r w:rsidR="00EA1B08" w:rsidRPr="003F6F98">
        <w:rPr>
          <w:sz w:val="22"/>
          <w:szCs w:val="22"/>
        </w:rPr>
        <w:t>nowych miejsc pracy</w:t>
      </w:r>
      <w:r w:rsidR="00F70A63" w:rsidRPr="003F6F98">
        <w:rPr>
          <w:sz w:val="22"/>
          <w:szCs w:val="22"/>
        </w:rPr>
        <w:t>, w tym niższa niż</w:t>
      </w:r>
      <w:r w:rsidR="00A46523" w:rsidRPr="003F6F98">
        <w:rPr>
          <w:sz w:val="22"/>
          <w:szCs w:val="22"/>
        </w:rPr>
        <w:t xml:space="preserve"> </w:t>
      </w:r>
      <w:r w:rsidR="00911D94" w:rsidRPr="003F6F98">
        <w:rPr>
          <w:b/>
          <w:sz w:val="22"/>
          <w:szCs w:val="22"/>
        </w:rPr>
        <w:t>104</w:t>
      </w:r>
      <w:r w:rsidR="00F70A63" w:rsidRPr="003F6F98">
        <w:rPr>
          <w:b/>
          <w:sz w:val="22"/>
          <w:szCs w:val="22"/>
        </w:rPr>
        <w:t xml:space="preserve"> </w:t>
      </w:r>
      <w:r w:rsidR="00EA1B08" w:rsidRPr="003F6F98">
        <w:rPr>
          <w:sz w:val="22"/>
          <w:szCs w:val="22"/>
        </w:rPr>
        <w:t>dla osób z wyższym wykształceniem</w:t>
      </w:r>
      <w:r w:rsidR="007061AD" w:rsidRPr="003F6F98">
        <w:rPr>
          <w:sz w:val="22"/>
          <w:szCs w:val="22"/>
        </w:rPr>
        <w:t xml:space="preserve"> </w:t>
      </w:r>
      <w:r w:rsidR="00C91860" w:rsidRPr="003F6F98">
        <w:rPr>
          <w:sz w:val="22"/>
          <w:szCs w:val="22"/>
        </w:rPr>
        <w:t xml:space="preserve">(w przeliczeniu na pełne etaty), ale nie niższa </w:t>
      </w:r>
      <w:r w:rsidR="00EA1B08" w:rsidRPr="003F6F98">
        <w:rPr>
          <w:sz w:val="22"/>
          <w:szCs w:val="22"/>
        </w:rPr>
        <w:t xml:space="preserve">niż </w:t>
      </w:r>
      <w:r w:rsidR="00623420" w:rsidRPr="003F6F98">
        <w:rPr>
          <w:sz w:val="22"/>
          <w:szCs w:val="22"/>
        </w:rPr>
        <w:t>1</w:t>
      </w:r>
      <w:r w:rsidR="00F70A63" w:rsidRPr="003F6F98">
        <w:rPr>
          <w:b/>
          <w:sz w:val="22"/>
          <w:szCs w:val="22"/>
        </w:rPr>
        <w:t>04</w:t>
      </w:r>
      <w:r w:rsidR="00F474BA" w:rsidRPr="003F6F98">
        <w:rPr>
          <w:sz w:val="22"/>
          <w:szCs w:val="22"/>
        </w:rPr>
        <w:t xml:space="preserve"> nowych miejsc pracy</w:t>
      </w:r>
      <w:r w:rsidR="00911D94" w:rsidRPr="003F6F98">
        <w:rPr>
          <w:sz w:val="22"/>
          <w:szCs w:val="22"/>
        </w:rPr>
        <w:t xml:space="preserve">, w tym </w:t>
      </w:r>
      <w:r w:rsidR="00911D94" w:rsidRPr="003F6F98">
        <w:rPr>
          <w:b/>
          <w:sz w:val="22"/>
          <w:szCs w:val="22"/>
        </w:rPr>
        <w:t>83</w:t>
      </w:r>
      <w:r w:rsidR="00F474BA" w:rsidRPr="003F6F98">
        <w:rPr>
          <w:b/>
          <w:sz w:val="22"/>
          <w:szCs w:val="22"/>
        </w:rPr>
        <w:t xml:space="preserve"> </w:t>
      </w:r>
      <w:r w:rsidR="00F474BA" w:rsidRPr="003F6F98">
        <w:rPr>
          <w:sz w:val="22"/>
          <w:szCs w:val="22"/>
        </w:rPr>
        <w:t>dla osób z wyższym wykształceniem (w przeliczeniu na pełne etaty)</w:t>
      </w:r>
      <w:r w:rsidR="00971BFD" w:rsidRPr="003F6F98">
        <w:rPr>
          <w:sz w:val="22"/>
          <w:szCs w:val="22"/>
        </w:rPr>
        <w:t xml:space="preserve"> lub</w:t>
      </w:r>
    </w:p>
    <w:p w14:paraId="04071CEC" w14:textId="03DB88A4" w:rsidR="00604F11" w:rsidRPr="003F6F98" w:rsidRDefault="00971BFD" w:rsidP="00244032">
      <w:pPr>
        <w:pStyle w:val="Akapitzlist"/>
        <w:numPr>
          <w:ilvl w:val="1"/>
          <w:numId w:val="7"/>
        </w:numPr>
        <w:shd w:val="clear" w:color="auto" w:fill="FFFFFF"/>
        <w:overflowPunct/>
        <w:spacing w:after="60" w:line="360" w:lineRule="auto"/>
        <w:ind w:left="641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wartość kosztów Inwestycji poniesionych w okresie od dnia rozpoczęcia In</w:t>
      </w:r>
      <w:r w:rsidR="007061AD" w:rsidRPr="003F6F98">
        <w:rPr>
          <w:sz w:val="22"/>
          <w:szCs w:val="22"/>
        </w:rPr>
        <w:t xml:space="preserve">westycji do dnia </w:t>
      </w:r>
      <w:r w:rsidR="00604F11" w:rsidRPr="003F6F98">
        <w:rPr>
          <w:sz w:val="22"/>
          <w:szCs w:val="22"/>
        </w:rPr>
        <w:br/>
      </w:r>
      <w:r w:rsidR="006A7D9B" w:rsidRPr="003F6F98">
        <w:rPr>
          <w:sz w:val="22"/>
          <w:szCs w:val="22"/>
        </w:rPr>
        <w:t>31 grudnia 202</w:t>
      </w:r>
      <w:r w:rsidR="00766B06">
        <w:rPr>
          <w:sz w:val="22"/>
          <w:szCs w:val="22"/>
        </w:rPr>
        <w:t>3</w:t>
      </w:r>
      <w:r w:rsidR="00911D94" w:rsidRPr="003F6F98">
        <w:rPr>
          <w:sz w:val="22"/>
          <w:szCs w:val="22"/>
        </w:rPr>
        <w:t xml:space="preserve"> r., będzie niższa niż</w:t>
      </w:r>
      <w:r w:rsidR="00623420" w:rsidRPr="003F6F98">
        <w:rPr>
          <w:b/>
          <w:sz w:val="22"/>
          <w:szCs w:val="22"/>
        </w:rPr>
        <w:t xml:space="preserve"> </w:t>
      </w:r>
      <w:r w:rsidR="008216BE" w:rsidRPr="003F6F98">
        <w:rPr>
          <w:b/>
          <w:sz w:val="22"/>
          <w:szCs w:val="22"/>
        </w:rPr>
        <w:t>500 0</w:t>
      </w:r>
      <w:r w:rsidR="007061AD" w:rsidRPr="003F6F98">
        <w:rPr>
          <w:b/>
          <w:sz w:val="22"/>
          <w:szCs w:val="22"/>
        </w:rPr>
        <w:t>00,00 zł (</w:t>
      </w:r>
      <w:r w:rsidR="00604F11" w:rsidRPr="003F6F98">
        <w:rPr>
          <w:sz w:val="22"/>
          <w:szCs w:val="22"/>
        </w:rPr>
        <w:t xml:space="preserve">słownie: </w:t>
      </w:r>
      <w:r w:rsidR="008216BE" w:rsidRPr="003F6F98">
        <w:rPr>
          <w:sz w:val="22"/>
          <w:szCs w:val="22"/>
        </w:rPr>
        <w:t xml:space="preserve">pięćset tysięcy </w:t>
      </w:r>
      <w:r w:rsidR="00623420" w:rsidRPr="003F6F98">
        <w:rPr>
          <w:sz w:val="22"/>
          <w:szCs w:val="22"/>
        </w:rPr>
        <w:t>złotych</w:t>
      </w:r>
      <w:r w:rsidR="00911D94" w:rsidRPr="003F6F98">
        <w:rPr>
          <w:sz w:val="22"/>
          <w:szCs w:val="22"/>
        </w:rPr>
        <w:t xml:space="preserve"> 00/100</w:t>
      </w:r>
      <w:r w:rsidR="007061AD" w:rsidRPr="003F6F98">
        <w:rPr>
          <w:sz w:val="22"/>
          <w:szCs w:val="22"/>
        </w:rPr>
        <w:t xml:space="preserve">), ale nie niższa niż </w:t>
      </w:r>
      <w:r w:rsidR="00911D94" w:rsidRPr="003F6F98">
        <w:rPr>
          <w:b/>
          <w:sz w:val="22"/>
          <w:szCs w:val="22"/>
        </w:rPr>
        <w:t>400</w:t>
      </w:r>
      <w:r w:rsidR="00604F11" w:rsidRPr="003F6F98">
        <w:rPr>
          <w:b/>
          <w:sz w:val="22"/>
          <w:szCs w:val="22"/>
        </w:rPr>
        <w:t xml:space="preserve"> 0</w:t>
      </w:r>
      <w:r w:rsidR="007061AD" w:rsidRPr="003F6F98">
        <w:rPr>
          <w:b/>
          <w:sz w:val="22"/>
          <w:szCs w:val="22"/>
        </w:rPr>
        <w:t xml:space="preserve">00,00 zł </w:t>
      </w:r>
      <w:r w:rsidR="008216BE" w:rsidRPr="003F6F98">
        <w:rPr>
          <w:sz w:val="22"/>
          <w:szCs w:val="22"/>
        </w:rPr>
        <w:t xml:space="preserve">(słownie: </w:t>
      </w:r>
      <w:r w:rsidR="00911D94" w:rsidRPr="003F6F98">
        <w:rPr>
          <w:sz w:val="22"/>
          <w:szCs w:val="22"/>
        </w:rPr>
        <w:t>czterysta</w:t>
      </w:r>
      <w:r w:rsidR="007061AD" w:rsidRPr="003F6F98">
        <w:rPr>
          <w:sz w:val="22"/>
          <w:szCs w:val="22"/>
        </w:rPr>
        <w:t xml:space="preserve"> </w:t>
      </w:r>
      <w:r w:rsidR="00604F11" w:rsidRPr="003F6F98">
        <w:rPr>
          <w:sz w:val="22"/>
          <w:szCs w:val="22"/>
        </w:rPr>
        <w:t>tysięcy</w:t>
      </w:r>
      <w:r w:rsidR="007061AD" w:rsidRPr="003F6F98">
        <w:rPr>
          <w:sz w:val="22"/>
          <w:szCs w:val="22"/>
        </w:rPr>
        <w:t xml:space="preserve"> złotych)</w:t>
      </w:r>
      <w:r w:rsidR="00604F11" w:rsidRPr="003F6F98">
        <w:rPr>
          <w:sz w:val="22"/>
          <w:szCs w:val="22"/>
        </w:rPr>
        <w:t>,</w:t>
      </w:r>
      <w:r w:rsidRPr="003F6F98">
        <w:rPr>
          <w:sz w:val="22"/>
          <w:szCs w:val="22"/>
        </w:rPr>
        <w:t xml:space="preserve"> </w:t>
      </w:r>
    </w:p>
    <w:p w14:paraId="04071CED" w14:textId="77777777" w:rsidR="00C941EA" w:rsidRPr="003F6F98" w:rsidRDefault="00604F11" w:rsidP="00244032">
      <w:pPr>
        <w:pStyle w:val="Akapitzlist"/>
        <w:shd w:val="clear" w:color="auto" w:fill="FFFFFF"/>
        <w:overflowPunct/>
        <w:spacing w:after="120" w:line="360" w:lineRule="auto"/>
        <w:ind w:left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– </w:t>
      </w:r>
      <w:r w:rsidR="00E12AA0" w:rsidRPr="003F6F98">
        <w:rPr>
          <w:sz w:val="22"/>
          <w:szCs w:val="22"/>
        </w:rPr>
        <w:t xml:space="preserve">wówczas ostateczna </w:t>
      </w:r>
      <w:r w:rsidR="00393F46" w:rsidRPr="003F6F98">
        <w:rPr>
          <w:sz w:val="22"/>
          <w:szCs w:val="22"/>
        </w:rPr>
        <w:t xml:space="preserve">kwota należnej Pomocy zostanie obniżona zgodnie z zasadami określonymi </w:t>
      </w:r>
      <w:r w:rsidRPr="003F6F98">
        <w:rPr>
          <w:sz w:val="22"/>
          <w:szCs w:val="22"/>
        </w:rPr>
        <w:br/>
      </w:r>
      <w:r w:rsidR="00B86C62" w:rsidRPr="003F6F98">
        <w:rPr>
          <w:sz w:val="22"/>
          <w:szCs w:val="22"/>
        </w:rPr>
        <w:t>w Rozdziale 9A Programu w punkcie 9A.2</w:t>
      </w:r>
      <w:r w:rsidR="00393F46" w:rsidRPr="003F6F98">
        <w:rPr>
          <w:sz w:val="22"/>
          <w:szCs w:val="22"/>
        </w:rPr>
        <w:t>.1.8</w:t>
      </w:r>
      <w:r w:rsidR="0094714A" w:rsidRPr="003F6F98">
        <w:rPr>
          <w:sz w:val="22"/>
          <w:szCs w:val="22"/>
        </w:rPr>
        <w:t>.</w:t>
      </w:r>
      <w:r w:rsidR="00393F46" w:rsidRPr="003F6F98">
        <w:rPr>
          <w:sz w:val="22"/>
          <w:szCs w:val="22"/>
        </w:rPr>
        <w:t xml:space="preserve"> </w:t>
      </w:r>
      <w:r w:rsidR="00393F46" w:rsidRPr="003F6F98">
        <w:rPr>
          <w:i/>
          <w:sz w:val="22"/>
          <w:szCs w:val="22"/>
        </w:rPr>
        <w:t>„Obniżanie wsparcia w przypadku zmiany parametrów inwestycji”</w:t>
      </w:r>
      <w:r w:rsidR="00393F46" w:rsidRPr="003F6F98">
        <w:rPr>
          <w:sz w:val="22"/>
          <w:szCs w:val="22"/>
        </w:rPr>
        <w:t xml:space="preserve">. </w:t>
      </w:r>
    </w:p>
    <w:p w14:paraId="04071CEE" w14:textId="77777777" w:rsidR="00642BCB" w:rsidRPr="003F6F98" w:rsidRDefault="00E12AA0" w:rsidP="00244032">
      <w:pPr>
        <w:pStyle w:val="Akapitzlist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overflowPunct/>
        <w:spacing w:after="120" w:line="360" w:lineRule="auto"/>
        <w:ind w:left="283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 xml:space="preserve">W przypadku, jeżeli ze Sprawozdania, o którym mowa </w:t>
      </w:r>
      <w:r w:rsidR="006931C3" w:rsidRPr="003F6F98">
        <w:rPr>
          <w:sz w:val="22"/>
          <w:szCs w:val="22"/>
        </w:rPr>
        <w:t xml:space="preserve">w § </w:t>
      </w:r>
      <w:r w:rsidR="00AC628B" w:rsidRPr="003F6F98">
        <w:rPr>
          <w:sz w:val="22"/>
          <w:szCs w:val="22"/>
        </w:rPr>
        <w:t>3</w:t>
      </w:r>
      <w:r w:rsidR="006931C3" w:rsidRPr="003F6F98">
        <w:rPr>
          <w:sz w:val="22"/>
          <w:szCs w:val="22"/>
        </w:rPr>
        <w:t xml:space="preserve">, Protokołu, skorygowanego </w:t>
      </w:r>
      <w:r w:rsidRPr="003F6F98">
        <w:rPr>
          <w:sz w:val="22"/>
          <w:szCs w:val="22"/>
        </w:rPr>
        <w:t xml:space="preserve">Protokołu lub Raportu, o których mowa w § </w:t>
      </w:r>
      <w:r w:rsidR="00AC628B" w:rsidRPr="003F6F98">
        <w:rPr>
          <w:sz w:val="22"/>
          <w:szCs w:val="22"/>
        </w:rPr>
        <w:t>4</w:t>
      </w:r>
      <w:r w:rsidR="0065151F" w:rsidRPr="003F6F98">
        <w:rPr>
          <w:sz w:val="22"/>
          <w:szCs w:val="22"/>
        </w:rPr>
        <w:t>,</w:t>
      </w:r>
      <w:r w:rsidR="00AC628B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wynika,</w:t>
      </w:r>
      <w:r w:rsidR="00882205" w:rsidRPr="003F6F98">
        <w:rPr>
          <w:sz w:val="22"/>
          <w:szCs w:val="22"/>
        </w:rPr>
        <w:t xml:space="preserve"> że zachodzi sytuacja wskazana </w:t>
      </w:r>
      <w:r w:rsidRPr="003F6F98">
        <w:rPr>
          <w:sz w:val="22"/>
          <w:szCs w:val="22"/>
        </w:rPr>
        <w:t xml:space="preserve">w </w:t>
      </w:r>
      <w:r w:rsidR="00783BA0" w:rsidRPr="003F6F98">
        <w:rPr>
          <w:sz w:val="22"/>
          <w:szCs w:val="22"/>
        </w:rPr>
        <w:t>ust. 2</w:t>
      </w:r>
      <w:r w:rsidRPr="003F6F98">
        <w:rPr>
          <w:sz w:val="22"/>
          <w:szCs w:val="22"/>
        </w:rPr>
        <w:t>, Minister niezwłocznie poinformuje Przedsiębior</w:t>
      </w:r>
      <w:r w:rsidR="00741CE9" w:rsidRPr="003F6F98">
        <w:rPr>
          <w:sz w:val="22"/>
          <w:szCs w:val="22"/>
        </w:rPr>
        <w:t>cę pisemnie o tym fakcie wraz z </w:t>
      </w:r>
      <w:r w:rsidRPr="003F6F98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04071CEF" w14:textId="77777777" w:rsidR="002D0029" w:rsidRPr="003F6F98" w:rsidRDefault="00E82178" w:rsidP="00244032">
      <w:pPr>
        <w:pStyle w:val="Akapitzlist"/>
        <w:numPr>
          <w:ilvl w:val="0"/>
          <w:numId w:val="7"/>
        </w:numPr>
        <w:shd w:val="clear" w:color="auto" w:fill="FFFFFF"/>
        <w:tabs>
          <w:tab w:val="clear" w:pos="360"/>
          <w:tab w:val="num" w:pos="284"/>
          <w:tab w:val="left" w:pos="2436"/>
        </w:tabs>
        <w:spacing w:after="30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3F6F98">
        <w:rPr>
          <w:rFonts w:eastAsia="MS Mincho"/>
          <w:sz w:val="22"/>
          <w:szCs w:val="22"/>
          <w:lang w:eastAsia="ja-JP"/>
        </w:rPr>
        <w:t>W przypadku nieprzekazania w terminie zestawienia zapłaconych poda</w:t>
      </w:r>
      <w:r w:rsidR="004F0159" w:rsidRPr="003F6F98">
        <w:rPr>
          <w:rFonts w:eastAsia="MS Mincho"/>
          <w:sz w:val="22"/>
          <w:szCs w:val="22"/>
          <w:lang w:eastAsia="ja-JP"/>
        </w:rPr>
        <w:t>tków, o których mowa w § 3</w:t>
      </w:r>
      <w:r w:rsidR="004F0159" w:rsidRPr="003F6F98">
        <w:rPr>
          <w:rFonts w:eastAsia="MS Mincho"/>
          <w:sz w:val="22"/>
          <w:szCs w:val="22"/>
          <w:lang w:eastAsia="ja-JP"/>
        </w:rPr>
        <w:br/>
        <w:t xml:space="preserve"> ust. </w:t>
      </w:r>
      <w:r w:rsidRPr="003F6F98">
        <w:rPr>
          <w:rFonts w:eastAsia="MS Mincho"/>
          <w:sz w:val="22"/>
          <w:szCs w:val="22"/>
          <w:lang w:eastAsia="ja-JP"/>
        </w:rPr>
        <w:t>2</w:t>
      </w:r>
      <w:r w:rsidRPr="003F6F98">
        <w:rPr>
          <w:sz w:val="22"/>
          <w:szCs w:val="22"/>
        </w:rPr>
        <w:t xml:space="preserve"> lub sprawozdania, o którym mowa w § 3 ust. 4</w:t>
      </w:r>
      <w:r w:rsidRPr="003F6F98">
        <w:rPr>
          <w:rFonts w:eastAsia="MS Mincho"/>
          <w:sz w:val="22"/>
          <w:szCs w:val="22"/>
          <w:lang w:eastAsia="ja-JP"/>
        </w:rPr>
        <w:t xml:space="preserve">, </w:t>
      </w:r>
      <w:r w:rsidR="00FF55A0" w:rsidRPr="003F6F98">
        <w:rPr>
          <w:rFonts w:eastAsia="MS Mincho"/>
          <w:sz w:val="22"/>
          <w:szCs w:val="22"/>
          <w:lang w:eastAsia="ja-JP"/>
        </w:rPr>
        <w:t xml:space="preserve">Przedsiębiorca jest obowiązany </w:t>
      </w:r>
      <w:r w:rsidRPr="003F6F98">
        <w:rPr>
          <w:rFonts w:eastAsia="MS Mincho"/>
          <w:sz w:val="22"/>
          <w:szCs w:val="22"/>
          <w:lang w:eastAsia="ja-JP"/>
        </w:rPr>
        <w:t xml:space="preserve">do zapłaty Ministrowi kary umownej w kwocie </w:t>
      </w:r>
      <w:r w:rsidR="00284847" w:rsidRPr="003F6F98">
        <w:rPr>
          <w:rFonts w:eastAsia="MS Mincho"/>
          <w:b/>
          <w:sz w:val="22"/>
          <w:szCs w:val="22"/>
          <w:lang w:eastAsia="ja-JP"/>
        </w:rPr>
        <w:t>2 015</w:t>
      </w:r>
      <w:r w:rsidR="00DE206B" w:rsidRPr="003F6F98">
        <w:rPr>
          <w:rFonts w:eastAsia="MS Mincho"/>
          <w:b/>
          <w:sz w:val="22"/>
          <w:szCs w:val="22"/>
          <w:lang w:eastAsia="ja-JP"/>
        </w:rPr>
        <w:t>,00</w:t>
      </w:r>
      <w:r w:rsidRPr="003F6F98">
        <w:rPr>
          <w:rFonts w:eastAsia="MS Mincho"/>
          <w:b/>
          <w:sz w:val="22"/>
          <w:szCs w:val="22"/>
          <w:lang w:eastAsia="ja-JP"/>
        </w:rPr>
        <w:t xml:space="preserve"> zł</w:t>
      </w:r>
      <w:r w:rsidR="00300A52" w:rsidRPr="003F6F98">
        <w:rPr>
          <w:rFonts w:eastAsia="MS Mincho"/>
          <w:sz w:val="22"/>
          <w:szCs w:val="22"/>
          <w:lang w:eastAsia="ja-JP"/>
        </w:rPr>
        <w:t xml:space="preserve"> (słownie: dwa</w:t>
      </w:r>
      <w:r w:rsidR="00527BA6" w:rsidRPr="003F6F98">
        <w:rPr>
          <w:rFonts w:eastAsia="MS Mincho"/>
          <w:sz w:val="22"/>
          <w:szCs w:val="22"/>
          <w:lang w:eastAsia="ja-JP"/>
        </w:rPr>
        <w:t xml:space="preserve"> tysiąc</w:t>
      </w:r>
      <w:r w:rsidR="00876D30" w:rsidRPr="003F6F98">
        <w:rPr>
          <w:rFonts w:eastAsia="MS Mincho"/>
          <w:sz w:val="22"/>
          <w:szCs w:val="22"/>
          <w:lang w:eastAsia="ja-JP"/>
        </w:rPr>
        <w:t>e</w:t>
      </w:r>
      <w:r w:rsidR="00527BA6" w:rsidRPr="003F6F98">
        <w:rPr>
          <w:rFonts w:eastAsia="MS Mincho"/>
          <w:sz w:val="22"/>
          <w:szCs w:val="22"/>
          <w:lang w:eastAsia="ja-JP"/>
        </w:rPr>
        <w:t xml:space="preserve"> </w:t>
      </w:r>
      <w:r w:rsidR="00284847" w:rsidRPr="003F6F98">
        <w:rPr>
          <w:rFonts w:eastAsia="MS Mincho"/>
          <w:sz w:val="22"/>
          <w:szCs w:val="22"/>
          <w:lang w:eastAsia="ja-JP"/>
        </w:rPr>
        <w:t>piętnaście złotych</w:t>
      </w:r>
      <w:r w:rsidRPr="003F6F98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04071CF0" w14:textId="77777777" w:rsidR="006B1145" w:rsidRPr="003F6F98" w:rsidRDefault="008D289A" w:rsidP="00244032">
      <w:pPr>
        <w:tabs>
          <w:tab w:val="num" w:pos="284"/>
        </w:tabs>
        <w:overflowPunct/>
        <w:spacing w:after="240" w:line="360" w:lineRule="auto"/>
        <w:textAlignment w:val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§ 6</w:t>
      </w:r>
      <w:r w:rsidR="00435D98" w:rsidRPr="003F6F98">
        <w:rPr>
          <w:b/>
          <w:sz w:val="22"/>
          <w:szCs w:val="22"/>
        </w:rPr>
        <w:t>.</w:t>
      </w:r>
      <w:r w:rsidR="004F0159" w:rsidRPr="003F6F98">
        <w:rPr>
          <w:b/>
          <w:sz w:val="22"/>
          <w:szCs w:val="22"/>
        </w:rPr>
        <w:t xml:space="preserve"> </w:t>
      </w:r>
      <w:r w:rsidR="00357BCD" w:rsidRPr="003F6F98">
        <w:rPr>
          <w:b/>
          <w:sz w:val="22"/>
          <w:szCs w:val="22"/>
        </w:rPr>
        <w:t xml:space="preserve"> </w:t>
      </w:r>
      <w:r w:rsidR="00882205" w:rsidRPr="003F6F98">
        <w:rPr>
          <w:b/>
          <w:sz w:val="22"/>
          <w:szCs w:val="22"/>
        </w:rPr>
        <w:t>WARUNKI UTRZYMANIA INWESTYCJI</w:t>
      </w:r>
    </w:p>
    <w:p w14:paraId="04071CF1" w14:textId="77777777" w:rsidR="000818A2" w:rsidRPr="003F6F98" w:rsidRDefault="00E12AA0" w:rsidP="00244032">
      <w:pPr>
        <w:pStyle w:val="Akapitzlist"/>
        <w:numPr>
          <w:ilvl w:val="0"/>
          <w:numId w:val="21"/>
        </w:numPr>
        <w:tabs>
          <w:tab w:val="clear" w:pos="360"/>
        </w:tabs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 roku następującym po upływie okresu utrzymania Inwestycji, w terminie uzgodnionym przez Strony, Przedstawiciele Ministra przeprowadzą</w:t>
      </w:r>
      <w:r w:rsidR="00146371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w siedzibie Przedsiębiorcy kontrolę dokumentów w celu weryfikacji spełnienia warunków</w:t>
      </w:r>
      <w:r w:rsidR="003207F6" w:rsidRPr="003F6F98">
        <w:rPr>
          <w:sz w:val="22"/>
          <w:szCs w:val="22"/>
        </w:rPr>
        <w:t xml:space="preserve"> zapisanych w § </w:t>
      </w:r>
      <w:r w:rsidR="00AC628B" w:rsidRPr="003F6F98">
        <w:rPr>
          <w:sz w:val="22"/>
          <w:szCs w:val="22"/>
        </w:rPr>
        <w:t xml:space="preserve">2 </w:t>
      </w:r>
      <w:r w:rsidR="00EC6A1F" w:rsidRPr="003F6F98">
        <w:rPr>
          <w:sz w:val="22"/>
          <w:szCs w:val="22"/>
        </w:rPr>
        <w:t xml:space="preserve">ust. 2 pkt 2, </w:t>
      </w:r>
      <w:r w:rsidR="0000243A" w:rsidRPr="003F6F98">
        <w:rPr>
          <w:sz w:val="22"/>
          <w:szCs w:val="22"/>
        </w:rPr>
        <w:t>4</w:t>
      </w:r>
      <w:r w:rsidR="00EC6A1F" w:rsidRPr="003F6F98">
        <w:rPr>
          <w:sz w:val="22"/>
          <w:szCs w:val="22"/>
        </w:rPr>
        <w:t xml:space="preserve"> – </w:t>
      </w:r>
      <w:r w:rsidR="000569F5" w:rsidRPr="003F6F98">
        <w:rPr>
          <w:sz w:val="22"/>
          <w:szCs w:val="22"/>
        </w:rPr>
        <w:t>7</w:t>
      </w:r>
      <w:r w:rsidRPr="003F6F98">
        <w:rPr>
          <w:sz w:val="22"/>
          <w:szCs w:val="22"/>
        </w:rPr>
        <w:t xml:space="preserve">. Do kontroli tej stosuje się odpowiednio zasady opisane w § </w:t>
      </w:r>
      <w:r w:rsidR="00671841" w:rsidRPr="003F6F98">
        <w:rPr>
          <w:sz w:val="22"/>
          <w:szCs w:val="22"/>
        </w:rPr>
        <w:t>4</w:t>
      </w:r>
      <w:r w:rsidRPr="003F6F98">
        <w:rPr>
          <w:sz w:val="22"/>
          <w:szCs w:val="22"/>
        </w:rPr>
        <w:t xml:space="preserve">. Jeżeli z Protokołu, </w:t>
      </w:r>
      <w:r w:rsidR="002C3C9B" w:rsidRPr="003F6F98">
        <w:rPr>
          <w:sz w:val="22"/>
          <w:szCs w:val="22"/>
        </w:rPr>
        <w:t>skorygowanego Protokołu lub ze S</w:t>
      </w:r>
      <w:r w:rsidRPr="003F6F98">
        <w:rPr>
          <w:sz w:val="22"/>
          <w:szCs w:val="22"/>
        </w:rPr>
        <w:t xml:space="preserve">prawozdania, </w:t>
      </w:r>
      <w:r w:rsidR="00E4318B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o którym mowa w § </w:t>
      </w:r>
      <w:r w:rsidR="00A35A4E" w:rsidRPr="003F6F98">
        <w:rPr>
          <w:sz w:val="22"/>
          <w:szCs w:val="22"/>
        </w:rPr>
        <w:t xml:space="preserve">3 </w:t>
      </w:r>
      <w:r w:rsidRPr="003F6F98">
        <w:rPr>
          <w:sz w:val="22"/>
          <w:szCs w:val="22"/>
        </w:rPr>
        <w:t xml:space="preserve">ust. </w:t>
      </w:r>
      <w:r w:rsidR="00A35A4E" w:rsidRPr="003F6F98">
        <w:rPr>
          <w:sz w:val="22"/>
          <w:szCs w:val="22"/>
        </w:rPr>
        <w:t>4</w:t>
      </w:r>
      <w:r w:rsidR="0042093C" w:rsidRPr="003F6F98">
        <w:rPr>
          <w:sz w:val="22"/>
          <w:szCs w:val="22"/>
        </w:rPr>
        <w:t xml:space="preserve"> wynika</w:t>
      </w:r>
      <w:r w:rsidR="00357BCD" w:rsidRPr="003F6F98">
        <w:rPr>
          <w:sz w:val="22"/>
          <w:szCs w:val="22"/>
        </w:rPr>
        <w:t xml:space="preserve">, </w:t>
      </w:r>
      <w:r w:rsidRPr="003F6F98">
        <w:rPr>
          <w:sz w:val="22"/>
          <w:szCs w:val="22"/>
        </w:rPr>
        <w:t>ż</w:t>
      </w:r>
      <w:r w:rsidR="00357BCD" w:rsidRPr="003F6F98">
        <w:rPr>
          <w:sz w:val="22"/>
          <w:szCs w:val="22"/>
        </w:rPr>
        <w:t>e</w:t>
      </w:r>
      <w:r w:rsidRPr="003F6F98">
        <w:rPr>
          <w:sz w:val="22"/>
          <w:szCs w:val="22"/>
        </w:rPr>
        <w:t xml:space="preserve"> Przedsiębiorca</w:t>
      </w:r>
      <w:r w:rsidR="000818A2" w:rsidRPr="003F6F98">
        <w:rPr>
          <w:sz w:val="22"/>
          <w:szCs w:val="22"/>
        </w:rPr>
        <w:t>:</w:t>
      </w:r>
    </w:p>
    <w:p w14:paraId="04071CF2" w14:textId="01FA3BBA" w:rsidR="00B058D0" w:rsidRPr="003F6F98" w:rsidRDefault="00E12AA0" w:rsidP="00244032">
      <w:pPr>
        <w:pStyle w:val="Akapitzlist"/>
        <w:numPr>
          <w:ilvl w:val="1"/>
          <w:numId w:val="21"/>
        </w:numPr>
        <w:overflowPunct/>
        <w:spacing w:after="80" w:line="360" w:lineRule="auto"/>
        <w:ind w:left="850" w:hanging="283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utrzymał mniej niż </w:t>
      </w:r>
      <w:r w:rsidR="00EB27B9" w:rsidRPr="00511866">
        <w:rPr>
          <w:b/>
          <w:sz w:val="22"/>
          <w:szCs w:val="22"/>
        </w:rPr>
        <w:t>104</w:t>
      </w:r>
      <w:r w:rsidR="003207F6" w:rsidRPr="00E3380B">
        <w:rPr>
          <w:bCs/>
          <w:sz w:val="22"/>
          <w:szCs w:val="22"/>
        </w:rPr>
        <w:t xml:space="preserve"> </w:t>
      </w:r>
      <w:r w:rsidR="00511866" w:rsidRPr="00E3380B">
        <w:rPr>
          <w:bCs/>
          <w:sz w:val="22"/>
          <w:szCs w:val="22"/>
        </w:rPr>
        <w:t>nowych miejsc pracy</w:t>
      </w:r>
      <w:r w:rsidR="00511866">
        <w:rPr>
          <w:bCs/>
          <w:sz w:val="22"/>
          <w:szCs w:val="22"/>
        </w:rPr>
        <w:t xml:space="preserve">, w tym mniej niż </w:t>
      </w:r>
      <w:r w:rsidR="00511866" w:rsidRPr="00E3380B">
        <w:rPr>
          <w:b/>
          <w:sz w:val="22"/>
          <w:szCs w:val="22"/>
        </w:rPr>
        <w:t>83</w:t>
      </w:r>
      <w:r w:rsidR="00511866">
        <w:rPr>
          <w:bCs/>
          <w:sz w:val="22"/>
          <w:szCs w:val="22"/>
        </w:rPr>
        <w:t xml:space="preserve"> dla</w:t>
      </w:r>
      <w:r w:rsidR="00E01CDF" w:rsidRPr="003F6F98">
        <w:rPr>
          <w:sz w:val="22"/>
          <w:szCs w:val="22"/>
        </w:rPr>
        <w:t xml:space="preserve"> osób z wyższym wykształceniem</w:t>
      </w:r>
      <w:r w:rsidR="002C2638" w:rsidRPr="003F6F98">
        <w:rPr>
          <w:sz w:val="22"/>
          <w:szCs w:val="22"/>
        </w:rPr>
        <w:t xml:space="preserve"> </w:t>
      </w:r>
      <w:r w:rsidR="00A11D61" w:rsidRPr="003F6F98">
        <w:rPr>
          <w:sz w:val="22"/>
          <w:szCs w:val="22"/>
        </w:rPr>
        <w:t>(w przeliczeniu na pełne</w:t>
      </w:r>
      <w:r w:rsidR="00357BCD" w:rsidRPr="003F6F98">
        <w:rPr>
          <w:sz w:val="22"/>
          <w:szCs w:val="22"/>
        </w:rPr>
        <w:t xml:space="preserve">  </w:t>
      </w:r>
      <w:r w:rsidR="003207F6" w:rsidRPr="003F6F98">
        <w:rPr>
          <w:sz w:val="22"/>
          <w:szCs w:val="22"/>
        </w:rPr>
        <w:t xml:space="preserve">etaty) </w:t>
      </w:r>
      <w:r w:rsidRPr="003F6F98">
        <w:rPr>
          <w:sz w:val="22"/>
          <w:szCs w:val="22"/>
        </w:rPr>
        <w:t>w związku z</w:t>
      </w:r>
      <w:r w:rsidR="00146371" w:rsidRPr="003F6F98">
        <w:rPr>
          <w:sz w:val="22"/>
          <w:szCs w:val="22"/>
        </w:rPr>
        <w:t xml:space="preserve"> </w:t>
      </w:r>
      <w:r w:rsidR="00882205" w:rsidRPr="003F6F98">
        <w:rPr>
          <w:sz w:val="22"/>
          <w:szCs w:val="22"/>
        </w:rPr>
        <w:t>Inwestycją, o których</w:t>
      </w:r>
      <w:r w:rsidR="00C52640" w:rsidRPr="003F6F98">
        <w:rPr>
          <w:sz w:val="22"/>
          <w:szCs w:val="22"/>
        </w:rPr>
        <w:t xml:space="preserve"> mowa w § </w:t>
      </w:r>
      <w:r w:rsidR="00A35A4E" w:rsidRPr="003F6F98">
        <w:rPr>
          <w:sz w:val="22"/>
          <w:szCs w:val="22"/>
        </w:rPr>
        <w:t xml:space="preserve">2 </w:t>
      </w:r>
      <w:r w:rsidR="00C52640" w:rsidRPr="003F6F98">
        <w:rPr>
          <w:sz w:val="22"/>
          <w:szCs w:val="22"/>
        </w:rPr>
        <w:t>ust. 2 pkt 1</w:t>
      </w:r>
      <w:r w:rsidR="000818A2" w:rsidRPr="003F6F98">
        <w:rPr>
          <w:sz w:val="22"/>
          <w:szCs w:val="22"/>
        </w:rPr>
        <w:t xml:space="preserve">, </w:t>
      </w:r>
    </w:p>
    <w:p w14:paraId="04071CF3" w14:textId="77777777" w:rsidR="00B058D0" w:rsidRPr="003F6F98" w:rsidRDefault="00E12AA0" w:rsidP="00244032">
      <w:pPr>
        <w:pStyle w:val="Akapitzlist"/>
        <w:numPr>
          <w:ilvl w:val="1"/>
          <w:numId w:val="21"/>
        </w:numPr>
        <w:overflowPunct/>
        <w:spacing w:after="6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utrzymał Inwestycję, o której mowa w § </w:t>
      </w:r>
      <w:r w:rsidR="00A35A4E" w:rsidRPr="003F6F98">
        <w:rPr>
          <w:sz w:val="22"/>
          <w:szCs w:val="22"/>
        </w:rPr>
        <w:t xml:space="preserve">2 </w:t>
      </w:r>
      <w:r w:rsidRPr="003F6F98">
        <w:rPr>
          <w:sz w:val="22"/>
          <w:szCs w:val="22"/>
        </w:rPr>
        <w:t xml:space="preserve">ust. 2 pkt 3, o wartości początkowej niższej niż </w:t>
      </w:r>
      <w:r w:rsidR="00FD769E" w:rsidRPr="003F6F98">
        <w:rPr>
          <w:sz w:val="22"/>
          <w:szCs w:val="22"/>
        </w:rPr>
        <w:br/>
      </w:r>
      <w:r w:rsidR="00EB27B9" w:rsidRPr="003F6F98">
        <w:rPr>
          <w:b/>
          <w:sz w:val="22"/>
          <w:szCs w:val="22"/>
        </w:rPr>
        <w:t>400</w:t>
      </w:r>
      <w:r w:rsidR="00876D30" w:rsidRPr="003F6F98">
        <w:rPr>
          <w:b/>
          <w:sz w:val="22"/>
          <w:szCs w:val="22"/>
        </w:rPr>
        <w:t xml:space="preserve"> 000,00 zł </w:t>
      </w:r>
      <w:r w:rsidR="00133DE3" w:rsidRPr="003F6F98">
        <w:rPr>
          <w:sz w:val="22"/>
          <w:szCs w:val="22"/>
        </w:rPr>
        <w:t xml:space="preserve">(słownie: </w:t>
      </w:r>
      <w:r w:rsidR="00EB27B9" w:rsidRPr="003F6F98">
        <w:rPr>
          <w:sz w:val="22"/>
          <w:szCs w:val="22"/>
        </w:rPr>
        <w:t>czterysta</w:t>
      </w:r>
      <w:r w:rsidR="00876D30" w:rsidRPr="003F6F98">
        <w:rPr>
          <w:sz w:val="22"/>
          <w:szCs w:val="22"/>
        </w:rPr>
        <w:t xml:space="preserve"> tysięcy złotych</w:t>
      </w:r>
      <w:r w:rsidR="006C7041" w:rsidRPr="003F6F98">
        <w:rPr>
          <w:sz w:val="22"/>
          <w:szCs w:val="22"/>
        </w:rPr>
        <w:t>)</w:t>
      </w:r>
      <w:r w:rsidR="00512C1F" w:rsidRPr="003F6F98">
        <w:rPr>
          <w:sz w:val="22"/>
          <w:szCs w:val="22"/>
        </w:rPr>
        <w:t>,</w:t>
      </w:r>
    </w:p>
    <w:p w14:paraId="04071CF4" w14:textId="77777777" w:rsidR="00BD20CB" w:rsidRPr="003F6F98" w:rsidRDefault="00BD20CB" w:rsidP="00244032">
      <w:pPr>
        <w:pStyle w:val="Akapitzlist"/>
        <w:numPr>
          <w:ilvl w:val="1"/>
          <w:numId w:val="21"/>
        </w:numPr>
        <w:overflowPunct/>
        <w:spacing w:after="8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przeszkolił mniej niż </w:t>
      </w:r>
      <w:r w:rsidR="00EB27B9" w:rsidRPr="003F6F98">
        <w:rPr>
          <w:b/>
          <w:sz w:val="22"/>
          <w:szCs w:val="22"/>
        </w:rPr>
        <w:t>104</w:t>
      </w:r>
      <w:r w:rsidRPr="003F6F98">
        <w:rPr>
          <w:sz w:val="22"/>
          <w:szCs w:val="22"/>
        </w:rPr>
        <w:t xml:space="preserve"> pracowników, </w:t>
      </w:r>
    </w:p>
    <w:p w14:paraId="04071CF5" w14:textId="77777777" w:rsidR="00BD20CB" w:rsidRPr="003F6F98" w:rsidRDefault="00BD20CB" w:rsidP="00244032">
      <w:pPr>
        <w:pStyle w:val="Akapitzlist"/>
        <w:numPr>
          <w:ilvl w:val="1"/>
          <w:numId w:val="21"/>
        </w:numPr>
        <w:overflowPunct/>
        <w:spacing w:after="8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poniósł koszty szkoleń, o</w:t>
      </w:r>
      <w:r w:rsidR="008412DC" w:rsidRPr="003F6F98">
        <w:rPr>
          <w:sz w:val="22"/>
          <w:szCs w:val="22"/>
        </w:rPr>
        <w:t xml:space="preserve"> których mowa w § 2 ust. 2 pkt 5</w:t>
      </w:r>
      <w:r w:rsidRPr="003F6F98">
        <w:rPr>
          <w:sz w:val="22"/>
          <w:szCs w:val="22"/>
        </w:rPr>
        <w:t xml:space="preserve">, w wysokości niższej niż </w:t>
      </w:r>
      <w:r w:rsidR="00DF63E8" w:rsidRPr="003F6F98">
        <w:rPr>
          <w:b/>
          <w:sz w:val="22"/>
          <w:szCs w:val="22"/>
        </w:rPr>
        <w:t>1 040 000,00</w:t>
      </w:r>
      <w:r w:rsidR="00DF63E8"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zł</w:t>
      </w:r>
      <w:r w:rsidRPr="003F6F98">
        <w:rPr>
          <w:sz w:val="22"/>
          <w:szCs w:val="22"/>
        </w:rPr>
        <w:t xml:space="preserve"> (słownie: </w:t>
      </w:r>
      <w:r w:rsidR="00DF63E8" w:rsidRPr="003F6F98">
        <w:rPr>
          <w:sz w:val="22"/>
          <w:szCs w:val="22"/>
        </w:rPr>
        <w:t>milion czterdzieści tysięcy złotych 00/100</w:t>
      </w:r>
      <w:r w:rsidRPr="003F6F98">
        <w:rPr>
          <w:sz w:val="22"/>
          <w:szCs w:val="22"/>
        </w:rPr>
        <w:t>),</w:t>
      </w:r>
    </w:p>
    <w:p w14:paraId="04071CF6" w14:textId="77777777" w:rsidR="008412DC" w:rsidRPr="003F6F98" w:rsidRDefault="008412DC" w:rsidP="00244032">
      <w:pPr>
        <w:pStyle w:val="Akapitzlist"/>
        <w:numPr>
          <w:ilvl w:val="1"/>
          <w:numId w:val="21"/>
        </w:numPr>
        <w:overflowPunct/>
        <w:spacing w:after="8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poniósł koszty w zakresie współpracy z podmiotami tworzącymi system szkolnictwa wyższego </w:t>
      </w:r>
      <w:r w:rsidRPr="003F6F98">
        <w:rPr>
          <w:sz w:val="22"/>
          <w:szCs w:val="22"/>
        </w:rPr>
        <w:br/>
        <w:t xml:space="preserve">i nauki, o której mowa w § 2 ust. 2 pkt 6 w wysokości niższej niż 15% wartości przyznanej </w:t>
      </w:r>
      <w:r w:rsidRPr="003F6F98">
        <w:rPr>
          <w:sz w:val="22"/>
          <w:szCs w:val="22"/>
        </w:rPr>
        <w:br/>
        <w:t xml:space="preserve">dotacji, tj. w kwocie niższej niż </w:t>
      </w:r>
      <w:r w:rsidR="002C190B" w:rsidRPr="003F6F98">
        <w:rPr>
          <w:b/>
          <w:sz w:val="22"/>
          <w:szCs w:val="22"/>
        </w:rPr>
        <w:t>302 250,00 zł</w:t>
      </w:r>
      <w:r w:rsidR="002C190B" w:rsidRPr="003F6F98">
        <w:rPr>
          <w:sz w:val="22"/>
          <w:szCs w:val="22"/>
        </w:rPr>
        <w:t xml:space="preserve"> (słownie: trzysta dwa tysiące dwieście pięćdziesiąt złotych 00/100), </w:t>
      </w:r>
    </w:p>
    <w:p w14:paraId="04071CF7" w14:textId="77777777" w:rsidR="00B021C8" w:rsidRPr="003F6F98" w:rsidRDefault="00B058D0" w:rsidP="00244032">
      <w:pPr>
        <w:pStyle w:val="Akapitzlist"/>
        <w:numPr>
          <w:ilvl w:val="1"/>
          <w:numId w:val="21"/>
        </w:numPr>
        <w:overflowPunct/>
        <w:spacing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n</w:t>
      </w:r>
      <w:r w:rsidR="008412DC" w:rsidRPr="003F6F98">
        <w:rPr>
          <w:sz w:val="22"/>
          <w:szCs w:val="22"/>
        </w:rPr>
        <w:t>ie wykonał któregokolwiek z</w:t>
      </w:r>
      <w:r w:rsidR="006B5AF3" w:rsidRPr="003F6F98">
        <w:rPr>
          <w:sz w:val="22"/>
          <w:szCs w:val="22"/>
        </w:rPr>
        <w:t xml:space="preserve"> zobowiązań, o których mowa w § 2 ust. 2 pkt </w:t>
      </w:r>
      <w:r w:rsidR="008412DC" w:rsidRPr="003F6F98">
        <w:rPr>
          <w:sz w:val="22"/>
          <w:szCs w:val="22"/>
        </w:rPr>
        <w:t>7</w:t>
      </w:r>
    </w:p>
    <w:p w14:paraId="04071CF8" w14:textId="77777777" w:rsidR="00B058D0" w:rsidRPr="003F6F98" w:rsidRDefault="009B0A80" w:rsidP="00244032">
      <w:pPr>
        <w:overflowPunct/>
        <w:spacing w:after="160" w:line="360" w:lineRule="auto"/>
        <w:ind w:left="425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–  </w:t>
      </w:r>
      <w:r w:rsidR="00137371" w:rsidRPr="003F6F98">
        <w:rPr>
          <w:sz w:val="22"/>
          <w:szCs w:val="22"/>
        </w:rPr>
        <w:t xml:space="preserve">wówczas cała wypłacona Pomoc zostanie zwrócona przez Przedsiębiorcę na zasadach określonych </w:t>
      </w:r>
      <w:r w:rsidR="00557357" w:rsidRPr="003F6F98">
        <w:rPr>
          <w:sz w:val="22"/>
          <w:szCs w:val="22"/>
        </w:rPr>
        <w:br/>
      </w:r>
      <w:r w:rsidR="00137371" w:rsidRPr="003F6F98">
        <w:rPr>
          <w:sz w:val="22"/>
          <w:szCs w:val="22"/>
        </w:rPr>
        <w:t xml:space="preserve">w </w:t>
      </w:r>
      <w:r w:rsidR="00A11D61" w:rsidRPr="003F6F98">
        <w:rPr>
          <w:sz w:val="22"/>
          <w:szCs w:val="22"/>
        </w:rPr>
        <w:t>ustawie o finansach publicznych</w:t>
      </w:r>
      <w:r w:rsidR="00137371" w:rsidRPr="003F6F98">
        <w:rPr>
          <w:sz w:val="22"/>
          <w:szCs w:val="22"/>
        </w:rPr>
        <w:t xml:space="preserve"> wraz z odsetkami liczonymi jak dla zaległości podatkowych, </w:t>
      </w:r>
      <w:r w:rsidR="00137371" w:rsidRPr="003F6F98">
        <w:rPr>
          <w:spacing w:val="3"/>
          <w:sz w:val="22"/>
          <w:szCs w:val="22"/>
        </w:rPr>
        <w:t>na rachunek bankowy wskazany przez Ministra</w:t>
      </w:r>
      <w:r w:rsidR="00137371" w:rsidRPr="003F6F98">
        <w:rPr>
          <w:sz w:val="22"/>
          <w:szCs w:val="22"/>
        </w:rPr>
        <w:t>.</w:t>
      </w:r>
    </w:p>
    <w:p w14:paraId="04071CF9" w14:textId="77777777" w:rsidR="003F4567" w:rsidRPr="003F6F98" w:rsidRDefault="003F4567" w:rsidP="00244032">
      <w:pPr>
        <w:pStyle w:val="Akapitzlist"/>
        <w:numPr>
          <w:ilvl w:val="0"/>
          <w:numId w:val="21"/>
        </w:numPr>
        <w:overflowPunct/>
        <w:spacing w:after="6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Jeżeli z Protokołu kontroli, skorygowanego Protokołu lub ze </w:t>
      </w:r>
      <w:r w:rsidR="00A11D61" w:rsidRPr="003F6F98">
        <w:rPr>
          <w:sz w:val="22"/>
          <w:szCs w:val="22"/>
        </w:rPr>
        <w:t xml:space="preserve">Sprawozdania, o którym mowa </w:t>
      </w:r>
      <w:r w:rsidRPr="003F6F98">
        <w:rPr>
          <w:sz w:val="22"/>
          <w:szCs w:val="22"/>
        </w:rPr>
        <w:t xml:space="preserve">w § 3 </w:t>
      </w:r>
      <w:r w:rsidR="00A11D61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ust. 4, wynika iż Przedsiębiorca:</w:t>
      </w:r>
    </w:p>
    <w:p w14:paraId="04071CFA" w14:textId="77777777" w:rsidR="003F4567" w:rsidRPr="003F6F98" w:rsidRDefault="003F4567" w:rsidP="00244032">
      <w:pPr>
        <w:pStyle w:val="Akapitzlist"/>
        <w:numPr>
          <w:ilvl w:val="1"/>
          <w:numId w:val="21"/>
        </w:numPr>
        <w:overflowPunct/>
        <w:spacing w:after="6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 xml:space="preserve">utrzymał mniej niż </w:t>
      </w:r>
      <w:r w:rsidR="00DF63E8" w:rsidRPr="003F6F98">
        <w:rPr>
          <w:b/>
          <w:sz w:val="22"/>
          <w:szCs w:val="22"/>
        </w:rPr>
        <w:t>130</w:t>
      </w:r>
      <w:r w:rsidRPr="003F6F98">
        <w:rPr>
          <w:b/>
          <w:sz w:val="22"/>
          <w:szCs w:val="22"/>
        </w:rPr>
        <w:t xml:space="preserve"> </w:t>
      </w:r>
      <w:r w:rsidRPr="003F6F98">
        <w:rPr>
          <w:sz w:val="22"/>
          <w:szCs w:val="22"/>
        </w:rPr>
        <w:t>miejsc pracy</w:t>
      </w:r>
      <w:r w:rsidR="00DF63E8" w:rsidRPr="003F6F98">
        <w:rPr>
          <w:sz w:val="22"/>
          <w:szCs w:val="22"/>
        </w:rPr>
        <w:t xml:space="preserve">, w tym mniej niż </w:t>
      </w:r>
      <w:r w:rsidR="00DF63E8" w:rsidRPr="003F6F98">
        <w:rPr>
          <w:b/>
          <w:sz w:val="22"/>
          <w:szCs w:val="22"/>
        </w:rPr>
        <w:t>104</w:t>
      </w:r>
      <w:r w:rsidRPr="003F6F98">
        <w:rPr>
          <w:b/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dla osób z wyższym wykształceniem, ale nie mniej niż </w:t>
      </w:r>
      <w:r w:rsidR="00DF63E8" w:rsidRPr="003F6F98">
        <w:rPr>
          <w:b/>
          <w:sz w:val="22"/>
          <w:szCs w:val="22"/>
        </w:rPr>
        <w:t>104</w:t>
      </w:r>
      <w:r w:rsidRPr="003F6F98">
        <w:rPr>
          <w:b/>
          <w:sz w:val="22"/>
          <w:szCs w:val="22"/>
        </w:rPr>
        <w:t xml:space="preserve"> </w:t>
      </w:r>
      <w:r w:rsidRPr="003F6F98">
        <w:rPr>
          <w:sz w:val="22"/>
          <w:szCs w:val="22"/>
        </w:rPr>
        <w:t>miejsc pracy</w:t>
      </w:r>
      <w:r w:rsidR="00DF63E8" w:rsidRPr="003F6F98">
        <w:rPr>
          <w:sz w:val="22"/>
          <w:szCs w:val="22"/>
        </w:rPr>
        <w:t xml:space="preserve">, w tym nie mniej niż </w:t>
      </w:r>
      <w:r w:rsidR="00DF63E8" w:rsidRPr="003F6F98">
        <w:rPr>
          <w:b/>
          <w:sz w:val="22"/>
          <w:szCs w:val="22"/>
        </w:rPr>
        <w:t>83</w:t>
      </w:r>
      <w:r w:rsidR="00DF63E8" w:rsidRPr="003F6F98">
        <w:rPr>
          <w:sz w:val="22"/>
          <w:szCs w:val="22"/>
        </w:rPr>
        <w:t xml:space="preserve"> dla osób z wyższym wykształceniem</w:t>
      </w:r>
      <w:r w:rsidR="004A6DCA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utworzonych w związku z Inwestycją, o których mowa w § 2 ust. 2 pkt 1, liczonych zgodnie </w:t>
      </w:r>
      <w:r w:rsidR="001F541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z zasadą wynikającą z § 2 ust. 2 pkt 2, </w:t>
      </w:r>
    </w:p>
    <w:p w14:paraId="04071CFB" w14:textId="77777777" w:rsidR="00B918DD" w:rsidRPr="003F6F98" w:rsidRDefault="00B918DD" w:rsidP="00244032">
      <w:pPr>
        <w:pStyle w:val="Akapitzlist"/>
        <w:numPr>
          <w:ilvl w:val="1"/>
          <w:numId w:val="21"/>
        </w:numPr>
        <w:overflowPunct/>
        <w:spacing w:after="6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utrzymał Inwestycję, o której mowa § 2 ust. 2 pkt 3, o wa</w:t>
      </w:r>
      <w:r w:rsidR="00DF63E8" w:rsidRPr="003F6F98">
        <w:rPr>
          <w:sz w:val="22"/>
          <w:szCs w:val="22"/>
        </w:rPr>
        <w:t xml:space="preserve">rtości początkowej niższej niż </w:t>
      </w:r>
      <w:r w:rsidR="001F5418">
        <w:rPr>
          <w:sz w:val="22"/>
          <w:szCs w:val="22"/>
        </w:rPr>
        <w:br/>
      </w:r>
      <w:r w:rsidR="0052660D" w:rsidRPr="003F6F98">
        <w:rPr>
          <w:b/>
          <w:sz w:val="22"/>
          <w:szCs w:val="22"/>
        </w:rPr>
        <w:t>500</w:t>
      </w:r>
      <w:r w:rsidR="00C57CBB" w:rsidRPr="003F6F98">
        <w:rPr>
          <w:b/>
          <w:sz w:val="22"/>
          <w:szCs w:val="22"/>
        </w:rPr>
        <w:t xml:space="preserve"> 000</w:t>
      </w:r>
      <w:r w:rsidR="0052660D" w:rsidRPr="003F6F98">
        <w:rPr>
          <w:b/>
          <w:sz w:val="22"/>
          <w:szCs w:val="22"/>
        </w:rPr>
        <w:t>,00 zł (</w:t>
      </w:r>
      <w:r w:rsidR="0052660D" w:rsidRPr="003F6F98">
        <w:rPr>
          <w:sz w:val="22"/>
          <w:szCs w:val="22"/>
        </w:rPr>
        <w:t xml:space="preserve">słownie: </w:t>
      </w:r>
      <w:r w:rsidR="00C57CBB" w:rsidRPr="003F6F98">
        <w:rPr>
          <w:sz w:val="22"/>
          <w:szCs w:val="22"/>
        </w:rPr>
        <w:t>pięćset tysięcy złotych</w:t>
      </w:r>
      <w:r w:rsidR="00590125" w:rsidRPr="003F6F98">
        <w:rPr>
          <w:sz w:val="22"/>
          <w:szCs w:val="22"/>
        </w:rPr>
        <w:t xml:space="preserve"> 00/100</w:t>
      </w:r>
      <w:r w:rsidR="0052660D" w:rsidRPr="003F6F98">
        <w:rPr>
          <w:sz w:val="22"/>
          <w:szCs w:val="22"/>
        </w:rPr>
        <w:t>)</w:t>
      </w:r>
      <w:r w:rsidR="00852BD7" w:rsidRPr="003F6F98">
        <w:rPr>
          <w:sz w:val="22"/>
          <w:szCs w:val="22"/>
        </w:rPr>
        <w:t>, ale nie niższej</w:t>
      </w:r>
      <w:r w:rsidR="0052660D" w:rsidRPr="003F6F98">
        <w:rPr>
          <w:sz w:val="22"/>
          <w:szCs w:val="22"/>
        </w:rPr>
        <w:t xml:space="preserve"> niż </w:t>
      </w:r>
      <w:r w:rsidR="00590125" w:rsidRPr="003F6F98">
        <w:rPr>
          <w:b/>
          <w:sz w:val="22"/>
          <w:szCs w:val="22"/>
        </w:rPr>
        <w:t>400</w:t>
      </w:r>
      <w:r w:rsidR="0052660D" w:rsidRPr="003F6F98">
        <w:rPr>
          <w:b/>
          <w:sz w:val="22"/>
          <w:szCs w:val="22"/>
        </w:rPr>
        <w:t xml:space="preserve"> 000,00 zł </w:t>
      </w:r>
      <w:r w:rsidR="00C57CBB" w:rsidRPr="003F6F98">
        <w:rPr>
          <w:sz w:val="22"/>
          <w:szCs w:val="22"/>
        </w:rPr>
        <w:t xml:space="preserve">(słownie: </w:t>
      </w:r>
      <w:r w:rsidR="00590125" w:rsidRPr="003F6F98">
        <w:rPr>
          <w:sz w:val="22"/>
          <w:szCs w:val="22"/>
        </w:rPr>
        <w:t xml:space="preserve">czterysta tysięcy </w:t>
      </w:r>
      <w:r w:rsidR="0052660D" w:rsidRPr="003F6F98">
        <w:rPr>
          <w:sz w:val="22"/>
          <w:szCs w:val="22"/>
        </w:rPr>
        <w:t>złotych</w:t>
      </w:r>
      <w:r w:rsidR="006925FD" w:rsidRPr="003F6F98">
        <w:rPr>
          <w:sz w:val="22"/>
          <w:szCs w:val="22"/>
        </w:rPr>
        <w:t>)</w:t>
      </w:r>
      <w:r w:rsidRPr="003F6F98">
        <w:rPr>
          <w:sz w:val="22"/>
          <w:szCs w:val="22"/>
        </w:rPr>
        <w:t>,</w:t>
      </w:r>
    </w:p>
    <w:p w14:paraId="04071CFC" w14:textId="77777777" w:rsidR="00C57CBB" w:rsidRPr="003F6F98" w:rsidRDefault="00C57CBB" w:rsidP="00244032">
      <w:pPr>
        <w:pStyle w:val="Akapitzlist"/>
        <w:numPr>
          <w:ilvl w:val="1"/>
          <w:numId w:val="21"/>
        </w:numPr>
        <w:overflowPunct/>
        <w:spacing w:after="60" w:line="360" w:lineRule="auto"/>
        <w:ind w:left="851" w:hanging="284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przeszkolił, zgodnie z zasadą wynikającą z § 2 ust. 2 pkt 2, mniej niż </w:t>
      </w:r>
      <w:r w:rsidR="00590125" w:rsidRPr="003F6F98">
        <w:rPr>
          <w:b/>
          <w:sz w:val="22"/>
          <w:szCs w:val="22"/>
        </w:rPr>
        <w:t>130</w:t>
      </w:r>
      <w:r w:rsidR="00590125" w:rsidRPr="003F6F98">
        <w:rPr>
          <w:sz w:val="22"/>
          <w:szCs w:val="22"/>
        </w:rPr>
        <w:t xml:space="preserve">, </w:t>
      </w:r>
      <w:r w:rsidRPr="003F6F98">
        <w:rPr>
          <w:sz w:val="22"/>
          <w:szCs w:val="22"/>
        </w:rPr>
        <w:t xml:space="preserve">ale nie mniej niż </w:t>
      </w:r>
      <w:r w:rsidR="004A1DEC" w:rsidRPr="003F6F98">
        <w:rPr>
          <w:sz w:val="22"/>
          <w:szCs w:val="22"/>
        </w:rPr>
        <w:br/>
      </w:r>
      <w:r w:rsidRPr="003F6F98">
        <w:rPr>
          <w:b/>
          <w:sz w:val="22"/>
          <w:szCs w:val="22"/>
        </w:rPr>
        <w:t xml:space="preserve"> </w:t>
      </w:r>
      <w:r w:rsidR="00B17D0D" w:rsidRPr="003F6F98">
        <w:rPr>
          <w:b/>
          <w:sz w:val="22"/>
          <w:szCs w:val="22"/>
        </w:rPr>
        <w:t xml:space="preserve">104 </w:t>
      </w:r>
      <w:r w:rsidRPr="003F6F98">
        <w:rPr>
          <w:sz w:val="22"/>
          <w:szCs w:val="22"/>
        </w:rPr>
        <w:t xml:space="preserve">pracowników, a koszty tych szkoleń wyniosły mniej niż </w:t>
      </w:r>
      <w:r w:rsidR="00B17D0D" w:rsidRPr="003F6F98">
        <w:rPr>
          <w:b/>
          <w:sz w:val="22"/>
          <w:szCs w:val="22"/>
        </w:rPr>
        <w:t>1 300</w:t>
      </w:r>
      <w:r w:rsidR="001F5418">
        <w:rPr>
          <w:b/>
          <w:sz w:val="22"/>
          <w:szCs w:val="22"/>
        </w:rPr>
        <w:t> </w:t>
      </w:r>
      <w:r w:rsidR="00B17D0D" w:rsidRPr="003F6F98">
        <w:rPr>
          <w:b/>
          <w:sz w:val="22"/>
          <w:szCs w:val="22"/>
        </w:rPr>
        <w:t>000</w:t>
      </w:r>
      <w:r w:rsidR="001F5418">
        <w:rPr>
          <w:b/>
          <w:sz w:val="22"/>
          <w:szCs w:val="22"/>
        </w:rPr>
        <w:t>,00</w:t>
      </w:r>
      <w:r w:rsidR="00B17D0D" w:rsidRPr="003F6F98">
        <w:rPr>
          <w:sz w:val="22"/>
          <w:szCs w:val="22"/>
        </w:rPr>
        <w:t xml:space="preserve"> </w:t>
      </w:r>
      <w:r w:rsidR="00B17D0D" w:rsidRPr="003F6F98">
        <w:rPr>
          <w:b/>
          <w:sz w:val="22"/>
          <w:szCs w:val="22"/>
        </w:rPr>
        <w:t>zł</w:t>
      </w:r>
      <w:r w:rsidR="00B17D0D" w:rsidRPr="003F6F98">
        <w:rPr>
          <w:sz w:val="22"/>
          <w:szCs w:val="22"/>
        </w:rPr>
        <w:t xml:space="preserve"> (słownie: jeden milion trzysta tysięcy złotych 00/100)</w:t>
      </w:r>
      <w:r w:rsidRPr="003F6F98">
        <w:rPr>
          <w:sz w:val="22"/>
          <w:szCs w:val="22"/>
        </w:rPr>
        <w:t xml:space="preserve">, ale nie mniej niż </w:t>
      </w:r>
      <w:r w:rsidR="00B17D0D" w:rsidRPr="003F6F98">
        <w:rPr>
          <w:b/>
          <w:sz w:val="22"/>
          <w:szCs w:val="22"/>
        </w:rPr>
        <w:t>1 040 000,00</w:t>
      </w:r>
      <w:r w:rsidRPr="003F6F98">
        <w:rPr>
          <w:b/>
          <w:sz w:val="22"/>
          <w:szCs w:val="22"/>
        </w:rPr>
        <w:t xml:space="preserve"> zł (</w:t>
      </w:r>
      <w:r w:rsidR="004A1DEC" w:rsidRPr="003F6F98">
        <w:rPr>
          <w:sz w:val="22"/>
          <w:szCs w:val="22"/>
        </w:rPr>
        <w:t xml:space="preserve">słownie: </w:t>
      </w:r>
      <w:r w:rsidR="00B17D0D" w:rsidRPr="003F6F98">
        <w:rPr>
          <w:sz w:val="22"/>
          <w:szCs w:val="22"/>
        </w:rPr>
        <w:t>jeden milion czterdzieści tysięcy złotych</w:t>
      </w:r>
      <w:r w:rsidRPr="003F6F98">
        <w:rPr>
          <w:sz w:val="22"/>
          <w:szCs w:val="22"/>
        </w:rPr>
        <w:t>)</w:t>
      </w:r>
    </w:p>
    <w:p w14:paraId="04071CFD" w14:textId="77777777" w:rsidR="00487FB0" w:rsidRPr="003F6F98" w:rsidRDefault="006925FD" w:rsidP="00244032">
      <w:pPr>
        <w:pStyle w:val="Akapitzlist"/>
        <w:overflowPunct/>
        <w:spacing w:after="120" w:line="360" w:lineRule="auto"/>
        <w:ind w:left="425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–  wówczas </w:t>
      </w:r>
      <w:r w:rsidR="007C41B9" w:rsidRPr="003F6F98">
        <w:rPr>
          <w:sz w:val="22"/>
          <w:szCs w:val="22"/>
        </w:rPr>
        <w:t>k</w:t>
      </w:r>
      <w:r w:rsidR="004B0E61" w:rsidRPr="003F6F98">
        <w:rPr>
          <w:sz w:val="22"/>
          <w:szCs w:val="22"/>
        </w:rPr>
        <w:t>wota należnej Pomocy zostanie obniżona zgodnie z z</w:t>
      </w:r>
      <w:r w:rsidR="00130B11" w:rsidRPr="003F6F98">
        <w:rPr>
          <w:sz w:val="22"/>
          <w:szCs w:val="22"/>
        </w:rPr>
        <w:t xml:space="preserve">asadami określonymi w Rozdziale </w:t>
      </w:r>
      <w:r w:rsidR="00B86C62" w:rsidRPr="003F6F98">
        <w:rPr>
          <w:sz w:val="22"/>
          <w:szCs w:val="22"/>
        </w:rPr>
        <w:t>9A</w:t>
      </w:r>
      <w:r w:rsidR="004B0E61" w:rsidRPr="003F6F98">
        <w:rPr>
          <w:sz w:val="22"/>
          <w:szCs w:val="22"/>
        </w:rPr>
        <w:t xml:space="preserve"> Programu w pun</w:t>
      </w:r>
      <w:r w:rsidR="00B86C62" w:rsidRPr="003F6F98">
        <w:rPr>
          <w:sz w:val="22"/>
          <w:szCs w:val="22"/>
        </w:rPr>
        <w:t>kcie 9A.2</w:t>
      </w:r>
      <w:r w:rsidR="004B0E61" w:rsidRPr="003F6F98">
        <w:rPr>
          <w:sz w:val="22"/>
          <w:szCs w:val="22"/>
        </w:rPr>
        <w:t>.1.8</w:t>
      </w:r>
      <w:r w:rsidR="0094714A" w:rsidRPr="003F6F98">
        <w:rPr>
          <w:sz w:val="22"/>
          <w:szCs w:val="22"/>
        </w:rPr>
        <w:t>.</w:t>
      </w:r>
      <w:r w:rsidR="004B0E61" w:rsidRPr="003F6F98">
        <w:rPr>
          <w:sz w:val="22"/>
          <w:szCs w:val="22"/>
        </w:rPr>
        <w:t xml:space="preserve"> </w:t>
      </w:r>
      <w:r w:rsidR="004B0E61" w:rsidRPr="003F6F98">
        <w:rPr>
          <w:i/>
          <w:sz w:val="22"/>
          <w:szCs w:val="22"/>
        </w:rPr>
        <w:t>„Obniżanie wsparcia w przypadku zmiany parametrów inwestycji”</w:t>
      </w:r>
      <w:r w:rsidR="004B0E61" w:rsidRPr="003F6F98">
        <w:rPr>
          <w:sz w:val="22"/>
          <w:szCs w:val="22"/>
        </w:rPr>
        <w:t xml:space="preserve">. </w:t>
      </w:r>
      <w:r w:rsidR="007C41B9" w:rsidRPr="003F6F98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3F6F98">
        <w:rPr>
          <w:sz w:val="22"/>
          <w:szCs w:val="22"/>
        </w:rPr>
        <w:t xml:space="preserve">Kwota Pomocy pobrana przez Przedsiębiorcę </w:t>
      </w:r>
      <w:r w:rsidR="00B86C62" w:rsidRPr="003F6F98">
        <w:rPr>
          <w:sz w:val="22"/>
          <w:szCs w:val="22"/>
        </w:rPr>
        <w:br/>
      </w:r>
      <w:r w:rsidR="004B0E61" w:rsidRPr="003F6F98">
        <w:rPr>
          <w:sz w:val="22"/>
          <w:szCs w:val="22"/>
        </w:rPr>
        <w:t xml:space="preserve">w nadmiernej wysokości zostanie zwrócona przez Przedsiębiorcę na zasadach określonych w ustawie </w:t>
      </w:r>
      <w:r w:rsidR="00B86C62" w:rsidRPr="003F6F98">
        <w:rPr>
          <w:sz w:val="22"/>
          <w:szCs w:val="22"/>
        </w:rPr>
        <w:br/>
      </w:r>
      <w:r w:rsidR="003A30FC" w:rsidRPr="003F6F98">
        <w:rPr>
          <w:sz w:val="22"/>
          <w:szCs w:val="22"/>
        </w:rPr>
        <w:t>o finansach</w:t>
      </w:r>
      <w:r w:rsidR="00B86C62" w:rsidRPr="003F6F98">
        <w:rPr>
          <w:sz w:val="22"/>
          <w:szCs w:val="22"/>
        </w:rPr>
        <w:t xml:space="preserve"> </w:t>
      </w:r>
      <w:r w:rsidR="004B0E61" w:rsidRPr="003F6F98">
        <w:rPr>
          <w:sz w:val="22"/>
          <w:szCs w:val="22"/>
        </w:rPr>
        <w:t xml:space="preserve">publicznych, wraz z odsetkami liczonymi jak dla zaległości podatkowych, na rachunek bankowy wskazany przez Ministra. </w:t>
      </w:r>
    </w:p>
    <w:p w14:paraId="04071CFE" w14:textId="77777777" w:rsidR="00F72D53" w:rsidRPr="003F6F98" w:rsidRDefault="000B5ACC" w:rsidP="00244032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overflowPunct/>
        <w:spacing w:after="360" w:line="360" w:lineRule="auto"/>
        <w:ind w:left="425" w:hanging="425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W przypadku niemożności spełnienia zobowiązań związanych z kryteriami jakościowymi, o</w:t>
      </w:r>
      <w:r w:rsidR="004A1DEC" w:rsidRPr="003F6F98">
        <w:rPr>
          <w:sz w:val="22"/>
          <w:szCs w:val="22"/>
        </w:rPr>
        <w:t xml:space="preserve"> których mowa w § 2 ust. 2 pkt 7</w:t>
      </w:r>
      <w:r w:rsidRPr="003F6F98">
        <w:rPr>
          <w:sz w:val="22"/>
          <w:szCs w:val="22"/>
        </w:rPr>
        <w:t xml:space="preserve">, Przedsiębiorca uprawniony jest do złożenia do Ministra wniosku o zmianę Umowy w zakresie tych zobowiązań wraz z uzasadnieniem. Uzasadnienie powinno zawierać </w:t>
      </w:r>
      <w:r w:rsidRPr="003F6F98">
        <w:rPr>
          <w:sz w:val="22"/>
          <w:szCs w:val="22"/>
        </w:rPr>
        <w:br/>
        <w:t xml:space="preserve">w szczególności przyczyny, z powodu których Przedsiębiorca nie może spełnić kryterium jakościowego. W wypadku zmiany Umowy wartość dotacji podlega obniżeniu i nie może być wyższa niż maksymalna wysokość wsparcia obliczona zgodnie z Programem przy uwzględnieniu obniżenia liczby punktów uzyskanych w wyniku szczegółowej oceny inwestycji. Kwota Pomocy pobrana przez Przedsiębiorcę </w:t>
      </w:r>
      <w:r w:rsidR="0004268A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w nadmiernej wysokości zostanie zwrócona przez Przedsiębiorcę na zasadach określonych w ustawie </w:t>
      </w:r>
      <w:r w:rsidR="0004268A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o finansach publicznych, wraz z odsetkami liczonymi jak dla zaległości podatkowych, na rachunek bankowy wskazany przez Ministra. Przedsiębiorcy nie przysługuje roszczenie o zmianę Umowy </w:t>
      </w:r>
      <w:r w:rsidR="0004268A" w:rsidRPr="003F6F98">
        <w:rPr>
          <w:sz w:val="22"/>
          <w:szCs w:val="22"/>
        </w:rPr>
        <w:br/>
      </w:r>
      <w:r w:rsidRPr="003F6F98">
        <w:rPr>
          <w:sz w:val="22"/>
          <w:szCs w:val="22"/>
        </w:rPr>
        <w:t>w zakresie wskazanym w niniejszym ustępie.</w:t>
      </w:r>
    </w:p>
    <w:p w14:paraId="04071CFF" w14:textId="77777777" w:rsidR="00E12AA0" w:rsidRPr="003F6F98" w:rsidRDefault="00E76EEF" w:rsidP="00244032">
      <w:pPr>
        <w:shd w:val="clear" w:color="auto" w:fill="FFFFFF"/>
        <w:spacing w:after="120" w:line="360" w:lineRule="auto"/>
        <w:ind w:left="720" w:right="6" w:hanging="720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§ </w:t>
      </w:r>
      <w:r w:rsidR="008D289A" w:rsidRPr="003F6F98">
        <w:rPr>
          <w:b/>
          <w:sz w:val="22"/>
          <w:szCs w:val="22"/>
        </w:rPr>
        <w:t>7</w:t>
      </w:r>
      <w:r w:rsidR="00882205" w:rsidRPr="003F6F98">
        <w:rPr>
          <w:b/>
          <w:sz w:val="22"/>
          <w:szCs w:val="22"/>
        </w:rPr>
        <w:t>.  ZMIANA LUB WYPOWIEDZENIE UMOWY</w:t>
      </w:r>
    </w:p>
    <w:p w14:paraId="04071D00" w14:textId="77777777" w:rsidR="00CF1AF3" w:rsidRPr="003F6F98" w:rsidRDefault="00CF1AF3" w:rsidP="00244032">
      <w:pPr>
        <w:shd w:val="clear" w:color="auto" w:fill="FFFFFF"/>
        <w:spacing w:after="60" w:line="360" w:lineRule="auto"/>
        <w:ind w:left="720" w:right="6" w:hanging="720"/>
        <w:rPr>
          <w:sz w:val="4"/>
          <w:szCs w:val="4"/>
        </w:rPr>
      </w:pPr>
    </w:p>
    <w:p w14:paraId="04071D01" w14:textId="77777777" w:rsidR="00A20CFD" w:rsidRPr="003F6F98" w:rsidRDefault="000836C8" w:rsidP="00244032">
      <w:pPr>
        <w:pStyle w:val="Akapitzlist"/>
        <w:numPr>
          <w:ilvl w:val="0"/>
          <w:numId w:val="38"/>
        </w:numPr>
        <w:tabs>
          <w:tab w:val="clear" w:pos="360"/>
        </w:tabs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Z zastrzeżeniem § </w:t>
      </w:r>
      <w:r w:rsidR="006B5AF3" w:rsidRPr="003F6F98">
        <w:rPr>
          <w:sz w:val="22"/>
          <w:szCs w:val="22"/>
        </w:rPr>
        <w:t xml:space="preserve">3 </w:t>
      </w:r>
      <w:r w:rsidRPr="003F6F98">
        <w:rPr>
          <w:sz w:val="22"/>
          <w:szCs w:val="22"/>
        </w:rPr>
        <w:t xml:space="preserve">ust. </w:t>
      </w:r>
      <w:r w:rsidR="00890429" w:rsidRPr="003F6F98">
        <w:rPr>
          <w:sz w:val="22"/>
          <w:szCs w:val="22"/>
        </w:rPr>
        <w:t>1</w:t>
      </w:r>
      <w:r w:rsidRPr="003F6F98">
        <w:rPr>
          <w:sz w:val="22"/>
          <w:szCs w:val="22"/>
        </w:rPr>
        <w:t xml:space="preserve"> pkt </w:t>
      </w:r>
      <w:r w:rsidR="003145CA" w:rsidRPr="003F6F98">
        <w:rPr>
          <w:sz w:val="22"/>
          <w:szCs w:val="22"/>
        </w:rPr>
        <w:t>4</w:t>
      </w:r>
      <w:r w:rsidR="00E12AA0" w:rsidRPr="003F6F98">
        <w:rPr>
          <w:sz w:val="22"/>
          <w:szCs w:val="22"/>
        </w:rPr>
        <w:t xml:space="preserve"> i § </w:t>
      </w:r>
      <w:r w:rsidR="006B5AF3" w:rsidRPr="003F6F98">
        <w:rPr>
          <w:sz w:val="22"/>
          <w:szCs w:val="22"/>
        </w:rPr>
        <w:t xml:space="preserve">4 </w:t>
      </w:r>
      <w:r w:rsidR="00D2566F" w:rsidRPr="003F6F98">
        <w:rPr>
          <w:sz w:val="22"/>
          <w:szCs w:val="22"/>
        </w:rPr>
        <w:t>ust.</w:t>
      </w:r>
      <w:r w:rsidR="00E12AA0" w:rsidRPr="003F6F98">
        <w:rPr>
          <w:sz w:val="22"/>
          <w:szCs w:val="22"/>
        </w:rPr>
        <w:t xml:space="preserve"> </w:t>
      </w:r>
      <w:r w:rsidR="00A35A4E" w:rsidRPr="003F6F98">
        <w:rPr>
          <w:sz w:val="22"/>
          <w:szCs w:val="22"/>
        </w:rPr>
        <w:t xml:space="preserve">13 </w:t>
      </w:r>
      <w:r w:rsidR="00E12AA0" w:rsidRPr="003F6F98">
        <w:rPr>
          <w:sz w:val="22"/>
          <w:szCs w:val="22"/>
        </w:rPr>
        <w:t xml:space="preserve">wszelkie </w:t>
      </w:r>
      <w:r w:rsidR="009C2256" w:rsidRPr="003F6F98">
        <w:rPr>
          <w:sz w:val="22"/>
          <w:szCs w:val="22"/>
        </w:rPr>
        <w:t>zmiany lub uzupełnienia Umowy</w:t>
      </w:r>
      <w:r w:rsidR="00B15DA2"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>wymagają formy pi</w:t>
      </w:r>
      <w:r w:rsidR="009C2256" w:rsidRPr="003F6F98">
        <w:rPr>
          <w:sz w:val="22"/>
          <w:szCs w:val="22"/>
        </w:rPr>
        <w:t xml:space="preserve">semnej pod rygorem nieważności </w:t>
      </w:r>
      <w:r w:rsidR="00E12AA0" w:rsidRPr="003F6F98">
        <w:rPr>
          <w:sz w:val="22"/>
          <w:szCs w:val="22"/>
        </w:rPr>
        <w:t>w postaci aneksu podpisanego przez Strony.</w:t>
      </w:r>
    </w:p>
    <w:p w14:paraId="04071D02" w14:textId="77777777" w:rsidR="00F14217" w:rsidRPr="003F6F98" w:rsidRDefault="00E12AA0" w:rsidP="00244032">
      <w:pPr>
        <w:pStyle w:val="Akapitzlist"/>
        <w:numPr>
          <w:ilvl w:val="0"/>
          <w:numId w:val="38"/>
        </w:numPr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1E13A4" w:rsidRPr="003F6F98">
        <w:rPr>
          <w:sz w:val="22"/>
          <w:szCs w:val="22"/>
        </w:rPr>
        <w:t>daty wpływu oświadcze</w:t>
      </w:r>
      <w:r w:rsidR="00497D32" w:rsidRPr="003F6F98">
        <w:rPr>
          <w:sz w:val="22"/>
          <w:szCs w:val="22"/>
        </w:rPr>
        <w:t xml:space="preserve">nia wraz </w:t>
      </w:r>
      <w:r w:rsidR="001E13A4" w:rsidRPr="003F6F98">
        <w:rPr>
          <w:sz w:val="22"/>
          <w:szCs w:val="22"/>
        </w:rPr>
        <w:br/>
        <w:t xml:space="preserve">z </w:t>
      </w:r>
      <w:r w:rsidRPr="003F6F98">
        <w:rPr>
          <w:sz w:val="22"/>
          <w:szCs w:val="22"/>
        </w:rPr>
        <w:t xml:space="preserve">uzasadnieniem do Kancelarii Ogólnej Ministerstwa </w:t>
      </w:r>
      <w:r w:rsidR="00EC32D6" w:rsidRPr="003F6F98">
        <w:rPr>
          <w:sz w:val="22"/>
          <w:szCs w:val="22"/>
        </w:rPr>
        <w:t>Rozwoju</w:t>
      </w:r>
      <w:r w:rsidR="009C5C2B" w:rsidRPr="003F6F98">
        <w:rPr>
          <w:sz w:val="22"/>
          <w:szCs w:val="22"/>
        </w:rPr>
        <w:t xml:space="preserve"> i Technologii</w:t>
      </w:r>
      <w:r w:rsidRPr="003F6F98">
        <w:rPr>
          <w:sz w:val="22"/>
          <w:szCs w:val="22"/>
        </w:rPr>
        <w:t>.</w:t>
      </w:r>
    </w:p>
    <w:p w14:paraId="04071D03" w14:textId="77777777" w:rsidR="00E12AA0" w:rsidRPr="003F6F98" w:rsidRDefault="00E12AA0" w:rsidP="00244032">
      <w:pPr>
        <w:pStyle w:val="Akapitzlist"/>
        <w:numPr>
          <w:ilvl w:val="0"/>
          <w:numId w:val="38"/>
        </w:numPr>
        <w:overflowPunct/>
        <w:spacing w:after="6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 xml:space="preserve">Minister może wypowiedzieć Umowę ze skutkiem natychmiastowym w przypadku, gdy </w:t>
      </w:r>
      <w:r w:rsidRPr="003F6F98">
        <w:rPr>
          <w:bCs/>
          <w:sz w:val="22"/>
          <w:szCs w:val="22"/>
        </w:rPr>
        <w:t>Przedsiębiorca:</w:t>
      </w:r>
    </w:p>
    <w:p w14:paraId="04071D04" w14:textId="77777777" w:rsidR="00E12AA0" w:rsidRPr="003F6F98" w:rsidRDefault="00E12AA0" w:rsidP="00244032">
      <w:pPr>
        <w:numPr>
          <w:ilvl w:val="0"/>
          <w:numId w:val="12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rozpoczął realizację Inwestycji przed </w:t>
      </w:r>
      <w:r w:rsidR="00370344" w:rsidRPr="003F6F98">
        <w:rPr>
          <w:sz w:val="22"/>
          <w:szCs w:val="22"/>
        </w:rPr>
        <w:t xml:space="preserve">złożeniem </w:t>
      </w:r>
      <w:r w:rsidRPr="003F6F98">
        <w:rPr>
          <w:sz w:val="22"/>
          <w:szCs w:val="22"/>
        </w:rPr>
        <w:t>Wniosku;</w:t>
      </w:r>
    </w:p>
    <w:p w14:paraId="04071D05" w14:textId="77777777" w:rsidR="00E12AA0" w:rsidRPr="003F6F98" w:rsidRDefault="00E12AA0" w:rsidP="00244032">
      <w:pPr>
        <w:numPr>
          <w:ilvl w:val="0"/>
          <w:numId w:val="12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zaprzestał realizacji Inwestycji, bądź nie utrzymu</w:t>
      </w:r>
      <w:r w:rsidR="009C2256" w:rsidRPr="003F6F98">
        <w:rPr>
          <w:sz w:val="22"/>
          <w:szCs w:val="22"/>
        </w:rPr>
        <w:t xml:space="preserve">je, na zasadach przewidzianych </w:t>
      </w:r>
      <w:r w:rsidRPr="003F6F98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3F6F98">
        <w:rPr>
          <w:sz w:val="22"/>
          <w:szCs w:val="22"/>
        </w:rPr>
        <w:t xml:space="preserve"> 1, bądź realizuje inwestycję w </w:t>
      </w:r>
      <w:r w:rsidRPr="003F6F98">
        <w:rPr>
          <w:sz w:val="22"/>
          <w:szCs w:val="22"/>
        </w:rPr>
        <w:t>sposób sprzeczny z postanowieniami Umowy lub z naruszeniem prawa;</w:t>
      </w:r>
    </w:p>
    <w:p w14:paraId="04071D06" w14:textId="4675E8E4" w:rsidR="00994B43" w:rsidRPr="003F6F98" w:rsidRDefault="00994B43" w:rsidP="00244032">
      <w:pPr>
        <w:numPr>
          <w:ilvl w:val="0"/>
          <w:numId w:val="12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nie wykonał któregokolwiek zobowiązania, o który</w:t>
      </w:r>
      <w:r w:rsidR="006B5AF3" w:rsidRPr="003F6F98">
        <w:rPr>
          <w:sz w:val="22"/>
          <w:szCs w:val="22"/>
        </w:rPr>
        <w:t>m</w:t>
      </w:r>
      <w:r w:rsidRPr="003F6F98">
        <w:rPr>
          <w:sz w:val="22"/>
          <w:szCs w:val="22"/>
        </w:rPr>
        <w:t xml:space="preserve"> mowa w § </w:t>
      </w:r>
      <w:r w:rsidR="006B5AF3" w:rsidRPr="003F6F98">
        <w:rPr>
          <w:sz w:val="22"/>
          <w:szCs w:val="22"/>
        </w:rPr>
        <w:t>2</w:t>
      </w:r>
      <w:r w:rsidRPr="003F6F98">
        <w:rPr>
          <w:sz w:val="22"/>
          <w:szCs w:val="22"/>
        </w:rPr>
        <w:t xml:space="preserve"> ust. </w:t>
      </w:r>
      <w:r w:rsidR="006B5AF3" w:rsidRPr="003F6F98">
        <w:rPr>
          <w:sz w:val="22"/>
          <w:szCs w:val="22"/>
        </w:rPr>
        <w:t xml:space="preserve">2 </w:t>
      </w:r>
      <w:r w:rsidR="00511866">
        <w:rPr>
          <w:sz w:val="22"/>
          <w:szCs w:val="22"/>
        </w:rPr>
        <w:t xml:space="preserve">pkt 2 oraz </w:t>
      </w:r>
      <w:r w:rsidR="006B5AF3" w:rsidRPr="003F6F98">
        <w:rPr>
          <w:sz w:val="22"/>
          <w:szCs w:val="22"/>
        </w:rPr>
        <w:t xml:space="preserve">pkt </w:t>
      </w:r>
      <w:r w:rsidR="00C73D33" w:rsidRPr="003F6F98">
        <w:rPr>
          <w:sz w:val="22"/>
          <w:szCs w:val="22"/>
        </w:rPr>
        <w:t>4</w:t>
      </w:r>
      <w:r w:rsidR="00497D32" w:rsidRPr="003F6F98">
        <w:rPr>
          <w:sz w:val="22"/>
          <w:szCs w:val="22"/>
        </w:rPr>
        <w:t xml:space="preserve"> –</w:t>
      </w:r>
      <w:r w:rsidR="00C73D33" w:rsidRPr="003F6F98">
        <w:rPr>
          <w:sz w:val="22"/>
          <w:szCs w:val="22"/>
        </w:rPr>
        <w:t xml:space="preserve"> </w:t>
      </w:r>
      <w:r w:rsidR="001E105D" w:rsidRPr="003F6F98">
        <w:rPr>
          <w:sz w:val="22"/>
          <w:szCs w:val="22"/>
        </w:rPr>
        <w:t>7</w:t>
      </w:r>
      <w:r w:rsidR="00D2566F" w:rsidRPr="003F6F98">
        <w:rPr>
          <w:sz w:val="22"/>
          <w:szCs w:val="22"/>
        </w:rPr>
        <w:t>;</w:t>
      </w:r>
    </w:p>
    <w:p w14:paraId="04071D07" w14:textId="77777777" w:rsidR="00E12AA0" w:rsidRPr="003F6F98" w:rsidRDefault="00E12AA0" w:rsidP="00244032">
      <w:pPr>
        <w:numPr>
          <w:ilvl w:val="0"/>
          <w:numId w:val="12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zaprzestał, w tym zawiesił, prowadzenia działalności gospodarczej w okresie obowiązywania Umowy;</w:t>
      </w:r>
    </w:p>
    <w:p w14:paraId="04071D08" w14:textId="3D72DA67" w:rsidR="00B9297A" w:rsidRPr="003F6F98" w:rsidRDefault="00E12AA0" w:rsidP="00244032">
      <w:pPr>
        <w:numPr>
          <w:ilvl w:val="0"/>
          <w:numId w:val="12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3F6F98">
        <w:rPr>
          <w:sz w:val="22"/>
          <w:szCs w:val="22"/>
        </w:rPr>
        <w:t xml:space="preserve">ycji </w:t>
      </w:r>
      <w:r w:rsidR="003555DA" w:rsidRPr="003F6F98">
        <w:rPr>
          <w:sz w:val="22"/>
          <w:szCs w:val="22"/>
        </w:rPr>
        <w:t xml:space="preserve">polegającej </w:t>
      </w:r>
      <w:r w:rsidR="00FF325D" w:rsidRPr="003F6F98">
        <w:rPr>
          <w:sz w:val="22"/>
          <w:szCs w:val="22"/>
        </w:rPr>
        <w:t xml:space="preserve">na </w:t>
      </w:r>
      <w:r w:rsidR="00244032" w:rsidRPr="003F6F98">
        <w:rPr>
          <w:b/>
          <w:sz w:val="22"/>
          <w:szCs w:val="22"/>
        </w:rPr>
        <w:t xml:space="preserve">„Zwiększeniu możliwości usługowych i badawczo-rozwojowych </w:t>
      </w:r>
      <w:r w:rsidR="00C6106F">
        <w:rPr>
          <w:b/>
          <w:sz w:val="22"/>
          <w:szCs w:val="22"/>
        </w:rPr>
        <w:t xml:space="preserve">Grupy SD </w:t>
      </w:r>
      <w:proofErr w:type="spellStart"/>
      <w:r w:rsidR="00C6106F">
        <w:rPr>
          <w:b/>
          <w:sz w:val="22"/>
          <w:szCs w:val="22"/>
        </w:rPr>
        <w:t>Worx</w:t>
      </w:r>
      <w:proofErr w:type="spellEnd"/>
      <w:r w:rsidR="00C6106F">
        <w:rPr>
          <w:b/>
          <w:sz w:val="22"/>
          <w:szCs w:val="22"/>
        </w:rPr>
        <w:t xml:space="preserve"> </w:t>
      </w:r>
      <w:r w:rsidR="00244032" w:rsidRPr="003F6F98">
        <w:rPr>
          <w:b/>
          <w:sz w:val="22"/>
          <w:szCs w:val="22"/>
        </w:rPr>
        <w:t>przez utworzenie w Katowicach (woj. śląskie) nowego Centrum Rozwoju Produktu i Operacji</w:t>
      </w:r>
      <w:r w:rsidR="00FF325D" w:rsidRPr="003F6F98">
        <w:rPr>
          <w:b/>
          <w:sz w:val="22"/>
          <w:szCs w:val="22"/>
        </w:rPr>
        <w:t>”</w:t>
      </w:r>
      <w:r w:rsidR="0030586B" w:rsidRPr="003F6F98">
        <w:rPr>
          <w:sz w:val="22"/>
          <w:szCs w:val="22"/>
        </w:rPr>
        <w:t>;</w:t>
      </w:r>
    </w:p>
    <w:p w14:paraId="04071D09" w14:textId="77777777" w:rsidR="00A13D65" w:rsidRPr="003F6F98" w:rsidRDefault="00E12AA0" w:rsidP="0024403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4071D0A" w14:textId="77777777" w:rsidR="00E12AA0" w:rsidRPr="003F6F98" w:rsidRDefault="0079021D" w:rsidP="00244032">
      <w:pPr>
        <w:pStyle w:val="Akapitzlist"/>
        <w:numPr>
          <w:ilvl w:val="0"/>
          <w:numId w:val="38"/>
        </w:numPr>
        <w:tabs>
          <w:tab w:val="clear" w:pos="360"/>
          <w:tab w:val="num" w:pos="284"/>
        </w:tabs>
        <w:spacing w:after="8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 </w:t>
      </w:r>
      <w:r w:rsidR="00E12AA0" w:rsidRPr="003F6F98">
        <w:rPr>
          <w:sz w:val="22"/>
          <w:szCs w:val="22"/>
        </w:rPr>
        <w:t xml:space="preserve">W przypadku ustania obowiązywania Umowy z przyczyn, o których mowa w ust. </w:t>
      </w:r>
      <w:r w:rsidR="00083041" w:rsidRPr="003F6F98">
        <w:rPr>
          <w:sz w:val="22"/>
          <w:szCs w:val="22"/>
        </w:rPr>
        <w:t>2</w:t>
      </w:r>
      <w:r w:rsidR="00E12AA0" w:rsidRPr="003F6F98">
        <w:rPr>
          <w:sz w:val="22"/>
          <w:szCs w:val="22"/>
        </w:rPr>
        <w:t xml:space="preserve"> i </w:t>
      </w:r>
      <w:r w:rsidR="00083041" w:rsidRPr="003F6F98">
        <w:rPr>
          <w:sz w:val="22"/>
          <w:szCs w:val="22"/>
        </w:rPr>
        <w:t>3</w:t>
      </w:r>
      <w:r w:rsidR="00E12AA0" w:rsidRPr="003F6F98">
        <w:rPr>
          <w:sz w:val="22"/>
          <w:szCs w:val="22"/>
        </w:rPr>
        <w:t xml:space="preserve">, </w:t>
      </w:r>
      <w:r w:rsidR="00E12AA0" w:rsidRPr="003F6F98">
        <w:rPr>
          <w:sz w:val="22"/>
          <w:szCs w:val="22"/>
        </w:rPr>
        <w:br/>
        <w:t xml:space="preserve">a także w § </w:t>
      </w:r>
      <w:r w:rsidR="005C302B" w:rsidRPr="003F6F98">
        <w:rPr>
          <w:sz w:val="22"/>
          <w:szCs w:val="22"/>
        </w:rPr>
        <w:t xml:space="preserve">4 </w:t>
      </w:r>
      <w:r w:rsidR="00E12AA0" w:rsidRPr="003F6F98">
        <w:rPr>
          <w:sz w:val="22"/>
          <w:szCs w:val="22"/>
        </w:rPr>
        <w:t>u</w:t>
      </w:r>
      <w:r w:rsidR="0033603B" w:rsidRPr="003F6F98">
        <w:rPr>
          <w:sz w:val="22"/>
          <w:szCs w:val="22"/>
        </w:rPr>
        <w:t xml:space="preserve">st. </w:t>
      </w:r>
      <w:r w:rsidR="005C302B" w:rsidRPr="003F6F98">
        <w:rPr>
          <w:sz w:val="22"/>
          <w:szCs w:val="22"/>
        </w:rPr>
        <w:t>7</w:t>
      </w:r>
      <w:r w:rsidR="00994B43" w:rsidRPr="003F6F98">
        <w:rPr>
          <w:sz w:val="22"/>
          <w:szCs w:val="22"/>
        </w:rPr>
        <w:t xml:space="preserve">, </w:t>
      </w:r>
      <w:r w:rsidR="00E12AA0" w:rsidRPr="003F6F98">
        <w:rPr>
          <w:sz w:val="22"/>
          <w:szCs w:val="22"/>
        </w:rPr>
        <w:t>Przedsiębiorca jest zobowiązany do</w:t>
      </w:r>
      <w:r w:rsidR="002F7F43" w:rsidRPr="003F6F98">
        <w:rPr>
          <w:sz w:val="22"/>
          <w:szCs w:val="22"/>
        </w:rPr>
        <w:t xml:space="preserve"> zwrotu całej uzyskanej Pomocy </w:t>
      </w:r>
      <w:r w:rsidR="00E12AA0" w:rsidRPr="003F6F98">
        <w:rPr>
          <w:sz w:val="22"/>
          <w:szCs w:val="22"/>
        </w:rPr>
        <w:t xml:space="preserve">w terminie </w:t>
      </w:r>
      <w:r w:rsidR="0022129C" w:rsidRPr="003F6F98">
        <w:rPr>
          <w:sz w:val="22"/>
          <w:szCs w:val="22"/>
        </w:rPr>
        <w:br/>
      </w:r>
      <w:r w:rsidR="00E12AA0" w:rsidRPr="003F6F98">
        <w:rPr>
          <w:sz w:val="22"/>
          <w:szCs w:val="22"/>
        </w:rPr>
        <w:t>15 dni od dnia ustania obowiązywania Umowy, wraz z odsetkami liczonymi jak dla zaległości podatkowych od dnia przekazania Pomocy z budżetu państwa, na rachunek bankowy wskazany przez Ministra.</w:t>
      </w:r>
    </w:p>
    <w:p w14:paraId="04071D0B" w14:textId="77777777" w:rsidR="000069B1" w:rsidRPr="003F6F98" w:rsidRDefault="000069B1" w:rsidP="00244032">
      <w:pPr>
        <w:pStyle w:val="Akapitzlist"/>
        <w:numPr>
          <w:ilvl w:val="0"/>
          <w:numId w:val="38"/>
        </w:numPr>
        <w:tabs>
          <w:tab w:val="clear" w:pos="360"/>
          <w:tab w:val="num" w:pos="426"/>
        </w:tabs>
        <w:spacing w:after="36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3F6F98">
        <w:rPr>
          <w:bCs/>
          <w:sz w:val="22"/>
          <w:szCs w:val="22"/>
        </w:rPr>
        <w:t xml:space="preserve">W przypadku </w:t>
      </w:r>
      <w:r w:rsidRPr="003F6F98">
        <w:rPr>
          <w:sz w:val="22"/>
          <w:szCs w:val="22"/>
        </w:rPr>
        <w:t>ustania obowiązywania</w:t>
      </w:r>
      <w:r w:rsidRPr="003F6F98">
        <w:rPr>
          <w:bCs/>
          <w:sz w:val="22"/>
          <w:szCs w:val="22"/>
        </w:rPr>
        <w:t xml:space="preserve"> Umowy z przyczyn, o których mowa w ust. 2 i 3 oraz </w:t>
      </w:r>
      <w:r w:rsidRPr="003F6F98">
        <w:rPr>
          <w:bCs/>
          <w:sz w:val="22"/>
          <w:szCs w:val="22"/>
        </w:rPr>
        <w:br/>
        <w:t>w § 4 ust. 7, Przedsiębiorcy nie przysługuje względem Ministra żadne roszczenie, w tym także o </w:t>
      </w:r>
      <w:r w:rsidRPr="003F6F98">
        <w:rPr>
          <w:sz w:val="22"/>
          <w:szCs w:val="22"/>
        </w:rPr>
        <w:t>odszkodowanie</w:t>
      </w:r>
      <w:r w:rsidRPr="003F6F98">
        <w:rPr>
          <w:bCs/>
          <w:sz w:val="22"/>
          <w:szCs w:val="22"/>
        </w:rPr>
        <w:t>.</w:t>
      </w:r>
    </w:p>
    <w:p w14:paraId="04071D0C" w14:textId="77777777" w:rsidR="00E12AA0" w:rsidRPr="003F6F98" w:rsidRDefault="00E76EEF" w:rsidP="00244032">
      <w:pPr>
        <w:tabs>
          <w:tab w:val="left" w:pos="284"/>
        </w:tabs>
        <w:spacing w:before="240" w:line="360" w:lineRule="auto"/>
        <w:ind w:left="284" w:hanging="284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§ </w:t>
      </w:r>
      <w:r w:rsidR="008D289A" w:rsidRPr="003F6F98">
        <w:rPr>
          <w:b/>
          <w:sz w:val="22"/>
          <w:szCs w:val="22"/>
        </w:rPr>
        <w:t>8</w:t>
      </w:r>
      <w:r w:rsidR="003B3F86" w:rsidRPr="003F6F98">
        <w:rPr>
          <w:b/>
          <w:sz w:val="22"/>
          <w:szCs w:val="22"/>
        </w:rPr>
        <w:t xml:space="preserve">. </w:t>
      </w:r>
      <w:r w:rsidR="00CC0C78" w:rsidRPr="003F6F98">
        <w:rPr>
          <w:b/>
          <w:sz w:val="22"/>
          <w:szCs w:val="22"/>
        </w:rPr>
        <w:t xml:space="preserve"> </w:t>
      </w:r>
      <w:r w:rsidR="003B3F86" w:rsidRPr="003F6F98">
        <w:rPr>
          <w:b/>
          <w:sz w:val="22"/>
          <w:szCs w:val="22"/>
        </w:rPr>
        <w:t>POSTANOWIENIA KOŃCOWE</w:t>
      </w:r>
    </w:p>
    <w:p w14:paraId="04071D0D" w14:textId="77777777" w:rsidR="00E12AA0" w:rsidRPr="003F6F98" w:rsidRDefault="00E12AA0" w:rsidP="00244032">
      <w:pPr>
        <w:shd w:val="clear" w:color="auto" w:fill="FFFFFF"/>
        <w:spacing w:line="360" w:lineRule="auto"/>
        <w:ind w:left="720" w:right="6" w:hanging="720"/>
        <w:jc w:val="both"/>
        <w:rPr>
          <w:sz w:val="16"/>
          <w:szCs w:val="16"/>
        </w:rPr>
      </w:pPr>
    </w:p>
    <w:p w14:paraId="04071D0E" w14:textId="77777777" w:rsidR="002D0029" w:rsidRPr="003F6F98" w:rsidRDefault="00A825D8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1.</w:t>
      </w:r>
      <w:r w:rsidRPr="003F6F98">
        <w:rPr>
          <w:sz w:val="22"/>
          <w:szCs w:val="22"/>
        </w:rPr>
        <w:tab/>
      </w:r>
      <w:r w:rsidR="00D02EA1" w:rsidRPr="003F6F98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D02EA1" w:rsidRPr="003F6F98">
        <w:rPr>
          <w:bCs/>
          <w:sz w:val="22"/>
          <w:szCs w:val="22"/>
        </w:rPr>
        <w:br/>
        <w:t>jest wynikiem działania siły wyższej, Przedsiębiorca jest 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</w:t>
      </w:r>
      <w:r w:rsidR="00197B89" w:rsidRPr="003F6F98">
        <w:rPr>
          <w:bCs/>
          <w:sz w:val="22"/>
          <w:szCs w:val="22"/>
        </w:rPr>
        <w:t xml:space="preserve">rzebieg realizacji Inwestycji. </w:t>
      </w:r>
      <w:r w:rsidR="00D02EA1" w:rsidRPr="003F6F98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  <w:r w:rsidR="002D0029" w:rsidRPr="003F6F98">
        <w:rPr>
          <w:sz w:val="22"/>
          <w:szCs w:val="22"/>
        </w:rPr>
        <w:t xml:space="preserve"> </w:t>
      </w:r>
    </w:p>
    <w:p w14:paraId="04071D0F" w14:textId="77777777" w:rsidR="00D02EA1" w:rsidRPr="003F6F98" w:rsidRDefault="002D0029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2.   W przypadku gdy siła wyższa powoduje niemożność terminowego wykonania zobowiązań wynikających z Umowy, Strony mogą uzgodnić wydłużenie terminów na ich wykonanie o czas potrzebny do </w:t>
      </w:r>
      <w:r w:rsidRPr="003F6F98">
        <w:rPr>
          <w:sz w:val="22"/>
          <w:szCs w:val="22"/>
        </w:rPr>
        <w:lastRenderedPageBreak/>
        <w:t>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04071D10" w14:textId="0B5360AA" w:rsidR="00A825D8" w:rsidRPr="003F6F98" w:rsidRDefault="002D0029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3.   </w:t>
      </w:r>
      <w:r w:rsidR="00A825D8" w:rsidRPr="003F6F98">
        <w:rPr>
          <w:sz w:val="22"/>
          <w:szCs w:val="22"/>
        </w:rPr>
        <w:t>Załączniki stanowią integralną część Umowy.</w:t>
      </w:r>
    </w:p>
    <w:p w14:paraId="04071D11" w14:textId="77777777" w:rsidR="00A825D8" w:rsidRPr="003F6F98" w:rsidRDefault="002D0029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4.  </w:t>
      </w:r>
      <w:r w:rsidR="00A825D8" w:rsidRPr="003F6F98">
        <w:rPr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04071D12" w14:textId="77777777" w:rsidR="002D0029" w:rsidRPr="003F6F98" w:rsidRDefault="002D0029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5. </w:t>
      </w:r>
      <w:r w:rsidR="00A825D8" w:rsidRPr="003F6F98">
        <w:rPr>
          <w:sz w:val="22"/>
          <w:szCs w:val="22"/>
        </w:rPr>
        <w:t>Umowa została sporządzona w języku polskim w trzech jednobrzmiących egzemplarzach; jeden egzemplarz dla Przedsiębiorcy, pozostałe dwa egzemplarze dla Ministra.</w:t>
      </w:r>
    </w:p>
    <w:p w14:paraId="04071D13" w14:textId="77777777" w:rsidR="00A825D8" w:rsidRPr="003F6F98" w:rsidRDefault="002D0029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6.  </w:t>
      </w:r>
      <w:r w:rsidR="00A825D8" w:rsidRPr="003F6F98">
        <w:rPr>
          <w:sz w:val="22"/>
          <w:szCs w:val="22"/>
        </w:rPr>
        <w:t xml:space="preserve"> Umowa podlega prawu polskiemu.</w:t>
      </w:r>
    </w:p>
    <w:p w14:paraId="04071D14" w14:textId="77777777" w:rsidR="00A825D8" w:rsidRPr="003F6F98" w:rsidRDefault="002D0029" w:rsidP="00244032">
      <w:p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7.   </w:t>
      </w:r>
      <w:r w:rsidR="00E12AA0" w:rsidRPr="003F6F98">
        <w:rPr>
          <w:sz w:val="22"/>
          <w:szCs w:val="22"/>
        </w:rPr>
        <w:t xml:space="preserve">Pomoc spełnia wszystkie warunki określone w </w:t>
      </w:r>
      <w:r w:rsidR="00FE6853" w:rsidRPr="003F6F98">
        <w:rPr>
          <w:bCs/>
          <w:sz w:val="22"/>
          <w:szCs w:val="22"/>
        </w:rPr>
        <w:t>r</w:t>
      </w:r>
      <w:r w:rsidR="00E12AA0" w:rsidRPr="003F6F98">
        <w:rPr>
          <w:bCs/>
          <w:sz w:val="22"/>
          <w:szCs w:val="22"/>
        </w:rPr>
        <w:t>o</w:t>
      </w:r>
      <w:r w:rsidR="007C3F8B" w:rsidRPr="003F6F98">
        <w:rPr>
          <w:bCs/>
          <w:sz w:val="22"/>
          <w:szCs w:val="22"/>
        </w:rPr>
        <w:t>zporządzeniu</w:t>
      </w:r>
      <w:r w:rsidR="000B1627" w:rsidRPr="003F6F98">
        <w:rPr>
          <w:bCs/>
          <w:sz w:val="22"/>
          <w:szCs w:val="22"/>
        </w:rPr>
        <w:t xml:space="preserve"> Komisji 651/2014, </w:t>
      </w:r>
      <w:r w:rsidR="00E12AA0" w:rsidRPr="003F6F98">
        <w:rPr>
          <w:sz w:val="22"/>
          <w:szCs w:val="22"/>
        </w:rPr>
        <w:t xml:space="preserve">w związku z czym nie wymaga zgody Komisji Europejskiej. </w:t>
      </w:r>
    </w:p>
    <w:p w14:paraId="04071D15" w14:textId="77777777" w:rsidR="002D0029" w:rsidRPr="003F6F98" w:rsidRDefault="002D0029" w:rsidP="00244032">
      <w:p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8.   </w:t>
      </w:r>
      <w:r w:rsidR="00E12AA0" w:rsidRPr="003F6F98">
        <w:rPr>
          <w:sz w:val="22"/>
          <w:szCs w:val="22"/>
        </w:rPr>
        <w:t>Minister poinformuje Komisję Europejską o udzieleniu Pomocy w ciągu 20 dni od dnia zawarcia Umowy.</w:t>
      </w:r>
    </w:p>
    <w:p w14:paraId="04071D16" w14:textId="77777777" w:rsidR="004B4997" w:rsidRPr="003F6F98" w:rsidRDefault="004B4997" w:rsidP="00244032">
      <w:pPr>
        <w:shd w:val="clear" w:color="auto" w:fill="FFFFFF"/>
        <w:spacing w:line="360" w:lineRule="auto"/>
        <w:rPr>
          <w:b/>
          <w:sz w:val="16"/>
          <w:szCs w:val="16"/>
        </w:rPr>
      </w:pPr>
    </w:p>
    <w:p w14:paraId="04071D17" w14:textId="77777777" w:rsidR="00E12AA0" w:rsidRPr="003F6F98" w:rsidRDefault="00E76EEF" w:rsidP="00244032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§ </w:t>
      </w:r>
      <w:r w:rsidR="008D289A" w:rsidRPr="003F6F98">
        <w:rPr>
          <w:b/>
          <w:sz w:val="22"/>
          <w:szCs w:val="22"/>
        </w:rPr>
        <w:t>9</w:t>
      </w:r>
      <w:r w:rsidR="007C3F8B" w:rsidRPr="003F6F98">
        <w:rPr>
          <w:b/>
          <w:sz w:val="22"/>
          <w:szCs w:val="22"/>
        </w:rPr>
        <w:t>.  DATA OBOWIĄZYWANIA UMOWY</w:t>
      </w:r>
    </w:p>
    <w:p w14:paraId="04071D18" w14:textId="77777777" w:rsidR="00E12AA0" w:rsidRPr="003F6F98" w:rsidRDefault="00E12AA0" w:rsidP="00244032">
      <w:pPr>
        <w:shd w:val="clear" w:color="auto" w:fill="FFFFFF"/>
        <w:spacing w:line="360" w:lineRule="auto"/>
        <w:jc w:val="center"/>
        <w:rPr>
          <w:sz w:val="16"/>
          <w:szCs w:val="16"/>
        </w:rPr>
      </w:pPr>
    </w:p>
    <w:p w14:paraId="04071D19" w14:textId="15BEE5C2" w:rsidR="003025A9" w:rsidRDefault="00E12AA0" w:rsidP="00244032">
      <w:pPr>
        <w:shd w:val="clear" w:color="auto" w:fill="FFFFFF"/>
        <w:tabs>
          <w:tab w:val="left" w:pos="-567"/>
        </w:tabs>
        <w:spacing w:after="120" w:line="360" w:lineRule="auto"/>
        <w:ind w:left="357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Umowa zostaje zawarta na czas określony do dnia </w:t>
      </w:r>
      <w:r w:rsidR="004B4997" w:rsidRPr="003F6F98">
        <w:rPr>
          <w:sz w:val="22"/>
          <w:szCs w:val="22"/>
        </w:rPr>
        <w:t>31 grudnia 2030</w:t>
      </w:r>
      <w:r w:rsidR="008F60D6" w:rsidRPr="003F6F98">
        <w:rPr>
          <w:sz w:val="22"/>
          <w:szCs w:val="22"/>
        </w:rPr>
        <w:t xml:space="preserve"> </w:t>
      </w:r>
      <w:r w:rsidR="00A55E0C" w:rsidRPr="003F6F98">
        <w:rPr>
          <w:sz w:val="22"/>
          <w:szCs w:val="22"/>
        </w:rPr>
        <w:t>r.</w:t>
      </w:r>
    </w:p>
    <w:p w14:paraId="5780F048" w14:textId="77777777" w:rsidR="00AE5A33" w:rsidRDefault="00AE5A33" w:rsidP="00244032">
      <w:pPr>
        <w:shd w:val="clear" w:color="auto" w:fill="FFFFFF"/>
        <w:tabs>
          <w:tab w:val="left" w:pos="-567"/>
        </w:tabs>
        <w:spacing w:after="120" w:line="360" w:lineRule="auto"/>
        <w:ind w:left="357"/>
        <w:jc w:val="both"/>
        <w:rPr>
          <w:sz w:val="22"/>
          <w:szCs w:val="22"/>
        </w:rPr>
      </w:pPr>
    </w:p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4872"/>
      </w:tblGrid>
      <w:tr w:rsidR="00AE5A33" w14:paraId="48529157" w14:textId="77777777" w:rsidTr="00AE5A33">
        <w:tc>
          <w:tcPr>
            <w:tcW w:w="5477" w:type="dxa"/>
          </w:tcPr>
          <w:p w14:paraId="57BE5538" w14:textId="77777777" w:rsidR="00AE5A33" w:rsidRPr="003F6F98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3F6F98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W imieniu</w:t>
            </w:r>
          </w:p>
          <w:p w14:paraId="3BD83BA8" w14:textId="3FF21795" w:rsidR="00AE5A33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jc w:val="center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 w:rsidRPr="003F6F98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 i Technologii</w:t>
            </w:r>
          </w:p>
          <w:p w14:paraId="457F89DE" w14:textId="48D8E237" w:rsidR="00AE5A33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jc w:val="center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</w:p>
          <w:p w14:paraId="436B2648" w14:textId="77777777" w:rsidR="00AE5A33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jc w:val="center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</w:p>
          <w:p w14:paraId="3F98D5BE" w14:textId="54359283" w:rsidR="00AE5A33" w:rsidRDefault="00AE5A33" w:rsidP="00244032">
            <w:pPr>
              <w:tabs>
                <w:tab w:val="left" w:pos="-567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72" w:type="dxa"/>
          </w:tcPr>
          <w:p w14:paraId="26C69CA5" w14:textId="49687EE7" w:rsidR="00AE5A33" w:rsidRPr="003F6F98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ind w:right="-61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</w:t>
            </w:r>
            <w:r w:rsidRPr="003F6F98">
              <w:rPr>
                <w:rFonts w:ascii="Times New Roman" w:hAnsi="Times New Roman"/>
                <w:color w:val="auto"/>
                <w:sz w:val="22"/>
                <w:szCs w:val="22"/>
              </w:rPr>
              <w:t>W imieniu</w:t>
            </w:r>
          </w:p>
          <w:p w14:paraId="2C743D29" w14:textId="77777777" w:rsidR="00AE5A33" w:rsidRPr="003F6F98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ind w:right="-612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3F6F9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SD </w:t>
            </w:r>
            <w:proofErr w:type="spellStart"/>
            <w:r w:rsidRPr="003F6F9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Worx</w:t>
            </w:r>
            <w:proofErr w:type="spellEnd"/>
            <w:r w:rsidRPr="003F6F9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Poland Spółka z o.o</w:t>
            </w:r>
            <w:r w:rsidRPr="003F6F98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14:paraId="654CA493" w14:textId="2BE42024" w:rsidR="00AE5A33" w:rsidRDefault="00AE5A33" w:rsidP="00AE5A33">
            <w:pPr>
              <w:tabs>
                <w:tab w:val="left" w:pos="-567"/>
              </w:tabs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E5A33" w14:paraId="0A4571DA" w14:textId="77777777" w:rsidTr="00AE5A33">
        <w:tc>
          <w:tcPr>
            <w:tcW w:w="5477" w:type="dxa"/>
          </w:tcPr>
          <w:p w14:paraId="65E87E11" w14:textId="557CF9EE" w:rsidR="00AE5A33" w:rsidRPr="003F6F98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3F6F98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Robert Piłka</w:t>
            </w:r>
          </w:p>
          <w:p w14:paraId="233933BC" w14:textId="77777777" w:rsidR="00AE5A33" w:rsidRPr="003F6F98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3F6F98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Zastępca Dyrektora Departamentu</w:t>
            </w:r>
          </w:p>
          <w:p w14:paraId="648279CD" w14:textId="77777777" w:rsidR="00AE5A33" w:rsidRPr="003F6F98" w:rsidRDefault="00AE5A33" w:rsidP="00AE5A33">
            <w:pPr>
              <w:pStyle w:val="Tekstpodstawowy"/>
              <w:tabs>
                <w:tab w:val="clear" w:pos="1134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3F6F98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229E8CB3" w14:textId="77777777" w:rsidR="00AE5A33" w:rsidRDefault="00AE5A33" w:rsidP="00244032">
            <w:pPr>
              <w:tabs>
                <w:tab w:val="left" w:pos="-567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72" w:type="dxa"/>
          </w:tcPr>
          <w:p w14:paraId="61BC4650" w14:textId="77777777" w:rsidR="00AE5A33" w:rsidRPr="00AE5A33" w:rsidRDefault="00AE5A33" w:rsidP="00AE5A33">
            <w:pPr>
              <w:tabs>
                <w:tab w:val="left" w:pos="-567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AE5A33">
              <w:rPr>
                <w:b/>
                <w:bCs/>
                <w:sz w:val="22"/>
                <w:szCs w:val="22"/>
              </w:rPr>
              <w:t xml:space="preserve">Pan </w:t>
            </w:r>
            <w:proofErr w:type="spellStart"/>
            <w:r w:rsidRPr="00AE5A33">
              <w:rPr>
                <w:b/>
                <w:bCs/>
                <w:sz w:val="22"/>
                <w:szCs w:val="22"/>
              </w:rPr>
              <w:t>Lalit</w:t>
            </w:r>
            <w:proofErr w:type="spellEnd"/>
            <w:r w:rsidRPr="00AE5A33">
              <w:rPr>
                <w:b/>
                <w:bCs/>
                <w:sz w:val="22"/>
                <w:szCs w:val="22"/>
              </w:rPr>
              <w:t xml:space="preserve"> Gupta</w:t>
            </w:r>
          </w:p>
          <w:p w14:paraId="37887D8E" w14:textId="62013C20" w:rsidR="00AE5A33" w:rsidRDefault="00AE5A33" w:rsidP="00AE5A33">
            <w:pPr>
              <w:tabs>
                <w:tab w:val="left" w:pos="-567"/>
              </w:tabs>
              <w:spacing w:after="120"/>
              <w:jc w:val="center"/>
              <w:rPr>
                <w:sz w:val="22"/>
                <w:szCs w:val="22"/>
              </w:rPr>
            </w:pPr>
            <w:r w:rsidRPr="00AE5A33">
              <w:rPr>
                <w:b/>
                <w:bCs/>
                <w:sz w:val="22"/>
                <w:szCs w:val="22"/>
              </w:rPr>
              <w:t>Prokurent</w:t>
            </w:r>
          </w:p>
        </w:tc>
      </w:tr>
    </w:tbl>
    <w:p w14:paraId="10770F8A" w14:textId="77777777" w:rsidR="00826FC1" w:rsidRPr="003F6F98" w:rsidRDefault="00826FC1" w:rsidP="00244032">
      <w:pPr>
        <w:shd w:val="clear" w:color="auto" w:fill="FFFFFF"/>
        <w:tabs>
          <w:tab w:val="left" w:pos="-567"/>
        </w:tabs>
        <w:spacing w:after="120" w:line="360" w:lineRule="auto"/>
        <w:ind w:left="357"/>
        <w:jc w:val="both"/>
        <w:rPr>
          <w:sz w:val="22"/>
          <w:szCs w:val="22"/>
        </w:rPr>
      </w:pPr>
    </w:p>
    <w:p w14:paraId="0ED223E6" w14:textId="77777777" w:rsidR="00826FC1" w:rsidRDefault="00826FC1" w:rsidP="00244032">
      <w:pPr>
        <w:spacing w:line="360" w:lineRule="auto"/>
        <w:jc w:val="both"/>
        <w:rPr>
          <w:sz w:val="22"/>
          <w:szCs w:val="22"/>
        </w:rPr>
      </w:pPr>
    </w:p>
    <w:p w14:paraId="61DF8220" w14:textId="77777777" w:rsidR="00826FC1" w:rsidRDefault="00826FC1" w:rsidP="00244032">
      <w:pPr>
        <w:spacing w:line="360" w:lineRule="auto"/>
        <w:jc w:val="both"/>
        <w:rPr>
          <w:sz w:val="22"/>
          <w:szCs w:val="22"/>
        </w:rPr>
      </w:pPr>
    </w:p>
    <w:p w14:paraId="6C44EEEC" w14:textId="77777777" w:rsidR="005775BA" w:rsidRDefault="005775BA" w:rsidP="00244032">
      <w:pPr>
        <w:spacing w:line="360" w:lineRule="auto"/>
        <w:jc w:val="both"/>
        <w:rPr>
          <w:sz w:val="22"/>
          <w:szCs w:val="22"/>
        </w:rPr>
      </w:pPr>
    </w:p>
    <w:p w14:paraId="1F2C498B" w14:textId="77777777" w:rsidR="005775BA" w:rsidRDefault="005775BA" w:rsidP="00244032">
      <w:pPr>
        <w:spacing w:line="360" w:lineRule="auto"/>
        <w:jc w:val="both"/>
        <w:rPr>
          <w:sz w:val="22"/>
          <w:szCs w:val="22"/>
        </w:rPr>
      </w:pPr>
    </w:p>
    <w:p w14:paraId="159B4109" w14:textId="77777777" w:rsidR="005775BA" w:rsidRDefault="005775BA" w:rsidP="00244032">
      <w:pPr>
        <w:spacing w:line="360" w:lineRule="auto"/>
        <w:jc w:val="both"/>
        <w:rPr>
          <w:sz w:val="22"/>
          <w:szCs w:val="22"/>
        </w:rPr>
      </w:pPr>
    </w:p>
    <w:p w14:paraId="18E38D97" w14:textId="77777777" w:rsidR="005775BA" w:rsidRDefault="005775BA" w:rsidP="00244032">
      <w:pPr>
        <w:spacing w:line="360" w:lineRule="auto"/>
        <w:jc w:val="both"/>
        <w:rPr>
          <w:sz w:val="22"/>
          <w:szCs w:val="22"/>
        </w:rPr>
      </w:pPr>
    </w:p>
    <w:p w14:paraId="743C2E0E" w14:textId="77777777" w:rsidR="005775BA" w:rsidRDefault="005775BA" w:rsidP="00244032">
      <w:pPr>
        <w:spacing w:line="360" w:lineRule="auto"/>
        <w:jc w:val="both"/>
        <w:rPr>
          <w:sz w:val="22"/>
          <w:szCs w:val="22"/>
        </w:rPr>
      </w:pPr>
    </w:p>
    <w:p w14:paraId="2F102C2F" w14:textId="77777777" w:rsidR="005775BA" w:rsidRDefault="005775BA" w:rsidP="00244032">
      <w:pPr>
        <w:spacing w:line="360" w:lineRule="auto"/>
        <w:jc w:val="both"/>
        <w:rPr>
          <w:sz w:val="22"/>
          <w:szCs w:val="22"/>
        </w:rPr>
      </w:pPr>
    </w:p>
    <w:p w14:paraId="04071D31" w14:textId="43BFC5B3" w:rsidR="000C3DA6" w:rsidRPr="003F6F98" w:rsidRDefault="000C3DA6" w:rsidP="00244032">
      <w:pPr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>Załączniki:</w:t>
      </w:r>
    </w:p>
    <w:p w14:paraId="04071D32" w14:textId="77777777" w:rsidR="001F5418" w:rsidRPr="003F6F98" w:rsidRDefault="001F5418" w:rsidP="001F5418">
      <w:pPr>
        <w:numPr>
          <w:ilvl w:val="0"/>
          <w:numId w:val="13"/>
        </w:numPr>
        <w:spacing w:line="360" w:lineRule="auto"/>
        <w:ind w:left="425" w:hanging="357"/>
        <w:jc w:val="both"/>
        <w:rPr>
          <w:bCs/>
          <w:i/>
          <w:sz w:val="22"/>
          <w:szCs w:val="22"/>
        </w:rPr>
      </w:pPr>
      <w:r w:rsidRPr="003F6F98">
        <w:rPr>
          <w:sz w:val="22"/>
          <w:szCs w:val="22"/>
        </w:rPr>
        <w:t xml:space="preserve">Załącznik Nr 1 – </w:t>
      </w:r>
      <w:r w:rsidR="009B6ED7">
        <w:rPr>
          <w:sz w:val="22"/>
          <w:szCs w:val="22"/>
        </w:rPr>
        <w:t>upoważnienie/</w:t>
      </w:r>
      <w:r w:rsidRPr="003F6F98">
        <w:rPr>
          <w:sz w:val="22"/>
          <w:szCs w:val="22"/>
        </w:rPr>
        <w:t xml:space="preserve">pełnomocnictwo </w:t>
      </w:r>
      <w:r w:rsidR="00FD42D2" w:rsidRPr="00A15CF5">
        <w:rPr>
          <w:sz w:val="22"/>
          <w:szCs w:val="22"/>
        </w:rPr>
        <w:t xml:space="preserve">z dnia </w:t>
      </w:r>
      <w:r w:rsidR="00FD42D2" w:rsidRPr="00AD46C6">
        <w:rPr>
          <w:sz w:val="22"/>
          <w:szCs w:val="22"/>
        </w:rPr>
        <w:t>2</w:t>
      </w:r>
      <w:r w:rsidR="00FD42D2">
        <w:rPr>
          <w:sz w:val="22"/>
          <w:szCs w:val="22"/>
        </w:rPr>
        <w:t xml:space="preserve">2 kwietnia </w:t>
      </w:r>
      <w:r w:rsidR="00FD42D2" w:rsidRPr="00AD46C6">
        <w:rPr>
          <w:sz w:val="22"/>
          <w:szCs w:val="22"/>
        </w:rPr>
        <w:t>2022 r.</w:t>
      </w:r>
      <w:r w:rsidR="00FD42D2" w:rsidRPr="00A15CF5">
        <w:rPr>
          <w:sz w:val="22"/>
          <w:szCs w:val="22"/>
        </w:rPr>
        <w:t xml:space="preserve">, nr </w:t>
      </w:r>
      <w:proofErr w:type="spellStart"/>
      <w:r w:rsidR="00FD42D2">
        <w:rPr>
          <w:sz w:val="22"/>
          <w:szCs w:val="22"/>
        </w:rPr>
        <w:t>MRiT</w:t>
      </w:r>
      <w:proofErr w:type="spellEnd"/>
      <w:r w:rsidR="00FD42D2">
        <w:rPr>
          <w:sz w:val="22"/>
          <w:szCs w:val="22"/>
        </w:rPr>
        <w:t>/133-UPDG/2</w:t>
      </w:r>
      <w:r w:rsidRPr="003F6F98">
        <w:rPr>
          <w:sz w:val="22"/>
          <w:szCs w:val="22"/>
        </w:rPr>
        <w:t>2;</w:t>
      </w:r>
    </w:p>
    <w:p w14:paraId="04071D33" w14:textId="7B36D9FD" w:rsidR="001F5418" w:rsidRPr="003F6F98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Załącznik Nr 2 – informacja odpowiadająca odpisowi aktualnemu z rejestru przedsiębiorców KRS z dnia </w:t>
      </w:r>
      <w:r w:rsidR="005775BA">
        <w:rPr>
          <w:sz w:val="22"/>
          <w:szCs w:val="22"/>
        </w:rPr>
        <w:t xml:space="preserve">13 października </w:t>
      </w:r>
      <w:r w:rsidRPr="003F6F98">
        <w:rPr>
          <w:sz w:val="22"/>
          <w:szCs w:val="22"/>
        </w:rPr>
        <w:t>2022 r.;</w:t>
      </w:r>
    </w:p>
    <w:p w14:paraId="04071D34" w14:textId="77777777" w:rsidR="001F5418" w:rsidRPr="003F6F98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3F6F98">
        <w:rPr>
          <w:sz w:val="22"/>
          <w:szCs w:val="22"/>
        </w:rPr>
        <w:t>Załącznik Nr 3 – harmonogram tworzenia nowych miejsc pracy;</w:t>
      </w:r>
    </w:p>
    <w:p w14:paraId="04071D35" w14:textId="77777777" w:rsidR="001F5418" w:rsidRPr="00342A3E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3F6F98">
        <w:rPr>
          <w:sz w:val="22"/>
          <w:szCs w:val="22"/>
        </w:rPr>
        <w:t>Załącznik Nr 4 – harmonogram ponoszenia kosztów inwestycji;</w:t>
      </w:r>
    </w:p>
    <w:p w14:paraId="04071D36" w14:textId="77777777" w:rsidR="001F5418" w:rsidRPr="003F6F98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3F6F98">
        <w:rPr>
          <w:bCs/>
          <w:sz w:val="22"/>
          <w:szCs w:val="22"/>
        </w:rPr>
        <w:t xml:space="preserve"> – harmonogram ponoszenia kosztów szkoleń pracowników</w:t>
      </w:r>
      <w:r>
        <w:rPr>
          <w:bCs/>
          <w:sz w:val="22"/>
          <w:szCs w:val="22"/>
        </w:rPr>
        <w:t>;</w:t>
      </w:r>
    </w:p>
    <w:p w14:paraId="04071D37" w14:textId="77777777" w:rsidR="001F5418" w:rsidRPr="003F6F98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6</w:t>
      </w:r>
      <w:r w:rsidRPr="003F6F98">
        <w:rPr>
          <w:sz w:val="22"/>
          <w:szCs w:val="22"/>
        </w:rPr>
        <w:t xml:space="preserve"> – wzór sprawozdania finansowo – rzeczowego</w:t>
      </w:r>
      <w:r>
        <w:rPr>
          <w:sz w:val="22"/>
          <w:szCs w:val="22"/>
        </w:rPr>
        <w:t>;</w:t>
      </w:r>
    </w:p>
    <w:p w14:paraId="04071D38" w14:textId="77777777" w:rsidR="001F5418" w:rsidRPr="003F6F98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3F6F98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7</w:t>
      </w:r>
      <w:r w:rsidRPr="003F6F98">
        <w:rPr>
          <w:sz w:val="22"/>
          <w:szCs w:val="22"/>
        </w:rPr>
        <w:t xml:space="preserve"> – </w:t>
      </w:r>
      <w:r w:rsidRPr="003F6F98">
        <w:rPr>
          <w:bCs/>
          <w:sz w:val="22"/>
          <w:szCs w:val="22"/>
        </w:rPr>
        <w:t>zestawienie zapłaconych podatków;</w:t>
      </w:r>
    </w:p>
    <w:p w14:paraId="04071D39" w14:textId="77777777" w:rsidR="001F5418" w:rsidRPr="00342A3E" w:rsidRDefault="001F5418" w:rsidP="001F5418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3F6F98">
        <w:rPr>
          <w:sz w:val="22"/>
          <w:szCs w:val="22"/>
        </w:rPr>
        <w:t>Załącznik N</w:t>
      </w:r>
      <w:r>
        <w:rPr>
          <w:sz w:val="22"/>
          <w:szCs w:val="22"/>
        </w:rPr>
        <w:t>r 8</w:t>
      </w:r>
      <w:r w:rsidRPr="003F6F98">
        <w:rPr>
          <w:sz w:val="22"/>
          <w:szCs w:val="22"/>
        </w:rPr>
        <w:t xml:space="preserve"> – wzór sprawozdania finansowo – rzeczowego w zakresie utrzymania</w:t>
      </w:r>
      <w:r>
        <w:rPr>
          <w:sz w:val="22"/>
          <w:szCs w:val="22"/>
        </w:rPr>
        <w:t>.</w:t>
      </w:r>
    </w:p>
    <w:p w14:paraId="108DD6E0" w14:textId="77777777" w:rsidR="00112C2F" w:rsidRDefault="00112C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CFA67FC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3F497DB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BE24EA0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68BF88A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CC2062D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C664D9E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4A4885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771C1E7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56055F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FB6E5A3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C077DCB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F8341DA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C6412DA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6E6B5F2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DB01F55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625820D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4AA8ECF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7D16485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F6D3C94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B012C25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E1DFC02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952ADB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4EACE1C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FE8A539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10A5398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9BBE81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F2489A5" w14:textId="77777777" w:rsidR="005775BA" w:rsidRDefault="005775B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3A" w14:textId="41E812C3" w:rsidR="002301CA" w:rsidRPr="003F6F98" w:rsidRDefault="002301C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F6F98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F6F98">
        <w:rPr>
          <w:b/>
          <w:sz w:val="22"/>
          <w:szCs w:val="22"/>
          <w:u w:val="single"/>
        </w:rPr>
        <w:t>N</w:t>
      </w:r>
      <w:r w:rsidR="000574DB" w:rsidRPr="003F6F98">
        <w:rPr>
          <w:b/>
          <w:sz w:val="22"/>
          <w:szCs w:val="22"/>
          <w:u w:val="single"/>
        </w:rPr>
        <w:t>r 3</w:t>
      </w:r>
    </w:p>
    <w:p w14:paraId="04071D3B" w14:textId="737AFFBF" w:rsidR="002301CA" w:rsidRPr="003F6F98" w:rsidRDefault="002301CA" w:rsidP="0024403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Umowa nr </w:t>
      </w:r>
      <w:r w:rsidR="00C05FC5" w:rsidRPr="003F6F98">
        <w:rPr>
          <w:b/>
          <w:sz w:val="22"/>
          <w:szCs w:val="22"/>
        </w:rPr>
        <w:t>II/</w:t>
      </w:r>
      <w:r w:rsidR="005775BA">
        <w:rPr>
          <w:b/>
          <w:sz w:val="22"/>
          <w:szCs w:val="22"/>
        </w:rPr>
        <w:t>448</w:t>
      </w:r>
      <w:r w:rsidR="00CE1CC0" w:rsidRPr="003F6F98">
        <w:rPr>
          <w:b/>
          <w:sz w:val="22"/>
          <w:szCs w:val="22"/>
        </w:rPr>
        <w:t>/P/15014/2830/22</w:t>
      </w:r>
      <w:r w:rsidR="0020603D" w:rsidRPr="003F6F98">
        <w:rPr>
          <w:b/>
          <w:sz w:val="22"/>
          <w:szCs w:val="22"/>
        </w:rPr>
        <w:t>/DRI</w:t>
      </w:r>
    </w:p>
    <w:p w14:paraId="04071D3C" w14:textId="77777777" w:rsidR="002439F8" w:rsidRPr="003F6F98" w:rsidRDefault="002439F8" w:rsidP="0024403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04071D3D" w14:textId="77777777" w:rsidR="002301CA" w:rsidRPr="003F6F98" w:rsidRDefault="002301CA" w:rsidP="00244032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HARMONOGRAM TWORZENIA NOWYCH MIEJSC PRACY</w:t>
      </w:r>
    </w:p>
    <w:p w14:paraId="04071D3E" w14:textId="15FE213B" w:rsidR="002301CA" w:rsidRPr="003F6F98" w:rsidRDefault="002301CA" w:rsidP="0056340C">
      <w:pPr>
        <w:spacing w:after="120" w:line="360" w:lineRule="auto"/>
        <w:jc w:val="both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Planowany harmonogram zatrudnienia w ramach</w:t>
      </w:r>
      <w:r w:rsidR="002439F8" w:rsidRPr="003F6F98">
        <w:rPr>
          <w:b/>
          <w:sz w:val="22"/>
          <w:szCs w:val="22"/>
        </w:rPr>
        <w:t xml:space="preserve"> Inwestycji realizowanej przez </w:t>
      </w:r>
      <w:r w:rsidR="00E151AA" w:rsidRPr="003F6F98">
        <w:rPr>
          <w:b/>
          <w:bCs/>
          <w:sz w:val="22"/>
          <w:szCs w:val="22"/>
        </w:rPr>
        <w:t xml:space="preserve">SD </w:t>
      </w:r>
      <w:proofErr w:type="spellStart"/>
      <w:r w:rsidR="00E151AA" w:rsidRPr="003F6F98">
        <w:rPr>
          <w:b/>
          <w:bCs/>
          <w:sz w:val="22"/>
          <w:szCs w:val="22"/>
        </w:rPr>
        <w:t>Worx</w:t>
      </w:r>
      <w:proofErr w:type="spellEnd"/>
      <w:r w:rsidR="00E151AA" w:rsidRPr="003F6F98">
        <w:rPr>
          <w:b/>
          <w:bCs/>
          <w:sz w:val="22"/>
          <w:szCs w:val="22"/>
        </w:rPr>
        <w:t xml:space="preserve"> Poland Spółka z o.o. </w:t>
      </w:r>
      <w:r w:rsidR="00D477C3" w:rsidRPr="003F6F98">
        <w:rPr>
          <w:b/>
          <w:sz w:val="22"/>
          <w:szCs w:val="22"/>
        </w:rPr>
        <w:t xml:space="preserve">polegającej na </w:t>
      </w:r>
      <w:r w:rsidR="00E151AA" w:rsidRPr="003F6F98">
        <w:rPr>
          <w:b/>
          <w:sz w:val="22"/>
          <w:szCs w:val="22"/>
        </w:rPr>
        <w:t xml:space="preserve">„Zwiększeniu możliwości usługowych i badawczo-rozwojowych </w:t>
      </w:r>
      <w:r w:rsidR="00C6106F" w:rsidRPr="00C6106F">
        <w:rPr>
          <w:b/>
          <w:sz w:val="22"/>
          <w:szCs w:val="22"/>
        </w:rPr>
        <w:t xml:space="preserve">Grupy SD </w:t>
      </w:r>
      <w:proofErr w:type="spellStart"/>
      <w:r w:rsidR="00C6106F" w:rsidRPr="00C6106F">
        <w:rPr>
          <w:b/>
          <w:sz w:val="22"/>
          <w:szCs w:val="22"/>
        </w:rPr>
        <w:t>Worx</w:t>
      </w:r>
      <w:proofErr w:type="spellEnd"/>
      <w:r w:rsidR="00C6106F" w:rsidRPr="00C6106F">
        <w:rPr>
          <w:b/>
          <w:sz w:val="22"/>
          <w:szCs w:val="22"/>
        </w:rPr>
        <w:t xml:space="preserve"> </w:t>
      </w:r>
      <w:r w:rsidR="00E151AA" w:rsidRPr="003F6F98">
        <w:rPr>
          <w:b/>
          <w:sz w:val="22"/>
          <w:szCs w:val="22"/>
        </w:rPr>
        <w:t>przez utworzenie w Katowicach (woj. śląskie) nowego Cent</w:t>
      </w:r>
      <w:r w:rsidR="0081524B" w:rsidRPr="003F6F98">
        <w:rPr>
          <w:b/>
          <w:sz w:val="22"/>
          <w:szCs w:val="22"/>
        </w:rPr>
        <w:t>rum Rozwoju Produktu i Operacji</w:t>
      </w:r>
      <w:r w:rsidR="00E151AA" w:rsidRPr="003F6F98">
        <w:rPr>
          <w:b/>
          <w:sz w:val="22"/>
          <w:szCs w:val="22"/>
        </w:rPr>
        <w:t>”</w:t>
      </w:r>
      <w:r w:rsidR="0056340C" w:rsidRPr="003F6F98">
        <w:rPr>
          <w:b/>
          <w:sz w:val="22"/>
          <w:szCs w:val="22"/>
        </w:rPr>
        <w:t>:</w:t>
      </w:r>
    </w:p>
    <w:p w14:paraId="04071D3F" w14:textId="77777777" w:rsidR="002301CA" w:rsidRPr="003F6F98" w:rsidRDefault="002301CA" w:rsidP="00244032">
      <w:pPr>
        <w:tabs>
          <w:tab w:val="num" w:pos="426"/>
          <w:tab w:val="left" w:pos="709"/>
        </w:tabs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107"/>
        <w:gridCol w:w="1234"/>
        <w:gridCol w:w="1101"/>
        <w:gridCol w:w="1234"/>
        <w:gridCol w:w="1065"/>
      </w:tblGrid>
      <w:tr w:rsidR="003F6F98" w:rsidRPr="003F6F98" w14:paraId="04071D46" w14:textId="77777777" w:rsidTr="006E02E5">
        <w:trPr>
          <w:trHeight w:val="456"/>
          <w:jc w:val="center"/>
        </w:trPr>
        <w:tc>
          <w:tcPr>
            <w:tcW w:w="4129" w:type="dxa"/>
            <w:vAlign w:val="center"/>
          </w:tcPr>
          <w:p w14:paraId="04071D40" w14:textId="77777777" w:rsidR="00CE1CC0" w:rsidRPr="003F6F98" w:rsidRDefault="00CE1CC0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04071D41" w14:textId="77777777" w:rsidR="00CE1CC0" w:rsidRPr="003F6F98" w:rsidRDefault="00CE1CC0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2021*</w:t>
            </w:r>
          </w:p>
        </w:tc>
        <w:tc>
          <w:tcPr>
            <w:tcW w:w="1276" w:type="dxa"/>
            <w:vAlign w:val="center"/>
          </w:tcPr>
          <w:p w14:paraId="04071D42" w14:textId="77777777" w:rsidR="00CE1CC0" w:rsidRPr="003F6F98" w:rsidRDefault="00CE1CC0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2022</w:t>
            </w:r>
          </w:p>
        </w:tc>
        <w:tc>
          <w:tcPr>
            <w:tcW w:w="1134" w:type="dxa"/>
          </w:tcPr>
          <w:p w14:paraId="04071D43" w14:textId="77777777" w:rsidR="00CE1CC0" w:rsidRPr="003F6F98" w:rsidRDefault="00CE1CC0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2023</w:t>
            </w:r>
          </w:p>
        </w:tc>
        <w:tc>
          <w:tcPr>
            <w:tcW w:w="1276" w:type="dxa"/>
          </w:tcPr>
          <w:p w14:paraId="04071D44" w14:textId="77777777" w:rsidR="00CE1CC0" w:rsidRPr="003F6F98" w:rsidRDefault="00CE1CC0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2024</w:t>
            </w:r>
          </w:p>
        </w:tc>
        <w:tc>
          <w:tcPr>
            <w:tcW w:w="1083" w:type="dxa"/>
            <w:vAlign w:val="center"/>
          </w:tcPr>
          <w:p w14:paraId="04071D45" w14:textId="77777777" w:rsidR="00CE1CC0" w:rsidRPr="003F6F98" w:rsidRDefault="00CE1CC0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Razem</w:t>
            </w:r>
          </w:p>
        </w:tc>
      </w:tr>
      <w:tr w:rsidR="003F6F98" w:rsidRPr="003F6F98" w14:paraId="04071D4D" w14:textId="77777777" w:rsidTr="006E02E5">
        <w:trPr>
          <w:trHeight w:val="562"/>
          <w:jc w:val="center"/>
        </w:trPr>
        <w:tc>
          <w:tcPr>
            <w:tcW w:w="4129" w:type="dxa"/>
            <w:vAlign w:val="center"/>
          </w:tcPr>
          <w:p w14:paraId="04071D47" w14:textId="77777777" w:rsidR="00CE1CC0" w:rsidRPr="003F6F98" w:rsidRDefault="00CE1CC0" w:rsidP="00244032">
            <w:pPr>
              <w:spacing w:before="120" w:after="120" w:line="360" w:lineRule="auto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1134" w:type="dxa"/>
            <w:vAlign w:val="center"/>
          </w:tcPr>
          <w:p w14:paraId="04071D48" w14:textId="73A9BAB7" w:rsidR="00CE1CC0" w:rsidRPr="003F6F98" w:rsidRDefault="004321D5" w:rsidP="00244032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1276" w:type="dxa"/>
            <w:vAlign w:val="center"/>
          </w:tcPr>
          <w:p w14:paraId="04071D49" w14:textId="516CFE62" w:rsidR="00CE1CC0" w:rsidRPr="003F6F98" w:rsidRDefault="003E5920" w:rsidP="00244032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</w:t>
            </w:r>
          </w:p>
        </w:tc>
        <w:tc>
          <w:tcPr>
            <w:tcW w:w="1134" w:type="dxa"/>
          </w:tcPr>
          <w:p w14:paraId="04071D4A" w14:textId="77777777" w:rsidR="00CE1CC0" w:rsidRPr="003F6F98" w:rsidRDefault="0081524B" w:rsidP="00244032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20</w:t>
            </w:r>
          </w:p>
        </w:tc>
        <w:tc>
          <w:tcPr>
            <w:tcW w:w="1276" w:type="dxa"/>
          </w:tcPr>
          <w:p w14:paraId="04071D4B" w14:textId="77777777" w:rsidR="00CE1CC0" w:rsidRPr="003F6F98" w:rsidRDefault="0081524B" w:rsidP="00244032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42</w:t>
            </w:r>
          </w:p>
        </w:tc>
        <w:tc>
          <w:tcPr>
            <w:tcW w:w="1083" w:type="dxa"/>
            <w:vAlign w:val="center"/>
          </w:tcPr>
          <w:p w14:paraId="04071D4C" w14:textId="77777777" w:rsidR="00CE1CC0" w:rsidRPr="003F6F98" w:rsidRDefault="0081524B" w:rsidP="00244032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130</w:t>
            </w:r>
          </w:p>
        </w:tc>
      </w:tr>
      <w:tr w:rsidR="003F6F98" w:rsidRPr="003F6F98" w14:paraId="04071D54" w14:textId="77777777" w:rsidTr="00072100">
        <w:trPr>
          <w:trHeight w:val="554"/>
          <w:jc w:val="center"/>
        </w:trPr>
        <w:tc>
          <w:tcPr>
            <w:tcW w:w="4129" w:type="dxa"/>
            <w:vAlign w:val="center"/>
          </w:tcPr>
          <w:p w14:paraId="04071D4E" w14:textId="77777777" w:rsidR="00CE1CC0" w:rsidRPr="003F6F98" w:rsidRDefault="00CE1CC0" w:rsidP="00244032">
            <w:pPr>
              <w:spacing w:before="120" w:after="120" w:line="360" w:lineRule="auto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1134" w:type="dxa"/>
            <w:vAlign w:val="center"/>
          </w:tcPr>
          <w:p w14:paraId="04071D4F" w14:textId="5D67D1D6" w:rsidR="00CE1CC0" w:rsidRPr="003F6F98" w:rsidRDefault="003E5920" w:rsidP="00687213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04071D50" w14:textId="72E9EF95" w:rsidR="00CE1CC0" w:rsidRPr="003F6F98" w:rsidRDefault="003E5920" w:rsidP="006F7D8C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04071D51" w14:textId="77777777" w:rsidR="00CE1CC0" w:rsidRPr="003F6F98" w:rsidRDefault="0081524B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04071D52" w14:textId="77777777" w:rsidR="00CE1CC0" w:rsidRPr="003F6F98" w:rsidRDefault="0081524B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34</w:t>
            </w:r>
          </w:p>
        </w:tc>
        <w:tc>
          <w:tcPr>
            <w:tcW w:w="1083" w:type="dxa"/>
            <w:vAlign w:val="center"/>
          </w:tcPr>
          <w:p w14:paraId="04071D53" w14:textId="77777777" w:rsidR="00CE1CC0" w:rsidRPr="003F6F98" w:rsidRDefault="0081524B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104</w:t>
            </w:r>
          </w:p>
        </w:tc>
      </w:tr>
      <w:tr w:rsidR="00A72954" w:rsidRPr="003F6F98" w14:paraId="04071D5B" w14:textId="77777777" w:rsidTr="00072100">
        <w:trPr>
          <w:trHeight w:val="554"/>
          <w:jc w:val="center"/>
        </w:trPr>
        <w:tc>
          <w:tcPr>
            <w:tcW w:w="4129" w:type="dxa"/>
            <w:vAlign w:val="center"/>
          </w:tcPr>
          <w:p w14:paraId="04071D55" w14:textId="77777777" w:rsidR="00A72954" w:rsidRPr="003F6F98" w:rsidRDefault="00A72954" w:rsidP="00244032">
            <w:pPr>
              <w:spacing w:before="120" w:after="120" w:line="360" w:lineRule="auto"/>
              <w:rPr>
                <w:b/>
                <w:sz w:val="20"/>
              </w:rPr>
            </w:pPr>
            <w:r w:rsidRPr="00A72954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1134" w:type="dxa"/>
            <w:vAlign w:val="center"/>
          </w:tcPr>
          <w:p w14:paraId="04071D56" w14:textId="1399161A" w:rsidR="00A72954" w:rsidRPr="003F6F98" w:rsidRDefault="003E5920" w:rsidP="00687213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4071D57" w14:textId="72F1975E" w:rsidR="00A72954" w:rsidRPr="003F6F98" w:rsidRDefault="003E5920" w:rsidP="006F7D8C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4071D58" w14:textId="77777777" w:rsidR="00A72954" w:rsidRPr="003F6F98" w:rsidRDefault="00687213" w:rsidP="006F7D8C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4071D59" w14:textId="77777777" w:rsidR="00A72954" w:rsidRPr="003F6F98" w:rsidRDefault="00687213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83" w:type="dxa"/>
            <w:vAlign w:val="center"/>
          </w:tcPr>
          <w:p w14:paraId="04071D5A" w14:textId="77777777" w:rsidR="00A72954" w:rsidRPr="003F6F98" w:rsidRDefault="00687213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3F6F98" w:rsidRPr="003F6F98" w14:paraId="04071D62" w14:textId="77777777" w:rsidTr="006E02E5">
        <w:trPr>
          <w:trHeight w:val="564"/>
          <w:jc w:val="center"/>
        </w:trPr>
        <w:tc>
          <w:tcPr>
            <w:tcW w:w="4129" w:type="dxa"/>
            <w:vAlign w:val="center"/>
          </w:tcPr>
          <w:p w14:paraId="04071D5C" w14:textId="77777777" w:rsidR="00CE1CC0" w:rsidRPr="003F6F98" w:rsidRDefault="00CE1CC0" w:rsidP="00244032">
            <w:pPr>
              <w:spacing w:before="120" w:after="120" w:line="360" w:lineRule="auto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Zatrudnienie narastająco</w:t>
            </w:r>
          </w:p>
        </w:tc>
        <w:tc>
          <w:tcPr>
            <w:tcW w:w="1134" w:type="dxa"/>
            <w:vAlign w:val="center"/>
          </w:tcPr>
          <w:p w14:paraId="04071D5D" w14:textId="3948ECA2" w:rsidR="00CE1CC0" w:rsidRPr="003F6F98" w:rsidRDefault="003E5920" w:rsidP="00244032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1276" w:type="dxa"/>
            <w:vAlign w:val="center"/>
          </w:tcPr>
          <w:p w14:paraId="04071D5E" w14:textId="77777777" w:rsidR="00CE1CC0" w:rsidRPr="003F6F98" w:rsidRDefault="0081524B" w:rsidP="00244032">
            <w:pPr>
              <w:spacing w:before="120" w:after="120" w:line="360" w:lineRule="auto"/>
              <w:jc w:val="center"/>
              <w:rPr>
                <w:b/>
                <w:bCs/>
                <w:sz w:val="20"/>
              </w:rPr>
            </w:pPr>
            <w:r w:rsidRPr="003F6F98">
              <w:rPr>
                <w:b/>
                <w:bCs/>
                <w:sz w:val="20"/>
              </w:rPr>
              <w:t>68</w:t>
            </w:r>
          </w:p>
        </w:tc>
        <w:tc>
          <w:tcPr>
            <w:tcW w:w="1134" w:type="dxa"/>
          </w:tcPr>
          <w:p w14:paraId="04071D5F" w14:textId="77777777" w:rsidR="00CE1CC0" w:rsidRPr="003F6F98" w:rsidRDefault="0081524B" w:rsidP="00244032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88</w:t>
            </w:r>
          </w:p>
        </w:tc>
        <w:tc>
          <w:tcPr>
            <w:tcW w:w="1276" w:type="dxa"/>
          </w:tcPr>
          <w:p w14:paraId="04071D60" w14:textId="77777777" w:rsidR="00CE1CC0" w:rsidRPr="003F6F98" w:rsidRDefault="0081524B" w:rsidP="00244032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130</w:t>
            </w:r>
          </w:p>
        </w:tc>
        <w:tc>
          <w:tcPr>
            <w:tcW w:w="1083" w:type="dxa"/>
            <w:vAlign w:val="center"/>
          </w:tcPr>
          <w:p w14:paraId="04071D61" w14:textId="77777777" w:rsidR="00CE1CC0" w:rsidRPr="003F6F98" w:rsidRDefault="00CE1CC0" w:rsidP="00244032">
            <w:pPr>
              <w:spacing w:before="120" w:after="12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X</w:t>
            </w:r>
          </w:p>
        </w:tc>
      </w:tr>
    </w:tbl>
    <w:p w14:paraId="04071D63" w14:textId="77777777" w:rsidR="002301CA" w:rsidRPr="003F6F98" w:rsidRDefault="006547C3" w:rsidP="00244032">
      <w:pPr>
        <w:spacing w:before="120" w:line="360" w:lineRule="auto"/>
        <w:jc w:val="both"/>
        <w:rPr>
          <w:sz w:val="20"/>
        </w:rPr>
      </w:pPr>
      <w:r w:rsidRPr="003F6F98">
        <w:rPr>
          <w:sz w:val="22"/>
          <w:szCs w:val="22"/>
        </w:rPr>
        <w:t xml:space="preserve"> </w:t>
      </w:r>
      <w:r w:rsidR="002301CA" w:rsidRPr="003F6F98">
        <w:rPr>
          <w:sz w:val="20"/>
        </w:rPr>
        <w:t>*</w:t>
      </w:r>
      <w:r w:rsidR="00B42BF4" w:rsidRPr="003F6F98">
        <w:rPr>
          <w:sz w:val="20"/>
        </w:rPr>
        <w:t xml:space="preserve"> </w:t>
      </w:r>
      <w:r w:rsidR="002301CA" w:rsidRPr="003F6F98">
        <w:rPr>
          <w:sz w:val="20"/>
        </w:rPr>
        <w:t>liczba utworzonych nowych miejsc pracy od dnia rozpoczęcia Inwestycji do dnia 31.12.202</w:t>
      </w:r>
      <w:r w:rsidR="00B15DA2" w:rsidRPr="003F6F98">
        <w:rPr>
          <w:sz w:val="20"/>
        </w:rPr>
        <w:t>1</w:t>
      </w:r>
      <w:r w:rsidR="002301CA" w:rsidRPr="003F6F98">
        <w:rPr>
          <w:sz w:val="20"/>
        </w:rPr>
        <w:t xml:space="preserve"> r.</w:t>
      </w:r>
    </w:p>
    <w:p w14:paraId="04071D64" w14:textId="77777777" w:rsidR="002301CA" w:rsidRPr="003F6F98" w:rsidRDefault="002301CA" w:rsidP="0056340C">
      <w:pPr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Stan zatrudnienia określany jest w przeliczeniu na pełne etaty.</w:t>
      </w:r>
    </w:p>
    <w:p w14:paraId="04071D65" w14:textId="77777777" w:rsidR="006C5813" w:rsidRPr="003F6F98" w:rsidRDefault="002301CA" w:rsidP="0056340C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F6F98">
        <w:rPr>
          <w:rFonts w:ascii="Times New Roman" w:hAnsi="Times New Roman" w:cs="Times New Roman"/>
          <w:color w:val="auto"/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6C5813" w:rsidRPr="003F6F98">
        <w:rPr>
          <w:rFonts w:ascii="Times New Roman" w:hAnsi="Times New Roman" w:cs="Times New Roman"/>
          <w:b/>
          <w:color w:val="auto"/>
          <w:sz w:val="22"/>
          <w:szCs w:val="22"/>
        </w:rPr>
        <w:t>49 733 464,00</w:t>
      </w:r>
      <w:r w:rsidR="006C5813" w:rsidRPr="003F6F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52CE5" w:rsidRPr="003F6F98">
        <w:rPr>
          <w:rFonts w:ascii="Times New Roman" w:hAnsi="Times New Roman" w:cs="Times New Roman"/>
          <w:b/>
          <w:color w:val="auto"/>
          <w:sz w:val="22"/>
          <w:szCs w:val="22"/>
        </w:rPr>
        <w:t>zł</w:t>
      </w:r>
      <w:r w:rsidRPr="003F6F98">
        <w:rPr>
          <w:rFonts w:ascii="Times New Roman" w:hAnsi="Times New Roman" w:cs="Times New Roman"/>
          <w:color w:val="auto"/>
          <w:sz w:val="22"/>
          <w:szCs w:val="22"/>
        </w:rPr>
        <w:t xml:space="preserve"> (słownie:</w:t>
      </w:r>
      <w:r w:rsidR="00CE1CC0" w:rsidRPr="003F6F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C5813" w:rsidRPr="003F6F98">
        <w:rPr>
          <w:rFonts w:ascii="Times New Roman" w:hAnsi="Times New Roman" w:cs="Times New Roman"/>
          <w:color w:val="auto"/>
          <w:sz w:val="22"/>
          <w:szCs w:val="22"/>
        </w:rPr>
        <w:t xml:space="preserve">czterdzieści dziewięć milionów siedemset trzydzieści trzy tysiące czterysta sześćdziesiąt cztery złote 00/100). </w:t>
      </w:r>
    </w:p>
    <w:p w14:paraId="04071D66" w14:textId="77777777" w:rsidR="002301CA" w:rsidRPr="003F6F98" w:rsidRDefault="002301CA" w:rsidP="0056340C">
      <w:pPr>
        <w:spacing w:before="240"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3F6F98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04071D67" w14:textId="77777777" w:rsidR="002301CA" w:rsidRPr="003F6F98" w:rsidRDefault="002301CA" w:rsidP="0056340C">
      <w:pPr>
        <w:numPr>
          <w:ilvl w:val="0"/>
          <w:numId w:val="9"/>
        </w:numPr>
        <w:tabs>
          <w:tab w:val="clear" w:pos="720"/>
        </w:tabs>
        <w:overflowPunct/>
        <w:spacing w:after="120" w:line="360" w:lineRule="auto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3F6F98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04071D68" w14:textId="77777777" w:rsidR="002301CA" w:rsidRPr="003F6F98" w:rsidRDefault="002301CA" w:rsidP="0056340C">
      <w:pPr>
        <w:numPr>
          <w:ilvl w:val="0"/>
          <w:numId w:val="9"/>
        </w:numPr>
        <w:tabs>
          <w:tab w:val="clear" w:pos="720"/>
        </w:tabs>
        <w:overflowPunct/>
        <w:spacing w:after="120" w:line="360" w:lineRule="auto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3F6F98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04071D69" w14:textId="77777777" w:rsidR="002301CA" w:rsidRPr="003F6F98" w:rsidRDefault="002301CA" w:rsidP="0056340C">
      <w:pPr>
        <w:spacing w:line="360" w:lineRule="auto"/>
        <w:jc w:val="both"/>
        <w:rPr>
          <w:rFonts w:eastAsia="TimesNewRoman"/>
          <w:sz w:val="22"/>
          <w:szCs w:val="22"/>
        </w:rPr>
      </w:pPr>
      <w:r w:rsidRPr="003F6F98">
        <w:rPr>
          <w:rFonts w:eastAsia="TimesNewRoman"/>
          <w:sz w:val="22"/>
          <w:szCs w:val="22"/>
        </w:rPr>
        <w:t xml:space="preserve">Do stanu zatrudnionych na podstawie stosunku pracy </w:t>
      </w:r>
      <w:r w:rsidRPr="003F6F98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3F6F98">
        <w:rPr>
          <w:rFonts w:eastAsia="TimesNewRoman"/>
          <w:sz w:val="22"/>
          <w:szCs w:val="22"/>
        </w:rPr>
        <w:t xml:space="preserve">osób </w:t>
      </w:r>
      <w:r w:rsidR="00FC76AF" w:rsidRPr="003F6F98">
        <w:rPr>
          <w:rFonts w:eastAsia="TimesNewRoman"/>
          <w:sz w:val="22"/>
          <w:szCs w:val="22"/>
        </w:rPr>
        <w:t xml:space="preserve">korzystających </w:t>
      </w:r>
      <w:r w:rsidRPr="003F6F98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FC76AF" w:rsidRPr="003F6F98">
        <w:rPr>
          <w:rFonts w:eastAsia="TimesNewRoman"/>
          <w:sz w:val="22"/>
          <w:szCs w:val="22"/>
        </w:rPr>
        <w:t xml:space="preserve">bezpłatnych w wymiarze powyżej </w:t>
      </w:r>
      <w:r w:rsidRPr="003F6F98">
        <w:rPr>
          <w:rFonts w:eastAsia="TimesNewRoman"/>
          <w:sz w:val="22"/>
          <w:szCs w:val="22"/>
        </w:rPr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04071D6A" w14:textId="77777777" w:rsidR="00FC76AF" w:rsidRPr="003F6F98" w:rsidRDefault="00FC76AF" w:rsidP="0056340C">
      <w:pPr>
        <w:spacing w:before="80" w:after="80" w:line="360" w:lineRule="auto"/>
        <w:jc w:val="both"/>
        <w:rPr>
          <w:sz w:val="22"/>
          <w:szCs w:val="22"/>
        </w:rPr>
      </w:pPr>
      <w:r w:rsidRPr="003F6F98">
        <w:rPr>
          <w:rFonts w:eastAsia="TimesNewRoman"/>
          <w:sz w:val="22"/>
          <w:szCs w:val="22"/>
        </w:rPr>
        <w:lastRenderedPageBreak/>
        <w:t xml:space="preserve">Za miejsca pracy dla osób z wyższym wykształceniem uznaje się miejsca pracy obsadzone przez osoby </w:t>
      </w:r>
      <w:r w:rsidRPr="003F6F98">
        <w:rPr>
          <w:rFonts w:eastAsia="TimesNewRoman"/>
          <w:sz w:val="22"/>
          <w:szCs w:val="22"/>
        </w:rPr>
        <w:br/>
        <w:t>z wyższym wykształceniem, co potwierdza się stosownym dyplomem.</w:t>
      </w:r>
    </w:p>
    <w:p w14:paraId="04071D6B" w14:textId="77777777" w:rsidR="002301CA" w:rsidRPr="003F6F98" w:rsidRDefault="002301CA" w:rsidP="0056340C">
      <w:pPr>
        <w:spacing w:after="80"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4071D6C" w14:textId="77777777" w:rsidR="007C05F9" w:rsidRPr="003F6F98" w:rsidRDefault="007C05F9" w:rsidP="00244032">
      <w:pPr>
        <w:overflowPunct/>
        <w:autoSpaceDE/>
        <w:autoSpaceDN/>
        <w:adjustRightInd/>
        <w:spacing w:after="160" w:line="360" w:lineRule="auto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br w:type="page"/>
      </w:r>
    </w:p>
    <w:p w14:paraId="04071D6D" w14:textId="77777777" w:rsidR="002301CA" w:rsidRPr="003F6F98" w:rsidRDefault="002301CA" w:rsidP="0024403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F6F98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F6F98">
        <w:rPr>
          <w:b/>
          <w:sz w:val="22"/>
          <w:szCs w:val="22"/>
          <w:u w:val="single"/>
        </w:rPr>
        <w:t>N</w:t>
      </w:r>
      <w:r w:rsidRPr="003F6F98">
        <w:rPr>
          <w:b/>
          <w:sz w:val="22"/>
          <w:szCs w:val="22"/>
          <w:u w:val="single"/>
        </w:rPr>
        <w:t xml:space="preserve">r </w:t>
      </w:r>
      <w:r w:rsidR="000574DB" w:rsidRPr="003F6F98">
        <w:rPr>
          <w:b/>
          <w:sz w:val="22"/>
          <w:szCs w:val="22"/>
          <w:u w:val="single"/>
        </w:rPr>
        <w:t>4</w:t>
      </w:r>
    </w:p>
    <w:p w14:paraId="04071D6E" w14:textId="70C54E94" w:rsidR="002301CA" w:rsidRPr="003F6F98" w:rsidRDefault="002301CA" w:rsidP="0024403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Umowa nr </w:t>
      </w:r>
      <w:r w:rsidR="00C05FC5" w:rsidRPr="003F6F98">
        <w:rPr>
          <w:b/>
          <w:sz w:val="22"/>
          <w:szCs w:val="22"/>
        </w:rPr>
        <w:t>II/</w:t>
      </w:r>
      <w:r w:rsidR="005775BA">
        <w:rPr>
          <w:b/>
          <w:sz w:val="22"/>
          <w:szCs w:val="22"/>
        </w:rPr>
        <w:t>448</w:t>
      </w:r>
      <w:r w:rsidR="00523D92" w:rsidRPr="003F6F98">
        <w:rPr>
          <w:b/>
          <w:sz w:val="22"/>
          <w:szCs w:val="22"/>
        </w:rPr>
        <w:t>/P/15014/2830/22</w:t>
      </w:r>
      <w:r w:rsidR="00E85A40" w:rsidRPr="003F6F98">
        <w:rPr>
          <w:b/>
          <w:sz w:val="22"/>
          <w:szCs w:val="22"/>
        </w:rPr>
        <w:t>/DRI</w:t>
      </w:r>
    </w:p>
    <w:p w14:paraId="04071D6F" w14:textId="77777777" w:rsidR="00FB3AAE" w:rsidRPr="003F6F98" w:rsidRDefault="00FB3AAE" w:rsidP="00244032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4071D70" w14:textId="77777777" w:rsidR="002301CA" w:rsidRPr="003F6F98" w:rsidRDefault="002301CA" w:rsidP="0056340C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3F6F98">
        <w:rPr>
          <w:b/>
          <w:sz w:val="22"/>
          <w:szCs w:val="22"/>
        </w:rPr>
        <w:t>HARMONOGRAM PONOSZENIA KOSZTÓW INWESTYCJI</w:t>
      </w:r>
      <w:r w:rsidRPr="003F6F98">
        <w:rPr>
          <w:b/>
          <w:sz w:val="22"/>
          <w:szCs w:val="22"/>
        </w:rPr>
        <w:br/>
      </w:r>
    </w:p>
    <w:p w14:paraId="04071D71" w14:textId="77777777" w:rsidR="002301CA" w:rsidRPr="003F6F98" w:rsidRDefault="002301CA" w:rsidP="00244032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Koszty kwalifikowane Inwestycji poniesione w latach 202</w:t>
      </w:r>
      <w:r w:rsidR="00BA6488" w:rsidRPr="003F6F98">
        <w:rPr>
          <w:b/>
          <w:sz w:val="22"/>
          <w:szCs w:val="22"/>
        </w:rPr>
        <w:t>1</w:t>
      </w:r>
      <w:r w:rsidRPr="003F6F98">
        <w:rPr>
          <w:b/>
          <w:sz w:val="22"/>
          <w:szCs w:val="22"/>
        </w:rPr>
        <w:t xml:space="preserve"> –</w:t>
      </w:r>
      <w:r w:rsidR="0069620E" w:rsidRPr="003F6F98">
        <w:rPr>
          <w:b/>
          <w:sz w:val="22"/>
          <w:szCs w:val="22"/>
        </w:rPr>
        <w:t xml:space="preserve"> </w:t>
      </w:r>
      <w:r w:rsidR="00453FFE" w:rsidRPr="003F6F98">
        <w:rPr>
          <w:b/>
          <w:sz w:val="22"/>
          <w:szCs w:val="22"/>
        </w:rPr>
        <w:t>202</w:t>
      </w:r>
      <w:r w:rsidR="005A7072">
        <w:rPr>
          <w:b/>
          <w:sz w:val="22"/>
          <w:szCs w:val="22"/>
        </w:rPr>
        <w:t>3</w:t>
      </w:r>
      <w:r w:rsidRPr="003F6F98">
        <w:rPr>
          <w:b/>
          <w:sz w:val="22"/>
          <w:szCs w:val="22"/>
        </w:rPr>
        <w:t xml:space="preserve"> przez </w:t>
      </w:r>
      <w:r w:rsidR="00DF318F" w:rsidRPr="003F6F98">
        <w:rPr>
          <w:b/>
          <w:bCs/>
          <w:sz w:val="22"/>
          <w:szCs w:val="22"/>
        </w:rPr>
        <w:t xml:space="preserve">SD </w:t>
      </w:r>
      <w:proofErr w:type="spellStart"/>
      <w:r w:rsidR="00DF318F" w:rsidRPr="003F6F98">
        <w:rPr>
          <w:b/>
          <w:bCs/>
          <w:sz w:val="22"/>
          <w:szCs w:val="22"/>
        </w:rPr>
        <w:t>Worx</w:t>
      </w:r>
      <w:proofErr w:type="spellEnd"/>
      <w:r w:rsidR="00DF318F" w:rsidRPr="003F6F98">
        <w:rPr>
          <w:b/>
          <w:bCs/>
          <w:sz w:val="22"/>
          <w:szCs w:val="22"/>
        </w:rPr>
        <w:t xml:space="preserve"> Poland Spółka z o.o. </w:t>
      </w:r>
      <w:r w:rsidR="00BB1D68" w:rsidRPr="003F6F98">
        <w:rPr>
          <w:b/>
          <w:sz w:val="22"/>
          <w:szCs w:val="22"/>
        </w:rPr>
        <w:t>wyniosą co najmniej</w:t>
      </w:r>
      <w:r w:rsidR="00453FFE" w:rsidRPr="003F6F98">
        <w:rPr>
          <w:b/>
          <w:sz w:val="22"/>
          <w:szCs w:val="22"/>
        </w:rPr>
        <w:t> </w:t>
      </w:r>
      <w:r w:rsidR="00AC06D5" w:rsidRPr="003F6F98">
        <w:rPr>
          <w:b/>
          <w:sz w:val="22"/>
          <w:szCs w:val="22"/>
        </w:rPr>
        <w:t>500</w:t>
      </w:r>
      <w:r w:rsidR="00453FFE" w:rsidRPr="003F6F98">
        <w:rPr>
          <w:b/>
          <w:sz w:val="22"/>
          <w:szCs w:val="22"/>
        </w:rPr>
        <w:t xml:space="preserve"> 000,00 zł (słownie: pięćset</w:t>
      </w:r>
      <w:r w:rsidR="002D0B50" w:rsidRPr="003F6F98">
        <w:rPr>
          <w:b/>
          <w:sz w:val="22"/>
          <w:szCs w:val="22"/>
        </w:rPr>
        <w:t xml:space="preserve"> </w:t>
      </w:r>
      <w:r w:rsidR="00453FFE" w:rsidRPr="003F6F98">
        <w:rPr>
          <w:b/>
          <w:sz w:val="22"/>
          <w:szCs w:val="22"/>
        </w:rPr>
        <w:t xml:space="preserve">tysięcy </w:t>
      </w:r>
      <w:r w:rsidR="00A3050B" w:rsidRPr="003F6F98">
        <w:rPr>
          <w:b/>
          <w:sz w:val="22"/>
          <w:szCs w:val="22"/>
        </w:rPr>
        <w:t>złotych</w:t>
      </w:r>
      <w:r w:rsidR="00BB1D68" w:rsidRPr="003F6F98">
        <w:rPr>
          <w:b/>
          <w:sz w:val="22"/>
          <w:szCs w:val="22"/>
        </w:rPr>
        <w:t xml:space="preserve"> 00/100</w:t>
      </w:r>
      <w:r w:rsidR="00A3050B" w:rsidRPr="003F6F98">
        <w:rPr>
          <w:b/>
          <w:sz w:val="22"/>
          <w:szCs w:val="22"/>
        </w:rPr>
        <w:t>)</w:t>
      </w:r>
      <w:r w:rsidRPr="003F6F98">
        <w:rPr>
          <w:b/>
          <w:sz w:val="22"/>
          <w:szCs w:val="22"/>
        </w:rPr>
        <w:t>.</w:t>
      </w:r>
    </w:p>
    <w:p w14:paraId="04071D72" w14:textId="77777777" w:rsidR="00AC06D5" w:rsidRPr="003F6F98" w:rsidRDefault="00AC06D5" w:rsidP="00244032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1275"/>
        <w:gridCol w:w="1254"/>
        <w:gridCol w:w="1166"/>
        <w:gridCol w:w="1155"/>
      </w:tblGrid>
      <w:tr w:rsidR="005A7072" w:rsidRPr="003F6F98" w14:paraId="04071D78" w14:textId="77777777" w:rsidTr="005A7072">
        <w:trPr>
          <w:jc w:val="center"/>
        </w:trPr>
        <w:tc>
          <w:tcPr>
            <w:tcW w:w="3558" w:type="dxa"/>
            <w:shd w:val="clear" w:color="auto" w:fill="auto"/>
          </w:tcPr>
          <w:p w14:paraId="04071D73" w14:textId="77777777" w:rsidR="005A7072" w:rsidRPr="00876D19" w:rsidRDefault="005A7072" w:rsidP="00244032">
            <w:pPr>
              <w:spacing w:before="40" w:after="40" w:line="360" w:lineRule="auto"/>
              <w:rPr>
                <w:b/>
                <w:sz w:val="20"/>
              </w:rPr>
            </w:pPr>
          </w:p>
        </w:tc>
        <w:tc>
          <w:tcPr>
            <w:tcW w:w="1275" w:type="dxa"/>
          </w:tcPr>
          <w:p w14:paraId="04071D74" w14:textId="3971C5E2" w:rsidR="005A7072" w:rsidRPr="00876D19" w:rsidRDefault="005A7072" w:rsidP="00244032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2021</w:t>
            </w:r>
            <w:r w:rsidR="00E63A67">
              <w:rPr>
                <w:b/>
                <w:sz w:val="20"/>
              </w:rPr>
              <w:t>*</w:t>
            </w:r>
          </w:p>
        </w:tc>
        <w:tc>
          <w:tcPr>
            <w:tcW w:w="1254" w:type="dxa"/>
          </w:tcPr>
          <w:p w14:paraId="04071D75" w14:textId="77777777" w:rsidR="005A7072" w:rsidRPr="00876D19" w:rsidRDefault="005A7072" w:rsidP="00244032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2022</w:t>
            </w:r>
          </w:p>
        </w:tc>
        <w:tc>
          <w:tcPr>
            <w:tcW w:w="1166" w:type="dxa"/>
          </w:tcPr>
          <w:p w14:paraId="04071D76" w14:textId="0D67BABE" w:rsidR="005A7072" w:rsidRPr="00876D19" w:rsidRDefault="005A7072" w:rsidP="00244032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071D77" w14:textId="77777777" w:rsidR="005A7072" w:rsidRPr="00876D19" w:rsidRDefault="005A7072" w:rsidP="00244032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RAZEM</w:t>
            </w:r>
          </w:p>
        </w:tc>
      </w:tr>
      <w:tr w:rsidR="005A7072" w:rsidRPr="003F6F98" w14:paraId="04071D7E" w14:textId="77777777" w:rsidTr="005A7072">
        <w:trPr>
          <w:jc w:val="center"/>
        </w:trPr>
        <w:tc>
          <w:tcPr>
            <w:tcW w:w="3558" w:type="dxa"/>
            <w:shd w:val="clear" w:color="auto" w:fill="auto"/>
          </w:tcPr>
          <w:p w14:paraId="04071D79" w14:textId="77777777" w:rsidR="005A7072" w:rsidRPr="00876D19" w:rsidRDefault="005A7072" w:rsidP="0023469E">
            <w:pPr>
              <w:spacing w:before="40" w:after="40" w:line="360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Nakłady inwestycyjne (w zł)</w:t>
            </w:r>
          </w:p>
        </w:tc>
        <w:tc>
          <w:tcPr>
            <w:tcW w:w="1275" w:type="dxa"/>
            <w:vAlign w:val="center"/>
          </w:tcPr>
          <w:p w14:paraId="04071D7A" w14:textId="77777777" w:rsidR="005A7072" w:rsidRPr="00876D19" w:rsidRDefault="005A7072" w:rsidP="00244032">
            <w:pPr>
              <w:tabs>
                <w:tab w:val="left" w:pos="1140"/>
              </w:tabs>
              <w:spacing w:line="360" w:lineRule="auto"/>
              <w:ind w:left="-23" w:firstLine="23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54" w:type="dxa"/>
            <w:vAlign w:val="center"/>
          </w:tcPr>
          <w:p w14:paraId="04071D7B" w14:textId="77777777" w:rsidR="005A7072" w:rsidRPr="00876D19" w:rsidRDefault="005A7072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166" w:type="dxa"/>
            <w:vAlign w:val="center"/>
          </w:tcPr>
          <w:p w14:paraId="04071D7C" w14:textId="77777777" w:rsidR="005A7072" w:rsidRPr="00876D19" w:rsidRDefault="005A7072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 100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071D7D" w14:textId="77777777" w:rsidR="005A7072" w:rsidRPr="00876D19" w:rsidRDefault="005A7072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500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5A7072" w:rsidRPr="003F6F98" w14:paraId="04071D84" w14:textId="77777777" w:rsidTr="005A7072">
        <w:trPr>
          <w:jc w:val="center"/>
        </w:trPr>
        <w:tc>
          <w:tcPr>
            <w:tcW w:w="3558" w:type="dxa"/>
            <w:shd w:val="clear" w:color="auto" w:fill="auto"/>
          </w:tcPr>
          <w:p w14:paraId="04071D7F" w14:textId="77777777" w:rsidR="005A7072" w:rsidRPr="00876D19" w:rsidRDefault="005A7072" w:rsidP="0056340C">
            <w:pPr>
              <w:spacing w:before="40" w:after="40" w:line="360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Nakłady narastająco (w zł)</w:t>
            </w:r>
          </w:p>
        </w:tc>
        <w:tc>
          <w:tcPr>
            <w:tcW w:w="1275" w:type="dxa"/>
            <w:vAlign w:val="center"/>
          </w:tcPr>
          <w:p w14:paraId="04071D80" w14:textId="77777777" w:rsidR="005A7072" w:rsidRPr="00876D19" w:rsidRDefault="005A7072" w:rsidP="00244032">
            <w:pPr>
              <w:tabs>
                <w:tab w:val="left" w:pos="1140"/>
              </w:tabs>
              <w:spacing w:line="360" w:lineRule="auto"/>
              <w:ind w:left="-23" w:firstLine="23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54" w:type="dxa"/>
            <w:vAlign w:val="center"/>
          </w:tcPr>
          <w:p w14:paraId="04071D81" w14:textId="77777777" w:rsidR="005A7072" w:rsidRPr="00876D19" w:rsidRDefault="005A7072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400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166" w:type="dxa"/>
            <w:vAlign w:val="center"/>
          </w:tcPr>
          <w:p w14:paraId="04071D82" w14:textId="77777777" w:rsidR="005A7072" w:rsidRPr="00876D19" w:rsidRDefault="005A7072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 500</w:t>
            </w:r>
            <w:r>
              <w:rPr>
                <w:b/>
                <w:sz w:val="20"/>
              </w:rPr>
              <w:t> </w:t>
            </w:r>
            <w:r w:rsidRPr="00876D1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071D83" w14:textId="08BE8655" w:rsidR="005A7072" w:rsidRPr="00876D19" w:rsidRDefault="004B7F11" w:rsidP="0024403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</w:tbl>
    <w:p w14:paraId="1259E0AB" w14:textId="72A8FD00" w:rsidR="001D190D" w:rsidRPr="00611BCC" w:rsidRDefault="001D190D" w:rsidP="001D190D">
      <w:pPr>
        <w:spacing w:line="360" w:lineRule="auto"/>
        <w:jc w:val="center"/>
        <w:rPr>
          <w:bCs/>
          <w:sz w:val="22"/>
          <w:szCs w:val="22"/>
        </w:rPr>
      </w:pPr>
      <w:r w:rsidRPr="00611BCC">
        <w:rPr>
          <w:bCs/>
          <w:sz w:val="22"/>
          <w:szCs w:val="22"/>
        </w:rPr>
        <w:t>* nakłady inwestycyjne poniesione od dnia rozpoczęcia realizacji Inwestycji do dnia 3</w:t>
      </w:r>
      <w:r>
        <w:rPr>
          <w:bCs/>
          <w:sz w:val="22"/>
          <w:szCs w:val="22"/>
        </w:rPr>
        <w:t>1</w:t>
      </w:r>
      <w:r w:rsidRPr="00611BC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611BCC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1</w:t>
      </w:r>
      <w:r w:rsidRPr="00611BCC">
        <w:rPr>
          <w:bCs/>
          <w:sz w:val="22"/>
          <w:szCs w:val="22"/>
        </w:rPr>
        <w:t xml:space="preserve"> r.</w:t>
      </w:r>
    </w:p>
    <w:p w14:paraId="04071D85" w14:textId="7515750B" w:rsidR="00AC06D5" w:rsidRPr="003F6F98" w:rsidRDefault="00AC06D5" w:rsidP="00244032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04071D86" w14:textId="77777777" w:rsidR="002301CA" w:rsidRPr="003F6F98" w:rsidRDefault="002301CA" w:rsidP="00244032">
      <w:pPr>
        <w:spacing w:line="360" w:lineRule="auto"/>
        <w:rPr>
          <w:b/>
          <w:bCs/>
          <w:sz w:val="22"/>
          <w:szCs w:val="22"/>
          <w:u w:val="single"/>
        </w:rPr>
      </w:pPr>
    </w:p>
    <w:p w14:paraId="04071D87" w14:textId="77777777" w:rsidR="002301CA" w:rsidRPr="003F6F98" w:rsidRDefault="002301CA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8" w14:textId="77777777" w:rsidR="002301CA" w:rsidRPr="003F6F98" w:rsidRDefault="002301CA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9" w14:textId="77777777" w:rsidR="002301CA" w:rsidRPr="003F6F98" w:rsidRDefault="002301CA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A" w14:textId="77777777" w:rsidR="002301CA" w:rsidRPr="003F6F98" w:rsidRDefault="002301CA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B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C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D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E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8F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0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1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2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3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4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5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6" w14:textId="77777777" w:rsidR="00AF5F27" w:rsidRPr="003F6F98" w:rsidRDefault="00AF5F27" w:rsidP="00244032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4071D97" w14:textId="77777777" w:rsidR="002B34C1" w:rsidRPr="003F6F98" w:rsidRDefault="002B34C1" w:rsidP="00244032">
      <w:pPr>
        <w:spacing w:line="360" w:lineRule="auto"/>
        <w:rPr>
          <w:b/>
          <w:bCs/>
          <w:sz w:val="22"/>
          <w:szCs w:val="22"/>
          <w:u w:val="single"/>
        </w:rPr>
      </w:pPr>
    </w:p>
    <w:p w14:paraId="04071D98" w14:textId="77777777" w:rsidR="00982140" w:rsidRPr="003F6F98" w:rsidRDefault="00982140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99" w14:textId="77777777" w:rsidR="00BB1D68" w:rsidRPr="003F6F98" w:rsidRDefault="00BB1D68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9A" w14:textId="77777777" w:rsidR="00BB1D68" w:rsidRPr="003F6F98" w:rsidRDefault="00BB1D68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9B" w14:textId="77777777" w:rsidR="00BB1D68" w:rsidRPr="003F6F98" w:rsidRDefault="00BB1D68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9C" w14:textId="77777777" w:rsidR="00876D19" w:rsidRDefault="00876D19" w:rsidP="003D1F2F">
      <w:pPr>
        <w:spacing w:before="120" w:line="360" w:lineRule="auto"/>
        <w:jc w:val="right"/>
        <w:rPr>
          <w:b/>
          <w:sz w:val="22"/>
          <w:szCs w:val="22"/>
          <w:u w:val="single"/>
        </w:rPr>
      </w:pPr>
    </w:p>
    <w:p w14:paraId="04071D9D" w14:textId="77777777" w:rsidR="00876D19" w:rsidRDefault="00876D19" w:rsidP="003D1F2F">
      <w:pPr>
        <w:spacing w:before="120" w:line="360" w:lineRule="auto"/>
        <w:jc w:val="right"/>
        <w:rPr>
          <w:b/>
          <w:sz w:val="22"/>
          <w:szCs w:val="22"/>
          <w:u w:val="single"/>
        </w:rPr>
      </w:pPr>
    </w:p>
    <w:p w14:paraId="04071D9E" w14:textId="77777777" w:rsidR="003D1F2F" w:rsidRPr="003F6F98" w:rsidRDefault="003D1F2F" w:rsidP="003D1F2F">
      <w:pPr>
        <w:spacing w:before="120"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5</w:t>
      </w:r>
    </w:p>
    <w:p w14:paraId="04071D9F" w14:textId="0603A4D6" w:rsidR="003D1F2F" w:rsidRPr="003F6F98" w:rsidRDefault="003D1F2F" w:rsidP="003D1F2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Umowa nr II/</w:t>
      </w:r>
      <w:r w:rsidR="005775BA">
        <w:rPr>
          <w:b/>
          <w:sz w:val="22"/>
          <w:szCs w:val="22"/>
        </w:rPr>
        <w:t>448</w:t>
      </w:r>
      <w:r w:rsidRPr="003F6F98">
        <w:rPr>
          <w:b/>
          <w:sz w:val="22"/>
          <w:szCs w:val="22"/>
        </w:rPr>
        <w:t>/P/15014/2830/22/DRI</w:t>
      </w:r>
    </w:p>
    <w:p w14:paraId="04071DA0" w14:textId="77777777" w:rsidR="003D1F2F" w:rsidRPr="003F6F98" w:rsidRDefault="003D1F2F" w:rsidP="003D1F2F">
      <w:pPr>
        <w:spacing w:line="360" w:lineRule="auto"/>
        <w:rPr>
          <w:b/>
          <w:sz w:val="22"/>
          <w:szCs w:val="22"/>
        </w:rPr>
      </w:pPr>
    </w:p>
    <w:p w14:paraId="04071DA1" w14:textId="77777777" w:rsidR="003D1F2F" w:rsidRPr="003F6F98" w:rsidRDefault="003D1F2F" w:rsidP="003D1F2F">
      <w:pPr>
        <w:spacing w:line="360" w:lineRule="auto"/>
        <w:rPr>
          <w:b/>
          <w:sz w:val="22"/>
          <w:szCs w:val="22"/>
        </w:rPr>
      </w:pPr>
    </w:p>
    <w:p w14:paraId="04071DA2" w14:textId="77777777" w:rsidR="003D1F2F" w:rsidRPr="003F6F98" w:rsidRDefault="003D1F2F" w:rsidP="003D1F2F">
      <w:pPr>
        <w:spacing w:line="360" w:lineRule="auto"/>
        <w:jc w:val="center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HARMONOGRAM PONOSZENIA KOSZTÓW SZKOLEŃ</w:t>
      </w:r>
    </w:p>
    <w:p w14:paraId="04071DA3" w14:textId="77777777" w:rsidR="003D1F2F" w:rsidRPr="003F6F98" w:rsidRDefault="003D1F2F" w:rsidP="003D1F2F">
      <w:pPr>
        <w:spacing w:line="360" w:lineRule="auto"/>
        <w:jc w:val="center"/>
        <w:rPr>
          <w:b/>
          <w:sz w:val="22"/>
          <w:szCs w:val="22"/>
        </w:rPr>
      </w:pPr>
    </w:p>
    <w:p w14:paraId="04071DA4" w14:textId="15D7903B" w:rsidR="003D1F2F" w:rsidRPr="003F6F98" w:rsidRDefault="003D1F2F" w:rsidP="003D1F2F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W ramach Inwestycji realizowanej przez </w:t>
      </w:r>
      <w:r w:rsidRPr="003F6F98">
        <w:rPr>
          <w:b/>
          <w:bCs/>
          <w:sz w:val="22"/>
          <w:szCs w:val="22"/>
        </w:rPr>
        <w:t xml:space="preserve">SD </w:t>
      </w:r>
      <w:proofErr w:type="spellStart"/>
      <w:r w:rsidRPr="003F6F98">
        <w:rPr>
          <w:b/>
          <w:bCs/>
          <w:sz w:val="22"/>
          <w:szCs w:val="22"/>
        </w:rPr>
        <w:t>Worx</w:t>
      </w:r>
      <w:proofErr w:type="spellEnd"/>
      <w:r w:rsidRPr="003F6F98">
        <w:rPr>
          <w:b/>
          <w:bCs/>
          <w:sz w:val="22"/>
          <w:szCs w:val="22"/>
        </w:rPr>
        <w:t xml:space="preserve"> Poland Spółka z o.o. </w:t>
      </w:r>
      <w:r w:rsidRPr="003F6F98">
        <w:rPr>
          <w:sz w:val="22"/>
          <w:szCs w:val="22"/>
        </w:rPr>
        <w:t>Przedsiębiorca przeszkoli,</w:t>
      </w:r>
      <w:r w:rsidRPr="003F6F98">
        <w:rPr>
          <w:b/>
          <w:sz w:val="22"/>
          <w:szCs w:val="22"/>
        </w:rPr>
        <w:t xml:space="preserve"> </w:t>
      </w:r>
      <w:r w:rsidRPr="003F6F98">
        <w:rPr>
          <w:sz w:val="22"/>
          <w:szCs w:val="22"/>
        </w:rPr>
        <w:t>od dnia rozpoczęcia Inwestycji do zakończenia okresu jej utrzymania</w:t>
      </w:r>
      <w:r w:rsidRPr="003F6F98">
        <w:rPr>
          <w:b/>
          <w:sz w:val="22"/>
          <w:szCs w:val="22"/>
        </w:rPr>
        <w:t xml:space="preserve"> </w:t>
      </w:r>
      <w:r w:rsidR="00716F5D">
        <w:rPr>
          <w:sz w:val="22"/>
          <w:szCs w:val="22"/>
        </w:rPr>
        <w:t xml:space="preserve">co najmniej </w:t>
      </w:r>
      <w:r w:rsidRPr="003F6F98">
        <w:rPr>
          <w:b/>
          <w:sz w:val="22"/>
          <w:szCs w:val="22"/>
        </w:rPr>
        <w:t>130</w:t>
      </w:r>
      <w:r w:rsidRPr="003F6F98">
        <w:rPr>
          <w:sz w:val="22"/>
          <w:szCs w:val="22"/>
        </w:rPr>
        <w:t xml:space="preserve"> pracowników zatrudnionych </w:t>
      </w:r>
      <w:r w:rsidR="00716F5D">
        <w:rPr>
          <w:sz w:val="22"/>
          <w:szCs w:val="22"/>
        </w:rPr>
        <w:br/>
      </w:r>
      <w:r w:rsidRPr="003F6F98">
        <w:rPr>
          <w:sz w:val="22"/>
          <w:szCs w:val="22"/>
        </w:rPr>
        <w:t xml:space="preserve">w związku z Inwestycją oraz poniesie w związku z tym w latach 2021 – 2029 koszty w wysokości co najmniej </w:t>
      </w:r>
      <w:r w:rsidRPr="003F6F98">
        <w:rPr>
          <w:b/>
          <w:sz w:val="22"/>
          <w:szCs w:val="22"/>
        </w:rPr>
        <w:t>1 300</w:t>
      </w:r>
      <w:r>
        <w:rPr>
          <w:b/>
          <w:sz w:val="22"/>
          <w:szCs w:val="22"/>
        </w:rPr>
        <w:t> </w:t>
      </w:r>
      <w:r w:rsidRPr="003F6F98">
        <w:rPr>
          <w:b/>
          <w:sz w:val="22"/>
          <w:szCs w:val="22"/>
        </w:rPr>
        <w:t>000</w:t>
      </w:r>
      <w:r>
        <w:rPr>
          <w:b/>
          <w:sz w:val="22"/>
          <w:szCs w:val="22"/>
        </w:rPr>
        <w:t>,00</w:t>
      </w:r>
      <w:r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zł</w:t>
      </w:r>
      <w:r w:rsidRPr="003F6F98">
        <w:rPr>
          <w:sz w:val="22"/>
          <w:szCs w:val="22"/>
        </w:rPr>
        <w:t xml:space="preserve"> (słownie: jeden milion trzysta tysięcy złotych 00/100).</w:t>
      </w:r>
    </w:p>
    <w:p w14:paraId="04071DA5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6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7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8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9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A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B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C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D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E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AF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0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1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2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3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4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5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6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7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8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9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A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B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C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D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E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BF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C0" w14:textId="77777777" w:rsidR="003D1F2F" w:rsidRDefault="003D1F2F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DC1" w14:textId="77777777" w:rsidR="002B34C1" w:rsidRPr="003F6F98" w:rsidRDefault="000574DB" w:rsidP="0024403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F6F98">
        <w:rPr>
          <w:b/>
          <w:sz w:val="22"/>
          <w:szCs w:val="22"/>
          <w:u w:val="single"/>
        </w:rPr>
        <w:lastRenderedPageBreak/>
        <w:t xml:space="preserve">Załącznik Nr </w:t>
      </w:r>
      <w:r w:rsidR="003D1F2F">
        <w:rPr>
          <w:b/>
          <w:sz w:val="22"/>
          <w:szCs w:val="22"/>
          <w:u w:val="single"/>
        </w:rPr>
        <w:t>6</w:t>
      </w:r>
    </w:p>
    <w:p w14:paraId="04071DC2" w14:textId="656930AF" w:rsidR="009C6144" w:rsidRPr="003F6F98" w:rsidRDefault="005E3AB7" w:rsidP="0024403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Umowa nr </w:t>
      </w:r>
      <w:r w:rsidR="00C82644" w:rsidRPr="003F6F98">
        <w:rPr>
          <w:b/>
          <w:sz w:val="22"/>
          <w:szCs w:val="22"/>
        </w:rPr>
        <w:t>II/</w:t>
      </w:r>
      <w:r w:rsidR="005775BA">
        <w:rPr>
          <w:b/>
          <w:sz w:val="22"/>
          <w:szCs w:val="22"/>
        </w:rPr>
        <w:t>448</w:t>
      </w:r>
      <w:r w:rsidR="00982140" w:rsidRPr="003F6F98">
        <w:rPr>
          <w:b/>
          <w:sz w:val="22"/>
          <w:szCs w:val="22"/>
        </w:rPr>
        <w:t>/P/15014/2830/22</w:t>
      </w:r>
      <w:r w:rsidR="00E85A40" w:rsidRPr="003F6F98">
        <w:rPr>
          <w:b/>
          <w:sz w:val="22"/>
          <w:szCs w:val="22"/>
        </w:rPr>
        <w:t>/DRI</w:t>
      </w:r>
    </w:p>
    <w:p w14:paraId="04071DC3" w14:textId="77777777" w:rsidR="009C6144" w:rsidRPr="003F6F98" w:rsidRDefault="009C6144" w:rsidP="00244032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04071DC4" w14:textId="77777777" w:rsidR="009C6144" w:rsidRPr="003F6F98" w:rsidRDefault="009C6144" w:rsidP="00244032">
      <w:pPr>
        <w:spacing w:line="360" w:lineRule="auto"/>
        <w:jc w:val="center"/>
        <w:rPr>
          <w:b/>
          <w:bCs/>
          <w:sz w:val="22"/>
          <w:szCs w:val="22"/>
        </w:rPr>
      </w:pPr>
      <w:r w:rsidRPr="003F6F98">
        <w:rPr>
          <w:b/>
          <w:bCs/>
          <w:sz w:val="22"/>
          <w:szCs w:val="22"/>
        </w:rPr>
        <w:t>Sprawozdanie finansowo-rzeczowe</w:t>
      </w:r>
    </w:p>
    <w:p w14:paraId="04071DC5" w14:textId="77777777" w:rsidR="009C6144" w:rsidRPr="003F6F98" w:rsidRDefault="00982140" w:rsidP="00244032">
      <w:pPr>
        <w:spacing w:line="360" w:lineRule="auto"/>
        <w:jc w:val="center"/>
        <w:rPr>
          <w:b/>
          <w:bCs/>
          <w:sz w:val="22"/>
          <w:szCs w:val="22"/>
        </w:rPr>
      </w:pPr>
      <w:r w:rsidRPr="003F6F98">
        <w:rPr>
          <w:b/>
          <w:bCs/>
          <w:sz w:val="22"/>
          <w:szCs w:val="22"/>
        </w:rPr>
        <w:t xml:space="preserve">dla projektu </w:t>
      </w:r>
      <w:r w:rsidR="00DF318F" w:rsidRPr="003F6F98">
        <w:rPr>
          <w:b/>
          <w:bCs/>
          <w:sz w:val="22"/>
          <w:szCs w:val="22"/>
        </w:rPr>
        <w:t xml:space="preserve">SD </w:t>
      </w:r>
      <w:proofErr w:type="spellStart"/>
      <w:r w:rsidR="00DF318F" w:rsidRPr="003F6F98">
        <w:rPr>
          <w:b/>
          <w:bCs/>
          <w:sz w:val="22"/>
          <w:szCs w:val="22"/>
        </w:rPr>
        <w:t>Worx</w:t>
      </w:r>
      <w:proofErr w:type="spellEnd"/>
      <w:r w:rsidR="00DF318F" w:rsidRPr="003F6F98">
        <w:rPr>
          <w:b/>
          <w:bCs/>
          <w:sz w:val="22"/>
          <w:szCs w:val="22"/>
        </w:rPr>
        <w:t xml:space="preserve"> Poland Spółka z o.o.</w:t>
      </w:r>
    </w:p>
    <w:p w14:paraId="04071DC6" w14:textId="77777777" w:rsidR="009C6144" w:rsidRPr="003F6F98" w:rsidRDefault="009C6144" w:rsidP="00244032">
      <w:pPr>
        <w:spacing w:line="360" w:lineRule="auto"/>
        <w:jc w:val="center"/>
        <w:rPr>
          <w:b/>
          <w:sz w:val="22"/>
          <w:szCs w:val="22"/>
        </w:rPr>
      </w:pPr>
      <w:r w:rsidRPr="003F6F98">
        <w:rPr>
          <w:b/>
          <w:bCs/>
          <w:sz w:val="22"/>
          <w:szCs w:val="22"/>
        </w:rPr>
        <w:t>za okres od dnia rozpoczęcia realizacji Inwestycji do dnia 31.12.20… r.</w:t>
      </w:r>
    </w:p>
    <w:p w14:paraId="04071DC7" w14:textId="77777777" w:rsidR="00743194" w:rsidRPr="003F6F98" w:rsidRDefault="00743194" w:rsidP="00244032">
      <w:pPr>
        <w:spacing w:before="60" w:after="60" w:line="360" w:lineRule="auto"/>
        <w:rPr>
          <w:sz w:val="16"/>
          <w:szCs w:val="16"/>
        </w:rPr>
      </w:pPr>
    </w:p>
    <w:p w14:paraId="04071DC8" w14:textId="77777777" w:rsidR="00743194" w:rsidRPr="003F6F98" w:rsidRDefault="00743194" w:rsidP="00244032">
      <w:pPr>
        <w:spacing w:after="120" w:line="360" w:lineRule="auto"/>
        <w:jc w:val="both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1. Koszty Inwestycji za okres od dnia rozpoczęcia realizacji Inwestycji do dnia 31.12.20..…r.:</w:t>
      </w:r>
    </w:p>
    <w:tbl>
      <w:tblPr>
        <w:tblW w:w="10624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573"/>
        <w:gridCol w:w="2067"/>
        <w:gridCol w:w="2480"/>
        <w:gridCol w:w="1305"/>
        <w:gridCol w:w="2479"/>
      </w:tblGrid>
      <w:tr w:rsidR="009C4DA4" w:rsidRPr="00876D19" w14:paraId="04071DD2" w14:textId="77777777" w:rsidTr="009C4DA4">
        <w:trPr>
          <w:trHeight w:val="14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C9" w14:textId="77777777" w:rsidR="005A7072" w:rsidRPr="00876D19" w:rsidRDefault="005A7072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Lp.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CA" w14:textId="77777777" w:rsidR="005A7072" w:rsidRDefault="005A7072" w:rsidP="009C4DA4">
            <w:pPr>
              <w:keepNext/>
              <w:jc w:val="center"/>
              <w:rPr>
                <w:b/>
                <w:sz w:val="20"/>
              </w:rPr>
            </w:pPr>
          </w:p>
          <w:p w14:paraId="04071DCB" w14:textId="77777777" w:rsidR="005A7072" w:rsidRPr="00876D19" w:rsidRDefault="005A7072" w:rsidP="009C4DA4">
            <w:pPr>
              <w:keepNext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Data</w:t>
            </w:r>
            <w:r w:rsidRPr="00876D19">
              <w:rPr>
                <w:b/>
                <w:sz w:val="20"/>
              </w:rPr>
              <w:br/>
              <w:t xml:space="preserve">wystawienia </w:t>
            </w:r>
            <w:r w:rsidRPr="00876D19">
              <w:rPr>
                <w:b/>
                <w:sz w:val="20"/>
              </w:rPr>
              <w:br/>
              <w:t>dokumentu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CC" w14:textId="77777777" w:rsidR="005A7072" w:rsidRPr="00876D19" w:rsidRDefault="005A7072" w:rsidP="004E16D9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CD" w14:textId="77777777" w:rsidR="005A7072" w:rsidRPr="00876D19" w:rsidRDefault="005A7072" w:rsidP="004E16D9">
            <w:pPr>
              <w:keepNext/>
              <w:jc w:val="center"/>
              <w:rPr>
                <w:b/>
                <w:sz w:val="20"/>
              </w:rPr>
            </w:pPr>
          </w:p>
          <w:p w14:paraId="04071DCE" w14:textId="77777777" w:rsidR="005A7072" w:rsidRPr="00876D19" w:rsidRDefault="005A7072" w:rsidP="004E16D9">
            <w:pPr>
              <w:keepNext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 xml:space="preserve">Nr faktury </w:t>
            </w:r>
            <w:r w:rsidRPr="00876D19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CF" w14:textId="77777777" w:rsidR="005A7072" w:rsidRPr="00876D19" w:rsidRDefault="005A7072" w:rsidP="004E16D9">
            <w:pPr>
              <w:keepNext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Przedmiot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D0" w14:textId="77777777" w:rsidR="005A7072" w:rsidRPr="00876D19" w:rsidRDefault="005A7072" w:rsidP="004E16D9">
            <w:pPr>
              <w:keepNext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Wartość netto</w:t>
            </w:r>
          </w:p>
          <w:p w14:paraId="04071DD1" w14:textId="77777777" w:rsidR="005A7072" w:rsidRPr="00876D19" w:rsidRDefault="005A7072" w:rsidP="004E16D9">
            <w:pPr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(w PLN)</w:t>
            </w:r>
          </w:p>
        </w:tc>
      </w:tr>
      <w:tr w:rsidR="009C4DA4" w:rsidRPr="00876D19" w14:paraId="04071DD9" w14:textId="77777777" w:rsidTr="009C4DA4">
        <w:trPr>
          <w:trHeight w:val="2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3" w14:textId="77777777" w:rsidR="005A7072" w:rsidRPr="00876D19" w:rsidRDefault="005A7072" w:rsidP="00244032">
            <w:pPr>
              <w:spacing w:line="360" w:lineRule="auto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4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5" w14:textId="77777777" w:rsidR="005A7072" w:rsidRPr="00876D19" w:rsidRDefault="005A7072" w:rsidP="005A707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6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7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8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</w:tr>
      <w:tr w:rsidR="009C4DA4" w:rsidRPr="00876D19" w14:paraId="04071DE0" w14:textId="77777777" w:rsidTr="009C4DA4">
        <w:trPr>
          <w:trHeight w:val="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A" w14:textId="77777777" w:rsidR="005A7072" w:rsidRPr="00876D19" w:rsidRDefault="005A7072" w:rsidP="00244032">
            <w:pPr>
              <w:spacing w:line="360" w:lineRule="auto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B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C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D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E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DF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</w:tr>
      <w:tr w:rsidR="009C4DA4" w:rsidRPr="00876D19" w14:paraId="04071DE7" w14:textId="77777777" w:rsidTr="009C4DA4">
        <w:trPr>
          <w:trHeight w:val="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1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2" w14:textId="77777777" w:rsidR="005A7072" w:rsidRPr="00876D19" w:rsidRDefault="009C4DA4" w:rsidP="0088636F">
            <w:pPr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3" w14:textId="77777777" w:rsidR="005A7072" w:rsidRPr="00876D19" w:rsidRDefault="005A7072" w:rsidP="0088636F">
            <w:pPr>
              <w:rPr>
                <w:b/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4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5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6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</w:tr>
      <w:tr w:rsidR="005A7072" w:rsidRPr="00876D19" w14:paraId="04071DED" w14:textId="77777777" w:rsidTr="009C4DA4">
        <w:trPr>
          <w:trHeight w:val="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8" w14:textId="77777777" w:rsidR="005A7072" w:rsidRPr="00876D19" w:rsidRDefault="005A7072" w:rsidP="0088636F">
            <w:pPr>
              <w:spacing w:line="360" w:lineRule="auto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(…)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9" w14:textId="77777777" w:rsidR="005A7072" w:rsidRPr="00876D19" w:rsidRDefault="005A7072" w:rsidP="00244032">
            <w:pPr>
              <w:spacing w:after="80" w:line="360" w:lineRule="auto"/>
              <w:rPr>
                <w:sz w:val="20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A" w14:textId="77777777" w:rsidR="005A7072" w:rsidRPr="00876D19" w:rsidRDefault="005A7072" w:rsidP="00244032">
            <w:pPr>
              <w:spacing w:after="80" w:line="360" w:lineRule="auto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B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EC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</w:tr>
      <w:tr w:rsidR="005A7072" w:rsidRPr="00876D19" w14:paraId="04071DF1" w14:textId="77777777" w:rsidTr="009C4DA4">
        <w:trPr>
          <w:trHeight w:val="252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E" w14:textId="77777777" w:rsidR="005A7072" w:rsidRPr="00876D19" w:rsidRDefault="005A7072" w:rsidP="0024403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EF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DF0" w14:textId="77777777" w:rsidR="005A7072" w:rsidRPr="00876D19" w:rsidRDefault="005A7072" w:rsidP="00244032">
            <w:pPr>
              <w:spacing w:line="360" w:lineRule="auto"/>
              <w:rPr>
                <w:sz w:val="20"/>
              </w:rPr>
            </w:pPr>
          </w:p>
        </w:tc>
      </w:tr>
    </w:tbl>
    <w:p w14:paraId="04071DF2" w14:textId="77777777" w:rsidR="00743194" w:rsidRDefault="00743194" w:rsidP="00244032">
      <w:pPr>
        <w:spacing w:after="120" w:line="360" w:lineRule="auto"/>
        <w:rPr>
          <w:sz w:val="22"/>
          <w:szCs w:val="22"/>
        </w:rPr>
      </w:pPr>
    </w:p>
    <w:p w14:paraId="04071DF3" w14:textId="77777777" w:rsidR="00716F5D" w:rsidRPr="004E16D9" w:rsidRDefault="00716F5D" w:rsidP="00716F5D">
      <w:pPr>
        <w:spacing w:after="120"/>
        <w:ind w:right="74"/>
        <w:jc w:val="both"/>
        <w:rPr>
          <w:b/>
          <w:sz w:val="22"/>
          <w:szCs w:val="22"/>
        </w:rPr>
      </w:pPr>
      <w:r w:rsidRPr="004E16D9">
        <w:rPr>
          <w:b/>
          <w:sz w:val="22"/>
          <w:szCs w:val="22"/>
        </w:rPr>
        <w:t>2. Koszty szkoleń pracowników od dnia rozpoczęcia realizacji Inwestycji do dnia 31.12.20…r:</w:t>
      </w:r>
    </w:p>
    <w:tbl>
      <w:tblPr>
        <w:tblW w:w="105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3827"/>
        <w:gridCol w:w="2480"/>
      </w:tblGrid>
      <w:tr w:rsidR="009C4DA4" w:rsidRPr="00876D19" w14:paraId="04071DFA" w14:textId="77777777" w:rsidTr="00AE5A33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4" w14:textId="77777777" w:rsidR="009C4DA4" w:rsidRPr="00876D19" w:rsidRDefault="009C4DA4" w:rsidP="002A2A20">
            <w:pPr>
              <w:rPr>
                <w:b/>
                <w:sz w:val="20"/>
                <w:lang w:eastAsia="ja-JP"/>
              </w:rPr>
            </w:pPr>
            <w:r w:rsidRPr="00876D19">
              <w:rPr>
                <w:b/>
                <w:sz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5" w14:textId="77777777" w:rsidR="009C4DA4" w:rsidRPr="00876D19" w:rsidRDefault="009C4DA4" w:rsidP="002A2A20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876D19">
              <w:rPr>
                <w:b/>
                <w:sz w:val="20"/>
              </w:rPr>
              <w:t>Data</w:t>
            </w:r>
            <w:r w:rsidRPr="00876D19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F6" w14:textId="77777777" w:rsidR="009C4DA4" w:rsidRPr="00876D19" w:rsidRDefault="009C4DA4" w:rsidP="004E16D9">
            <w:pPr>
              <w:keepNext/>
              <w:spacing w:before="24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7" w14:textId="77777777" w:rsidR="009C4DA4" w:rsidRPr="00876D19" w:rsidRDefault="009C4DA4" w:rsidP="004E16D9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876D19">
              <w:rPr>
                <w:b/>
                <w:sz w:val="20"/>
              </w:rPr>
              <w:t xml:space="preserve">Nr faktury </w:t>
            </w:r>
            <w:r w:rsidRPr="00876D19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8" w14:textId="77777777" w:rsidR="009C4DA4" w:rsidRPr="00876D19" w:rsidRDefault="009C4DA4" w:rsidP="002A2A20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876D19">
              <w:rPr>
                <w:b/>
                <w:sz w:val="20"/>
              </w:rPr>
              <w:t>Wartość netto</w:t>
            </w:r>
          </w:p>
          <w:p w14:paraId="04071DF9" w14:textId="77777777" w:rsidR="009C4DA4" w:rsidRPr="00876D19" w:rsidRDefault="009C4DA4" w:rsidP="002A2A20">
            <w:pPr>
              <w:jc w:val="center"/>
              <w:rPr>
                <w:b/>
                <w:sz w:val="20"/>
                <w:lang w:eastAsia="ja-JP"/>
              </w:rPr>
            </w:pPr>
            <w:r w:rsidRPr="00876D19">
              <w:rPr>
                <w:b/>
                <w:sz w:val="20"/>
              </w:rPr>
              <w:t xml:space="preserve">(w PLN) </w:t>
            </w:r>
          </w:p>
        </w:tc>
      </w:tr>
      <w:tr w:rsidR="009C4DA4" w:rsidRPr="00876D19" w14:paraId="04071E00" w14:textId="77777777" w:rsidTr="00AE5A33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B" w14:textId="77777777" w:rsidR="009C4DA4" w:rsidRPr="00876D19" w:rsidRDefault="009C4DA4" w:rsidP="002A2A20">
            <w:pPr>
              <w:jc w:val="center"/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C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DFD" w14:textId="77777777" w:rsidR="009C4DA4" w:rsidRPr="00876D19" w:rsidRDefault="009C4DA4" w:rsidP="002A2A20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E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DFF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 </w:t>
            </w:r>
          </w:p>
        </w:tc>
      </w:tr>
      <w:tr w:rsidR="009C4DA4" w:rsidRPr="00876D19" w14:paraId="04071E06" w14:textId="77777777" w:rsidTr="00AE5A33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01" w14:textId="77777777" w:rsidR="009C4DA4" w:rsidRPr="00876D19" w:rsidRDefault="009C4DA4" w:rsidP="002A2A20">
            <w:pPr>
              <w:jc w:val="center"/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2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3" w14:textId="77777777" w:rsidR="009C4DA4" w:rsidRPr="00876D19" w:rsidRDefault="009C4DA4" w:rsidP="002A2A20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04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05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 </w:t>
            </w:r>
          </w:p>
        </w:tc>
      </w:tr>
      <w:tr w:rsidR="009C4DA4" w:rsidRPr="00876D19" w14:paraId="04071E0C" w14:textId="77777777" w:rsidTr="00AE5A33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7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08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 </w:t>
            </w:r>
            <w:r w:rsidRPr="00876D19">
              <w:rPr>
                <w:b/>
                <w:sz w:val="20"/>
              </w:rPr>
              <w:t>Łącznie w roku 20…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9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A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0B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 xml:space="preserve">… </w:t>
            </w:r>
          </w:p>
        </w:tc>
      </w:tr>
      <w:tr w:rsidR="009C4DA4" w:rsidRPr="00876D19" w14:paraId="04071E12" w14:textId="77777777" w:rsidTr="00AE5A33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0D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  <w:r w:rsidRPr="00876D19">
              <w:rPr>
                <w:sz w:val="20"/>
              </w:rPr>
              <w:t>(…)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E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0F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10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11" w14:textId="77777777" w:rsidR="009C4DA4" w:rsidRPr="00876D19" w:rsidRDefault="009C4DA4" w:rsidP="002A2A20">
            <w:pPr>
              <w:rPr>
                <w:sz w:val="20"/>
                <w:lang w:eastAsia="ja-JP"/>
              </w:rPr>
            </w:pPr>
          </w:p>
        </w:tc>
      </w:tr>
    </w:tbl>
    <w:p w14:paraId="04071E13" w14:textId="77777777" w:rsidR="00716F5D" w:rsidRPr="004E16D9" w:rsidRDefault="00716F5D" w:rsidP="00244032">
      <w:pPr>
        <w:spacing w:after="120" w:line="360" w:lineRule="auto"/>
        <w:rPr>
          <w:b/>
          <w:sz w:val="22"/>
          <w:szCs w:val="22"/>
        </w:rPr>
      </w:pPr>
    </w:p>
    <w:p w14:paraId="04071E14" w14:textId="77777777" w:rsidR="00743194" w:rsidRPr="003F6F98" w:rsidRDefault="00716F5D" w:rsidP="00244032">
      <w:pPr>
        <w:spacing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43194" w:rsidRPr="003F6F98">
        <w:rPr>
          <w:b/>
          <w:sz w:val="22"/>
          <w:szCs w:val="22"/>
        </w:rPr>
        <w:t>. Liczba miejsc pracy utworzonych od dnia rozpoczęcia realizacji Inwestycji do dnia 31.12.20….r.: –  z uwzględnieniem wymiaru etatu:</w:t>
      </w:r>
    </w:p>
    <w:tbl>
      <w:tblPr>
        <w:tblW w:w="5000" w:type="pct"/>
        <w:tblInd w:w="-431" w:type="dxa"/>
        <w:tblLook w:val="0000" w:firstRow="0" w:lastRow="0" w:firstColumn="0" w:lastColumn="0" w:noHBand="0" w:noVBand="0"/>
      </w:tblPr>
      <w:tblGrid>
        <w:gridCol w:w="1419"/>
        <w:gridCol w:w="2240"/>
        <w:gridCol w:w="2019"/>
        <w:gridCol w:w="2019"/>
        <w:gridCol w:w="2017"/>
      </w:tblGrid>
      <w:tr w:rsidR="00716F5D" w:rsidRPr="00D0025E" w14:paraId="04071E1A" w14:textId="77777777" w:rsidTr="00AE5A33">
        <w:trPr>
          <w:trHeight w:val="82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5" w14:textId="77777777" w:rsidR="00716F5D" w:rsidRPr="00D0025E" w:rsidRDefault="00716F5D" w:rsidP="002A2A20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6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7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8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9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716F5D" w:rsidRPr="00D0025E" w14:paraId="04071E20" w14:textId="77777777" w:rsidTr="00AE5A33">
        <w:trPr>
          <w:trHeight w:val="25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1E1B" w14:textId="77777777" w:rsidR="00716F5D" w:rsidRPr="00D0025E" w:rsidRDefault="00716F5D" w:rsidP="002A2A20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C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D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E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1F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716F5D" w:rsidRPr="00D0025E" w14:paraId="04071E26" w14:textId="77777777" w:rsidTr="00AE5A33">
        <w:trPr>
          <w:trHeight w:val="25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1E21" w14:textId="77777777" w:rsidR="00716F5D" w:rsidRPr="00D0025E" w:rsidRDefault="00716F5D" w:rsidP="002A2A20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2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3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4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5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716F5D" w:rsidRPr="00D0025E" w14:paraId="04071E2C" w14:textId="77777777" w:rsidTr="00AE5A33">
        <w:trPr>
          <w:trHeight w:val="25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1E27" w14:textId="77777777" w:rsidR="00716F5D" w:rsidRPr="00D0025E" w:rsidRDefault="00716F5D" w:rsidP="002A2A20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8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9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A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B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716F5D" w:rsidRPr="00D0025E" w14:paraId="04071E32" w14:textId="77777777" w:rsidTr="00AE5A33">
        <w:trPr>
          <w:trHeight w:val="25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1E2D" w14:textId="77777777" w:rsidR="00716F5D" w:rsidRPr="00D0025E" w:rsidRDefault="00716F5D" w:rsidP="002A2A20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E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2F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30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31" w14:textId="77777777" w:rsidR="00716F5D" w:rsidRPr="00D0025E" w:rsidRDefault="00716F5D" w:rsidP="002A2A20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4071E35" w14:textId="77777777" w:rsidR="00743194" w:rsidRPr="003F6F98" w:rsidRDefault="00716F5D" w:rsidP="00244032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743194" w:rsidRPr="003F6F98">
        <w:rPr>
          <w:b/>
          <w:sz w:val="22"/>
          <w:szCs w:val="22"/>
        </w:rPr>
        <w:t>.  Utrzymanie miejsc pracy od dnia rozpoczęcia realizacji Inwestycji do dnia 31.12.20….r.: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3F6F98" w:rsidRPr="00876D19" w14:paraId="04071E39" w14:textId="77777777" w:rsidTr="006E02E5">
        <w:trPr>
          <w:jc w:val="center"/>
        </w:trPr>
        <w:tc>
          <w:tcPr>
            <w:tcW w:w="617" w:type="dxa"/>
            <w:vAlign w:val="center"/>
          </w:tcPr>
          <w:p w14:paraId="04071E36" w14:textId="77777777" w:rsidR="00743194" w:rsidRPr="00876D19" w:rsidRDefault="00743194" w:rsidP="00244032">
            <w:pPr>
              <w:spacing w:before="60" w:after="60" w:line="360" w:lineRule="auto"/>
              <w:ind w:left="-51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04071E37" w14:textId="77777777" w:rsidR="00743194" w:rsidRPr="00876D19" w:rsidRDefault="00743194" w:rsidP="00244032">
            <w:pPr>
              <w:spacing w:before="60" w:after="60" w:line="360" w:lineRule="auto"/>
              <w:ind w:left="-51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4071E38" w14:textId="77777777" w:rsidR="00743194" w:rsidRPr="00876D19" w:rsidRDefault="00743194" w:rsidP="00244032">
            <w:pPr>
              <w:spacing w:before="60" w:after="60" w:line="360" w:lineRule="auto"/>
              <w:ind w:left="-51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Przeciętne zatrudnienie</w:t>
            </w:r>
          </w:p>
        </w:tc>
      </w:tr>
      <w:tr w:rsidR="003F6F98" w:rsidRPr="00876D19" w14:paraId="04071E3D" w14:textId="77777777" w:rsidTr="006E02E5">
        <w:trPr>
          <w:trHeight w:val="257"/>
          <w:jc w:val="center"/>
        </w:trPr>
        <w:tc>
          <w:tcPr>
            <w:tcW w:w="617" w:type="dxa"/>
            <w:vAlign w:val="center"/>
          </w:tcPr>
          <w:p w14:paraId="04071E3A" w14:textId="77777777" w:rsidR="00743194" w:rsidRPr="00876D19" w:rsidRDefault="00743194" w:rsidP="00244032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4071E3B" w14:textId="77777777" w:rsidR="00743194" w:rsidRPr="00876D19" w:rsidRDefault="00743194" w:rsidP="00244032">
            <w:pPr>
              <w:spacing w:line="360" w:lineRule="auto"/>
              <w:ind w:left="-51"/>
              <w:rPr>
                <w:sz w:val="20"/>
              </w:rPr>
            </w:pPr>
            <w:r w:rsidRPr="00876D19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04071E3C" w14:textId="77777777" w:rsidR="00743194" w:rsidRPr="00876D19" w:rsidRDefault="00743194" w:rsidP="00244032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3F6F98" w:rsidRPr="00876D19" w14:paraId="04071E41" w14:textId="77777777" w:rsidTr="006E02E5">
        <w:trPr>
          <w:jc w:val="center"/>
        </w:trPr>
        <w:tc>
          <w:tcPr>
            <w:tcW w:w="617" w:type="dxa"/>
            <w:vAlign w:val="center"/>
          </w:tcPr>
          <w:p w14:paraId="04071E3E" w14:textId="77777777" w:rsidR="00743194" w:rsidRPr="00876D19" w:rsidRDefault="00743194" w:rsidP="00244032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04071E3F" w14:textId="77777777" w:rsidR="00743194" w:rsidRPr="00876D19" w:rsidRDefault="00743194" w:rsidP="00244032">
            <w:pPr>
              <w:spacing w:line="360" w:lineRule="auto"/>
              <w:ind w:left="-51"/>
              <w:rPr>
                <w:sz w:val="20"/>
              </w:rPr>
            </w:pPr>
            <w:r w:rsidRPr="00876D19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04071E40" w14:textId="77777777" w:rsidR="00743194" w:rsidRPr="00876D19" w:rsidRDefault="00743194" w:rsidP="00244032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3F6F98" w:rsidRPr="00876D19" w14:paraId="04071E45" w14:textId="77777777" w:rsidTr="006E02E5">
        <w:trPr>
          <w:jc w:val="center"/>
        </w:trPr>
        <w:tc>
          <w:tcPr>
            <w:tcW w:w="617" w:type="dxa"/>
            <w:vAlign w:val="center"/>
          </w:tcPr>
          <w:p w14:paraId="04071E42" w14:textId="77777777" w:rsidR="00743194" w:rsidRPr="00876D19" w:rsidRDefault="00743194" w:rsidP="00244032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04071E43" w14:textId="77777777" w:rsidR="00743194" w:rsidRPr="00876D19" w:rsidRDefault="00743194" w:rsidP="00244032">
            <w:pPr>
              <w:spacing w:line="360" w:lineRule="auto"/>
              <w:ind w:left="-51"/>
              <w:rPr>
                <w:sz w:val="20"/>
              </w:rPr>
            </w:pPr>
            <w:r w:rsidRPr="00876D19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4071E44" w14:textId="77777777" w:rsidR="00743194" w:rsidRPr="00876D19" w:rsidRDefault="00743194" w:rsidP="00244032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3F6F98" w:rsidRPr="00876D19" w14:paraId="04071E49" w14:textId="77777777" w:rsidTr="006E02E5">
        <w:trPr>
          <w:trHeight w:val="70"/>
          <w:jc w:val="center"/>
        </w:trPr>
        <w:tc>
          <w:tcPr>
            <w:tcW w:w="617" w:type="dxa"/>
            <w:vAlign w:val="center"/>
          </w:tcPr>
          <w:p w14:paraId="04071E46" w14:textId="77777777" w:rsidR="00743194" w:rsidRPr="00876D19" w:rsidRDefault="00743194" w:rsidP="00244032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04071E47" w14:textId="77777777" w:rsidR="00743194" w:rsidRPr="00876D19" w:rsidRDefault="00743194" w:rsidP="00244032">
            <w:pPr>
              <w:spacing w:line="360" w:lineRule="auto"/>
              <w:ind w:left="-51"/>
              <w:rPr>
                <w:sz w:val="20"/>
              </w:rPr>
            </w:pPr>
            <w:r w:rsidRPr="00876D19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071E48" w14:textId="77777777" w:rsidR="00743194" w:rsidRPr="00876D19" w:rsidRDefault="00743194" w:rsidP="00244032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3F6F98" w:rsidRPr="00876D19" w14:paraId="04071E4D" w14:textId="77777777" w:rsidTr="006E02E5">
        <w:trPr>
          <w:trHeight w:val="70"/>
          <w:jc w:val="center"/>
        </w:trPr>
        <w:tc>
          <w:tcPr>
            <w:tcW w:w="617" w:type="dxa"/>
            <w:vAlign w:val="center"/>
          </w:tcPr>
          <w:p w14:paraId="04071E4A" w14:textId="77777777" w:rsidR="00743194" w:rsidRPr="00876D19" w:rsidRDefault="00743194" w:rsidP="00244032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04071E4B" w14:textId="77777777" w:rsidR="00743194" w:rsidRPr="00876D19" w:rsidRDefault="00743194" w:rsidP="00244032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876D19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04071E4C" w14:textId="77777777" w:rsidR="00743194" w:rsidRPr="00876D19" w:rsidRDefault="00743194" w:rsidP="00244032">
            <w:pPr>
              <w:spacing w:before="60" w:after="60" w:line="360" w:lineRule="auto"/>
              <w:ind w:left="-51"/>
              <w:jc w:val="both"/>
              <w:rPr>
                <w:sz w:val="20"/>
              </w:rPr>
            </w:pPr>
            <w:r w:rsidRPr="00876D19">
              <w:rPr>
                <w:sz w:val="20"/>
              </w:rPr>
              <w:t>Średnioroczne</w:t>
            </w:r>
            <w:r w:rsidRPr="00876D19">
              <w:rPr>
                <w:bCs/>
                <w:sz w:val="20"/>
              </w:rPr>
              <w:t xml:space="preserve"> zatrudnienie</w:t>
            </w:r>
            <w:r w:rsidRPr="00876D19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4071E4E" w14:textId="77777777" w:rsidR="00743194" w:rsidRPr="003F6F98" w:rsidRDefault="00743194" w:rsidP="00244032">
      <w:pPr>
        <w:spacing w:line="360" w:lineRule="auto"/>
        <w:jc w:val="both"/>
        <w:rPr>
          <w:sz w:val="22"/>
          <w:szCs w:val="22"/>
        </w:rPr>
      </w:pPr>
    </w:p>
    <w:p w14:paraId="04071E4F" w14:textId="77777777" w:rsidR="00743194" w:rsidRPr="003F6F98" w:rsidRDefault="00743194" w:rsidP="00244032">
      <w:pPr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04071E50" w14:textId="77777777" w:rsidR="00743194" w:rsidRPr="003F6F98" w:rsidRDefault="00743194" w:rsidP="00244032">
      <w:pPr>
        <w:spacing w:after="120" w:line="360" w:lineRule="auto"/>
        <w:jc w:val="both"/>
        <w:rPr>
          <w:sz w:val="16"/>
          <w:szCs w:val="16"/>
        </w:rPr>
      </w:pPr>
    </w:p>
    <w:p w14:paraId="04071E51" w14:textId="77777777" w:rsidR="00743194" w:rsidRPr="003F6F98" w:rsidRDefault="00743194" w:rsidP="0023469E">
      <w:pPr>
        <w:pStyle w:val="Akapitzlist"/>
        <w:numPr>
          <w:ilvl w:val="0"/>
          <w:numId w:val="50"/>
        </w:numPr>
        <w:spacing w:after="240" w:line="360" w:lineRule="auto"/>
        <w:ind w:right="-108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Wykaz etatów utworzonych w związku z realizacją Inwestycji do dnia 31.12.20.…r. </w:t>
      </w:r>
      <w:r w:rsidRPr="003F6F98">
        <w:rPr>
          <w:b/>
          <w:sz w:val="22"/>
          <w:szCs w:val="22"/>
        </w:rPr>
        <w:br/>
        <w:t>(z podaniem stanowisk, bez danych osobowych):</w:t>
      </w:r>
    </w:p>
    <w:tbl>
      <w:tblPr>
        <w:tblW w:w="92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3F6F98" w:rsidRPr="00876D19" w14:paraId="04071E55" w14:textId="77777777" w:rsidTr="006E02E5">
        <w:trPr>
          <w:trHeight w:val="51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E52" w14:textId="77777777" w:rsidR="00743194" w:rsidRPr="00876D19" w:rsidRDefault="00743194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1E53" w14:textId="77777777" w:rsidR="00743194" w:rsidRPr="00876D19" w:rsidRDefault="00743194" w:rsidP="00244032">
            <w:pPr>
              <w:spacing w:before="80" w:after="80"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1E54" w14:textId="77777777" w:rsidR="00743194" w:rsidRPr="00876D19" w:rsidRDefault="00743194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Liczba etatów (z uwzględnieniem wymiaru)</w:t>
            </w:r>
          </w:p>
        </w:tc>
      </w:tr>
      <w:tr w:rsidR="003F6F98" w:rsidRPr="00876D19" w14:paraId="04071E59" w14:textId="77777777" w:rsidTr="006E02E5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1E56" w14:textId="77777777" w:rsidR="00743194" w:rsidRPr="00876D19" w:rsidRDefault="00743194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1E57" w14:textId="77777777" w:rsidR="00743194" w:rsidRPr="00876D19" w:rsidRDefault="00743194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1E58" w14:textId="77777777" w:rsidR="00743194" w:rsidRPr="00876D19" w:rsidRDefault="00743194" w:rsidP="00244032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F6F98" w:rsidRPr="00876D19" w14:paraId="04071E5D" w14:textId="77777777" w:rsidTr="006E02E5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1E5A" w14:textId="77777777" w:rsidR="00743194" w:rsidRPr="00876D19" w:rsidRDefault="00743194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1E5B" w14:textId="77777777" w:rsidR="00743194" w:rsidRPr="00876D19" w:rsidRDefault="00743194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1E5C" w14:textId="77777777" w:rsidR="00743194" w:rsidRPr="00876D19" w:rsidRDefault="00743194" w:rsidP="00244032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F6F98" w:rsidRPr="00876D19" w14:paraId="04071E61" w14:textId="77777777" w:rsidTr="006E02E5">
        <w:tblPrEx>
          <w:tblCellMar>
            <w:left w:w="108" w:type="dxa"/>
            <w:right w:w="108" w:type="dxa"/>
          </w:tblCellMar>
        </w:tblPrEx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5E" w14:textId="77777777" w:rsidR="00743194" w:rsidRPr="00876D19" w:rsidRDefault="00743194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5F" w14:textId="77777777" w:rsidR="00743194" w:rsidRPr="00876D19" w:rsidRDefault="00743194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60" w14:textId="77777777" w:rsidR="00743194" w:rsidRPr="00876D19" w:rsidRDefault="00743194" w:rsidP="00244032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F6F98" w:rsidRPr="00876D19" w14:paraId="04071E65" w14:textId="77777777" w:rsidTr="006E02E5">
        <w:tblPrEx>
          <w:tblCellMar>
            <w:left w:w="108" w:type="dxa"/>
            <w:right w:w="108" w:type="dxa"/>
          </w:tblCellMar>
        </w:tblPrEx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62" w14:textId="77777777" w:rsidR="00743194" w:rsidRPr="00876D19" w:rsidRDefault="00743194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63" w14:textId="77777777" w:rsidR="00743194" w:rsidRPr="00876D19" w:rsidRDefault="00743194" w:rsidP="00244032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64" w14:textId="77777777" w:rsidR="00743194" w:rsidRPr="00876D19" w:rsidRDefault="00743194" w:rsidP="00244032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F6F98" w:rsidRPr="00876D19" w14:paraId="04071E6A" w14:textId="77777777" w:rsidTr="006E02E5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1E66" w14:textId="77777777" w:rsidR="00743194" w:rsidRPr="00876D19" w:rsidRDefault="00743194" w:rsidP="0088636F">
            <w:pPr>
              <w:spacing w:before="120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Podsumowanie</w:t>
            </w:r>
          </w:p>
          <w:p w14:paraId="04071E67" w14:textId="77777777" w:rsidR="00743194" w:rsidRPr="00876D19" w:rsidRDefault="00743194" w:rsidP="0088636F">
            <w:pPr>
              <w:spacing w:after="120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1E68" w14:textId="77777777" w:rsidR="00743194" w:rsidRPr="00876D19" w:rsidRDefault="00743194" w:rsidP="00244032">
            <w:pPr>
              <w:spacing w:line="360" w:lineRule="auto"/>
              <w:rPr>
                <w:sz w:val="20"/>
              </w:rPr>
            </w:pPr>
            <w:r w:rsidRPr="00876D19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1E69" w14:textId="77777777" w:rsidR="00743194" w:rsidRPr="00876D19" w:rsidRDefault="00743194" w:rsidP="00244032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04071E6B" w14:textId="77777777" w:rsidR="009C6144" w:rsidRPr="003F6F98" w:rsidRDefault="009C6144" w:rsidP="00244032">
      <w:pPr>
        <w:spacing w:line="360" w:lineRule="auto"/>
        <w:rPr>
          <w:sz w:val="16"/>
          <w:szCs w:val="16"/>
        </w:rPr>
      </w:pPr>
    </w:p>
    <w:p w14:paraId="04071E6C" w14:textId="77777777" w:rsidR="000F21F8" w:rsidRPr="003F6F98" w:rsidRDefault="000F21F8" w:rsidP="00244032">
      <w:pPr>
        <w:spacing w:line="360" w:lineRule="auto"/>
        <w:rPr>
          <w:b/>
          <w:sz w:val="20"/>
        </w:rPr>
      </w:pPr>
    </w:p>
    <w:p w14:paraId="04071E6D" w14:textId="77777777" w:rsidR="00834A36" w:rsidRPr="003F6F98" w:rsidRDefault="00716F5D" w:rsidP="00244032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C0C95" w:rsidRPr="003F6F98">
        <w:rPr>
          <w:b/>
          <w:sz w:val="22"/>
          <w:szCs w:val="22"/>
        </w:rPr>
        <w:t>.</w:t>
      </w:r>
      <w:r w:rsidR="00D0025E" w:rsidRPr="003F6F98">
        <w:rPr>
          <w:b/>
          <w:sz w:val="22"/>
          <w:szCs w:val="22"/>
        </w:rPr>
        <w:t xml:space="preserve"> </w:t>
      </w:r>
      <w:r w:rsidR="000C1EC8" w:rsidRPr="003F6F98">
        <w:rPr>
          <w:b/>
          <w:sz w:val="22"/>
          <w:szCs w:val="22"/>
        </w:rPr>
        <w:t xml:space="preserve"> </w:t>
      </w:r>
      <w:r w:rsidR="009C6144" w:rsidRPr="003F6F98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 w:rsidRPr="003F6F98">
        <w:rPr>
          <w:b/>
          <w:sz w:val="22"/>
          <w:szCs w:val="22"/>
        </w:rPr>
        <w:t>§ 2</w:t>
      </w:r>
      <w:r w:rsidR="009C6144" w:rsidRPr="003F6F98">
        <w:rPr>
          <w:b/>
          <w:sz w:val="22"/>
          <w:szCs w:val="22"/>
        </w:rPr>
        <w:t xml:space="preserve"> ust. 2 pkt 1 Umowy. </w:t>
      </w:r>
    </w:p>
    <w:p w14:paraId="04071E6E" w14:textId="77777777" w:rsidR="000F21F8" w:rsidRPr="003F6F98" w:rsidRDefault="000F21F8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4071E6F" w14:textId="77777777" w:rsidR="00C27D60" w:rsidRPr="003F6F98" w:rsidRDefault="00C27D60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4071E70" w14:textId="77777777" w:rsidR="00C27D60" w:rsidRPr="003F6F98" w:rsidRDefault="00C27D60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4071E71" w14:textId="77777777" w:rsidR="00C27D60" w:rsidRPr="003F6F98" w:rsidRDefault="00C27D60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4071E72" w14:textId="77777777" w:rsidR="009C6144" w:rsidRPr="003F6F98" w:rsidRDefault="009C6144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…………………………</w:t>
      </w:r>
    </w:p>
    <w:p w14:paraId="04071E73" w14:textId="77777777" w:rsidR="009C6144" w:rsidRPr="003F6F98" w:rsidRDefault="009C6144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Podpis osób upoważnionych</w:t>
      </w:r>
    </w:p>
    <w:p w14:paraId="04071E74" w14:textId="77777777" w:rsidR="00CC2E31" w:rsidRPr="003F6F98" w:rsidRDefault="009C6144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do reprezentowania Przedsiębiorcy </w:t>
      </w:r>
    </w:p>
    <w:p w14:paraId="04071E75" w14:textId="77777777" w:rsidR="00D225BC" w:rsidRPr="003F6F98" w:rsidRDefault="00D225BC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94B700C" w14:textId="77777777" w:rsidR="00AE5A33" w:rsidRDefault="00AE5A33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83DE7FC" w14:textId="77777777" w:rsidR="00AE5A33" w:rsidRDefault="00AE5A33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E76" w14:textId="1E164ABD" w:rsidR="003F6EEC" w:rsidRPr="003F6F98" w:rsidRDefault="00AF5F27" w:rsidP="0024403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F6F98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F6F98">
        <w:rPr>
          <w:b/>
          <w:sz w:val="22"/>
          <w:szCs w:val="22"/>
          <w:u w:val="single"/>
        </w:rPr>
        <w:t>N</w:t>
      </w:r>
      <w:r w:rsidR="000574DB" w:rsidRPr="003F6F98">
        <w:rPr>
          <w:b/>
          <w:sz w:val="22"/>
          <w:szCs w:val="22"/>
          <w:u w:val="single"/>
        </w:rPr>
        <w:t xml:space="preserve">r </w:t>
      </w:r>
      <w:r w:rsidR="00716F5D">
        <w:rPr>
          <w:b/>
          <w:sz w:val="22"/>
          <w:szCs w:val="22"/>
          <w:u w:val="single"/>
        </w:rPr>
        <w:t>7</w:t>
      </w:r>
    </w:p>
    <w:p w14:paraId="04071E77" w14:textId="0FEBE249" w:rsidR="003F6EEC" w:rsidRPr="003F6F98" w:rsidRDefault="003F6EEC" w:rsidP="0024403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Umowa nr </w:t>
      </w:r>
      <w:r w:rsidR="00C82644" w:rsidRPr="003F6F98">
        <w:rPr>
          <w:b/>
          <w:sz w:val="22"/>
          <w:szCs w:val="22"/>
        </w:rPr>
        <w:t>II/</w:t>
      </w:r>
      <w:r w:rsidR="005775BA">
        <w:rPr>
          <w:b/>
          <w:sz w:val="22"/>
          <w:szCs w:val="22"/>
        </w:rPr>
        <w:t>448</w:t>
      </w:r>
      <w:r w:rsidR="00E6339C" w:rsidRPr="003F6F98">
        <w:rPr>
          <w:b/>
          <w:sz w:val="22"/>
          <w:szCs w:val="22"/>
        </w:rPr>
        <w:t>/P/15014/2830/22</w:t>
      </w:r>
      <w:r w:rsidR="00AF0712" w:rsidRPr="003F6F98">
        <w:rPr>
          <w:b/>
          <w:sz w:val="22"/>
          <w:szCs w:val="22"/>
        </w:rPr>
        <w:t>/DRI</w:t>
      </w:r>
    </w:p>
    <w:p w14:paraId="04071E78" w14:textId="77777777" w:rsidR="003F6EEC" w:rsidRPr="003F6F98" w:rsidRDefault="003F6EEC" w:rsidP="00244032">
      <w:pPr>
        <w:spacing w:line="360" w:lineRule="auto"/>
        <w:jc w:val="center"/>
        <w:rPr>
          <w:b/>
          <w:sz w:val="22"/>
          <w:szCs w:val="22"/>
        </w:rPr>
      </w:pPr>
    </w:p>
    <w:p w14:paraId="04071E79" w14:textId="77777777" w:rsidR="00A00E16" w:rsidRPr="003F6F98" w:rsidRDefault="003F6EEC" w:rsidP="00244032">
      <w:pPr>
        <w:spacing w:line="360" w:lineRule="auto"/>
        <w:jc w:val="center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ZESTAWIENIE ZAPŁACONYCH PODATKÓW</w:t>
      </w:r>
      <w:r w:rsidR="00A00E16" w:rsidRPr="003F6F98">
        <w:rPr>
          <w:b/>
          <w:sz w:val="22"/>
          <w:szCs w:val="22"/>
        </w:rPr>
        <w:br/>
      </w:r>
      <w:r w:rsidR="00DF318F" w:rsidRPr="003F6F98">
        <w:rPr>
          <w:b/>
          <w:bCs/>
          <w:sz w:val="22"/>
          <w:szCs w:val="22"/>
        </w:rPr>
        <w:t xml:space="preserve">SD </w:t>
      </w:r>
      <w:proofErr w:type="spellStart"/>
      <w:r w:rsidR="00DF318F" w:rsidRPr="003F6F98">
        <w:rPr>
          <w:b/>
          <w:bCs/>
          <w:sz w:val="22"/>
          <w:szCs w:val="22"/>
        </w:rPr>
        <w:t>Worx</w:t>
      </w:r>
      <w:proofErr w:type="spellEnd"/>
      <w:r w:rsidR="00DF318F" w:rsidRPr="003F6F98">
        <w:rPr>
          <w:b/>
          <w:bCs/>
          <w:sz w:val="22"/>
          <w:szCs w:val="22"/>
        </w:rPr>
        <w:t xml:space="preserve"> Poland Spółka z o.o.</w:t>
      </w:r>
      <w:r w:rsidR="0079296B" w:rsidRPr="003F6F98">
        <w:rPr>
          <w:b/>
          <w:sz w:val="22"/>
          <w:szCs w:val="22"/>
        </w:rPr>
        <w:br/>
        <w:t>Rok 20...</w:t>
      </w:r>
      <w:r w:rsidR="00A00E16" w:rsidRPr="003F6F98">
        <w:rPr>
          <w:b/>
          <w:sz w:val="22"/>
          <w:szCs w:val="22"/>
        </w:rPr>
        <w:t>.</w:t>
      </w:r>
    </w:p>
    <w:p w14:paraId="04071E7A" w14:textId="77777777" w:rsidR="00A00E16" w:rsidRPr="003F6F98" w:rsidRDefault="00A00E16" w:rsidP="00244032">
      <w:pPr>
        <w:spacing w:line="360" w:lineRule="auto"/>
        <w:jc w:val="center"/>
        <w:rPr>
          <w:b/>
          <w:sz w:val="22"/>
          <w:szCs w:val="22"/>
        </w:rPr>
      </w:pPr>
    </w:p>
    <w:p w14:paraId="04071E7B" w14:textId="77777777" w:rsidR="00A00E16" w:rsidRPr="003F6F98" w:rsidRDefault="00A00E16" w:rsidP="00244032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6487" w:type="dxa"/>
        <w:tblLook w:val="04A0" w:firstRow="1" w:lastRow="0" w:firstColumn="1" w:lastColumn="0" w:noHBand="0" w:noVBand="1"/>
      </w:tblPr>
      <w:tblGrid>
        <w:gridCol w:w="3510"/>
        <w:gridCol w:w="2977"/>
      </w:tblGrid>
      <w:tr w:rsidR="00796C17" w:rsidRPr="00876D19" w14:paraId="04071E7E" w14:textId="77777777" w:rsidTr="00AF4D3B">
        <w:tc>
          <w:tcPr>
            <w:tcW w:w="3510" w:type="dxa"/>
            <w:vAlign w:val="center"/>
          </w:tcPr>
          <w:p w14:paraId="04071E7C" w14:textId="77777777" w:rsidR="00A00E16" w:rsidRPr="00876D19" w:rsidRDefault="00A00E16" w:rsidP="0024403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4071E7D" w14:textId="77777777" w:rsidR="00A00E16" w:rsidRPr="00876D19" w:rsidRDefault="00A00E16" w:rsidP="00244032">
            <w:pPr>
              <w:spacing w:line="360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20…</w:t>
            </w:r>
          </w:p>
        </w:tc>
      </w:tr>
      <w:tr w:rsidR="00796C17" w:rsidRPr="00876D19" w14:paraId="04071E81" w14:textId="77777777" w:rsidTr="00AF4D3B">
        <w:tc>
          <w:tcPr>
            <w:tcW w:w="3510" w:type="dxa"/>
            <w:vAlign w:val="center"/>
          </w:tcPr>
          <w:p w14:paraId="04071E7F" w14:textId="77777777" w:rsidR="00A00E16" w:rsidRPr="00876D19" w:rsidRDefault="00A00E16" w:rsidP="00AF4D3B">
            <w:pPr>
              <w:spacing w:before="120" w:after="120" w:line="276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CIT</w:t>
            </w:r>
          </w:p>
        </w:tc>
        <w:tc>
          <w:tcPr>
            <w:tcW w:w="2977" w:type="dxa"/>
            <w:vAlign w:val="center"/>
          </w:tcPr>
          <w:p w14:paraId="04071E80" w14:textId="77777777" w:rsidR="00A00E16" w:rsidRPr="00876D19" w:rsidRDefault="00A00E16" w:rsidP="00AF4D3B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</w:tr>
      <w:tr w:rsidR="00796C17" w:rsidRPr="00876D19" w14:paraId="04071E84" w14:textId="77777777" w:rsidTr="00AF4D3B">
        <w:tc>
          <w:tcPr>
            <w:tcW w:w="3510" w:type="dxa"/>
            <w:vAlign w:val="center"/>
          </w:tcPr>
          <w:p w14:paraId="04071E82" w14:textId="77777777" w:rsidR="00A00E16" w:rsidRPr="00876D19" w:rsidRDefault="00A00E16" w:rsidP="00AF4D3B">
            <w:pPr>
              <w:spacing w:before="120" w:after="120" w:line="276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PIT</w:t>
            </w:r>
          </w:p>
        </w:tc>
        <w:tc>
          <w:tcPr>
            <w:tcW w:w="2977" w:type="dxa"/>
            <w:vAlign w:val="center"/>
          </w:tcPr>
          <w:p w14:paraId="04071E83" w14:textId="77777777" w:rsidR="00A00E16" w:rsidRPr="00876D19" w:rsidRDefault="00A00E16" w:rsidP="00AF4D3B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</w:tr>
      <w:tr w:rsidR="00796C17" w:rsidRPr="00876D19" w14:paraId="04071E87" w14:textId="77777777" w:rsidTr="00AF4D3B">
        <w:tc>
          <w:tcPr>
            <w:tcW w:w="3510" w:type="dxa"/>
            <w:vAlign w:val="center"/>
          </w:tcPr>
          <w:p w14:paraId="04071E85" w14:textId="77777777" w:rsidR="00A00E16" w:rsidRPr="00876D19" w:rsidRDefault="00A00E16" w:rsidP="00AF4D3B">
            <w:pPr>
              <w:spacing w:before="120" w:after="120" w:line="276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VAT</w:t>
            </w:r>
          </w:p>
        </w:tc>
        <w:tc>
          <w:tcPr>
            <w:tcW w:w="2977" w:type="dxa"/>
            <w:vAlign w:val="center"/>
          </w:tcPr>
          <w:p w14:paraId="04071E86" w14:textId="77777777" w:rsidR="00A00E16" w:rsidRPr="00876D19" w:rsidRDefault="00A00E16" w:rsidP="00AF4D3B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</w:tr>
      <w:tr w:rsidR="00796C17" w:rsidRPr="00876D19" w14:paraId="04071E8A" w14:textId="77777777" w:rsidTr="00AF4D3B">
        <w:trPr>
          <w:trHeight w:val="730"/>
        </w:trPr>
        <w:tc>
          <w:tcPr>
            <w:tcW w:w="3510" w:type="dxa"/>
            <w:vAlign w:val="center"/>
          </w:tcPr>
          <w:p w14:paraId="04071E88" w14:textId="77777777" w:rsidR="00A00E16" w:rsidRPr="00876D19" w:rsidRDefault="00A00E16" w:rsidP="00AF4D3B">
            <w:pPr>
              <w:spacing w:before="80" w:after="80" w:line="276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Podatek od nieruchomości</w:t>
            </w:r>
          </w:p>
        </w:tc>
        <w:tc>
          <w:tcPr>
            <w:tcW w:w="2977" w:type="dxa"/>
            <w:vAlign w:val="center"/>
          </w:tcPr>
          <w:p w14:paraId="04071E89" w14:textId="77777777" w:rsidR="00A00E16" w:rsidRPr="00876D19" w:rsidRDefault="00A00E16" w:rsidP="00AF4D3B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</w:tr>
      <w:tr w:rsidR="00A00E16" w:rsidRPr="00876D19" w14:paraId="04071E8D" w14:textId="77777777" w:rsidTr="00AF4D3B">
        <w:tc>
          <w:tcPr>
            <w:tcW w:w="3510" w:type="dxa"/>
            <w:vAlign w:val="center"/>
          </w:tcPr>
          <w:p w14:paraId="04071E8B" w14:textId="77777777" w:rsidR="00A00E16" w:rsidRPr="00876D19" w:rsidRDefault="00F06BF3" w:rsidP="00AF4D3B">
            <w:pPr>
              <w:spacing w:before="60" w:after="60" w:line="276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Ogółem (</w:t>
            </w:r>
            <w:r w:rsidR="00A00E16" w:rsidRPr="00876D19">
              <w:rPr>
                <w:b/>
                <w:sz w:val="20"/>
              </w:rPr>
              <w:t>PLN)</w:t>
            </w:r>
          </w:p>
        </w:tc>
        <w:tc>
          <w:tcPr>
            <w:tcW w:w="2977" w:type="dxa"/>
            <w:vAlign w:val="center"/>
          </w:tcPr>
          <w:p w14:paraId="04071E8C" w14:textId="77777777" w:rsidR="00A00E16" w:rsidRPr="00876D19" w:rsidRDefault="00A00E16" w:rsidP="00AF4D3B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</w:tr>
    </w:tbl>
    <w:p w14:paraId="04071E8E" w14:textId="77777777" w:rsidR="00A00E16" w:rsidRPr="003F6F98" w:rsidRDefault="00A00E16" w:rsidP="00AF4D3B">
      <w:pPr>
        <w:spacing w:line="276" w:lineRule="auto"/>
        <w:jc w:val="center"/>
        <w:rPr>
          <w:b/>
          <w:sz w:val="22"/>
          <w:szCs w:val="22"/>
        </w:rPr>
      </w:pPr>
    </w:p>
    <w:p w14:paraId="04071E8F" w14:textId="77777777" w:rsidR="003F6EEC" w:rsidRPr="003F6F98" w:rsidRDefault="003F6EEC" w:rsidP="00AF4D3B">
      <w:pPr>
        <w:tabs>
          <w:tab w:val="left" w:pos="1095"/>
        </w:tabs>
        <w:spacing w:line="276" w:lineRule="auto"/>
        <w:rPr>
          <w:b/>
          <w:sz w:val="22"/>
          <w:szCs w:val="22"/>
          <w:u w:val="single"/>
        </w:rPr>
      </w:pPr>
    </w:p>
    <w:p w14:paraId="04071E90" w14:textId="77777777" w:rsidR="003F6EEC" w:rsidRPr="003F6F98" w:rsidRDefault="003F6EEC" w:rsidP="00AF4D3B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6487" w:type="dxa"/>
        <w:tblLook w:val="04A0" w:firstRow="1" w:lastRow="0" w:firstColumn="1" w:lastColumn="0" w:noHBand="0" w:noVBand="1"/>
      </w:tblPr>
      <w:tblGrid>
        <w:gridCol w:w="3510"/>
        <w:gridCol w:w="2977"/>
      </w:tblGrid>
      <w:tr w:rsidR="00796C17" w:rsidRPr="00876D19" w14:paraId="04071E93" w14:textId="77777777" w:rsidTr="00AF4D3B">
        <w:tc>
          <w:tcPr>
            <w:tcW w:w="3510" w:type="dxa"/>
            <w:vAlign w:val="center"/>
          </w:tcPr>
          <w:p w14:paraId="04071E91" w14:textId="77777777" w:rsidR="00A00E16" w:rsidRPr="00876D19" w:rsidRDefault="00A00E16" w:rsidP="00AF4D3B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4071E92" w14:textId="77777777" w:rsidR="00A00E16" w:rsidRPr="00876D19" w:rsidRDefault="00A00E16" w:rsidP="00AF4D3B">
            <w:pPr>
              <w:spacing w:line="276" w:lineRule="auto"/>
              <w:jc w:val="center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20…</w:t>
            </w:r>
          </w:p>
        </w:tc>
      </w:tr>
      <w:tr w:rsidR="00A00E16" w:rsidRPr="00876D19" w14:paraId="04071E96" w14:textId="77777777" w:rsidTr="00AF4D3B">
        <w:tc>
          <w:tcPr>
            <w:tcW w:w="3510" w:type="dxa"/>
            <w:vAlign w:val="center"/>
          </w:tcPr>
          <w:p w14:paraId="04071E94" w14:textId="77777777" w:rsidR="00A00E16" w:rsidRPr="00876D19" w:rsidRDefault="00A00E16" w:rsidP="00AF4D3B">
            <w:pPr>
              <w:spacing w:before="120" w:after="120" w:line="276" w:lineRule="auto"/>
              <w:rPr>
                <w:b/>
                <w:sz w:val="20"/>
              </w:rPr>
            </w:pPr>
            <w:r w:rsidRPr="00876D19">
              <w:rPr>
                <w:b/>
                <w:sz w:val="20"/>
              </w:rPr>
              <w:t>Wartość sprzedaży na rynek krajowy</w:t>
            </w:r>
            <w:r w:rsidR="00F06BF3" w:rsidRPr="00876D19">
              <w:rPr>
                <w:b/>
                <w:sz w:val="20"/>
              </w:rPr>
              <w:t xml:space="preserve"> (PLN)</w:t>
            </w:r>
          </w:p>
        </w:tc>
        <w:tc>
          <w:tcPr>
            <w:tcW w:w="2977" w:type="dxa"/>
            <w:vAlign w:val="center"/>
          </w:tcPr>
          <w:p w14:paraId="04071E95" w14:textId="77777777" w:rsidR="00A00E16" w:rsidRPr="00876D19" w:rsidRDefault="00A00E16" w:rsidP="00AF4D3B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</w:tr>
    </w:tbl>
    <w:p w14:paraId="04071E97" w14:textId="3BF37AB2" w:rsidR="003F6EEC" w:rsidRDefault="003F6EEC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8D4F96F" w14:textId="33C7AB1C" w:rsidR="00F20377" w:rsidRDefault="00F20377" w:rsidP="00F20377">
      <w:pPr>
        <w:spacing w:line="360" w:lineRule="auto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6516" w:type="dxa"/>
        <w:tblLook w:val="04A0" w:firstRow="1" w:lastRow="0" w:firstColumn="1" w:lastColumn="0" w:noHBand="0" w:noVBand="1"/>
      </w:tblPr>
      <w:tblGrid>
        <w:gridCol w:w="3539"/>
        <w:gridCol w:w="2977"/>
      </w:tblGrid>
      <w:tr w:rsidR="00F20377" w:rsidRPr="00B56822" w14:paraId="0584631A" w14:textId="77777777" w:rsidTr="00221E80">
        <w:tc>
          <w:tcPr>
            <w:tcW w:w="3539" w:type="dxa"/>
            <w:vAlign w:val="center"/>
          </w:tcPr>
          <w:p w14:paraId="586303AF" w14:textId="77777777" w:rsidR="00F20377" w:rsidRPr="00B56822" w:rsidRDefault="00F20377" w:rsidP="00F4151F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914802" w14:textId="77777777" w:rsidR="00F20377" w:rsidRPr="00B56822" w:rsidRDefault="00F20377" w:rsidP="00F4151F">
            <w:pPr>
              <w:spacing w:line="360" w:lineRule="auto"/>
              <w:jc w:val="center"/>
              <w:rPr>
                <w:b/>
                <w:sz w:val="22"/>
              </w:rPr>
            </w:pPr>
            <w:r w:rsidRPr="00B56822">
              <w:rPr>
                <w:b/>
                <w:sz w:val="22"/>
              </w:rPr>
              <w:t>20…</w:t>
            </w:r>
          </w:p>
        </w:tc>
      </w:tr>
      <w:tr w:rsidR="00F20377" w:rsidRPr="00B56822" w14:paraId="27BB4D2F" w14:textId="77777777" w:rsidTr="00221E80">
        <w:tc>
          <w:tcPr>
            <w:tcW w:w="3539" w:type="dxa"/>
            <w:vAlign w:val="center"/>
          </w:tcPr>
          <w:p w14:paraId="42DA7EEA" w14:textId="77777777" w:rsidR="00F20377" w:rsidRPr="00B56822" w:rsidRDefault="00F20377" w:rsidP="00F4151F">
            <w:pPr>
              <w:spacing w:line="360" w:lineRule="auto"/>
              <w:rPr>
                <w:b/>
                <w:sz w:val="22"/>
              </w:rPr>
            </w:pPr>
            <w:r w:rsidRPr="00B56822">
              <w:rPr>
                <w:b/>
                <w:sz w:val="22"/>
              </w:rPr>
              <w:t>Wysokość średniego wynagrodzenia brutto</w:t>
            </w:r>
          </w:p>
          <w:p w14:paraId="53439FC3" w14:textId="77777777" w:rsidR="00F20377" w:rsidRPr="00B56822" w:rsidRDefault="00F20377" w:rsidP="00F4151F">
            <w:pPr>
              <w:spacing w:line="360" w:lineRule="auto"/>
              <w:rPr>
                <w:b/>
                <w:sz w:val="22"/>
              </w:rPr>
            </w:pPr>
            <w:r w:rsidRPr="00B56822">
              <w:rPr>
                <w:b/>
                <w:sz w:val="22"/>
              </w:rPr>
              <w:t>(PLN)</w:t>
            </w:r>
          </w:p>
        </w:tc>
        <w:tc>
          <w:tcPr>
            <w:tcW w:w="2977" w:type="dxa"/>
            <w:vAlign w:val="center"/>
          </w:tcPr>
          <w:p w14:paraId="6454E3FD" w14:textId="77777777" w:rsidR="00F20377" w:rsidRPr="00B56822" w:rsidRDefault="00F20377" w:rsidP="00F4151F">
            <w:pPr>
              <w:spacing w:line="360" w:lineRule="auto"/>
              <w:jc w:val="right"/>
              <w:rPr>
                <w:b/>
                <w:sz w:val="22"/>
              </w:rPr>
            </w:pPr>
          </w:p>
        </w:tc>
      </w:tr>
    </w:tbl>
    <w:p w14:paraId="0DFC27B8" w14:textId="77777777" w:rsidR="00F20377" w:rsidRPr="003F6F98" w:rsidRDefault="00F20377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E98" w14:textId="77777777" w:rsidR="003F6EEC" w:rsidRPr="003F6F98" w:rsidRDefault="003F6EEC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E99" w14:textId="77777777" w:rsidR="003F6EEC" w:rsidRPr="003F6F98" w:rsidRDefault="003F6EEC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E9A" w14:textId="77777777" w:rsidR="003F6EEC" w:rsidRPr="003F6F98" w:rsidRDefault="003F6EEC" w:rsidP="0024403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071E9B" w14:textId="39036037" w:rsidR="0079296B" w:rsidRDefault="0079296B" w:rsidP="00244032">
      <w:pPr>
        <w:spacing w:line="360" w:lineRule="auto"/>
        <w:rPr>
          <w:b/>
          <w:sz w:val="22"/>
          <w:szCs w:val="22"/>
          <w:u w:val="single"/>
        </w:rPr>
      </w:pPr>
    </w:p>
    <w:p w14:paraId="518EE40A" w14:textId="7A240340" w:rsidR="00F20377" w:rsidRDefault="00F20377" w:rsidP="00244032">
      <w:pPr>
        <w:spacing w:line="360" w:lineRule="auto"/>
        <w:rPr>
          <w:b/>
          <w:sz w:val="22"/>
          <w:szCs w:val="22"/>
          <w:u w:val="single"/>
        </w:rPr>
      </w:pPr>
    </w:p>
    <w:p w14:paraId="529DB32C" w14:textId="06BA5764" w:rsidR="00F20377" w:rsidRDefault="00F20377" w:rsidP="00244032">
      <w:pPr>
        <w:spacing w:line="360" w:lineRule="auto"/>
        <w:rPr>
          <w:b/>
          <w:sz w:val="22"/>
          <w:szCs w:val="22"/>
          <w:u w:val="single"/>
        </w:rPr>
      </w:pPr>
    </w:p>
    <w:p w14:paraId="35B7427D" w14:textId="77777777" w:rsidR="00F20377" w:rsidRPr="003F6F98" w:rsidRDefault="00F20377" w:rsidP="00244032">
      <w:pPr>
        <w:spacing w:line="360" w:lineRule="auto"/>
        <w:rPr>
          <w:b/>
          <w:sz w:val="22"/>
          <w:szCs w:val="22"/>
          <w:u w:val="single"/>
        </w:rPr>
      </w:pPr>
    </w:p>
    <w:p w14:paraId="04071E9C" w14:textId="77777777" w:rsidR="0079296B" w:rsidRPr="003F6F98" w:rsidRDefault="0079296B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……………………………………</w:t>
      </w:r>
    </w:p>
    <w:p w14:paraId="04071E9D" w14:textId="77777777" w:rsidR="0079296B" w:rsidRPr="003F6F98" w:rsidRDefault="0079296B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Podpis osób upoważnionych</w:t>
      </w:r>
    </w:p>
    <w:p w14:paraId="04071E9E" w14:textId="77777777" w:rsidR="0079296B" w:rsidRPr="003F6F98" w:rsidRDefault="0079296B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 xml:space="preserve">do reprezentowania Przedsiębiorcy </w:t>
      </w:r>
    </w:p>
    <w:p w14:paraId="04071E9F" w14:textId="77777777" w:rsidR="00D50642" w:rsidRPr="003F6F98" w:rsidRDefault="00D50642" w:rsidP="00244032">
      <w:pPr>
        <w:overflowPunct/>
        <w:autoSpaceDE/>
        <w:autoSpaceDN/>
        <w:adjustRightInd/>
        <w:spacing w:after="160" w:line="360" w:lineRule="auto"/>
        <w:textAlignment w:val="auto"/>
        <w:rPr>
          <w:sz w:val="22"/>
          <w:szCs w:val="22"/>
        </w:rPr>
      </w:pPr>
    </w:p>
    <w:p w14:paraId="04071EA0" w14:textId="77777777" w:rsidR="004D4481" w:rsidRPr="003F6F98" w:rsidRDefault="00F25713" w:rsidP="00244032">
      <w:pPr>
        <w:overflowPunct/>
        <w:autoSpaceDE/>
        <w:autoSpaceDN/>
        <w:adjustRightInd/>
        <w:spacing w:after="160" w:line="360" w:lineRule="auto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br w:type="page"/>
      </w:r>
    </w:p>
    <w:p w14:paraId="04071EA1" w14:textId="77777777" w:rsidR="00D50642" w:rsidRPr="003F6F98" w:rsidRDefault="00AF5F27" w:rsidP="0024403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F6F98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F6F98">
        <w:rPr>
          <w:b/>
          <w:sz w:val="22"/>
          <w:szCs w:val="22"/>
          <w:u w:val="single"/>
        </w:rPr>
        <w:t>N</w:t>
      </w:r>
      <w:r w:rsidR="000574DB" w:rsidRPr="003F6F98">
        <w:rPr>
          <w:b/>
          <w:sz w:val="22"/>
          <w:szCs w:val="22"/>
          <w:u w:val="single"/>
        </w:rPr>
        <w:t xml:space="preserve">r </w:t>
      </w:r>
      <w:r w:rsidR="00716F5D">
        <w:rPr>
          <w:b/>
          <w:sz w:val="22"/>
          <w:szCs w:val="22"/>
          <w:u w:val="single"/>
        </w:rPr>
        <w:t>8</w:t>
      </w:r>
    </w:p>
    <w:p w14:paraId="04071EA2" w14:textId="4FC9C9E6" w:rsidR="00D50642" w:rsidRPr="003F6F98" w:rsidRDefault="00D50642" w:rsidP="0024403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Umowa nr </w:t>
      </w:r>
      <w:r w:rsidR="00C82644" w:rsidRPr="003F6F98">
        <w:rPr>
          <w:b/>
          <w:sz w:val="22"/>
          <w:szCs w:val="22"/>
        </w:rPr>
        <w:t>II/</w:t>
      </w:r>
      <w:r w:rsidR="005775BA">
        <w:rPr>
          <w:b/>
          <w:sz w:val="22"/>
          <w:szCs w:val="22"/>
        </w:rPr>
        <w:t>448</w:t>
      </w:r>
      <w:r w:rsidR="00B71664" w:rsidRPr="003F6F98">
        <w:rPr>
          <w:b/>
          <w:sz w:val="22"/>
          <w:szCs w:val="22"/>
        </w:rPr>
        <w:t>/P/15014/2830/22</w:t>
      </w:r>
      <w:r w:rsidR="00AF0712" w:rsidRPr="003F6F98">
        <w:rPr>
          <w:b/>
          <w:sz w:val="22"/>
          <w:szCs w:val="22"/>
        </w:rPr>
        <w:t>/DRI</w:t>
      </w:r>
    </w:p>
    <w:p w14:paraId="04071EA3" w14:textId="77777777" w:rsidR="00D50642" w:rsidRPr="003F6F98" w:rsidRDefault="00D50642" w:rsidP="0024403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04071EA4" w14:textId="77777777" w:rsidR="00D50642" w:rsidRPr="003F6F98" w:rsidRDefault="00D50642" w:rsidP="00244032">
      <w:pPr>
        <w:spacing w:line="360" w:lineRule="auto"/>
        <w:jc w:val="center"/>
        <w:rPr>
          <w:b/>
          <w:bCs/>
          <w:sz w:val="22"/>
          <w:szCs w:val="22"/>
        </w:rPr>
      </w:pPr>
      <w:r w:rsidRPr="003F6F98">
        <w:rPr>
          <w:b/>
          <w:bCs/>
          <w:sz w:val="22"/>
          <w:szCs w:val="22"/>
        </w:rPr>
        <w:t>Sprawozdanie finansowo-rzeczowe</w:t>
      </w:r>
    </w:p>
    <w:p w14:paraId="04071EA5" w14:textId="77777777" w:rsidR="00D50642" w:rsidRPr="003F6F98" w:rsidRDefault="00D50642" w:rsidP="00244032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3F6F98">
        <w:rPr>
          <w:b/>
          <w:bCs/>
          <w:sz w:val="22"/>
          <w:szCs w:val="22"/>
        </w:rPr>
        <w:t xml:space="preserve">dla projektu </w:t>
      </w:r>
      <w:r w:rsidR="00DF318F" w:rsidRPr="003F6F98">
        <w:rPr>
          <w:b/>
          <w:bCs/>
          <w:sz w:val="22"/>
          <w:szCs w:val="22"/>
        </w:rPr>
        <w:t xml:space="preserve">SD </w:t>
      </w:r>
      <w:proofErr w:type="spellStart"/>
      <w:r w:rsidR="00DF318F" w:rsidRPr="003F6F98">
        <w:rPr>
          <w:b/>
          <w:bCs/>
          <w:sz w:val="22"/>
          <w:szCs w:val="22"/>
        </w:rPr>
        <w:t>Worx</w:t>
      </w:r>
      <w:proofErr w:type="spellEnd"/>
      <w:r w:rsidR="00DF318F" w:rsidRPr="003F6F98">
        <w:rPr>
          <w:b/>
          <w:bCs/>
          <w:sz w:val="22"/>
          <w:szCs w:val="22"/>
        </w:rPr>
        <w:t xml:space="preserve"> Poland Spółka z o.o. </w:t>
      </w:r>
      <w:r w:rsidRPr="003F6F98">
        <w:rPr>
          <w:b/>
          <w:bCs/>
          <w:sz w:val="22"/>
          <w:szCs w:val="22"/>
        </w:rPr>
        <w:t xml:space="preserve">w zakresie utrzymania Inwestycji </w:t>
      </w:r>
      <w:r w:rsidRPr="003F6F98">
        <w:rPr>
          <w:b/>
          <w:bCs/>
          <w:sz w:val="22"/>
          <w:szCs w:val="22"/>
        </w:rPr>
        <w:br/>
        <w:t>w roku 20……</w:t>
      </w:r>
    </w:p>
    <w:p w14:paraId="04071EA6" w14:textId="77777777" w:rsidR="00D50642" w:rsidRPr="003F6F98" w:rsidRDefault="00D50642" w:rsidP="00244032">
      <w:pPr>
        <w:spacing w:line="360" w:lineRule="auto"/>
        <w:jc w:val="both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1. Utrzymane koszty Inwestycji w roku 20….</w:t>
      </w:r>
    </w:p>
    <w:tbl>
      <w:tblPr>
        <w:tblW w:w="10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701"/>
        <w:gridCol w:w="3686"/>
        <w:gridCol w:w="1191"/>
        <w:gridCol w:w="1680"/>
      </w:tblGrid>
      <w:tr w:rsidR="001B206C" w:rsidRPr="003F6F98" w14:paraId="04071EAE" w14:textId="77777777" w:rsidTr="001B206C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1EA7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71EA8" w14:textId="77777777" w:rsidR="001B206C" w:rsidRPr="003F6F98" w:rsidRDefault="001B206C" w:rsidP="001B206C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Data</w:t>
            </w:r>
            <w:r w:rsidRPr="003F6F98">
              <w:rPr>
                <w:b/>
                <w:sz w:val="20"/>
              </w:rPr>
              <w:br/>
              <w:t xml:space="preserve">wystawienia </w:t>
            </w:r>
            <w:r w:rsidRPr="003F6F98">
              <w:rPr>
                <w:b/>
                <w:sz w:val="20"/>
              </w:rPr>
              <w:br/>
              <w:t>dokumentu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71EA9" w14:textId="77777777" w:rsidR="001B206C" w:rsidRPr="003F6F98" w:rsidRDefault="001B206C" w:rsidP="001B206C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</w:p>
          <w:p w14:paraId="04071EAA" w14:textId="217151A6" w:rsidR="001B206C" w:rsidRPr="003F6F98" w:rsidRDefault="001B206C" w:rsidP="001B206C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zaksięgowania dokumentu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B6C288" w14:textId="61C4B1F8" w:rsidR="001B206C" w:rsidRPr="003F6F98" w:rsidRDefault="001B206C" w:rsidP="001B206C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 xml:space="preserve">Nr faktury </w:t>
            </w:r>
            <w:r>
              <w:rPr>
                <w:b/>
                <w:sz w:val="20"/>
              </w:rPr>
              <w:br/>
            </w:r>
            <w:r w:rsidRPr="003F6F98">
              <w:rPr>
                <w:b/>
                <w:sz w:val="20"/>
              </w:rPr>
              <w:t>(lub innego dokumentu potwierdzającego poniesienie kosztów)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71EAB" w14:textId="6DEF199E" w:rsidR="001B206C" w:rsidRPr="003F6F98" w:rsidRDefault="001B206C" w:rsidP="001B206C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71EAC" w14:textId="77777777" w:rsidR="001B206C" w:rsidRPr="003F6F98" w:rsidRDefault="001B206C" w:rsidP="001B206C">
            <w:pPr>
              <w:pStyle w:val="Standard"/>
              <w:keepNext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Wartość netto</w:t>
            </w:r>
          </w:p>
          <w:p w14:paraId="04071EAD" w14:textId="77777777" w:rsidR="001B206C" w:rsidRPr="003F6F98" w:rsidRDefault="001B206C" w:rsidP="001B206C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(w PLN)</w:t>
            </w:r>
          </w:p>
        </w:tc>
      </w:tr>
      <w:tr w:rsidR="001B206C" w:rsidRPr="003F6F98" w14:paraId="04071EB4" w14:textId="77777777" w:rsidTr="001B206C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AF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0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1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45FA3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2" w14:textId="66517FE5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3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</w:tr>
      <w:tr w:rsidR="001B206C" w:rsidRPr="003F6F98" w14:paraId="04071EBA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5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6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7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CED76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8" w14:textId="3FF5DC30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9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</w:tr>
      <w:tr w:rsidR="001B206C" w:rsidRPr="003F6F98" w14:paraId="04071EC0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B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C" w14:textId="77777777" w:rsidR="001B206C" w:rsidRPr="003F6F98" w:rsidRDefault="001B206C" w:rsidP="00244032">
            <w:pPr>
              <w:pStyle w:val="Standard"/>
              <w:spacing w:before="120" w:line="360" w:lineRule="auto"/>
            </w:pPr>
            <w:r w:rsidRPr="003F6F98">
              <w:rPr>
                <w:sz w:val="20"/>
              </w:rPr>
              <w:t> </w:t>
            </w:r>
            <w:r w:rsidRPr="003F6F98">
              <w:rPr>
                <w:b/>
                <w:sz w:val="20"/>
              </w:rPr>
              <w:t>Łącznie w roku 20…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D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2EEF1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E" w14:textId="48FEA168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BF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1B206C" w:rsidRPr="003F6F98" w14:paraId="04071EC6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1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2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3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98B66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4" w14:textId="19157D6D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5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1B206C" w:rsidRPr="003F6F98" w14:paraId="04071ECC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7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8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9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BF3D7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A" w14:textId="19E5A8DD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B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1B206C" w:rsidRPr="003F6F98" w14:paraId="04071ECF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C6FEF" w14:textId="77777777" w:rsidR="001B206C" w:rsidRPr="003F6F98" w:rsidRDefault="001B206C" w:rsidP="00244032">
            <w:pPr>
              <w:pStyle w:val="Standard"/>
              <w:spacing w:before="120" w:line="360" w:lineRule="auto"/>
              <w:rPr>
                <w:b/>
                <w:sz w:val="20"/>
              </w:rPr>
            </w:pPr>
          </w:p>
        </w:tc>
        <w:tc>
          <w:tcPr>
            <w:tcW w:w="8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D" w14:textId="06163283" w:rsidR="001B206C" w:rsidRPr="003F6F98" w:rsidRDefault="001B206C" w:rsidP="00244032">
            <w:pPr>
              <w:pStyle w:val="Standard"/>
              <w:spacing w:before="120" w:line="360" w:lineRule="auto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CE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04071ED0" w14:textId="77777777" w:rsidR="003D191B" w:rsidRPr="003F6F98" w:rsidRDefault="003D191B" w:rsidP="00244032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14:paraId="04071ED1" w14:textId="77777777" w:rsidR="00716F5D" w:rsidRPr="00AB1A6B" w:rsidRDefault="00716F5D" w:rsidP="00716F5D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AB1A6B">
        <w:rPr>
          <w:b/>
          <w:sz w:val="22"/>
          <w:szCs w:val="22"/>
        </w:rPr>
        <w:t>Koszty szkoleń pracowników od dnia rozpoczęcia rea</w:t>
      </w:r>
      <w:r>
        <w:rPr>
          <w:b/>
          <w:sz w:val="22"/>
          <w:szCs w:val="22"/>
        </w:rPr>
        <w:t>lizacji Inwestycji do dnia 31.12</w:t>
      </w:r>
      <w:r w:rsidRPr="00AB1A6B">
        <w:rPr>
          <w:b/>
          <w:sz w:val="22"/>
          <w:szCs w:val="22"/>
        </w:rPr>
        <w:t>.20…r:</w:t>
      </w:r>
    </w:p>
    <w:tbl>
      <w:tblPr>
        <w:tblW w:w="84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365"/>
        <w:gridCol w:w="1560"/>
      </w:tblGrid>
      <w:tr w:rsidR="00716F5D" w:rsidRPr="00D0025E" w14:paraId="04071ED7" w14:textId="77777777" w:rsidTr="001B206C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2" w14:textId="77777777" w:rsidR="00716F5D" w:rsidRPr="00D0025E" w:rsidRDefault="00716F5D" w:rsidP="002A2A20">
            <w:pPr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3" w14:textId="77777777" w:rsidR="00716F5D" w:rsidRPr="00D0025E" w:rsidRDefault="00716F5D" w:rsidP="002A2A20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Data</w:t>
            </w:r>
            <w:r w:rsidRPr="00D0025E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4" w14:textId="77777777" w:rsidR="00716F5D" w:rsidRPr="00D0025E" w:rsidRDefault="00716F5D" w:rsidP="002A2A20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Nr faktury </w:t>
            </w:r>
            <w:r w:rsidRPr="00D0025E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5" w14:textId="77777777" w:rsidR="00716F5D" w:rsidRPr="00D0025E" w:rsidRDefault="00716F5D" w:rsidP="002A2A20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Wartość netto</w:t>
            </w:r>
          </w:p>
          <w:p w14:paraId="04071ED6" w14:textId="77777777" w:rsidR="00716F5D" w:rsidRPr="00D0025E" w:rsidRDefault="00716F5D" w:rsidP="002A2A20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(w PLN) </w:t>
            </w:r>
          </w:p>
        </w:tc>
      </w:tr>
      <w:tr w:rsidR="00716F5D" w:rsidRPr="00D0025E" w14:paraId="04071EDC" w14:textId="77777777" w:rsidTr="001B206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8" w14:textId="77777777" w:rsidR="00716F5D" w:rsidRPr="00D0025E" w:rsidRDefault="00716F5D" w:rsidP="002A2A20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9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A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B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716F5D" w:rsidRPr="00D0025E" w14:paraId="04071EE1" w14:textId="77777777" w:rsidTr="001B20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D" w14:textId="77777777" w:rsidR="00716F5D" w:rsidRPr="00D0025E" w:rsidRDefault="00716F5D" w:rsidP="002A2A20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DE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DF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E0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716F5D" w:rsidRPr="00D0025E" w14:paraId="04071EE6" w14:textId="77777777" w:rsidTr="001B20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E2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E3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  <w:r w:rsidRPr="00D0025E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E4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E5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 xml:space="preserve">… </w:t>
            </w:r>
          </w:p>
        </w:tc>
      </w:tr>
      <w:tr w:rsidR="00716F5D" w:rsidRPr="00D0025E" w14:paraId="04071EEB" w14:textId="77777777" w:rsidTr="001B20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EE7" w14:textId="77777777" w:rsidR="00716F5D" w:rsidRPr="00D0025E" w:rsidRDefault="00716F5D" w:rsidP="00876D19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E8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E9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EEA" w14:textId="77777777" w:rsidR="00716F5D" w:rsidRPr="00D0025E" w:rsidRDefault="00716F5D" w:rsidP="002A2A20">
            <w:pPr>
              <w:rPr>
                <w:sz w:val="20"/>
                <w:lang w:eastAsia="ja-JP"/>
              </w:rPr>
            </w:pPr>
          </w:p>
        </w:tc>
      </w:tr>
    </w:tbl>
    <w:p w14:paraId="04071EEC" w14:textId="77777777" w:rsidR="00876D19" w:rsidRDefault="00876D19" w:rsidP="00244032">
      <w:pPr>
        <w:pStyle w:val="Standard"/>
        <w:spacing w:after="180" w:line="360" w:lineRule="auto"/>
        <w:jc w:val="both"/>
        <w:rPr>
          <w:b/>
          <w:sz w:val="22"/>
          <w:szCs w:val="22"/>
        </w:rPr>
      </w:pPr>
    </w:p>
    <w:p w14:paraId="04071EED" w14:textId="77777777" w:rsidR="00FB04EF" w:rsidRPr="003F6F98" w:rsidRDefault="00716F5D" w:rsidP="00244032">
      <w:pPr>
        <w:pStyle w:val="Standard"/>
        <w:spacing w:after="1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B04EF" w:rsidRPr="003F6F98">
        <w:rPr>
          <w:b/>
          <w:sz w:val="22"/>
          <w:szCs w:val="22"/>
        </w:rPr>
        <w:t>. Koszty poniesione przez Przedsiębiorcę w związku ze współpracą z podmiotami tworzącymi syst</w:t>
      </w:r>
      <w:r w:rsidR="00B7287F" w:rsidRPr="003F6F98">
        <w:rPr>
          <w:b/>
          <w:sz w:val="22"/>
          <w:szCs w:val="22"/>
        </w:rPr>
        <w:t>em szkolnictwa wyższego i nauki w roku 20….</w:t>
      </w:r>
    </w:p>
    <w:tbl>
      <w:tblPr>
        <w:tblW w:w="10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701"/>
        <w:gridCol w:w="3828"/>
        <w:gridCol w:w="1434"/>
        <w:gridCol w:w="1275"/>
      </w:tblGrid>
      <w:tr w:rsidR="001B206C" w:rsidRPr="003F6F98" w14:paraId="04071EF4" w14:textId="77777777" w:rsidTr="001B206C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EE" w14:textId="77777777" w:rsidR="001B206C" w:rsidRPr="003F6F98" w:rsidRDefault="001B206C" w:rsidP="00244032">
            <w:pPr>
              <w:pStyle w:val="Standard"/>
              <w:spacing w:line="360" w:lineRule="auto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EF" w14:textId="77777777" w:rsidR="001B206C" w:rsidRPr="003F6F98" w:rsidRDefault="001B206C" w:rsidP="00244032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Data</w:t>
            </w:r>
            <w:r w:rsidRPr="003F6F98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1BCB3" w14:textId="03C4A052" w:rsidR="001B206C" w:rsidRPr="003F6F98" w:rsidRDefault="001B206C" w:rsidP="00244032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zaksięgowania dokumentu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0" w14:textId="113853C1" w:rsidR="001B206C" w:rsidRPr="003F6F98" w:rsidRDefault="001B206C" w:rsidP="00244032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 xml:space="preserve">Nr faktury </w:t>
            </w:r>
            <w:r w:rsidRPr="003F6F98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1" w14:textId="77777777" w:rsidR="001B206C" w:rsidRPr="003F6F98" w:rsidRDefault="001B206C" w:rsidP="00244032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Przedmiot/</w:t>
            </w:r>
            <w:r w:rsidRPr="003F6F98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2" w14:textId="77777777" w:rsidR="001B206C" w:rsidRPr="003F6F98" w:rsidRDefault="001B206C" w:rsidP="00244032">
            <w:pPr>
              <w:pStyle w:val="Standard"/>
              <w:keepNext/>
              <w:spacing w:before="240" w:after="60"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Wartość netto</w:t>
            </w:r>
          </w:p>
          <w:p w14:paraId="04071EF3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(w PLN)</w:t>
            </w:r>
          </w:p>
        </w:tc>
      </w:tr>
      <w:tr w:rsidR="001B206C" w:rsidRPr="003F6F98" w14:paraId="04071EFA" w14:textId="77777777" w:rsidTr="001B206C">
        <w:trPr>
          <w:trHeight w:val="21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5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6" w14:textId="77777777" w:rsidR="001B206C" w:rsidRPr="003F6F98" w:rsidRDefault="001B206C" w:rsidP="00244032">
            <w:pPr>
              <w:pStyle w:val="Standard"/>
              <w:spacing w:after="80"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15ADD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7" w14:textId="2CE0F19A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8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9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</w:tr>
      <w:tr w:rsidR="001B206C" w:rsidRPr="003F6F98" w14:paraId="04071F00" w14:textId="77777777" w:rsidTr="001B206C">
        <w:trPr>
          <w:trHeight w:val="2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B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C" w14:textId="77777777" w:rsidR="001B206C" w:rsidRPr="003F6F98" w:rsidRDefault="001B206C" w:rsidP="00244032">
            <w:pPr>
              <w:pStyle w:val="Standard"/>
              <w:spacing w:after="80" w:line="360" w:lineRule="auto"/>
              <w:rPr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F2445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D" w14:textId="6527B9C8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E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EFF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</w:p>
        </w:tc>
      </w:tr>
      <w:tr w:rsidR="001B206C" w:rsidRPr="003F6F98" w14:paraId="04071F06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1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2" w14:textId="77777777" w:rsidR="001B206C" w:rsidRPr="003F6F98" w:rsidRDefault="001B206C" w:rsidP="00244032">
            <w:pPr>
              <w:pStyle w:val="Standard"/>
              <w:spacing w:before="120" w:after="120" w:line="360" w:lineRule="auto"/>
              <w:rPr>
                <w:sz w:val="20"/>
              </w:rPr>
            </w:pPr>
            <w:r w:rsidRPr="003F6F98">
              <w:rPr>
                <w:sz w:val="20"/>
              </w:rPr>
              <w:t> </w:t>
            </w:r>
            <w:r w:rsidRPr="003F6F98">
              <w:rPr>
                <w:b/>
                <w:sz w:val="20"/>
              </w:rPr>
              <w:t>Łącznie w roku 20…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A089B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3" w14:textId="1FEF3326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4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5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…</w:t>
            </w:r>
          </w:p>
        </w:tc>
      </w:tr>
      <w:tr w:rsidR="001B206C" w:rsidRPr="003F6F98" w14:paraId="04071F0C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7" w14:textId="77777777" w:rsidR="001B206C" w:rsidRPr="003F6F98" w:rsidRDefault="001B206C" w:rsidP="00244032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(…)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8" w14:textId="77777777" w:rsidR="001B206C" w:rsidRPr="003F6F98" w:rsidRDefault="001B206C" w:rsidP="00244032">
            <w:pPr>
              <w:pStyle w:val="Standard"/>
              <w:spacing w:after="80" w:line="360" w:lineRule="auto"/>
              <w:rPr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09414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9" w14:textId="6878E6F1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A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B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</w:tr>
      <w:tr w:rsidR="001B206C" w:rsidRPr="003F6F98" w14:paraId="04071F0F" w14:textId="77777777" w:rsidTr="001B206C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D2EF6" w14:textId="77777777" w:rsidR="001B206C" w:rsidRPr="003F6F98" w:rsidRDefault="001B206C" w:rsidP="00244032">
            <w:pPr>
              <w:pStyle w:val="Standard"/>
              <w:spacing w:before="120" w:after="120" w:line="360" w:lineRule="auto"/>
              <w:rPr>
                <w:b/>
                <w:sz w:val="20"/>
              </w:rPr>
            </w:pPr>
          </w:p>
        </w:tc>
        <w:tc>
          <w:tcPr>
            <w:tcW w:w="85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D" w14:textId="257D85A7" w:rsidR="001B206C" w:rsidRPr="003F6F98" w:rsidRDefault="001B206C" w:rsidP="00244032">
            <w:pPr>
              <w:pStyle w:val="Standard"/>
              <w:spacing w:before="120" w:after="120" w:line="360" w:lineRule="auto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F0E" w14:textId="77777777" w:rsidR="001B206C" w:rsidRPr="003F6F98" w:rsidRDefault="001B206C" w:rsidP="00244032">
            <w:pPr>
              <w:pStyle w:val="Standard"/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…</w:t>
            </w:r>
          </w:p>
        </w:tc>
      </w:tr>
    </w:tbl>
    <w:p w14:paraId="04071F10" w14:textId="77777777" w:rsidR="00C52F17" w:rsidRDefault="00FB04EF" w:rsidP="00F8136A">
      <w:pPr>
        <w:pStyle w:val="Standard"/>
        <w:spacing w:before="60" w:after="300" w:line="276" w:lineRule="auto"/>
        <w:jc w:val="both"/>
        <w:rPr>
          <w:kern w:val="0"/>
          <w:sz w:val="22"/>
          <w:szCs w:val="22"/>
        </w:rPr>
      </w:pPr>
      <w:r w:rsidRPr="003F6F98">
        <w:rPr>
          <w:b/>
          <w:sz w:val="20"/>
        </w:rPr>
        <w:t>*</w:t>
      </w:r>
      <w:r w:rsidRPr="003F6F98">
        <w:rPr>
          <w:sz w:val="20"/>
        </w:rPr>
        <w:t xml:space="preserve"> Zgodnie z Programem wspierania inwestycji o istotnym znaczeniu dla gospodarki polskiej na lata </w:t>
      </w:r>
      <w:r w:rsidRPr="003F6F98">
        <w:rPr>
          <w:sz w:val="20"/>
        </w:rPr>
        <w:br/>
        <w:t>2011 – 2030, Przedsiębiorca zobowiązany jest do poniesienia w okresie utrzym</w:t>
      </w:r>
      <w:r w:rsidR="006E37BF" w:rsidRPr="003F6F98">
        <w:rPr>
          <w:sz w:val="20"/>
        </w:rPr>
        <w:t>ania Inwestycji</w:t>
      </w:r>
      <w:r w:rsidR="001E681F" w:rsidRPr="003F6F98">
        <w:rPr>
          <w:sz w:val="20"/>
        </w:rPr>
        <w:t xml:space="preserve"> (w latach </w:t>
      </w:r>
      <w:r w:rsidR="003B129E" w:rsidRPr="003F6F98">
        <w:rPr>
          <w:sz w:val="20"/>
        </w:rPr>
        <w:t>2025 – 2029)</w:t>
      </w:r>
      <w:r w:rsidRPr="003F6F98">
        <w:rPr>
          <w:sz w:val="20"/>
        </w:rPr>
        <w:t>, kosztów w zakresie współpracy z podmiotami tworzącymi system szkolnictwa wyższego i nauki w wysokości co najmniej 15</w:t>
      </w:r>
      <w:r w:rsidR="0024571C" w:rsidRPr="003F6F98">
        <w:rPr>
          <w:sz w:val="20"/>
        </w:rPr>
        <w:t xml:space="preserve"> % war</w:t>
      </w:r>
      <w:r w:rsidR="00F36DAE" w:rsidRPr="003F6F98">
        <w:rPr>
          <w:sz w:val="20"/>
        </w:rPr>
        <w:t xml:space="preserve">tości przyznanej dotacji, </w:t>
      </w:r>
      <w:r w:rsidR="00506639" w:rsidRPr="003F6F98">
        <w:rPr>
          <w:kern w:val="0"/>
          <w:sz w:val="20"/>
        </w:rPr>
        <w:t xml:space="preserve">tj. w minimalnej kwocie nie niższej niż </w:t>
      </w:r>
      <w:r w:rsidR="00F36DAE" w:rsidRPr="003F6F98">
        <w:rPr>
          <w:b/>
          <w:kern w:val="0"/>
          <w:sz w:val="20"/>
        </w:rPr>
        <w:t>302 250</w:t>
      </w:r>
      <w:r w:rsidR="00506639" w:rsidRPr="003F6F98">
        <w:rPr>
          <w:b/>
          <w:bCs/>
          <w:kern w:val="0"/>
          <w:sz w:val="20"/>
        </w:rPr>
        <w:t xml:space="preserve">,00 </w:t>
      </w:r>
      <w:r w:rsidR="00506639" w:rsidRPr="003F6F98">
        <w:rPr>
          <w:b/>
          <w:kern w:val="0"/>
          <w:sz w:val="20"/>
        </w:rPr>
        <w:t>zł</w:t>
      </w:r>
      <w:r w:rsidR="00506639" w:rsidRPr="003F6F98">
        <w:rPr>
          <w:kern w:val="0"/>
          <w:sz w:val="20"/>
        </w:rPr>
        <w:t xml:space="preserve"> (słownie: </w:t>
      </w:r>
      <w:r w:rsidR="00F36DAE" w:rsidRPr="003F6F98">
        <w:rPr>
          <w:kern w:val="0"/>
          <w:sz w:val="20"/>
        </w:rPr>
        <w:t>trzysta dwa tysiące dwieście pięćdziesiąt złotych 00/100</w:t>
      </w:r>
      <w:r w:rsidR="00506639" w:rsidRPr="003F6F98">
        <w:rPr>
          <w:kern w:val="0"/>
          <w:sz w:val="20"/>
        </w:rPr>
        <w:t>)</w:t>
      </w:r>
      <w:r w:rsidR="00506639" w:rsidRPr="003F6F98">
        <w:rPr>
          <w:kern w:val="0"/>
          <w:sz w:val="22"/>
          <w:szCs w:val="22"/>
        </w:rPr>
        <w:t>.</w:t>
      </w:r>
      <w:r w:rsidR="00F8136A" w:rsidRPr="003F6F98">
        <w:rPr>
          <w:kern w:val="0"/>
          <w:sz w:val="22"/>
          <w:szCs w:val="22"/>
        </w:rPr>
        <w:t xml:space="preserve"> </w:t>
      </w:r>
    </w:p>
    <w:p w14:paraId="04071F11" w14:textId="77777777" w:rsidR="00D50642" w:rsidRPr="003F6F98" w:rsidRDefault="00C52F17" w:rsidP="00244032">
      <w:pPr>
        <w:spacing w:after="120" w:line="360" w:lineRule="auto"/>
        <w:jc w:val="both"/>
        <w:rPr>
          <w:b/>
          <w:sz w:val="22"/>
          <w:szCs w:val="22"/>
        </w:rPr>
      </w:pPr>
      <w:r w:rsidRPr="003F6F98">
        <w:rPr>
          <w:b/>
          <w:bCs/>
          <w:sz w:val="22"/>
          <w:szCs w:val="22"/>
        </w:rPr>
        <w:t>4</w:t>
      </w:r>
      <w:r w:rsidR="00D50642" w:rsidRPr="003F6F98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343"/>
        <w:gridCol w:w="5198"/>
      </w:tblGrid>
      <w:tr w:rsidR="00796C17" w:rsidRPr="003F6F98" w14:paraId="04071F15" w14:textId="77777777" w:rsidTr="00876D19">
        <w:tc>
          <w:tcPr>
            <w:tcW w:w="333" w:type="dxa"/>
            <w:vAlign w:val="center"/>
          </w:tcPr>
          <w:p w14:paraId="04071F12" w14:textId="77777777" w:rsidR="00D50642" w:rsidRPr="003F6F98" w:rsidRDefault="00D50642" w:rsidP="00244032">
            <w:pPr>
              <w:spacing w:before="120" w:after="120" w:line="360" w:lineRule="auto"/>
              <w:ind w:left="-51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04071F13" w14:textId="77777777" w:rsidR="00D50642" w:rsidRPr="003F6F98" w:rsidRDefault="00D50642" w:rsidP="00244032">
            <w:pPr>
              <w:spacing w:before="120" w:after="120" w:line="360" w:lineRule="auto"/>
              <w:ind w:left="-51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4071F14" w14:textId="77777777" w:rsidR="00D50642" w:rsidRPr="003F6F98" w:rsidRDefault="00D50642" w:rsidP="00244032">
            <w:pPr>
              <w:spacing w:before="120" w:after="120" w:line="360" w:lineRule="auto"/>
              <w:ind w:left="-51"/>
              <w:jc w:val="center"/>
              <w:rPr>
                <w:b/>
                <w:sz w:val="20"/>
              </w:rPr>
            </w:pPr>
            <w:r w:rsidRPr="003F6F98">
              <w:rPr>
                <w:b/>
                <w:sz w:val="20"/>
              </w:rPr>
              <w:t>Przeciętne zatrudnienie</w:t>
            </w:r>
          </w:p>
        </w:tc>
      </w:tr>
      <w:tr w:rsidR="00796C17" w:rsidRPr="003F6F98" w14:paraId="04071F19" w14:textId="77777777" w:rsidTr="00876D19">
        <w:tc>
          <w:tcPr>
            <w:tcW w:w="333" w:type="dxa"/>
            <w:vAlign w:val="center"/>
          </w:tcPr>
          <w:p w14:paraId="04071F16" w14:textId="77777777" w:rsidR="00D50642" w:rsidRPr="003F6F98" w:rsidRDefault="00D50642" w:rsidP="00876D19">
            <w:pPr>
              <w:spacing w:before="60" w:after="60" w:line="360" w:lineRule="auto"/>
              <w:ind w:left="-51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4071F17" w14:textId="77777777" w:rsidR="00D50642" w:rsidRPr="003F6F98" w:rsidRDefault="00D50642" w:rsidP="00244032">
            <w:pPr>
              <w:spacing w:before="60" w:after="60" w:line="360" w:lineRule="auto"/>
              <w:ind w:left="-51"/>
              <w:jc w:val="both"/>
              <w:rPr>
                <w:sz w:val="20"/>
              </w:rPr>
            </w:pPr>
            <w:r w:rsidRPr="003F6F98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04071F18" w14:textId="77777777" w:rsidR="00D50642" w:rsidRPr="003F6F98" w:rsidRDefault="00D50642" w:rsidP="00244032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796C17" w:rsidRPr="003F6F98" w14:paraId="04071F1D" w14:textId="77777777" w:rsidTr="00876D19">
        <w:tc>
          <w:tcPr>
            <w:tcW w:w="333" w:type="dxa"/>
            <w:vAlign w:val="center"/>
          </w:tcPr>
          <w:p w14:paraId="04071F1A" w14:textId="77777777" w:rsidR="00D50642" w:rsidRPr="003F6F98" w:rsidRDefault="00D50642" w:rsidP="00876D19">
            <w:pPr>
              <w:spacing w:before="60" w:after="60" w:line="360" w:lineRule="auto"/>
              <w:ind w:left="-51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04071F1B" w14:textId="77777777" w:rsidR="00D50642" w:rsidRPr="003F6F98" w:rsidRDefault="00D50642" w:rsidP="00244032">
            <w:pPr>
              <w:spacing w:before="60" w:after="60" w:line="360" w:lineRule="auto"/>
              <w:ind w:left="-51"/>
              <w:jc w:val="both"/>
              <w:rPr>
                <w:sz w:val="20"/>
              </w:rPr>
            </w:pPr>
            <w:r w:rsidRPr="003F6F98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04071F1C" w14:textId="77777777" w:rsidR="00D50642" w:rsidRPr="003F6F98" w:rsidRDefault="00D50642" w:rsidP="00244032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796C17" w:rsidRPr="003F6F98" w14:paraId="04071F21" w14:textId="77777777" w:rsidTr="00876D19">
        <w:tc>
          <w:tcPr>
            <w:tcW w:w="333" w:type="dxa"/>
            <w:vAlign w:val="center"/>
          </w:tcPr>
          <w:p w14:paraId="04071F1E" w14:textId="77777777" w:rsidR="00D50642" w:rsidRPr="003F6F98" w:rsidRDefault="00D50642" w:rsidP="00876D19">
            <w:pPr>
              <w:spacing w:before="60" w:after="60" w:line="360" w:lineRule="auto"/>
              <w:ind w:left="-51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04071F1F" w14:textId="77777777" w:rsidR="00D50642" w:rsidRPr="003F6F98" w:rsidRDefault="00D50642" w:rsidP="00244032">
            <w:pPr>
              <w:spacing w:before="60" w:after="60" w:line="360" w:lineRule="auto"/>
              <w:ind w:left="-51"/>
              <w:jc w:val="both"/>
              <w:rPr>
                <w:sz w:val="20"/>
              </w:rPr>
            </w:pPr>
            <w:r w:rsidRPr="003F6F98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4071F20" w14:textId="77777777" w:rsidR="00D50642" w:rsidRPr="003F6F98" w:rsidRDefault="00D50642" w:rsidP="00244032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796C17" w:rsidRPr="003F6F98" w14:paraId="04071F25" w14:textId="77777777" w:rsidTr="00876D19">
        <w:trPr>
          <w:trHeight w:val="70"/>
        </w:trPr>
        <w:tc>
          <w:tcPr>
            <w:tcW w:w="333" w:type="dxa"/>
            <w:vAlign w:val="center"/>
          </w:tcPr>
          <w:p w14:paraId="04071F22" w14:textId="77777777" w:rsidR="00D50642" w:rsidRPr="003F6F98" w:rsidRDefault="00D50642" w:rsidP="00876D19">
            <w:pPr>
              <w:spacing w:before="60" w:after="60" w:line="360" w:lineRule="auto"/>
              <w:ind w:left="-51"/>
              <w:jc w:val="center"/>
              <w:rPr>
                <w:sz w:val="20"/>
              </w:rPr>
            </w:pPr>
            <w:r w:rsidRPr="003F6F98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04071F23" w14:textId="77777777" w:rsidR="00D50642" w:rsidRPr="003F6F98" w:rsidRDefault="00D50642" w:rsidP="00244032">
            <w:pPr>
              <w:spacing w:before="60" w:after="60" w:line="360" w:lineRule="auto"/>
              <w:ind w:left="-51"/>
              <w:jc w:val="both"/>
              <w:rPr>
                <w:sz w:val="20"/>
              </w:rPr>
            </w:pPr>
            <w:r w:rsidRPr="003F6F98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071F24" w14:textId="77777777" w:rsidR="00D50642" w:rsidRPr="003F6F98" w:rsidRDefault="00D50642" w:rsidP="00244032">
            <w:pPr>
              <w:spacing w:before="40" w:after="40" w:line="360" w:lineRule="auto"/>
              <w:ind w:left="-51"/>
              <w:jc w:val="both"/>
              <w:rPr>
                <w:sz w:val="20"/>
              </w:rPr>
            </w:pPr>
          </w:p>
        </w:tc>
      </w:tr>
      <w:tr w:rsidR="00D50642" w:rsidRPr="003F6F98" w14:paraId="04071F29" w14:textId="77777777" w:rsidTr="00876D19">
        <w:trPr>
          <w:trHeight w:val="70"/>
        </w:trPr>
        <w:tc>
          <w:tcPr>
            <w:tcW w:w="333" w:type="dxa"/>
            <w:vAlign w:val="center"/>
          </w:tcPr>
          <w:p w14:paraId="04071F26" w14:textId="77777777" w:rsidR="00D50642" w:rsidRPr="003F6F98" w:rsidRDefault="00D50642" w:rsidP="00244032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04071F27" w14:textId="77777777" w:rsidR="00D50642" w:rsidRPr="003F6F98" w:rsidRDefault="00D50642" w:rsidP="00244032">
            <w:pPr>
              <w:spacing w:line="360" w:lineRule="auto"/>
              <w:rPr>
                <w:sz w:val="20"/>
              </w:rPr>
            </w:pPr>
            <w:r w:rsidRPr="003F6F98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04071F28" w14:textId="77777777" w:rsidR="00D50642" w:rsidRPr="003F6F98" w:rsidRDefault="00D50642" w:rsidP="00244032">
            <w:pPr>
              <w:spacing w:before="80" w:after="80" w:line="360" w:lineRule="auto"/>
              <w:jc w:val="both"/>
              <w:rPr>
                <w:sz w:val="20"/>
              </w:rPr>
            </w:pPr>
            <w:r w:rsidRPr="003F6F98">
              <w:rPr>
                <w:sz w:val="20"/>
              </w:rPr>
              <w:t>Średnioroczne</w:t>
            </w:r>
            <w:r w:rsidRPr="003F6F98">
              <w:rPr>
                <w:bCs/>
                <w:sz w:val="20"/>
              </w:rPr>
              <w:t xml:space="preserve"> zatrudnienie</w:t>
            </w:r>
            <w:r w:rsidRPr="003F6F98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04071F2A" w14:textId="77777777" w:rsidR="00D50642" w:rsidRPr="003F6F98" w:rsidRDefault="00D50642" w:rsidP="00244032">
      <w:pPr>
        <w:spacing w:line="360" w:lineRule="auto"/>
        <w:jc w:val="both"/>
        <w:rPr>
          <w:sz w:val="16"/>
          <w:szCs w:val="16"/>
        </w:rPr>
      </w:pPr>
    </w:p>
    <w:p w14:paraId="04071F2B" w14:textId="77777777" w:rsidR="00D50642" w:rsidRPr="003F6F98" w:rsidRDefault="00D50642" w:rsidP="001E681F">
      <w:pPr>
        <w:spacing w:line="360" w:lineRule="auto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04071F2C" w14:textId="77777777" w:rsidR="003D191B" w:rsidRPr="003F6F98" w:rsidRDefault="003D191B" w:rsidP="003B129E">
      <w:pPr>
        <w:spacing w:line="360" w:lineRule="auto"/>
        <w:rPr>
          <w:sz w:val="22"/>
          <w:szCs w:val="22"/>
        </w:rPr>
      </w:pPr>
    </w:p>
    <w:p w14:paraId="04071F2D" w14:textId="77777777" w:rsidR="00EF6B5A" w:rsidRPr="003F6F98" w:rsidRDefault="003D191B" w:rsidP="003B129E">
      <w:pPr>
        <w:spacing w:line="360" w:lineRule="auto"/>
        <w:rPr>
          <w:sz w:val="16"/>
          <w:szCs w:val="16"/>
        </w:rPr>
      </w:pPr>
      <w:r w:rsidRPr="003F6F98">
        <w:rPr>
          <w:b/>
          <w:sz w:val="22"/>
          <w:szCs w:val="22"/>
        </w:rPr>
        <w:t>5</w:t>
      </w:r>
      <w:r w:rsidR="00EF6B5A" w:rsidRPr="003F6F98">
        <w:rPr>
          <w:b/>
          <w:sz w:val="22"/>
          <w:szCs w:val="22"/>
        </w:rPr>
        <w:t>. Wykonanie kryteriów jakościowych w roku….</w:t>
      </w:r>
      <w:r w:rsidR="00EF6B5A" w:rsidRPr="003F6F98">
        <w:rPr>
          <w:sz w:val="22"/>
          <w:szCs w:val="22"/>
        </w:rPr>
        <w:br/>
      </w:r>
    </w:p>
    <w:p w14:paraId="04071F2E" w14:textId="77777777" w:rsidR="00351C78" w:rsidRPr="003F6F98" w:rsidRDefault="00F36DAE" w:rsidP="003B129E">
      <w:pPr>
        <w:spacing w:before="40" w:after="40"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a) Wysokie przychody z eksportu</w:t>
      </w:r>
    </w:p>
    <w:p w14:paraId="04071F2F" w14:textId="77777777" w:rsidR="00F36DAE" w:rsidRPr="003F6F98" w:rsidRDefault="00351C78" w:rsidP="003B129E">
      <w:pPr>
        <w:spacing w:before="40" w:after="40" w:line="360" w:lineRule="auto"/>
        <w:rPr>
          <w:b/>
          <w:sz w:val="22"/>
          <w:szCs w:val="22"/>
        </w:rPr>
      </w:pPr>
      <w:r w:rsidRPr="003F6F98">
        <w:rPr>
          <w:sz w:val="22"/>
          <w:szCs w:val="22"/>
        </w:rPr>
        <w:t xml:space="preserve">- udział przychodów ze sprzedaży eksportowej w przychodach netto ze sprzedaży produktów, towarów </w:t>
      </w:r>
      <w:r w:rsidRPr="003F6F98">
        <w:rPr>
          <w:sz w:val="22"/>
          <w:szCs w:val="22"/>
        </w:rPr>
        <w:br/>
        <w:t xml:space="preserve">  i materiałów ………….. </w:t>
      </w:r>
      <w:r w:rsidRPr="003F6F98">
        <w:rPr>
          <w:b/>
          <w:sz w:val="22"/>
          <w:szCs w:val="22"/>
        </w:rPr>
        <w:t>(%)</w:t>
      </w:r>
    </w:p>
    <w:p w14:paraId="04071F30" w14:textId="77777777" w:rsidR="001E681F" w:rsidRPr="003F6F98" w:rsidRDefault="001E681F" w:rsidP="003B129E">
      <w:pPr>
        <w:spacing w:line="360" w:lineRule="auto"/>
        <w:rPr>
          <w:b/>
          <w:sz w:val="22"/>
          <w:szCs w:val="22"/>
        </w:rPr>
      </w:pPr>
    </w:p>
    <w:p w14:paraId="04071F31" w14:textId="77777777" w:rsidR="001E681F" w:rsidRPr="003F6F98" w:rsidRDefault="001E681F" w:rsidP="003B129E">
      <w:pPr>
        <w:spacing w:line="360" w:lineRule="auto"/>
        <w:rPr>
          <w:sz w:val="22"/>
          <w:szCs w:val="22"/>
        </w:rPr>
      </w:pPr>
      <w:r w:rsidRPr="003F6F98">
        <w:rPr>
          <w:b/>
          <w:sz w:val="22"/>
          <w:szCs w:val="22"/>
        </w:rPr>
        <w:t>b) Prowadzenie działalności badawczo – rozwojowej:</w:t>
      </w:r>
    </w:p>
    <w:p w14:paraId="04071F32" w14:textId="1D939DFB" w:rsidR="001E681F" w:rsidRDefault="001E681F" w:rsidP="003B129E">
      <w:pPr>
        <w:spacing w:line="360" w:lineRule="auto"/>
        <w:rPr>
          <w:b/>
          <w:sz w:val="22"/>
          <w:szCs w:val="22"/>
        </w:rPr>
      </w:pPr>
      <w:r w:rsidRPr="003F6F98">
        <w:rPr>
          <w:sz w:val="22"/>
          <w:szCs w:val="22"/>
        </w:rPr>
        <w:t>- wartość kosztów w roku 20….wynosi……..</w:t>
      </w:r>
      <w:r w:rsidRPr="003F6F98">
        <w:rPr>
          <w:b/>
          <w:sz w:val="22"/>
          <w:szCs w:val="22"/>
        </w:rPr>
        <w:t>(PLN)</w:t>
      </w:r>
      <w:r w:rsidR="001D00E1">
        <w:rPr>
          <w:b/>
          <w:sz w:val="22"/>
          <w:szCs w:val="22"/>
        </w:rPr>
        <w:t>,</w:t>
      </w:r>
    </w:p>
    <w:p w14:paraId="43206486" w14:textId="35EEB74D" w:rsidR="001D00E1" w:rsidRPr="00695572" w:rsidRDefault="00695572" w:rsidP="003B129E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035BD">
        <w:rPr>
          <w:bCs/>
          <w:sz w:val="22"/>
          <w:szCs w:val="22"/>
        </w:rPr>
        <w:t xml:space="preserve"> </w:t>
      </w:r>
      <w:r w:rsidRPr="003F6F98">
        <w:rPr>
          <w:sz w:val="22"/>
          <w:szCs w:val="22"/>
        </w:rPr>
        <w:t>zatrudnienie w ramach nowej inwestycji pracowników prowadzących prace rozwojowe w rozumieniu art. 4a pkt 28 ustawy z dnia 15 lutego 1992 r. o podatku dochodowym od osób prawnych (Dz. U. z 2021 r. poz. 1800)</w:t>
      </w:r>
      <w:r w:rsidR="00E035BD">
        <w:rPr>
          <w:sz w:val="22"/>
          <w:szCs w:val="22"/>
        </w:rPr>
        <w:t xml:space="preserve"> </w:t>
      </w:r>
      <w:r w:rsidR="0096670E">
        <w:rPr>
          <w:sz w:val="22"/>
          <w:szCs w:val="22"/>
        </w:rPr>
        <w:t xml:space="preserve">(ekwiwalent pełnego czasu pracy) </w:t>
      </w:r>
      <w:r w:rsidR="00F60FBC" w:rsidRPr="003F6F98">
        <w:rPr>
          <w:sz w:val="22"/>
          <w:szCs w:val="22"/>
        </w:rPr>
        <w:t>w roku 20….wynosi……</w:t>
      </w:r>
      <w:r w:rsidR="00F60FBC">
        <w:rPr>
          <w:sz w:val="22"/>
          <w:szCs w:val="22"/>
        </w:rPr>
        <w:t xml:space="preserve"> </w:t>
      </w:r>
      <w:r w:rsidR="00CA5041">
        <w:rPr>
          <w:sz w:val="22"/>
          <w:szCs w:val="22"/>
        </w:rPr>
        <w:t>etatów.</w:t>
      </w:r>
    </w:p>
    <w:p w14:paraId="5F8493CA" w14:textId="09C84B6A" w:rsidR="00403563" w:rsidRDefault="00403563" w:rsidP="003B129E">
      <w:pPr>
        <w:spacing w:line="360" w:lineRule="auto"/>
        <w:rPr>
          <w:sz w:val="22"/>
          <w:szCs w:val="22"/>
        </w:rPr>
      </w:pPr>
      <w:bookmarkStart w:id="2" w:name="RnD"/>
      <w:bookmarkEnd w:id="2"/>
    </w:p>
    <w:p w14:paraId="04071F33" w14:textId="4BD9043E" w:rsidR="001E681F" w:rsidRPr="003F6F98" w:rsidRDefault="001E681F" w:rsidP="003B129E">
      <w:pPr>
        <w:spacing w:line="360" w:lineRule="auto"/>
        <w:rPr>
          <w:sz w:val="22"/>
          <w:szCs w:val="22"/>
        </w:rPr>
      </w:pPr>
      <w:r w:rsidRPr="003F6F98">
        <w:rPr>
          <w:sz w:val="22"/>
          <w:szCs w:val="22"/>
        </w:rPr>
        <w:lastRenderedPageBreak/>
        <w:t>Opis działalności:</w:t>
      </w:r>
    </w:p>
    <w:p w14:paraId="04071F34" w14:textId="77777777" w:rsidR="001E681F" w:rsidRPr="003F6F98" w:rsidRDefault="001E681F" w:rsidP="003B129E">
      <w:pPr>
        <w:overflowPunct/>
        <w:spacing w:line="360" w:lineRule="auto"/>
        <w:textAlignment w:val="auto"/>
        <w:rPr>
          <w:sz w:val="22"/>
          <w:szCs w:val="22"/>
        </w:rPr>
      </w:pPr>
      <w:r w:rsidRPr="003F6F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71F35" w14:textId="77777777" w:rsidR="00EF6B5A" w:rsidRPr="003F6F98" w:rsidRDefault="00EF6B5A" w:rsidP="003B129E">
      <w:pPr>
        <w:spacing w:before="40" w:after="40"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c) </w:t>
      </w:r>
      <w:r w:rsidR="00EE530A" w:rsidRPr="003F6F98">
        <w:rPr>
          <w:b/>
          <w:sz w:val="22"/>
          <w:szCs w:val="22"/>
        </w:rPr>
        <w:t>Utworzenie centrum usług dla biznesu o zasięgu międzynarodowym</w:t>
      </w:r>
      <w:r w:rsidRPr="003F6F98">
        <w:rPr>
          <w:b/>
          <w:sz w:val="22"/>
          <w:szCs w:val="22"/>
        </w:rPr>
        <w:t>:</w:t>
      </w:r>
    </w:p>
    <w:p w14:paraId="04071F36" w14:textId="77777777" w:rsidR="009E172A" w:rsidRPr="003F6F98" w:rsidRDefault="009E172A" w:rsidP="003B129E">
      <w:pPr>
        <w:spacing w:before="40" w:after="40" w:line="360" w:lineRule="auto"/>
        <w:rPr>
          <w:sz w:val="22"/>
          <w:szCs w:val="22"/>
        </w:rPr>
      </w:pPr>
      <w:r w:rsidRPr="003F6F98">
        <w:rPr>
          <w:sz w:val="22"/>
          <w:szCs w:val="22"/>
        </w:rPr>
        <w:t xml:space="preserve">- </w:t>
      </w:r>
      <w:r w:rsidR="00106C9B"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TAK/NIE</w:t>
      </w:r>
      <w:r w:rsidRPr="003F6F98">
        <w:rPr>
          <w:sz w:val="22"/>
          <w:szCs w:val="22"/>
        </w:rPr>
        <w:t xml:space="preserve"> </w:t>
      </w:r>
    </w:p>
    <w:p w14:paraId="04071F37" w14:textId="77777777" w:rsidR="001E681F" w:rsidRPr="003F6F98" w:rsidRDefault="00EF6B5A" w:rsidP="003B129E">
      <w:pPr>
        <w:spacing w:before="40" w:after="40" w:line="360" w:lineRule="auto"/>
        <w:rPr>
          <w:b/>
          <w:sz w:val="22"/>
          <w:szCs w:val="22"/>
        </w:rPr>
      </w:pPr>
      <w:r w:rsidRPr="003F6F98">
        <w:rPr>
          <w:sz w:val="22"/>
          <w:szCs w:val="22"/>
        </w:rPr>
        <w:t xml:space="preserve">- </w:t>
      </w:r>
      <w:r w:rsidR="00106C9B" w:rsidRPr="003F6F98">
        <w:rPr>
          <w:sz w:val="22"/>
          <w:szCs w:val="22"/>
        </w:rPr>
        <w:t xml:space="preserve"> </w:t>
      </w:r>
      <w:r w:rsidR="009E172A" w:rsidRPr="003F6F98">
        <w:rPr>
          <w:sz w:val="22"/>
          <w:szCs w:val="22"/>
        </w:rPr>
        <w:t xml:space="preserve">roczny </w:t>
      </w:r>
      <w:r w:rsidRPr="003F6F98">
        <w:rPr>
          <w:sz w:val="22"/>
          <w:szCs w:val="22"/>
        </w:rPr>
        <w:t xml:space="preserve">przychód netto ze sprzedaży </w:t>
      </w:r>
      <w:r w:rsidR="009E172A" w:rsidRPr="003F6F98">
        <w:rPr>
          <w:sz w:val="22"/>
          <w:szCs w:val="22"/>
        </w:rPr>
        <w:t xml:space="preserve">eksportowej usług </w:t>
      </w:r>
      <w:r w:rsidR="00FB17E4" w:rsidRPr="003F6F98">
        <w:rPr>
          <w:sz w:val="22"/>
          <w:szCs w:val="22"/>
        </w:rPr>
        <w:t xml:space="preserve">w ramach centrum </w:t>
      </w:r>
      <w:r w:rsidRPr="003F6F98">
        <w:rPr>
          <w:sz w:val="22"/>
          <w:szCs w:val="22"/>
        </w:rPr>
        <w:t>………</w:t>
      </w:r>
      <w:r w:rsidR="00FB17E4" w:rsidRPr="003F6F98">
        <w:rPr>
          <w:sz w:val="22"/>
          <w:szCs w:val="22"/>
        </w:rPr>
        <w:t>…</w:t>
      </w:r>
      <w:r w:rsidR="00FB17E4" w:rsidRPr="003F6F98">
        <w:rPr>
          <w:b/>
          <w:sz w:val="22"/>
          <w:szCs w:val="22"/>
        </w:rPr>
        <w:t xml:space="preserve"> (wartość w PLN)</w:t>
      </w:r>
      <w:r w:rsidRPr="003F6F98">
        <w:rPr>
          <w:b/>
          <w:sz w:val="22"/>
          <w:szCs w:val="22"/>
        </w:rPr>
        <w:br/>
      </w:r>
    </w:p>
    <w:p w14:paraId="04071F38" w14:textId="77777777" w:rsidR="00B2651B" w:rsidRPr="003F6F98" w:rsidRDefault="00EF6B5A" w:rsidP="003B129E">
      <w:pPr>
        <w:spacing w:before="40" w:after="40" w:line="360" w:lineRule="auto"/>
        <w:rPr>
          <w:sz w:val="22"/>
          <w:szCs w:val="22"/>
        </w:rPr>
      </w:pPr>
      <w:r w:rsidRPr="003F6F98">
        <w:rPr>
          <w:b/>
          <w:sz w:val="22"/>
          <w:szCs w:val="22"/>
        </w:rPr>
        <w:t xml:space="preserve">d) </w:t>
      </w:r>
      <w:r w:rsidR="006E026D" w:rsidRPr="003F6F98">
        <w:rPr>
          <w:b/>
          <w:sz w:val="22"/>
          <w:szCs w:val="22"/>
        </w:rPr>
        <w:t>Utworzenie wysokopłatnych i stabilnych miejsc pracy</w:t>
      </w:r>
      <w:r w:rsidR="003B129E" w:rsidRPr="003F6F98">
        <w:rPr>
          <w:sz w:val="22"/>
          <w:szCs w:val="22"/>
        </w:rPr>
        <w:t>:</w:t>
      </w:r>
    </w:p>
    <w:p w14:paraId="04071F39" w14:textId="77777777" w:rsidR="00716F5D" w:rsidRDefault="00716F5D" w:rsidP="00072100">
      <w:pPr>
        <w:spacing w:line="360" w:lineRule="auto"/>
        <w:jc w:val="both"/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04071F3A" w14:textId="77777777" w:rsidR="00716F5D" w:rsidRPr="00EF6B5A" w:rsidRDefault="00716F5D" w:rsidP="000721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04071F3B" w14:textId="77777777" w:rsidR="008478F1" w:rsidRPr="003F6F98" w:rsidRDefault="008478F1" w:rsidP="003B129E">
      <w:pPr>
        <w:overflowPunct/>
        <w:spacing w:line="360" w:lineRule="auto"/>
        <w:jc w:val="both"/>
        <w:textAlignment w:val="auto"/>
        <w:rPr>
          <w:b/>
          <w:sz w:val="22"/>
          <w:szCs w:val="22"/>
        </w:rPr>
      </w:pPr>
    </w:p>
    <w:p w14:paraId="04071F3C" w14:textId="77777777" w:rsidR="0013007D" w:rsidRPr="003F6F98" w:rsidRDefault="00106C9B" w:rsidP="003B129E">
      <w:pPr>
        <w:spacing w:line="360" w:lineRule="auto"/>
        <w:jc w:val="both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>e</w:t>
      </w:r>
      <w:r w:rsidR="00B2651B" w:rsidRPr="003F6F98">
        <w:rPr>
          <w:b/>
          <w:sz w:val="22"/>
          <w:szCs w:val="22"/>
        </w:rPr>
        <w:t xml:space="preserve">) </w:t>
      </w:r>
      <w:r w:rsidR="0013007D" w:rsidRPr="003F6F98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04071F3D" w14:textId="77777777" w:rsidR="0013007D" w:rsidRPr="003F6F98" w:rsidRDefault="0013007D" w:rsidP="003B129E">
      <w:pPr>
        <w:spacing w:before="40" w:after="40" w:line="360" w:lineRule="auto"/>
        <w:rPr>
          <w:b/>
          <w:sz w:val="22"/>
          <w:szCs w:val="22"/>
        </w:rPr>
      </w:pPr>
      <w:r w:rsidRPr="003F6F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71F3E" w14:textId="5CC2082E" w:rsidR="0034266D" w:rsidRPr="003F6F98" w:rsidRDefault="0013007D" w:rsidP="003B129E">
      <w:pPr>
        <w:spacing w:before="40" w:after="40" w:line="360" w:lineRule="auto"/>
        <w:rPr>
          <w:b/>
          <w:sz w:val="22"/>
          <w:szCs w:val="22"/>
        </w:rPr>
      </w:pPr>
      <w:r w:rsidRPr="003F6F98">
        <w:rPr>
          <w:b/>
          <w:sz w:val="22"/>
          <w:szCs w:val="22"/>
        </w:rPr>
        <w:t xml:space="preserve">f) </w:t>
      </w:r>
      <w:r w:rsidR="009F36FC" w:rsidRPr="003F6F98">
        <w:rPr>
          <w:b/>
          <w:sz w:val="22"/>
          <w:szCs w:val="22"/>
        </w:rPr>
        <w:t>Podejmowanie działań</w:t>
      </w:r>
      <w:r w:rsidR="00EF6B5A" w:rsidRPr="003F6F98">
        <w:rPr>
          <w:b/>
          <w:sz w:val="22"/>
          <w:szCs w:val="22"/>
        </w:rPr>
        <w:t xml:space="preserve"> z </w:t>
      </w:r>
      <w:r w:rsidR="009F36FC" w:rsidRPr="003F6F98">
        <w:rPr>
          <w:b/>
          <w:sz w:val="22"/>
          <w:szCs w:val="22"/>
        </w:rPr>
        <w:t>zakresu opieki nad pracownikiem</w:t>
      </w:r>
      <w:r w:rsidR="00EF6B5A" w:rsidRPr="003F6F98">
        <w:rPr>
          <w:b/>
          <w:sz w:val="22"/>
          <w:szCs w:val="22"/>
        </w:rPr>
        <w:t xml:space="preserve"> (nazwa świadczenia):</w:t>
      </w:r>
      <w:r w:rsidR="00EF6B5A" w:rsidRPr="003F6F98">
        <w:rPr>
          <w:sz w:val="22"/>
          <w:szCs w:val="22"/>
        </w:rPr>
        <w:br/>
      </w:r>
      <w:r w:rsidR="0034266D" w:rsidRPr="003F6F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71F3F" w14:textId="77777777" w:rsidR="005F08BA" w:rsidRPr="003F6F98" w:rsidRDefault="005F08BA" w:rsidP="001E681F">
      <w:pPr>
        <w:spacing w:before="40" w:after="40" w:line="360" w:lineRule="auto"/>
        <w:rPr>
          <w:sz w:val="22"/>
          <w:szCs w:val="22"/>
        </w:rPr>
      </w:pPr>
      <w:r w:rsidRPr="003F6F98">
        <w:rPr>
          <w:sz w:val="22"/>
          <w:szCs w:val="22"/>
        </w:rPr>
        <w:t>- liczba pracowników korzystająca ze świadczenia…….</w:t>
      </w:r>
    </w:p>
    <w:p w14:paraId="04071F40" w14:textId="77777777" w:rsidR="005F08BA" w:rsidRPr="003F6F98" w:rsidRDefault="005F08BA" w:rsidP="001E681F">
      <w:pPr>
        <w:spacing w:before="40" w:after="40" w:line="360" w:lineRule="auto"/>
        <w:rPr>
          <w:sz w:val="22"/>
          <w:szCs w:val="22"/>
        </w:rPr>
      </w:pPr>
      <w:r w:rsidRPr="003F6F98">
        <w:rPr>
          <w:sz w:val="22"/>
          <w:szCs w:val="22"/>
        </w:rPr>
        <w:t>- koszt świadczenia na pracownika</w:t>
      </w:r>
      <w:r w:rsidR="00ED0213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………</w:t>
      </w:r>
      <w:r w:rsidR="00ED0213" w:rsidRPr="003F6F98">
        <w:rPr>
          <w:sz w:val="22"/>
          <w:szCs w:val="22"/>
        </w:rPr>
        <w:t xml:space="preserve">…. </w:t>
      </w:r>
      <w:r w:rsidRPr="003F6F98">
        <w:rPr>
          <w:b/>
          <w:sz w:val="22"/>
          <w:szCs w:val="22"/>
        </w:rPr>
        <w:t>(</w:t>
      </w:r>
      <w:r w:rsidR="00ED0213" w:rsidRPr="003F6F98">
        <w:rPr>
          <w:b/>
          <w:sz w:val="22"/>
          <w:szCs w:val="22"/>
        </w:rPr>
        <w:t xml:space="preserve">wartość w </w:t>
      </w:r>
      <w:r w:rsidRPr="003F6F98">
        <w:rPr>
          <w:b/>
          <w:sz w:val="22"/>
          <w:szCs w:val="22"/>
        </w:rPr>
        <w:t>PLN)</w:t>
      </w:r>
    </w:p>
    <w:p w14:paraId="04071F41" w14:textId="77777777" w:rsidR="00B2651B" w:rsidRPr="003F6F98" w:rsidRDefault="005F08BA" w:rsidP="001E681F">
      <w:pPr>
        <w:shd w:val="clear" w:color="auto" w:fill="FFFFFF"/>
        <w:spacing w:before="40" w:after="40" w:line="360" w:lineRule="auto"/>
        <w:jc w:val="both"/>
        <w:rPr>
          <w:b/>
          <w:sz w:val="22"/>
          <w:szCs w:val="22"/>
        </w:rPr>
      </w:pPr>
      <w:r w:rsidRPr="003F6F98">
        <w:rPr>
          <w:sz w:val="22"/>
          <w:szCs w:val="22"/>
        </w:rPr>
        <w:t>- łączny koszt świadczenia</w:t>
      </w:r>
      <w:r w:rsidR="00ED0213" w:rsidRPr="003F6F98"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>…</w:t>
      </w:r>
      <w:r w:rsidR="00186B29" w:rsidRPr="003F6F98">
        <w:rPr>
          <w:sz w:val="22"/>
          <w:szCs w:val="22"/>
        </w:rPr>
        <w:t>………</w:t>
      </w:r>
      <w:r w:rsidRPr="003F6F98">
        <w:rPr>
          <w:sz w:val="22"/>
          <w:szCs w:val="22"/>
        </w:rPr>
        <w:t>……</w:t>
      </w:r>
      <w:r w:rsidR="00ED0213" w:rsidRPr="003F6F98">
        <w:rPr>
          <w:sz w:val="22"/>
          <w:szCs w:val="22"/>
        </w:rPr>
        <w:t xml:space="preserve">….. </w:t>
      </w:r>
      <w:r w:rsidRPr="003F6F98">
        <w:rPr>
          <w:b/>
          <w:sz w:val="22"/>
          <w:szCs w:val="22"/>
        </w:rPr>
        <w:t>(</w:t>
      </w:r>
      <w:r w:rsidR="00ED0213" w:rsidRPr="003F6F98">
        <w:rPr>
          <w:b/>
          <w:sz w:val="22"/>
          <w:szCs w:val="22"/>
        </w:rPr>
        <w:t xml:space="preserve">wartość w </w:t>
      </w:r>
      <w:r w:rsidRPr="003F6F98">
        <w:rPr>
          <w:b/>
          <w:sz w:val="22"/>
          <w:szCs w:val="22"/>
        </w:rPr>
        <w:t>PLN)</w:t>
      </w:r>
    </w:p>
    <w:p w14:paraId="04071F42" w14:textId="77777777" w:rsidR="005F08BA" w:rsidRPr="003F6F98" w:rsidRDefault="005F08BA" w:rsidP="001E681F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04071F46" w14:textId="1D36DCD1" w:rsidR="001E3134" w:rsidRPr="003F6F98" w:rsidRDefault="003D191B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6</w:t>
      </w:r>
      <w:r w:rsidR="00D50642" w:rsidRPr="003F6F98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Pr="003F6F98">
        <w:rPr>
          <w:b/>
          <w:sz w:val="22"/>
          <w:szCs w:val="22"/>
        </w:rPr>
        <w:t>§ 2</w:t>
      </w:r>
      <w:r w:rsidR="00D50642" w:rsidRPr="003F6F98">
        <w:rPr>
          <w:b/>
          <w:sz w:val="22"/>
          <w:szCs w:val="22"/>
        </w:rPr>
        <w:t xml:space="preserve"> ust. 2 pkt 1 Umowy. </w:t>
      </w:r>
    </w:p>
    <w:p w14:paraId="04071F47" w14:textId="77777777" w:rsidR="001E3134" w:rsidRPr="003F6F98" w:rsidRDefault="001E3134" w:rsidP="0024403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4071F48" w14:textId="77777777" w:rsidR="00D50642" w:rsidRPr="003F6F98" w:rsidRDefault="00D50642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………………………………</w:t>
      </w:r>
    </w:p>
    <w:p w14:paraId="04071F49" w14:textId="77777777" w:rsidR="00D50642" w:rsidRPr="003F6F98" w:rsidRDefault="00D50642" w:rsidP="0024403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Podpis osób upoważnionych</w:t>
      </w:r>
    </w:p>
    <w:p w14:paraId="04071F4A" w14:textId="77777777" w:rsidR="00751A8C" w:rsidRPr="003F6F98" w:rsidRDefault="00D50642" w:rsidP="00072100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F6F98">
        <w:rPr>
          <w:sz w:val="22"/>
          <w:szCs w:val="22"/>
        </w:rPr>
        <w:t>do reprezentowania Przedsiębiorcy</w:t>
      </w:r>
    </w:p>
    <w:sectPr w:rsidR="00751A8C" w:rsidRPr="003F6F98" w:rsidSect="000069B1">
      <w:footerReference w:type="default" r:id="rId11"/>
      <w:pgSz w:w="11906" w:h="16838"/>
      <w:pgMar w:top="1135" w:right="991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E815" w14:textId="77777777" w:rsidR="006D55B4" w:rsidRDefault="006D55B4">
      <w:r>
        <w:separator/>
      </w:r>
    </w:p>
  </w:endnote>
  <w:endnote w:type="continuationSeparator" w:id="0">
    <w:p w14:paraId="4830C0AC" w14:textId="77777777" w:rsidR="006D55B4" w:rsidRDefault="006D55B4">
      <w:r>
        <w:continuationSeparator/>
      </w:r>
    </w:p>
  </w:endnote>
  <w:endnote w:type="continuationNotice" w:id="1">
    <w:p w14:paraId="1FBD03C4" w14:textId="77777777" w:rsidR="006D55B4" w:rsidRDefault="006D5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4071F52" w14:textId="77777777" w:rsidR="00F27790" w:rsidRPr="00894542" w:rsidRDefault="00F27790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47183F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14:paraId="04071F53" w14:textId="77777777" w:rsidR="00F27790" w:rsidRDefault="00F27790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0EEB" w14:textId="77777777" w:rsidR="006D55B4" w:rsidRDefault="006D55B4">
      <w:r>
        <w:separator/>
      </w:r>
    </w:p>
  </w:footnote>
  <w:footnote w:type="continuationSeparator" w:id="0">
    <w:p w14:paraId="35E124CA" w14:textId="77777777" w:rsidR="006D55B4" w:rsidRDefault="006D55B4">
      <w:r>
        <w:continuationSeparator/>
      </w:r>
    </w:p>
  </w:footnote>
  <w:footnote w:type="continuationNotice" w:id="1">
    <w:p w14:paraId="3D82B39E" w14:textId="77777777" w:rsidR="006D55B4" w:rsidRDefault="006D5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E65EB"/>
    <w:multiLevelType w:val="hybridMultilevel"/>
    <w:tmpl w:val="7A5A4A32"/>
    <w:lvl w:ilvl="0" w:tplc="DC820E1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00574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E4248"/>
    <w:multiLevelType w:val="hybridMultilevel"/>
    <w:tmpl w:val="63EE1E2A"/>
    <w:lvl w:ilvl="0" w:tplc="92CC4ABE">
      <w:start w:val="1"/>
      <w:numFmt w:val="upperLetter"/>
      <w:lvlText w:val="%1."/>
      <w:lvlJc w:val="left"/>
      <w:pPr>
        <w:tabs>
          <w:tab w:val="num" w:pos="703"/>
        </w:tabs>
        <w:ind w:left="703" w:hanging="70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C5A553D"/>
    <w:multiLevelType w:val="hybridMultilevel"/>
    <w:tmpl w:val="A33A9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16635">
    <w:abstractNumId w:val="19"/>
  </w:num>
  <w:num w:numId="2" w16cid:durableId="1964076286">
    <w:abstractNumId w:val="31"/>
  </w:num>
  <w:num w:numId="3" w16cid:durableId="1399086917">
    <w:abstractNumId w:val="17"/>
  </w:num>
  <w:num w:numId="4" w16cid:durableId="2111469339">
    <w:abstractNumId w:val="13"/>
  </w:num>
  <w:num w:numId="5" w16cid:durableId="1869100104">
    <w:abstractNumId w:val="8"/>
  </w:num>
  <w:num w:numId="6" w16cid:durableId="1710184885">
    <w:abstractNumId w:val="27"/>
  </w:num>
  <w:num w:numId="7" w16cid:durableId="835343099">
    <w:abstractNumId w:val="15"/>
  </w:num>
  <w:num w:numId="8" w16cid:durableId="1386177780">
    <w:abstractNumId w:val="32"/>
  </w:num>
  <w:num w:numId="9" w16cid:durableId="1164517705">
    <w:abstractNumId w:val="11"/>
  </w:num>
  <w:num w:numId="10" w16cid:durableId="1514149809">
    <w:abstractNumId w:val="36"/>
  </w:num>
  <w:num w:numId="11" w16cid:durableId="2068142174">
    <w:abstractNumId w:val="16"/>
  </w:num>
  <w:num w:numId="12" w16cid:durableId="507644426">
    <w:abstractNumId w:val="7"/>
  </w:num>
  <w:num w:numId="13" w16cid:durableId="618341819">
    <w:abstractNumId w:val="22"/>
  </w:num>
  <w:num w:numId="14" w16cid:durableId="1237664944">
    <w:abstractNumId w:val="12"/>
  </w:num>
  <w:num w:numId="15" w16cid:durableId="1512060455">
    <w:abstractNumId w:val="37"/>
  </w:num>
  <w:num w:numId="16" w16cid:durableId="1709990376">
    <w:abstractNumId w:val="4"/>
  </w:num>
  <w:num w:numId="17" w16cid:durableId="761611325">
    <w:abstractNumId w:val="25"/>
  </w:num>
  <w:num w:numId="18" w16cid:durableId="2024286847">
    <w:abstractNumId w:val="23"/>
  </w:num>
  <w:num w:numId="19" w16cid:durableId="27688067">
    <w:abstractNumId w:val="2"/>
  </w:num>
  <w:num w:numId="20" w16cid:durableId="695693868">
    <w:abstractNumId w:val="34"/>
  </w:num>
  <w:num w:numId="21" w16cid:durableId="1504199546">
    <w:abstractNumId w:val="20"/>
  </w:num>
  <w:num w:numId="22" w16cid:durableId="70929450">
    <w:abstractNumId w:val="3"/>
  </w:num>
  <w:num w:numId="23" w16cid:durableId="353001606">
    <w:abstractNumId w:val="5"/>
  </w:num>
  <w:num w:numId="24" w16cid:durableId="537477041">
    <w:abstractNumId w:val="26"/>
  </w:num>
  <w:num w:numId="25" w16cid:durableId="1365011396">
    <w:abstractNumId w:val="24"/>
  </w:num>
  <w:num w:numId="26" w16cid:durableId="1963262294">
    <w:abstractNumId w:val="30"/>
  </w:num>
  <w:num w:numId="27" w16cid:durableId="1384057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96438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43861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0052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46154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3265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88695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02840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50272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67588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1780194">
    <w:abstractNumId w:val="14"/>
  </w:num>
  <w:num w:numId="38" w16cid:durableId="612904977">
    <w:abstractNumId w:val="29"/>
  </w:num>
  <w:num w:numId="39" w16cid:durableId="951785559">
    <w:abstractNumId w:val="35"/>
  </w:num>
  <w:num w:numId="40" w16cid:durableId="1147942722">
    <w:abstractNumId w:val="0"/>
  </w:num>
  <w:num w:numId="41" w16cid:durableId="469134512">
    <w:abstractNumId w:val="9"/>
  </w:num>
  <w:num w:numId="42" w16cid:durableId="2084255131">
    <w:abstractNumId w:val="33"/>
  </w:num>
  <w:num w:numId="43" w16cid:durableId="583731104">
    <w:abstractNumId w:val="18"/>
  </w:num>
  <w:num w:numId="44" w16cid:durableId="1541822247">
    <w:abstractNumId w:val="28"/>
  </w:num>
  <w:num w:numId="45" w16cid:durableId="841120767">
    <w:abstractNumId w:val="21"/>
  </w:num>
  <w:num w:numId="46" w16cid:durableId="1379934708">
    <w:abstractNumId w:val="38"/>
  </w:num>
  <w:num w:numId="47" w16cid:durableId="533882971">
    <w:abstractNumId w:val="39"/>
  </w:num>
  <w:num w:numId="48" w16cid:durableId="973867748">
    <w:abstractNumId w:val="6"/>
  </w:num>
  <w:num w:numId="49" w16cid:durableId="2136830406">
    <w:abstractNumId w:val="10"/>
  </w:num>
  <w:num w:numId="50" w16cid:durableId="110056914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828"/>
    <w:rsid w:val="00000920"/>
    <w:rsid w:val="00001112"/>
    <w:rsid w:val="00002189"/>
    <w:rsid w:val="00002361"/>
    <w:rsid w:val="0000243A"/>
    <w:rsid w:val="0000268B"/>
    <w:rsid w:val="00003328"/>
    <w:rsid w:val="00004EB3"/>
    <w:rsid w:val="00005655"/>
    <w:rsid w:val="000057F7"/>
    <w:rsid w:val="00005B10"/>
    <w:rsid w:val="00005DD7"/>
    <w:rsid w:val="00006415"/>
    <w:rsid w:val="00006629"/>
    <w:rsid w:val="000069B1"/>
    <w:rsid w:val="000069F9"/>
    <w:rsid w:val="00006A93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21AA7"/>
    <w:rsid w:val="00021B2B"/>
    <w:rsid w:val="000221B0"/>
    <w:rsid w:val="000224C3"/>
    <w:rsid w:val="0002322F"/>
    <w:rsid w:val="00023673"/>
    <w:rsid w:val="0002448C"/>
    <w:rsid w:val="00024F73"/>
    <w:rsid w:val="0002678F"/>
    <w:rsid w:val="000277BE"/>
    <w:rsid w:val="00027CCC"/>
    <w:rsid w:val="000304E8"/>
    <w:rsid w:val="00030BFD"/>
    <w:rsid w:val="00030EEB"/>
    <w:rsid w:val="00032F9D"/>
    <w:rsid w:val="0003355F"/>
    <w:rsid w:val="00033707"/>
    <w:rsid w:val="00033DA5"/>
    <w:rsid w:val="0003412C"/>
    <w:rsid w:val="000343E8"/>
    <w:rsid w:val="000346B5"/>
    <w:rsid w:val="00034C13"/>
    <w:rsid w:val="00034F33"/>
    <w:rsid w:val="00035E45"/>
    <w:rsid w:val="0003671F"/>
    <w:rsid w:val="00036B2D"/>
    <w:rsid w:val="00036CFF"/>
    <w:rsid w:val="000372B0"/>
    <w:rsid w:val="00040F33"/>
    <w:rsid w:val="000419DC"/>
    <w:rsid w:val="00041DA7"/>
    <w:rsid w:val="00041F6B"/>
    <w:rsid w:val="000424DE"/>
    <w:rsid w:val="0004268A"/>
    <w:rsid w:val="00043561"/>
    <w:rsid w:val="00043768"/>
    <w:rsid w:val="00044F8D"/>
    <w:rsid w:val="0004538D"/>
    <w:rsid w:val="00045482"/>
    <w:rsid w:val="00045C73"/>
    <w:rsid w:val="00046618"/>
    <w:rsid w:val="000467B3"/>
    <w:rsid w:val="00047543"/>
    <w:rsid w:val="00050439"/>
    <w:rsid w:val="00050E7B"/>
    <w:rsid w:val="00051115"/>
    <w:rsid w:val="000518EB"/>
    <w:rsid w:val="00051C6B"/>
    <w:rsid w:val="00051F29"/>
    <w:rsid w:val="00053438"/>
    <w:rsid w:val="000540C9"/>
    <w:rsid w:val="00054ACD"/>
    <w:rsid w:val="00054B51"/>
    <w:rsid w:val="00054DF7"/>
    <w:rsid w:val="00055173"/>
    <w:rsid w:val="000552CF"/>
    <w:rsid w:val="00055401"/>
    <w:rsid w:val="00055A2D"/>
    <w:rsid w:val="00055C0A"/>
    <w:rsid w:val="000563A1"/>
    <w:rsid w:val="0005698F"/>
    <w:rsid w:val="000569F5"/>
    <w:rsid w:val="000574DB"/>
    <w:rsid w:val="00057B47"/>
    <w:rsid w:val="00060F6E"/>
    <w:rsid w:val="00061684"/>
    <w:rsid w:val="000624E6"/>
    <w:rsid w:val="00064963"/>
    <w:rsid w:val="00064B29"/>
    <w:rsid w:val="00064B55"/>
    <w:rsid w:val="00067C81"/>
    <w:rsid w:val="00067DC2"/>
    <w:rsid w:val="0007003F"/>
    <w:rsid w:val="00070497"/>
    <w:rsid w:val="000704E0"/>
    <w:rsid w:val="0007147F"/>
    <w:rsid w:val="0007176C"/>
    <w:rsid w:val="00071CC1"/>
    <w:rsid w:val="00072100"/>
    <w:rsid w:val="000721F4"/>
    <w:rsid w:val="0007236B"/>
    <w:rsid w:val="000727CC"/>
    <w:rsid w:val="00073882"/>
    <w:rsid w:val="000739BB"/>
    <w:rsid w:val="000744A3"/>
    <w:rsid w:val="0007490E"/>
    <w:rsid w:val="0007631A"/>
    <w:rsid w:val="00076578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041"/>
    <w:rsid w:val="000836C8"/>
    <w:rsid w:val="000836D6"/>
    <w:rsid w:val="00083829"/>
    <w:rsid w:val="00084298"/>
    <w:rsid w:val="00084373"/>
    <w:rsid w:val="000844C6"/>
    <w:rsid w:val="00084D5F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C20"/>
    <w:rsid w:val="00092517"/>
    <w:rsid w:val="00093062"/>
    <w:rsid w:val="0009360B"/>
    <w:rsid w:val="000938C9"/>
    <w:rsid w:val="000957BD"/>
    <w:rsid w:val="00096ACB"/>
    <w:rsid w:val="00096DFF"/>
    <w:rsid w:val="000970E9"/>
    <w:rsid w:val="0009748E"/>
    <w:rsid w:val="000A088A"/>
    <w:rsid w:val="000A2424"/>
    <w:rsid w:val="000A2611"/>
    <w:rsid w:val="000A353D"/>
    <w:rsid w:val="000A58F8"/>
    <w:rsid w:val="000A5F4E"/>
    <w:rsid w:val="000A6DBB"/>
    <w:rsid w:val="000A740E"/>
    <w:rsid w:val="000B0015"/>
    <w:rsid w:val="000B078B"/>
    <w:rsid w:val="000B0DD9"/>
    <w:rsid w:val="000B1138"/>
    <w:rsid w:val="000B139D"/>
    <w:rsid w:val="000B1627"/>
    <w:rsid w:val="000B36A4"/>
    <w:rsid w:val="000B3EA3"/>
    <w:rsid w:val="000B4647"/>
    <w:rsid w:val="000B474B"/>
    <w:rsid w:val="000B5ACC"/>
    <w:rsid w:val="000B5C86"/>
    <w:rsid w:val="000B5E3D"/>
    <w:rsid w:val="000B6B46"/>
    <w:rsid w:val="000B6F97"/>
    <w:rsid w:val="000B71C1"/>
    <w:rsid w:val="000B7449"/>
    <w:rsid w:val="000C03A6"/>
    <w:rsid w:val="000C0D85"/>
    <w:rsid w:val="000C1EC8"/>
    <w:rsid w:val="000C22D6"/>
    <w:rsid w:val="000C29FA"/>
    <w:rsid w:val="000C2A8C"/>
    <w:rsid w:val="000C36F8"/>
    <w:rsid w:val="000C3958"/>
    <w:rsid w:val="000C3CFD"/>
    <w:rsid w:val="000C3D91"/>
    <w:rsid w:val="000C3DA6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D783C"/>
    <w:rsid w:val="000E0C64"/>
    <w:rsid w:val="000E150A"/>
    <w:rsid w:val="000E2533"/>
    <w:rsid w:val="000E40E9"/>
    <w:rsid w:val="000E42F5"/>
    <w:rsid w:val="000E4473"/>
    <w:rsid w:val="000E4E88"/>
    <w:rsid w:val="000E552B"/>
    <w:rsid w:val="000E6374"/>
    <w:rsid w:val="000E7415"/>
    <w:rsid w:val="000F0139"/>
    <w:rsid w:val="000F0DDA"/>
    <w:rsid w:val="000F1071"/>
    <w:rsid w:val="000F1C99"/>
    <w:rsid w:val="000F21F8"/>
    <w:rsid w:val="000F289B"/>
    <w:rsid w:val="000F371A"/>
    <w:rsid w:val="000F4843"/>
    <w:rsid w:val="000F546B"/>
    <w:rsid w:val="000F6425"/>
    <w:rsid w:val="000F7747"/>
    <w:rsid w:val="000F7D11"/>
    <w:rsid w:val="000F7D33"/>
    <w:rsid w:val="001017D6"/>
    <w:rsid w:val="0010184C"/>
    <w:rsid w:val="00101EF1"/>
    <w:rsid w:val="001031D1"/>
    <w:rsid w:val="001049C7"/>
    <w:rsid w:val="0010577D"/>
    <w:rsid w:val="00106C9B"/>
    <w:rsid w:val="00107007"/>
    <w:rsid w:val="00107896"/>
    <w:rsid w:val="0011068A"/>
    <w:rsid w:val="001119CC"/>
    <w:rsid w:val="001126B8"/>
    <w:rsid w:val="00112A8E"/>
    <w:rsid w:val="00112C2F"/>
    <w:rsid w:val="00112EF5"/>
    <w:rsid w:val="001139D3"/>
    <w:rsid w:val="001145DC"/>
    <w:rsid w:val="00114B85"/>
    <w:rsid w:val="001153A3"/>
    <w:rsid w:val="00115E51"/>
    <w:rsid w:val="0012021C"/>
    <w:rsid w:val="001205D6"/>
    <w:rsid w:val="00120632"/>
    <w:rsid w:val="00120772"/>
    <w:rsid w:val="00120DFF"/>
    <w:rsid w:val="00121E15"/>
    <w:rsid w:val="00121E66"/>
    <w:rsid w:val="00123232"/>
    <w:rsid w:val="001233B9"/>
    <w:rsid w:val="001236B3"/>
    <w:rsid w:val="001240C3"/>
    <w:rsid w:val="0012446D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007D"/>
    <w:rsid w:val="00130B11"/>
    <w:rsid w:val="0013110D"/>
    <w:rsid w:val="0013124B"/>
    <w:rsid w:val="00131C9E"/>
    <w:rsid w:val="00131E32"/>
    <w:rsid w:val="00132E1F"/>
    <w:rsid w:val="00133A05"/>
    <w:rsid w:val="00133BF1"/>
    <w:rsid w:val="00133DE3"/>
    <w:rsid w:val="00134340"/>
    <w:rsid w:val="00134DE5"/>
    <w:rsid w:val="00135059"/>
    <w:rsid w:val="001360DB"/>
    <w:rsid w:val="001363BA"/>
    <w:rsid w:val="00137340"/>
    <w:rsid w:val="00137371"/>
    <w:rsid w:val="001376A6"/>
    <w:rsid w:val="001406D8"/>
    <w:rsid w:val="00141264"/>
    <w:rsid w:val="00141D4C"/>
    <w:rsid w:val="00142065"/>
    <w:rsid w:val="00142601"/>
    <w:rsid w:val="001428BB"/>
    <w:rsid w:val="0014338D"/>
    <w:rsid w:val="001438AE"/>
    <w:rsid w:val="00144675"/>
    <w:rsid w:val="0014479A"/>
    <w:rsid w:val="00144876"/>
    <w:rsid w:val="00144DC2"/>
    <w:rsid w:val="0014534B"/>
    <w:rsid w:val="00145A87"/>
    <w:rsid w:val="00145BD2"/>
    <w:rsid w:val="00145F9E"/>
    <w:rsid w:val="001462E6"/>
    <w:rsid w:val="00146371"/>
    <w:rsid w:val="0014698F"/>
    <w:rsid w:val="001469A5"/>
    <w:rsid w:val="00146BBE"/>
    <w:rsid w:val="00150932"/>
    <w:rsid w:val="001521FA"/>
    <w:rsid w:val="00152A4D"/>
    <w:rsid w:val="001531FF"/>
    <w:rsid w:val="001548BD"/>
    <w:rsid w:val="0015497D"/>
    <w:rsid w:val="001569F6"/>
    <w:rsid w:val="0015756C"/>
    <w:rsid w:val="001579E3"/>
    <w:rsid w:val="001613C9"/>
    <w:rsid w:val="001614E6"/>
    <w:rsid w:val="00161C5B"/>
    <w:rsid w:val="001624BD"/>
    <w:rsid w:val="00162C8D"/>
    <w:rsid w:val="00163939"/>
    <w:rsid w:val="00163ADA"/>
    <w:rsid w:val="00163BE3"/>
    <w:rsid w:val="00164066"/>
    <w:rsid w:val="001640AE"/>
    <w:rsid w:val="001641FB"/>
    <w:rsid w:val="0016498F"/>
    <w:rsid w:val="00164DD6"/>
    <w:rsid w:val="00165C19"/>
    <w:rsid w:val="00165EA2"/>
    <w:rsid w:val="0016614D"/>
    <w:rsid w:val="00166804"/>
    <w:rsid w:val="00166BD8"/>
    <w:rsid w:val="00166FEF"/>
    <w:rsid w:val="001679F8"/>
    <w:rsid w:val="00167ABF"/>
    <w:rsid w:val="00167E7B"/>
    <w:rsid w:val="00170510"/>
    <w:rsid w:val="00171346"/>
    <w:rsid w:val="001713A2"/>
    <w:rsid w:val="001717AB"/>
    <w:rsid w:val="00171BE0"/>
    <w:rsid w:val="00171DDC"/>
    <w:rsid w:val="00171F19"/>
    <w:rsid w:val="00172400"/>
    <w:rsid w:val="00172C07"/>
    <w:rsid w:val="00172C89"/>
    <w:rsid w:val="001751EA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86B29"/>
    <w:rsid w:val="00187165"/>
    <w:rsid w:val="001907BF"/>
    <w:rsid w:val="00193631"/>
    <w:rsid w:val="00193B1B"/>
    <w:rsid w:val="00193F0B"/>
    <w:rsid w:val="001942F5"/>
    <w:rsid w:val="001951DA"/>
    <w:rsid w:val="0019668A"/>
    <w:rsid w:val="00197B89"/>
    <w:rsid w:val="00197C2B"/>
    <w:rsid w:val="001A04F1"/>
    <w:rsid w:val="001A1721"/>
    <w:rsid w:val="001A1BCE"/>
    <w:rsid w:val="001A1E30"/>
    <w:rsid w:val="001A358E"/>
    <w:rsid w:val="001A37F7"/>
    <w:rsid w:val="001A48FC"/>
    <w:rsid w:val="001A490F"/>
    <w:rsid w:val="001A67C0"/>
    <w:rsid w:val="001A69F6"/>
    <w:rsid w:val="001A796F"/>
    <w:rsid w:val="001A7BB0"/>
    <w:rsid w:val="001A7F26"/>
    <w:rsid w:val="001A7FF1"/>
    <w:rsid w:val="001B0DBA"/>
    <w:rsid w:val="001B206C"/>
    <w:rsid w:val="001B29CA"/>
    <w:rsid w:val="001B29F6"/>
    <w:rsid w:val="001B3470"/>
    <w:rsid w:val="001B379F"/>
    <w:rsid w:val="001B3C94"/>
    <w:rsid w:val="001B4153"/>
    <w:rsid w:val="001B461A"/>
    <w:rsid w:val="001B4E6B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23AE"/>
    <w:rsid w:val="001C3035"/>
    <w:rsid w:val="001C34C9"/>
    <w:rsid w:val="001C373F"/>
    <w:rsid w:val="001C3D1F"/>
    <w:rsid w:val="001C4975"/>
    <w:rsid w:val="001C53CE"/>
    <w:rsid w:val="001C5F95"/>
    <w:rsid w:val="001C68E0"/>
    <w:rsid w:val="001C6A9C"/>
    <w:rsid w:val="001C6CBC"/>
    <w:rsid w:val="001C7B8C"/>
    <w:rsid w:val="001D00E1"/>
    <w:rsid w:val="001D033B"/>
    <w:rsid w:val="001D1430"/>
    <w:rsid w:val="001D1895"/>
    <w:rsid w:val="001D190D"/>
    <w:rsid w:val="001D19AF"/>
    <w:rsid w:val="001D1A9F"/>
    <w:rsid w:val="001D1B20"/>
    <w:rsid w:val="001D3837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105D"/>
    <w:rsid w:val="001E13A4"/>
    <w:rsid w:val="001E1F42"/>
    <w:rsid w:val="001E207B"/>
    <w:rsid w:val="001E26B1"/>
    <w:rsid w:val="001E28C5"/>
    <w:rsid w:val="001E3134"/>
    <w:rsid w:val="001E343E"/>
    <w:rsid w:val="001E4061"/>
    <w:rsid w:val="001E445B"/>
    <w:rsid w:val="001E53CC"/>
    <w:rsid w:val="001E5DB0"/>
    <w:rsid w:val="001E66E5"/>
    <w:rsid w:val="001E681F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418"/>
    <w:rsid w:val="001F5F35"/>
    <w:rsid w:val="001F654A"/>
    <w:rsid w:val="001F6F45"/>
    <w:rsid w:val="001F6F8C"/>
    <w:rsid w:val="001F7810"/>
    <w:rsid w:val="001F7AD9"/>
    <w:rsid w:val="002000B8"/>
    <w:rsid w:val="00200BC0"/>
    <w:rsid w:val="00200F47"/>
    <w:rsid w:val="002013B8"/>
    <w:rsid w:val="0020158F"/>
    <w:rsid w:val="002017B8"/>
    <w:rsid w:val="002027E9"/>
    <w:rsid w:val="002039B5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48C"/>
    <w:rsid w:val="00210A64"/>
    <w:rsid w:val="00210BA1"/>
    <w:rsid w:val="00210BBE"/>
    <w:rsid w:val="00210D0D"/>
    <w:rsid w:val="0021100F"/>
    <w:rsid w:val="0021153C"/>
    <w:rsid w:val="00212363"/>
    <w:rsid w:val="00213593"/>
    <w:rsid w:val="00214616"/>
    <w:rsid w:val="00215005"/>
    <w:rsid w:val="002154BC"/>
    <w:rsid w:val="00216334"/>
    <w:rsid w:val="002178B2"/>
    <w:rsid w:val="0022021D"/>
    <w:rsid w:val="00220E6C"/>
    <w:rsid w:val="0022129C"/>
    <w:rsid w:val="002215D8"/>
    <w:rsid w:val="00221E80"/>
    <w:rsid w:val="0022291C"/>
    <w:rsid w:val="00222E1A"/>
    <w:rsid w:val="00223929"/>
    <w:rsid w:val="00224A26"/>
    <w:rsid w:val="00224DE8"/>
    <w:rsid w:val="00225815"/>
    <w:rsid w:val="00227085"/>
    <w:rsid w:val="00227D29"/>
    <w:rsid w:val="002301CA"/>
    <w:rsid w:val="0023081A"/>
    <w:rsid w:val="00231BC5"/>
    <w:rsid w:val="0023296F"/>
    <w:rsid w:val="00232F85"/>
    <w:rsid w:val="002331A9"/>
    <w:rsid w:val="00233237"/>
    <w:rsid w:val="0023344C"/>
    <w:rsid w:val="0023469E"/>
    <w:rsid w:val="002346F0"/>
    <w:rsid w:val="00235177"/>
    <w:rsid w:val="002359B9"/>
    <w:rsid w:val="00235AFA"/>
    <w:rsid w:val="00235BA4"/>
    <w:rsid w:val="00236550"/>
    <w:rsid w:val="00236E85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39F8"/>
    <w:rsid w:val="00244032"/>
    <w:rsid w:val="00244788"/>
    <w:rsid w:val="00244C09"/>
    <w:rsid w:val="0024571C"/>
    <w:rsid w:val="00245977"/>
    <w:rsid w:val="00245CFB"/>
    <w:rsid w:val="00246188"/>
    <w:rsid w:val="0024666B"/>
    <w:rsid w:val="00246BE3"/>
    <w:rsid w:val="00246C1A"/>
    <w:rsid w:val="00247B11"/>
    <w:rsid w:val="00247DCF"/>
    <w:rsid w:val="00247EE7"/>
    <w:rsid w:val="002514CE"/>
    <w:rsid w:val="0025218B"/>
    <w:rsid w:val="002523B1"/>
    <w:rsid w:val="0025247F"/>
    <w:rsid w:val="002528DB"/>
    <w:rsid w:val="00252D5E"/>
    <w:rsid w:val="00254991"/>
    <w:rsid w:val="00255258"/>
    <w:rsid w:val="00256981"/>
    <w:rsid w:val="00256B3E"/>
    <w:rsid w:val="00256FE9"/>
    <w:rsid w:val="0026264F"/>
    <w:rsid w:val="00263069"/>
    <w:rsid w:val="00263936"/>
    <w:rsid w:val="00263D48"/>
    <w:rsid w:val="00265ACB"/>
    <w:rsid w:val="0026680B"/>
    <w:rsid w:val="002669ED"/>
    <w:rsid w:val="00267446"/>
    <w:rsid w:val="00267832"/>
    <w:rsid w:val="00267D8C"/>
    <w:rsid w:val="002700F5"/>
    <w:rsid w:val="002707A9"/>
    <w:rsid w:val="0027092F"/>
    <w:rsid w:val="00270D68"/>
    <w:rsid w:val="00271EF0"/>
    <w:rsid w:val="00271FB1"/>
    <w:rsid w:val="00272259"/>
    <w:rsid w:val="0027251A"/>
    <w:rsid w:val="00272572"/>
    <w:rsid w:val="00272C8B"/>
    <w:rsid w:val="00272F56"/>
    <w:rsid w:val="00273655"/>
    <w:rsid w:val="0027370A"/>
    <w:rsid w:val="0027389D"/>
    <w:rsid w:val="002738A2"/>
    <w:rsid w:val="00273F5C"/>
    <w:rsid w:val="00274413"/>
    <w:rsid w:val="00275CC7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847"/>
    <w:rsid w:val="00284925"/>
    <w:rsid w:val="00285474"/>
    <w:rsid w:val="00285CC5"/>
    <w:rsid w:val="00285CEA"/>
    <w:rsid w:val="002862C4"/>
    <w:rsid w:val="0028779D"/>
    <w:rsid w:val="002903DA"/>
    <w:rsid w:val="00290CA8"/>
    <w:rsid w:val="002914B2"/>
    <w:rsid w:val="00291E2A"/>
    <w:rsid w:val="00292C6A"/>
    <w:rsid w:val="00293164"/>
    <w:rsid w:val="002932FC"/>
    <w:rsid w:val="00293D41"/>
    <w:rsid w:val="002976B1"/>
    <w:rsid w:val="002A10D4"/>
    <w:rsid w:val="002A1B1B"/>
    <w:rsid w:val="002A1D69"/>
    <w:rsid w:val="002A1F57"/>
    <w:rsid w:val="002A2A20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2A86"/>
    <w:rsid w:val="002B34C1"/>
    <w:rsid w:val="002B3925"/>
    <w:rsid w:val="002B466E"/>
    <w:rsid w:val="002B4E60"/>
    <w:rsid w:val="002B503E"/>
    <w:rsid w:val="002B567F"/>
    <w:rsid w:val="002B5E13"/>
    <w:rsid w:val="002B60EE"/>
    <w:rsid w:val="002C0ABB"/>
    <w:rsid w:val="002C190B"/>
    <w:rsid w:val="002C1A16"/>
    <w:rsid w:val="002C2638"/>
    <w:rsid w:val="002C294D"/>
    <w:rsid w:val="002C2D6E"/>
    <w:rsid w:val="002C32B5"/>
    <w:rsid w:val="002C3A30"/>
    <w:rsid w:val="002C3C9B"/>
    <w:rsid w:val="002C4131"/>
    <w:rsid w:val="002C4E92"/>
    <w:rsid w:val="002C4F42"/>
    <w:rsid w:val="002C53CA"/>
    <w:rsid w:val="002C5580"/>
    <w:rsid w:val="002C5D94"/>
    <w:rsid w:val="002C60E0"/>
    <w:rsid w:val="002D0029"/>
    <w:rsid w:val="002D0B50"/>
    <w:rsid w:val="002D115B"/>
    <w:rsid w:val="002D1925"/>
    <w:rsid w:val="002D25C4"/>
    <w:rsid w:val="002D2B04"/>
    <w:rsid w:val="002D3143"/>
    <w:rsid w:val="002D336B"/>
    <w:rsid w:val="002D373E"/>
    <w:rsid w:val="002D401F"/>
    <w:rsid w:val="002D4552"/>
    <w:rsid w:val="002D4B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D7F16"/>
    <w:rsid w:val="002E0D9E"/>
    <w:rsid w:val="002E1271"/>
    <w:rsid w:val="002E335B"/>
    <w:rsid w:val="002E35BC"/>
    <w:rsid w:val="002E36AF"/>
    <w:rsid w:val="002E424E"/>
    <w:rsid w:val="002E512D"/>
    <w:rsid w:val="002E70B8"/>
    <w:rsid w:val="002E764D"/>
    <w:rsid w:val="002E77DB"/>
    <w:rsid w:val="002E791F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3E87"/>
    <w:rsid w:val="002F4423"/>
    <w:rsid w:val="002F4F51"/>
    <w:rsid w:val="002F4FC3"/>
    <w:rsid w:val="002F5BB0"/>
    <w:rsid w:val="002F714E"/>
    <w:rsid w:val="002F7F43"/>
    <w:rsid w:val="003009EB"/>
    <w:rsid w:val="00300A0B"/>
    <w:rsid w:val="00300A52"/>
    <w:rsid w:val="00301755"/>
    <w:rsid w:val="003023A7"/>
    <w:rsid w:val="003025A9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56F"/>
    <w:rsid w:val="00312902"/>
    <w:rsid w:val="00312919"/>
    <w:rsid w:val="00312BE9"/>
    <w:rsid w:val="00313064"/>
    <w:rsid w:val="0031339F"/>
    <w:rsid w:val="00313CC6"/>
    <w:rsid w:val="003145CA"/>
    <w:rsid w:val="00314D31"/>
    <w:rsid w:val="00316C3F"/>
    <w:rsid w:val="0031702B"/>
    <w:rsid w:val="0031743B"/>
    <w:rsid w:val="00317AC8"/>
    <w:rsid w:val="00320176"/>
    <w:rsid w:val="003205DA"/>
    <w:rsid w:val="003207F6"/>
    <w:rsid w:val="00321ABD"/>
    <w:rsid w:val="00322297"/>
    <w:rsid w:val="00322FD3"/>
    <w:rsid w:val="00323A4F"/>
    <w:rsid w:val="003243E8"/>
    <w:rsid w:val="003244A8"/>
    <w:rsid w:val="003253B3"/>
    <w:rsid w:val="003262B0"/>
    <w:rsid w:val="00326418"/>
    <w:rsid w:val="003274AF"/>
    <w:rsid w:val="00327C84"/>
    <w:rsid w:val="003304A9"/>
    <w:rsid w:val="00330A14"/>
    <w:rsid w:val="0033107E"/>
    <w:rsid w:val="00331A04"/>
    <w:rsid w:val="00331C28"/>
    <w:rsid w:val="0033261C"/>
    <w:rsid w:val="00333D54"/>
    <w:rsid w:val="0033443F"/>
    <w:rsid w:val="00334F69"/>
    <w:rsid w:val="00335342"/>
    <w:rsid w:val="00335986"/>
    <w:rsid w:val="00335A69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B06"/>
    <w:rsid w:val="00341C1C"/>
    <w:rsid w:val="0034266D"/>
    <w:rsid w:val="0034392E"/>
    <w:rsid w:val="00343D16"/>
    <w:rsid w:val="00344DB1"/>
    <w:rsid w:val="003454A3"/>
    <w:rsid w:val="00345D65"/>
    <w:rsid w:val="0034710F"/>
    <w:rsid w:val="00350646"/>
    <w:rsid w:val="00350D49"/>
    <w:rsid w:val="0035130B"/>
    <w:rsid w:val="0035189D"/>
    <w:rsid w:val="00351B39"/>
    <w:rsid w:val="00351C78"/>
    <w:rsid w:val="003525B9"/>
    <w:rsid w:val="00352CE5"/>
    <w:rsid w:val="00354358"/>
    <w:rsid w:val="0035485E"/>
    <w:rsid w:val="003555DA"/>
    <w:rsid w:val="003561D9"/>
    <w:rsid w:val="003561FD"/>
    <w:rsid w:val="00356471"/>
    <w:rsid w:val="00356A65"/>
    <w:rsid w:val="00356C75"/>
    <w:rsid w:val="003571DD"/>
    <w:rsid w:val="00357BCD"/>
    <w:rsid w:val="0036351B"/>
    <w:rsid w:val="003640A3"/>
    <w:rsid w:val="003641FC"/>
    <w:rsid w:val="003647FD"/>
    <w:rsid w:val="00364F40"/>
    <w:rsid w:val="00365023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4D3"/>
    <w:rsid w:val="00370949"/>
    <w:rsid w:val="00370B1A"/>
    <w:rsid w:val="003726F0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94C"/>
    <w:rsid w:val="00376B4F"/>
    <w:rsid w:val="00376FE2"/>
    <w:rsid w:val="00377170"/>
    <w:rsid w:val="00377299"/>
    <w:rsid w:val="003774C4"/>
    <w:rsid w:val="00377557"/>
    <w:rsid w:val="00377ED3"/>
    <w:rsid w:val="00377ED7"/>
    <w:rsid w:val="003815FC"/>
    <w:rsid w:val="00381E0A"/>
    <w:rsid w:val="00382401"/>
    <w:rsid w:val="00383E64"/>
    <w:rsid w:val="0038458E"/>
    <w:rsid w:val="0038472C"/>
    <w:rsid w:val="003858ED"/>
    <w:rsid w:val="00386B72"/>
    <w:rsid w:val="00387358"/>
    <w:rsid w:val="00390880"/>
    <w:rsid w:val="00390889"/>
    <w:rsid w:val="00391EC9"/>
    <w:rsid w:val="003936BA"/>
    <w:rsid w:val="00393999"/>
    <w:rsid w:val="00393B32"/>
    <w:rsid w:val="00393F46"/>
    <w:rsid w:val="00394408"/>
    <w:rsid w:val="00394768"/>
    <w:rsid w:val="00395F37"/>
    <w:rsid w:val="00396455"/>
    <w:rsid w:val="00396716"/>
    <w:rsid w:val="00396896"/>
    <w:rsid w:val="003969A7"/>
    <w:rsid w:val="00396B66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0FC"/>
    <w:rsid w:val="003A38BF"/>
    <w:rsid w:val="003A394D"/>
    <w:rsid w:val="003A4159"/>
    <w:rsid w:val="003A58E4"/>
    <w:rsid w:val="003A5A3C"/>
    <w:rsid w:val="003A6746"/>
    <w:rsid w:val="003B0936"/>
    <w:rsid w:val="003B0E08"/>
    <w:rsid w:val="003B0F78"/>
    <w:rsid w:val="003B118D"/>
    <w:rsid w:val="003B129E"/>
    <w:rsid w:val="003B16D4"/>
    <w:rsid w:val="003B2D8E"/>
    <w:rsid w:val="003B2F2B"/>
    <w:rsid w:val="003B3334"/>
    <w:rsid w:val="003B3905"/>
    <w:rsid w:val="003B3F86"/>
    <w:rsid w:val="003B47C5"/>
    <w:rsid w:val="003B4E8F"/>
    <w:rsid w:val="003B5387"/>
    <w:rsid w:val="003B6209"/>
    <w:rsid w:val="003B72C0"/>
    <w:rsid w:val="003B7C15"/>
    <w:rsid w:val="003C0085"/>
    <w:rsid w:val="003C0CB7"/>
    <w:rsid w:val="003C3B58"/>
    <w:rsid w:val="003C4B80"/>
    <w:rsid w:val="003C5D22"/>
    <w:rsid w:val="003C5E5A"/>
    <w:rsid w:val="003C601D"/>
    <w:rsid w:val="003C603A"/>
    <w:rsid w:val="003C623F"/>
    <w:rsid w:val="003C6348"/>
    <w:rsid w:val="003C63AC"/>
    <w:rsid w:val="003C65F6"/>
    <w:rsid w:val="003C7302"/>
    <w:rsid w:val="003C7C04"/>
    <w:rsid w:val="003D0512"/>
    <w:rsid w:val="003D05F9"/>
    <w:rsid w:val="003D07E7"/>
    <w:rsid w:val="003D191B"/>
    <w:rsid w:val="003D1B90"/>
    <w:rsid w:val="003D1F2F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2FF3"/>
    <w:rsid w:val="003E3176"/>
    <w:rsid w:val="003E3A53"/>
    <w:rsid w:val="003E4A77"/>
    <w:rsid w:val="003E5531"/>
    <w:rsid w:val="003E5920"/>
    <w:rsid w:val="003E62EB"/>
    <w:rsid w:val="003E6C14"/>
    <w:rsid w:val="003E6D76"/>
    <w:rsid w:val="003E7FA8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6F98"/>
    <w:rsid w:val="003F7BC8"/>
    <w:rsid w:val="00400A25"/>
    <w:rsid w:val="00401695"/>
    <w:rsid w:val="004016F6"/>
    <w:rsid w:val="00401CE6"/>
    <w:rsid w:val="00402610"/>
    <w:rsid w:val="00403563"/>
    <w:rsid w:val="00403E37"/>
    <w:rsid w:val="00403F29"/>
    <w:rsid w:val="004050C7"/>
    <w:rsid w:val="00405597"/>
    <w:rsid w:val="0040576E"/>
    <w:rsid w:val="004063D1"/>
    <w:rsid w:val="004070A3"/>
    <w:rsid w:val="00407CC9"/>
    <w:rsid w:val="00407F3E"/>
    <w:rsid w:val="004101C9"/>
    <w:rsid w:val="00411EED"/>
    <w:rsid w:val="00412039"/>
    <w:rsid w:val="004121DE"/>
    <w:rsid w:val="00412C3C"/>
    <w:rsid w:val="00413006"/>
    <w:rsid w:val="00413084"/>
    <w:rsid w:val="00413293"/>
    <w:rsid w:val="00413642"/>
    <w:rsid w:val="004138A8"/>
    <w:rsid w:val="00413F67"/>
    <w:rsid w:val="004140F3"/>
    <w:rsid w:val="00415027"/>
    <w:rsid w:val="00415A6F"/>
    <w:rsid w:val="0041623B"/>
    <w:rsid w:val="00417179"/>
    <w:rsid w:val="00417339"/>
    <w:rsid w:val="0042093C"/>
    <w:rsid w:val="004210B9"/>
    <w:rsid w:val="0042164B"/>
    <w:rsid w:val="00421881"/>
    <w:rsid w:val="00422239"/>
    <w:rsid w:val="0042310A"/>
    <w:rsid w:val="00423936"/>
    <w:rsid w:val="00423B14"/>
    <w:rsid w:val="004241DF"/>
    <w:rsid w:val="00424886"/>
    <w:rsid w:val="00424E05"/>
    <w:rsid w:val="00425C60"/>
    <w:rsid w:val="00426D00"/>
    <w:rsid w:val="00427319"/>
    <w:rsid w:val="004321D5"/>
    <w:rsid w:val="00432284"/>
    <w:rsid w:val="00432B8E"/>
    <w:rsid w:val="0043336C"/>
    <w:rsid w:val="00433641"/>
    <w:rsid w:val="004343C6"/>
    <w:rsid w:val="004345CD"/>
    <w:rsid w:val="004347B1"/>
    <w:rsid w:val="004353D0"/>
    <w:rsid w:val="004357D5"/>
    <w:rsid w:val="004359E6"/>
    <w:rsid w:val="00435AA5"/>
    <w:rsid w:val="00435D98"/>
    <w:rsid w:val="00436474"/>
    <w:rsid w:val="004364CE"/>
    <w:rsid w:val="00436CBE"/>
    <w:rsid w:val="004370BF"/>
    <w:rsid w:val="00440D94"/>
    <w:rsid w:val="004413DB"/>
    <w:rsid w:val="004425B1"/>
    <w:rsid w:val="004434C2"/>
    <w:rsid w:val="004434CA"/>
    <w:rsid w:val="00444551"/>
    <w:rsid w:val="00444689"/>
    <w:rsid w:val="004447FD"/>
    <w:rsid w:val="00444CFE"/>
    <w:rsid w:val="00445208"/>
    <w:rsid w:val="004457AE"/>
    <w:rsid w:val="00445B8D"/>
    <w:rsid w:val="00446A83"/>
    <w:rsid w:val="00446B28"/>
    <w:rsid w:val="00450A80"/>
    <w:rsid w:val="00451BB8"/>
    <w:rsid w:val="00451DC9"/>
    <w:rsid w:val="00452491"/>
    <w:rsid w:val="00453F2C"/>
    <w:rsid w:val="00453F82"/>
    <w:rsid w:val="00453FCC"/>
    <w:rsid w:val="00453FFE"/>
    <w:rsid w:val="00454217"/>
    <w:rsid w:val="00454533"/>
    <w:rsid w:val="00454B07"/>
    <w:rsid w:val="00454F7E"/>
    <w:rsid w:val="004552FC"/>
    <w:rsid w:val="004555C4"/>
    <w:rsid w:val="00455985"/>
    <w:rsid w:val="00455A7B"/>
    <w:rsid w:val="00455B99"/>
    <w:rsid w:val="00455E93"/>
    <w:rsid w:val="00456D4E"/>
    <w:rsid w:val="00456F25"/>
    <w:rsid w:val="00457B9B"/>
    <w:rsid w:val="00457EA8"/>
    <w:rsid w:val="00460058"/>
    <w:rsid w:val="00460372"/>
    <w:rsid w:val="00460401"/>
    <w:rsid w:val="004608F1"/>
    <w:rsid w:val="00461386"/>
    <w:rsid w:val="004626A1"/>
    <w:rsid w:val="0046288E"/>
    <w:rsid w:val="004639A3"/>
    <w:rsid w:val="004641BC"/>
    <w:rsid w:val="004642B0"/>
    <w:rsid w:val="004663F5"/>
    <w:rsid w:val="00466A2C"/>
    <w:rsid w:val="004706A9"/>
    <w:rsid w:val="00470934"/>
    <w:rsid w:val="004712D4"/>
    <w:rsid w:val="00471300"/>
    <w:rsid w:val="004713DC"/>
    <w:rsid w:val="0047183F"/>
    <w:rsid w:val="00471ABE"/>
    <w:rsid w:val="00471EB9"/>
    <w:rsid w:val="00472638"/>
    <w:rsid w:val="00473273"/>
    <w:rsid w:val="0047455B"/>
    <w:rsid w:val="004759C8"/>
    <w:rsid w:val="00475F0A"/>
    <w:rsid w:val="00475FDC"/>
    <w:rsid w:val="004762AC"/>
    <w:rsid w:val="004763E0"/>
    <w:rsid w:val="004772A5"/>
    <w:rsid w:val="00477BFC"/>
    <w:rsid w:val="00480527"/>
    <w:rsid w:val="00481DB0"/>
    <w:rsid w:val="00482424"/>
    <w:rsid w:val="0048306D"/>
    <w:rsid w:val="00483193"/>
    <w:rsid w:val="0048483D"/>
    <w:rsid w:val="004849EE"/>
    <w:rsid w:val="00484A85"/>
    <w:rsid w:val="00485C7B"/>
    <w:rsid w:val="00486DAF"/>
    <w:rsid w:val="00486F28"/>
    <w:rsid w:val="0048712C"/>
    <w:rsid w:val="00487290"/>
    <w:rsid w:val="00487C57"/>
    <w:rsid w:val="00487DE0"/>
    <w:rsid w:val="00487FB0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A67"/>
    <w:rsid w:val="00496F78"/>
    <w:rsid w:val="00497782"/>
    <w:rsid w:val="00497D32"/>
    <w:rsid w:val="00497DA0"/>
    <w:rsid w:val="004A11B6"/>
    <w:rsid w:val="004A11C7"/>
    <w:rsid w:val="004A11EF"/>
    <w:rsid w:val="004A1717"/>
    <w:rsid w:val="004A1802"/>
    <w:rsid w:val="004A1DEC"/>
    <w:rsid w:val="004A237C"/>
    <w:rsid w:val="004A2871"/>
    <w:rsid w:val="004A30D2"/>
    <w:rsid w:val="004A332F"/>
    <w:rsid w:val="004A3384"/>
    <w:rsid w:val="004A33A1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2C5B"/>
    <w:rsid w:val="004B317F"/>
    <w:rsid w:val="004B3393"/>
    <w:rsid w:val="004B3F74"/>
    <w:rsid w:val="004B417F"/>
    <w:rsid w:val="004B4997"/>
    <w:rsid w:val="004B4E05"/>
    <w:rsid w:val="004B5F4B"/>
    <w:rsid w:val="004B627A"/>
    <w:rsid w:val="004B6619"/>
    <w:rsid w:val="004B71C1"/>
    <w:rsid w:val="004B7946"/>
    <w:rsid w:val="004B7F11"/>
    <w:rsid w:val="004C0098"/>
    <w:rsid w:val="004C0734"/>
    <w:rsid w:val="004C09BC"/>
    <w:rsid w:val="004C0C95"/>
    <w:rsid w:val="004C1DB4"/>
    <w:rsid w:val="004C1F43"/>
    <w:rsid w:val="004C1F60"/>
    <w:rsid w:val="004C220D"/>
    <w:rsid w:val="004C2498"/>
    <w:rsid w:val="004C2535"/>
    <w:rsid w:val="004C35A0"/>
    <w:rsid w:val="004C3CE1"/>
    <w:rsid w:val="004C501D"/>
    <w:rsid w:val="004C5182"/>
    <w:rsid w:val="004C52F2"/>
    <w:rsid w:val="004C5E24"/>
    <w:rsid w:val="004C5FD5"/>
    <w:rsid w:val="004C61D4"/>
    <w:rsid w:val="004C74F8"/>
    <w:rsid w:val="004D1064"/>
    <w:rsid w:val="004D1BCA"/>
    <w:rsid w:val="004D1E1D"/>
    <w:rsid w:val="004D32C3"/>
    <w:rsid w:val="004D33EF"/>
    <w:rsid w:val="004D3A5F"/>
    <w:rsid w:val="004D425C"/>
    <w:rsid w:val="004D4481"/>
    <w:rsid w:val="004D4940"/>
    <w:rsid w:val="004D4B1B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16D9"/>
    <w:rsid w:val="004E1AC2"/>
    <w:rsid w:val="004E1D77"/>
    <w:rsid w:val="004E2901"/>
    <w:rsid w:val="004E3047"/>
    <w:rsid w:val="004E3F1E"/>
    <w:rsid w:val="004E55BE"/>
    <w:rsid w:val="004E69A2"/>
    <w:rsid w:val="004E6EF2"/>
    <w:rsid w:val="004E6FB5"/>
    <w:rsid w:val="004E787F"/>
    <w:rsid w:val="004E7B5A"/>
    <w:rsid w:val="004E7DC4"/>
    <w:rsid w:val="004F0159"/>
    <w:rsid w:val="004F0189"/>
    <w:rsid w:val="004F0205"/>
    <w:rsid w:val="004F0305"/>
    <w:rsid w:val="004F04B3"/>
    <w:rsid w:val="004F0781"/>
    <w:rsid w:val="004F1AA2"/>
    <w:rsid w:val="004F2250"/>
    <w:rsid w:val="004F2552"/>
    <w:rsid w:val="004F4AA3"/>
    <w:rsid w:val="004F4FBA"/>
    <w:rsid w:val="00500B30"/>
    <w:rsid w:val="00500CAA"/>
    <w:rsid w:val="00501447"/>
    <w:rsid w:val="005019C4"/>
    <w:rsid w:val="00501AE1"/>
    <w:rsid w:val="00501C8C"/>
    <w:rsid w:val="00501F04"/>
    <w:rsid w:val="005023C0"/>
    <w:rsid w:val="005035B0"/>
    <w:rsid w:val="00503693"/>
    <w:rsid w:val="0050434E"/>
    <w:rsid w:val="00504428"/>
    <w:rsid w:val="00504EFA"/>
    <w:rsid w:val="00506639"/>
    <w:rsid w:val="005066F7"/>
    <w:rsid w:val="0050689C"/>
    <w:rsid w:val="00506CF6"/>
    <w:rsid w:val="0050774A"/>
    <w:rsid w:val="0051085E"/>
    <w:rsid w:val="00510ECF"/>
    <w:rsid w:val="00511210"/>
    <w:rsid w:val="00511866"/>
    <w:rsid w:val="00511AE6"/>
    <w:rsid w:val="005123D8"/>
    <w:rsid w:val="00512C1F"/>
    <w:rsid w:val="005135A2"/>
    <w:rsid w:val="0051465C"/>
    <w:rsid w:val="0051577D"/>
    <w:rsid w:val="00516685"/>
    <w:rsid w:val="0051676F"/>
    <w:rsid w:val="0051708A"/>
    <w:rsid w:val="00520C2A"/>
    <w:rsid w:val="00520D44"/>
    <w:rsid w:val="005213B6"/>
    <w:rsid w:val="00523AD3"/>
    <w:rsid w:val="00523D92"/>
    <w:rsid w:val="00525964"/>
    <w:rsid w:val="0052660D"/>
    <w:rsid w:val="00526F0F"/>
    <w:rsid w:val="00527BA6"/>
    <w:rsid w:val="005302A6"/>
    <w:rsid w:val="00530D78"/>
    <w:rsid w:val="00531845"/>
    <w:rsid w:val="00531F0E"/>
    <w:rsid w:val="005324F7"/>
    <w:rsid w:val="0053455B"/>
    <w:rsid w:val="00534D22"/>
    <w:rsid w:val="00534F49"/>
    <w:rsid w:val="00536116"/>
    <w:rsid w:val="0053651C"/>
    <w:rsid w:val="00536AD9"/>
    <w:rsid w:val="00537126"/>
    <w:rsid w:val="00540EEA"/>
    <w:rsid w:val="00541A1D"/>
    <w:rsid w:val="005428BF"/>
    <w:rsid w:val="005437FA"/>
    <w:rsid w:val="005451BB"/>
    <w:rsid w:val="0054742D"/>
    <w:rsid w:val="0054792E"/>
    <w:rsid w:val="00550703"/>
    <w:rsid w:val="00550F54"/>
    <w:rsid w:val="0055133E"/>
    <w:rsid w:val="00551D24"/>
    <w:rsid w:val="0055241B"/>
    <w:rsid w:val="00553057"/>
    <w:rsid w:val="00553347"/>
    <w:rsid w:val="00553DAB"/>
    <w:rsid w:val="00554CAF"/>
    <w:rsid w:val="005550B5"/>
    <w:rsid w:val="005558A9"/>
    <w:rsid w:val="00555F9B"/>
    <w:rsid w:val="00556A95"/>
    <w:rsid w:val="00557357"/>
    <w:rsid w:val="0055737F"/>
    <w:rsid w:val="00560008"/>
    <w:rsid w:val="005603D1"/>
    <w:rsid w:val="00561365"/>
    <w:rsid w:val="00561E33"/>
    <w:rsid w:val="0056208D"/>
    <w:rsid w:val="00562D58"/>
    <w:rsid w:val="0056340C"/>
    <w:rsid w:val="00564405"/>
    <w:rsid w:val="00564946"/>
    <w:rsid w:val="00565BFB"/>
    <w:rsid w:val="005666CB"/>
    <w:rsid w:val="00566C80"/>
    <w:rsid w:val="00566F84"/>
    <w:rsid w:val="00567038"/>
    <w:rsid w:val="00567153"/>
    <w:rsid w:val="005671AE"/>
    <w:rsid w:val="00567DC5"/>
    <w:rsid w:val="00570533"/>
    <w:rsid w:val="00570955"/>
    <w:rsid w:val="005714A8"/>
    <w:rsid w:val="0057391D"/>
    <w:rsid w:val="00573FA2"/>
    <w:rsid w:val="005742D5"/>
    <w:rsid w:val="005747AB"/>
    <w:rsid w:val="00574DD4"/>
    <w:rsid w:val="005775BA"/>
    <w:rsid w:val="00577774"/>
    <w:rsid w:val="00580492"/>
    <w:rsid w:val="00580B7B"/>
    <w:rsid w:val="00580E0B"/>
    <w:rsid w:val="00582545"/>
    <w:rsid w:val="00582739"/>
    <w:rsid w:val="005839F1"/>
    <w:rsid w:val="0058450D"/>
    <w:rsid w:val="00584BC9"/>
    <w:rsid w:val="00584D78"/>
    <w:rsid w:val="005859F1"/>
    <w:rsid w:val="00586A9B"/>
    <w:rsid w:val="00586EB9"/>
    <w:rsid w:val="0058769C"/>
    <w:rsid w:val="00587B54"/>
    <w:rsid w:val="00587BFE"/>
    <w:rsid w:val="00590125"/>
    <w:rsid w:val="00590A9D"/>
    <w:rsid w:val="00591DEB"/>
    <w:rsid w:val="0059262C"/>
    <w:rsid w:val="00592BA4"/>
    <w:rsid w:val="00593DCA"/>
    <w:rsid w:val="0059422F"/>
    <w:rsid w:val="005946AA"/>
    <w:rsid w:val="005952A3"/>
    <w:rsid w:val="005954D0"/>
    <w:rsid w:val="00595BD8"/>
    <w:rsid w:val="0059602C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7072"/>
    <w:rsid w:val="005A72D8"/>
    <w:rsid w:val="005A7430"/>
    <w:rsid w:val="005A77F0"/>
    <w:rsid w:val="005B05AC"/>
    <w:rsid w:val="005B119C"/>
    <w:rsid w:val="005B2B75"/>
    <w:rsid w:val="005B2D6F"/>
    <w:rsid w:val="005B2F83"/>
    <w:rsid w:val="005B3538"/>
    <w:rsid w:val="005B378C"/>
    <w:rsid w:val="005B3BAC"/>
    <w:rsid w:val="005B3E61"/>
    <w:rsid w:val="005B4AAE"/>
    <w:rsid w:val="005B4D1C"/>
    <w:rsid w:val="005B71F9"/>
    <w:rsid w:val="005B72E7"/>
    <w:rsid w:val="005B7613"/>
    <w:rsid w:val="005C095C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3777"/>
    <w:rsid w:val="005C4091"/>
    <w:rsid w:val="005C4481"/>
    <w:rsid w:val="005C472A"/>
    <w:rsid w:val="005C5930"/>
    <w:rsid w:val="005C6655"/>
    <w:rsid w:val="005C68A9"/>
    <w:rsid w:val="005C6FE3"/>
    <w:rsid w:val="005D0128"/>
    <w:rsid w:val="005D12C3"/>
    <w:rsid w:val="005D1D39"/>
    <w:rsid w:val="005D1FB9"/>
    <w:rsid w:val="005D2386"/>
    <w:rsid w:val="005D373D"/>
    <w:rsid w:val="005D4201"/>
    <w:rsid w:val="005D4F2E"/>
    <w:rsid w:val="005D521D"/>
    <w:rsid w:val="005D6527"/>
    <w:rsid w:val="005D68D5"/>
    <w:rsid w:val="005D79F5"/>
    <w:rsid w:val="005E0B26"/>
    <w:rsid w:val="005E0DB4"/>
    <w:rsid w:val="005E1586"/>
    <w:rsid w:val="005E1FC9"/>
    <w:rsid w:val="005E26C2"/>
    <w:rsid w:val="005E394D"/>
    <w:rsid w:val="005E3A68"/>
    <w:rsid w:val="005E3AB7"/>
    <w:rsid w:val="005E461B"/>
    <w:rsid w:val="005E4624"/>
    <w:rsid w:val="005E4F24"/>
    <w:rsid w:val="005E5693"/>
    <w:rsid w:val="005E62C9"/>
    <w:rsid w:val="005E6A7A"/>
    <w:rsid w:val="005E78C8"/>
    <w:rsid w:val="005E7B60"/>
    <w:rsid w:val="005E7CA7"/>
    <w:rsid w:val="005F0346"/>
    <w:rsid w:val="005F08BA"/>
    <w:rsid w:val="005F0959"/>
    <w:rsid w:val="005F1886"/>
    <w:rsid w:val="005F1992"/>
    <w:rsid w:val="005F211D"/>
    <w:rsid w:val="005F2265"/>
    <w:rsid w:val="005F25DA"/>
    <w:rsid w:val="005F34FE"/>
    <w:rsid w:val="005F39B6"/>
    <w:rsid w:val="005F3B7B"/>
    <w:rsid w:val="005F4127"/>
    <w:rsid w:val="005F4C89"/>
    <w:rsid w:val="005F4F44"/>
    <w:rsid w:val="005F6CBE"/>
    <w:rsid w:val="005F72A4"/>
    <w:rsid w:val="005F72A5"/>
    <w:rsid w:val="005F72B7"/>
    <w:rsid w:val="005F77CF"/>
    <w:rsid w:val="00600323"/>
    <w:rsid w:val="00602375"/>
    <w:rsid w:val="00602448"/>
    <w:rsid w:val="00603095"/>
    <w:rsid w:val="006034A3"/>
    <w:rsid w:val="00603AC5"/>
    <w:rsid w:val="00603ADC"/>
    <w:rsid w:val="00604DB0"/>
    <w:rsid w:val="00604F11"/>
    <w:rsid w:val="00605551"/>
    <w:rsid w:val="00606493"/>
    <w:rsid w:val="0060703B"/>
    <w:rsid w:val="00607797"/>
    <w:rsid w:val="00611477"/>
    <w:rsid w:val="00611963"/>
    <w:rsid w:val="00611E50"/>
    <w:rsid w:val="00612169"/>
    <w:rsid w:val="00612BD5"/>
    <w:rsid w:val="00613089"/>
    <w:rsid w:val="006130A7"/>
    <w:rsid w:val="00613ABE"/>
    <w:rsid w:val="00613D64"/>
    <w:rsid w:val="0061443E"/>
    <w:rsid w:val="00615257"/>
    <w:rsid w:val="0061530C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4E"/>
    <w:rsid w:val="00622AC1"/>
    <w:rsid w:val="00623420"/>
    <w:rsid w:val="00623BCF"/>
    <w:rsid w:val="00623BF4"/>
    <w:rsid w:val="00624AD8"/>
    <w:rsid w:val="006261DD"/>
    <w:rsid w:val="00626F4C"/>
    <w:rsid w:val="006274AC"/>
    <w:rsid w:val="00627868"/>
    <w:rsid w:val="00627F01"/>
    <w:rsid w:val="0063205E"/>
    <w:rsid w:val="006333F6"/>
    <w:rsid w:val="00633D38"/>
    <w:rsid w:val="00633F76"/>
    <w:rsid w:val="00634755"/>
    <w:rsid w:val="00634ABE"/>
    <w:rsid w:val="00634EAE"/>
    <w:rsid w:val="006363E1"/>
    <w:rsid w:val="00640272"/>
    <w:rsid w:val="00641941"/>
    <w:rsid w:val="00642669"/>
    <w:rsid w:val="00642BCB"/>
    <w:rsid w:val="0064324A"/>
    <w:rsid w:val="00643542"/>
    <w:rsid w:val="006435C8"/>
    <w:rsid w:val="00643650"/>
    <w:rsid w:val="0064373F"/>
    <w:rsid w:val="00643DB1"/>
    <w:rsid w:val="00643EBD"/>
    <w:rsid w:val="00643FAD"/>
    <w:rsid w:val="0064410F"/>
    <w:rsid w:val="00644260"/>
    <w:rsid w:val="00644403"/>
    <w:rsid w:val="0064501B"/>
    <w:rsid w:val="00645409"/>
    <w:rsid w:val="006458E1"/>
    <w:rsid w:val="00647256"/>
    <w:rsid w:val="006500A2"/>
    <w:rsid w:val="00650813"/>
    <w:rsid w:val="006512CC"/>
    <w:rsid w:val="0065151F"/>
    <w:rsid w:val="0065333C"/>
    <w:rsid w:val="00653364"/>
    <w:rsid w:val="006547C3"/>
    <w:rsid w:val="00654A41"/>
    <w:rsid w:val="0065548B"/>
    <w:rsid w:val="006558E8"/>
    <w:rsid w:val="0065649B"/>
    <w:rsid w:val="00656B8A"/>
    <w:rsid w:val="00660CA7"/>
    <w:rsid w:val="00661895"/>
    <w:rsid w:val="00661FC1"/>
    <w:rsid w:val="00662B85"/>
    <w:rsid w:val="00662BFD"/>
    <w:rsid w:val="00663BF7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77A"/>
    <w:rsid w:val="00677C43"/>
    <w:rsid w:val="00680C90"/>
    <w:rsid w:val="00682BE4"/>
    <w:rsid w:val="0068473A"/>
    <w:rsid w:val="00685030"/>
    <w:rsid w:val="00685FF5"/>
    <w:rsid w:val="00686002"/>
    <w:rsid w:val="006862C6"/>
    <w:rsid w:val="0068645F"/>
    <w:rsid w:val="00687039"/>
    <w:rsid w:val="00687213"/>
    <w:rsid w:val="00687C62"/>
    <w:rsid w:val="00690977"/>
    <w:rsid w:val="00690999"/>
    <w:rsid w:val="00690B3A"/>
    <w:rsid w:val="006912E8"/>
    <w:rsid w:val="00691A11"/>
    <w:rsid w:val="00691A63"/>
    <w:rsid w:val="00691B1A"/>
    <w:rsid w:val="006925FD"/>
    <w:rsid w:val="006931C3"/>
    <w:rsid w:val="00694177"/>
    <w:rsid w:val="00694AB3"/>
    <w:rsid w:val="00695572"/>
    <w:rsid w:val="00695E51"/>
    <w:rsid w:val="0069620E"/>
    <w:rsid w:val="00697117"/>
    <w:rsid w:val="0069742B"/>
    <w:rsid w:val="006A0427"/>
    <w:rsid w:val="006A0916"/>
    <w:rsid w:val="006A130F"/>
    <w:rsid w:val="006A14F8"/>
    <w:rsid w:val="006A24AF"/>
    <w:rsid w:val="006A2518"/>
    <w:rsid w:val="006A4308"/>
    <w:rsid w:val="006A44B3"/>
    <w:rsid w:val="006A663B"/>
    <w:rsid w:val="006A6EB2"/>
    <w:rsid w:val="006A7D9B"/>
    <w:rsid w:val="006B031F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B7B09"/>
    <w:rsid w:val="006C04B5"/>
    <w:rsid w:val="006C11BD"/>
    <w:rsid w:val="006C1246"/>
    <w:rsid w:val="006C1B08"/>
    <w:rsid w:val="006C1C06"/>
    <w:rsid w:val="006C2298"/>
    <w:rsid w:val="006C311B"/>
    <w:rsid w:val="006C34AD"/>
    <w:rsid w:val="006C3B03"/>
    <w:rsid w:val="006C5813"/>
    <w:rsid w:val="006C5B64"/>
    <w:rsid w:val="006C64C4"/>
    <w:rsid w:val="006C7041"/>
    <w:rsid w:val="006C7A41"/>
    <w:rsid w:val="006C7C6C"/>
    <w:rsid w:val="006C7E3A"/>
    <w:rsid w:val="006C7EA4"/>
    <w:rsid w:val="006C7F6C"/>
    <w:rsid w:val="006D1944"/>
    <w:rsid w:val="006D1B36"/>
    <w:rsid w:val="006D36BE"/>
    <w:rsid w:val="006D55B4"/>
    <w:rsid w:val="006D66D6"/>
    <w:rsid w:val="006D6C57"/>
    <w:rsid w:val="006D7022"/>
    <w:rsid w:val="006D7A0F"/>
    <w:rsid w:val="006E0116"/>
    <w:rsid w:val="006E026D"/>
    <w:rsid w:val="006E02E5"/>
    <w:rsid w:val="006E070F"/>
    <w:rsid w:val="006E09D1"/>
    <w:rsid w:val="006E1259"/>
    <w:rsid w:val="006E37BF"/>
    <w:rsid w:val="006E45C2"/>
    <w:rsid w:val="006E5CEF"/>
    <w:rsid w:val="006E5FEB"/>
    <w:rsid w:val="006E6FE4"/>
    <w:rsid w:val="006E7C0B"/>
    <w:rsid w:val="006F0930"/>
    <w:rsid w:val="006F0E56"/>
    <w:rsid w:val="006F10F4"/>
    <w:rsid w:val="006F18CD"/>
    <w:rsid w:val="006F3117"/>
    <w:rsid w:val="006F3240"/>
    <w:rsid w:val="006F3920"/>
    <w:rsid w:val="006F3C61"/>
    <w:rsid w:val="006F45DD"/>
    <w:rsid w:val="006F55EB"/>
    <w:rsid w:val="006F78C1"/>
    <w:rsid w:val="006F7905"/>
    <w:rsid w:val="006F7D8C"/>
    <w:rsid w:val="00701F88"/>
    <w:rsid w:val="0070267B"/>
    <w:rsid w:val="00703651"/>
    <w:rsid w:val="00703B28"/>
    <w:rsid w:val="007044A3"/>
    <w:rsid w:val="00704F42"/>
    <w:rsid w:val="00705278"/>
    <w:rsid w:val="00705409"/>
    <w:rsid w:val="00705A8F"/>
    <w:rsid w:val="007061AD"/>
    <w:rsid w:val="0070699A"/>
    <w:rsid w:val="007074CC"/>
    <w:rsid w:val="007115D4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6F5D"/>
    <w:rsid w:val="007170ED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718"/>
    <w:rsid w:val="0073188A"/>
    <w:rsid w:val="00731D97"/>
    <w:rsid w:val="00732063"/>
    <w:rsid w:val="00732F3B"/>
    <w:rsid w:val="0073362D"/>
    <w:rsid w:val="00733F77"/>
    <w:rsid w:val="00734F39"/>
    <w:rsid w:val="00735A32"/>
    <w:rsid w:val="0073728D"/>
    <w:rsid w:val="00741CE9"/>
    <w:rsid w:val="00742104"/>
    <w:rsid w:val="00742B4D"/>
    <w:rsid w:val="00742F41"/>
    <w:rsid w:val="00743194"/>
    <w:rsid w:val="00743324"/>
    <w:rsid w:val="00743572"/>
    <w:rsid w:val="007435EF"/>
    <w:rsid w:val="00743619"/>
    <w:rsid w:val="00743AED"/>
    <w:rsid w:val="00743EC1"/>
    <w:rsid w:val="00744158"/>
    <w:rsid w:val="007445B3"/>
    <w:rsid w:val="00744712"/>
    <w:rsid w:val="00745300"/>
    <w:rsid w:val="00745EE6"/>
    <w:rsid w:val="00746CD4"/>
    <w:rsid w:val="00746EFB"/>
    <w:rsid w:val="0074711C"/>
    <w:rsid w:val="0074761A"/>
    <w:rsid w:val="00747D8A"/>
    <w:rsid w:val="0075007A"/>
    <w:rsid w:val="0075052C"/>
    <w:rsid w:val="007513D9"/>
    <w:rsid w:val="007513E4"/>
    <w:rsid w:val="00751504"/>
    <w:rsid w:val="007518F6"/>
    <w:rsid w:val="00751A8C"/>
    <w:rsid w:val="00752422"/>
    <w:rsid w:val="007526DB"/>
    <w:rsid w:val="007528D5"/>
    <w:rsid w:val="00752CD5"/>
    <w:rsid w:val="00752E3C"/>
    <w:rsid w:val="0075301C"/>
    <w:rsid w:val="00753507"/>
    <w:rsid w:val="00753FC4"/>
    <w:rsid w:val="00754BD4"/>
    <w:rsid w:val="00754D63"/>
    <w:rsid w:val="00755CB2"/>
    <w:rsid w:val="00755CE8"/>
    <w:rsid w:val="00755E92"/>
    <w:rsid w:val="00756FCD"/>
    <w:rsid w:val="00757C24"/>
    <w:rsid w:val="00757D64"/>
    <w:rsid w:val="007605B2"/>
    <w:rsid w:val="0076095F"/>
    <w:rsid w:val="00761D2B"/>
    <w:rsid w:val="00762C0E"/>
    <w:rsid w:val="00763843"/>
    <w:rsid w:val="00763CE4"/>
    <w:rsid w:val="00763E5A"/>
    <w:rsid w:val="00765359"/>
    <w:rsid w:val="00765446"/>
    <w:rsid w:val="007659D1"/>
    <w:rsid w:val="0076615F"/>
    <w:rsid w:val="0076618F"/>
    <w:rsid w:val="007665E9"/>
    <w:rsid w:val="00766B06"/>
    <w:rsid w:val="007670C3"/>
    <w:rsid w:val="0077060C"/>
    <w:rsid w:val="00770F62"/>
    <w:rsid w:val="00771F96"/>
    <w:rsid w:val="007729E0"/>
    <w:rsid w:val="007733C2"/>
    <w:rsid w:val="007749D6"/>
    <w:rsid w:val="0077706E"/>
    <w:rsid w:val="00777165"/>
    <w:rsid w:val="00777343"/>
    <w:rsid w:val="00777576"/>
    <w:rsid w:val="00780833"/>
    <w:rsid w:val="00781A41"/>
    <w:rsid w:val="00782569"/>
    <w:rsid w:val="007829A6"/>
    <w:rsid w:val="007838FA"/>
    <w:rsid w:val="00783BA0"/>
    <w:rsid w:val="00783C47"/>
    <w:rsid w:val="0078453B"/>
    <w:rsid w:val="00786FB5"/>
    <w:rsid w:val="00787005"/>
    <w:rsid w:val="0079021D"/>
    <w:rsid w:val="007903D6"/>
    <w:rsid w:val="00790F56"/>
    <w:rsid w:val="00791C4E"/>
    <w:rsid w:val="0079296B"/>
    <w:rsid w:val="00793BAD"/>
    <w:rsid w:val="00794156"/>
    <w:rsid w:val="007945BE"/>
    <w:rsid w:val="00794A0A"/>
    <w:rsid w:val="00794D5F"/>
    <w:rsid w:val="0079533D"/>
    <w:rsid w:val="0079541C"/>
    <w:rsid w:val="00795A1E"/>
    <w:rsid w:val="00796C17"/>
    <w:rsid w:val="00797556"/>
    <w:rsid w:val="007A0270"/>
    <w:rsid w:val="007A38BD"/>
    <w:rsid w:val="007A3963"/>
    <w:rsid w:val="007A39A5"/>
    <w:rsid w:val="007A61A0"/>
    <w:rsid w:val="007A673A"/>
    <w:rsid w:val="007A67A7"/>
    <w:rsid w:val="007A7235"/>
    <w:rsid w:val="007B0C5C"/>
    <w:rsid w:val="007B2480"/>
    <w:rsid w:val="007B3038"/>
    <w:rsid w:val="007B329D"/>
    <w:rsid w:val="007B4D55"/>
    <w:rsid w:val="007B510F"/>
    <w:rsid w:val="007B59B4"/>
    <w:rsid w:val="007B5E61"/>
    <w:rsid w:val="007B66C3"/>
    <w:rsid w:val="007B66E9"/>
    <w:rsid w:val="007B6A8A"/>
    <w:rsid w:val="007B746B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8B"/>
    <w:rsid w:val="007C41B9"/>
    <w:rsid w:val="007C4275"/>
    <w:rsid w:val="007C58D8"/>
    <w:rsid w:val="007C68A5"/>
    <w:rsid w:val="007C70FE"/>
    <w:rsid w:val="007C7603"/>
    <w:rsid w:val="007C7A35"/>
    <w:rsid w:val="007D0A60"/>
    <w:rsid w:val="007D1D3F"/>
    <w:rsid w:val="007D1E9D"/>
    <w:rsid w:val="007D24D8"/>
    <w:rsid w:val="007D284C"/>
    <w:rsid w:val="007D29B9"/>
    <w:rsid w:val="007D33A8"/>
    <w:rsid w:val="007D511B"/>
    <w:rsid w:val="007D7F1E"/>
    <w:rsid w:val="007E08DE"/>
    <w:rsid w:val="007E1267"/>
    <w:rsid w:val="007E196D"/>
    <w:rsid w:val="007E1A76"/>
    <w:rsid w:val="007E1BF9"/>
    <w:rsid w:val="007E2375"/>
    <w:rsid w:val="007E23BD"/>
    <w:rsid w:val="007E39CF"/>
    <w:rsid w:val="007E47E1"/>
    <w:rsid w:val="007E4866"/>
    <w:rsid w:val="007E6AD3"/>
    <w:rsid w:val="007F08BA"/>
    <w:rsid w:val="007F0F4F"/>
    <w:rsid w:val="007F114F"/>
    <w:rsid w:val="007F27E0"/>
    <w:rsid w:val="007F331C"/>
    <w:rsid w:val="007F3E61"/>
    <w:rsid w:val="007F444B"/>
    <w:rsid w:val="007F553B"/>
    <w:rsid w:val="007F7DF8"/>
    <w:rsid w:val="00800971"/>
    <w:rsid w:val="00801394"/>
    <w:rsid w:val="00802FFC"/>
    <w:rsid w:val="008044F7"/>
    <w:rsid w:val="0080486C"/>
    <w:rsid w:val="00806650"/>
    <w:rsid w:val="0081050F"/>
    <w:rsid w:val="008109F3"/>
    <w:rsid w:val="00810D70"/>
    <w:rsid w:val="00810F92"/>
    <w:rsid w:val="00811118"/>
    <w:rsid w:val="00811C5A"/>
    <w:rsid w:val="00812416"/>
    <w:rsid w:val="008125E8"/>
    <w:rsid w:val="00812883"/>
    <w:rsid w:val="00812C53"/>
    <w:rsid w:val="00813C64"/>
    <w:rsid w:val="00813F69"/>
    <w:rsid w:val="00813F96"/>
    <w:rsid w:val="0081469E"/>
    <w:rsid w:val="008149CD"/>
    <w:rsid w:val="0081524B"/>
    <w:rsid w:val="0081573B"/>
    <w:rsid w:val="0081590D"/>
    <w:rsid w:val="0081593F"/>
    <w:rsid w:val="00816B47"/>
    <w:rsid w:val="00817027"/>
    <w:rsid w:val="00820581"/>
    <w:rsid w:val="008208A8"/>
    <w:rsid w:val="008210BA"/>
    <w:rsid w:val="008216BE"/>
    <w:rsid w:val="008219B5"/>
    <w:rsid w:val="00821E8D"/>
    <w:rsid w:val="00822663"/>
    <w:rsid w:val="00822BAD"/>
    <w:rsid w:val="00823F17"/>
    <w:rsid w:val="0082456B"/>
    <w:rsid w:val="008249DA"/>
    <w:rsid w:val="00825FB6"/>
    <w:rsid w:val="00826208"/>
    <w:rsid w:val="008265D1"/>
    <w:rsid w:val="00826F78"/>
    <w:rsid w:val="00826FC1"/>
    <w:rsid w:val="00827093"/>
    <w:rsid w:val="00827255"/>
    <w:rsid w:val="008272DA"/>
    <w:rsid w:val="0083075E"/>
    <w:rsid w:val="0083343D"/>
    <w:rsid w:val="008335FF"/>
    <w:rsid w:val="0083499C"/>
    <w:rsid w:val="00834A18"/>
    <w:rsid w:val="00834A36"/>
    <w:rsid w:val="008354F6"/>
    <w:rsid w:val="00835B00"/>
    <w:rsid w:val="0083727E"/>
    <w:rsid w:val="00837840"/>
    <w:rsid w:val="00837D63"/>
    <w:rsid w:val="00837F2C"/>
    <w:rsid w:val="00837F56"/>
    <w:rsid w:val="0084066F"/>
    <w:rsid w:val="008407FF"/>
    <w:rsid w:val="0084096F"/>
    <w:rsid w:val="00840A4A"/>
    <w:rsid w:val="0084129C"/>
    <w:rsid w:val="008412D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BCA"/>
    <w:rsid w:val="00846DFD"/>
    <w:rsid w:val="00846FEF"/>
    <w:rsid w:val="008470A1"/>
    <w:rsid w:val="008478F1"/>
    <w:rsid w:val="00847912"/>
    <w:rsid w:val="00847AC1"/>
    <w:rsid w:val="0085006F"/>
    <w:rsid w:val="00850598"/>
    <w:rsid w:val="0085065F"/>
    <w:rsid w:val="008508DD"/>
    <w:rsid w:val="0085092E"/>
    <w:rsid w:val="00850C3A"/>
    <w:rsid w:val="00850CEF"/>
    <w:rsid w:val="00851467"/>
    <w:rsid w:val="00851A27"/>
    <w:rsid w:val="00851F9D"/>
    <w:rsid w:val="00852534"/>
    <w:rsid w:val="00852747"/>
    <w:rsid w:val="00852BD7"/>
    <w:rsid w:val="00853C85"/>
    <w:rsid w:val="00854D3E"/>
    <w:rsid w:val="008557D6"/>
    <w:rsid w:val="00855A75"/>
    <w:rsid w:val="00856217"/>
    <w:rsid w:val="00856B12"/>
    <w:rsid w:val="00857148"/>
    <w:rsid w:val="008575E1"/>
    <w:rsid w:val="008577EE"/>
    <w:rsid w:val="0086028D"/>
    <w:rsid w:val="0086186F"/>
    <w:rsid w:val="008618C0"/>
    <w:rsid w:val="008639E7"/>
    <w:rsid w:val="0086436C"/>
    <w:rsid w:val="00864BB4"/>
    <w:rsid w:val="0086512E"/>
    <w:rsid w:val="00865289"/>
    <w:rsid w:val="00865D98"/>
    <w:rsid w:val="00866137"/>
    <w:rsid w:val="00867FC3"/>
    <w:rsid w:val="00867FD6"/>
    <w:rsid w:val="00870001"/>
    <w:rsid w:val="00870BF1"/>
    <w:rsid w:val="00871090"/>
    <w:rsid w:val="00871292"/>
    <w:rsid w:val="0087156E"/>
    <w:rsid w:val="00873EDE"/>
    <w:rsid w:val="008740CC"/>
    <w:rsid w:val="00874221"/>
    <w:rsid w:val="00874517"/>
    <w:rsid w:val="008767BC"/>
    <w:rsid w:val="00876B63"/>
    <w:rsid w:val="00876D19"/>
    <w:rsid w:val="00876D30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4E6"/>
    <w:rsid w:val="008846D8"/>
    <w:rsid w:val="00884CF4"/>
    <w:rsid w:val="008851E5"/>
    <w:rsid w:val="00885DAF"/>
    <w:rsid w:val="0088636F"/>
    <w:rsid w:val="0088701E"/>
    <w:rsid w:val="008876FE"/>
    <w:rsid w:val="008878FD"/>
    <w:rsid w:val="00890120"/>
    <w:rsid w:val="00890429"/>
    <w:rsid w:val="0089164A"/>
    <w:rsid w:val="00892B55"/>
    <w:rsid w:val="00893A0D"/>
    <w:rsid w:val="00894542"/>
    <w:rsid w:val="008947C9"/>
    <w:rsid w:val="008947EC"/>
    <w:rsid w:val="0089772C"/>
    <w:rsid w:val="0089786E"/>
    <w:rsid w:val="008978BD"/>
    <w:rsid w:val="00897C50"/>
    <w:rsid w:val="008A10FA"/>
    <w:rsid w:val="008A3B3F"/>
    <w:rsid w:val="008A3FE3"/>
    <w:rsid w:val="008A42B9"/>
    <w:rsid w:val="008A544F"/>
    <w:rsid w:val="008A5B25"/>
    <w:rsid w:val="008A703A"/>
    <w:rsid w:val="008A714B"/>
    <w:rsid w:val="008B19D0"/>
    <w:rsid w:val="008B1B43"/>
    <w:rsid w:val="008B2FD2"/>
    <w:rsid w:val="008B37B1"/>
    <w:rsid w:val="008B3B03"/>
    <w:rsid w:val="008B3F60"/>
    <w:rsid w:val="008B4064"/>
    <w:rsid w:val="008B450D"/>
    <w:rsid w:val="008B480D"/>
    <w:rsid w:val="008B510D"/>
    <w:rsid w:val="008B5CE1"/>
    <w:rsid w:val="008B5D48"/>
    <w:rsid w:val="008B5F4A"/>
    <w:rsid w:val="008B6B53"/>
    <w:rsid w:val="008B7737"/>
    <w:rsid w:val="008B7E70"/>
    <w:rsid w:val="008C0B5B"/>
    <w:rsid w:val="008C0D59"/>
    <w:rsid w:val="008C10F8"/>
    <w:rsid w:val="008C13BA"/>
    <w:rsid w:val="008C14EF"/>
    <w:rsid w:val="008C1A1E"/>
    <w:rsid w:val="008C2E32"/>
    <w:rsid w:val="008C350C"/>
    <w:rsid w:val="008C5AEC"/>
    <w:rsid w:val="008D0ACB"/>
    <w:rsid w:val="008D289A"/>
    <w:rsid w:val="008D29D8"/>
    <w:rsid w:val="008D347A"/>
    <w:rsid w:val="008D38C3"/>
    <w:rsid w:val="008D3C4E"/>
    <w:rsid w:val="008D424D"/>
    <w:rsid w:val="008D4984"/>
    <w:rsid w:val="008D5248"/>
    <w:rsid w:val="008D54C8"/>
    <w:rsid w:val="008D64E1"/>
    <w:rsid w:val="008D6F08"/>
    <w:rsid w:val="008D71C7"/>
    <w:rsid w:val="008E0391"/>
    <w:rsid w:val="008E10E2"/>
    <w:rsid w:val="008E1EA1"/>
    <w:rsid w:val="008E26D1"/>
    <w:rsid w:val="008E396D"/>
    <w:rsid w:val="008E3D6D"/>
    <w:rsid w:val="008E401E"/>
    <w:rsid w:val="008E4EC7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1145"/>
    <w:rsid w:val="00911609"/>
    <w:rsid w:val="00911D2A"/>
    <w:rsid w:val="00911D94"/>
    <w:rsid w:val="00911FC1"/>
    <w:rsid w:val="0091229A"/>
    <w:rsid w:val="00912A0F"/>
    <w:rsid w:val="00912E4B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9F9"/>
    <w:rsid w:val="00926B5F"/>
    <w:rsid w:val="00926CF7"/>
    <w:rsid w:val="00927842"/>
    <w:rsid w:val="0092789F"/>
    <w:rsid w:val="00927E48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12E5"/>
    <w:rsid w:val="00942304"/>
    <w:rsid w:val="00942848"/>
    <w:rsid w:val="009430CE"/>
    <w:rsid w:val="009432CF"/>
    <w:rsid w:val="00943336"/>
    <w:rsid w:val="00943885"/>
    <w:rsid w:val="00943E0A"/>
    <w:rsid w:val="00943EC0"/>
    <w:rsid w:val="00944D1B"/>
    <w:rsid w:val="00944DE9"/>
    <w:rsid w:val="009468FC"/>
    <w:rsid w:val="00946D14"/>
    <w:rsid w:val="0094714A"/>
    <w:rsid w:val="00947271"/>
    <w:rsid w:val="0094778A"/>
    <w:rsid w:val="00947DF5"/>
    <w:rsid w:val="00947DF8"/>
    <w:rsid w:val="00950999"/>
    <w:rsid w:val="00950A4D"/>
    <w:rsid w:val="00951D15"/>
    <w:rsid w:val="009522E0"/>
    <w:rsid w:val="00952320"/>
    <w:rsid w:val="00952589"/>
    <w:rsid w:val="00952873"/>
    <w:rsid w:val="00953668"/>
    <w:rsid w:val="0095381C"/>
    <w:rsid w:val="00953EEC"/>
    <w:rsid w:val="009544BA"/>
    <w:rsid w:val="009547FF"/>
    <w:rsid w:val="009549CF"/>
    <w:rsid w:val="00955BB5"/>
    <w:rsid w:val="00956357"/>
    <w:rsid w:val="009579B0"/>
    <w:rsid w:val="009601AF"/>
    <w:rsid w:val="00960A73"/>
    <w:rsid w:val="0096182C"/>
    <w:rsid w:val="00961832"/>
    <w:rsid w:val="009623C9"/>
    <w:rsid w:val="009625B5"/>
    <w:rsid w:val="0096266D"/>
    <w:rsid w:val="00962E85"/>
    <w:rsid w:val="009634E9"/>
    <w:rsid w:val="00963CEA"/>
    <w:rsid w:val="0096419C"/>
    <w:rsid w:val="00964ACF"/>
    <w:rsid w:val="00964FB7"/>
    <w:rsid w:val="0096522C"/>
    <w:rsid w:val="009660C2"/>
    <w:rsid w:val="009664DF"/>
    <w:rsid w:val="0096670E"/>
    <w:rsid w:val="00967093"/>
    <w:rsid w:val="00967205"/>
    <w:rsid w:val="00967367"/>
    <w:rsid w:val="009675E3"/>
    <w:rsid w:val="00967B8D"/>
    <w:rsid w:val="00970130"/>
    <w:rsid w:val="009714FE"/>
    <w:rsid w:val="009715CC"/>
    <w:rsid w:val="00971BFD"/>
    <w:rsid w:val="00971CEE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E21"/>
    <w:rsid w:val="00976B65"/>
    <w:rsid w:val="00976C9F"/>
    <w:rsid w:val="0098119B"/>
    <w:rsid w:val="00981648"/>
    <w:rsid w:val="00981947"/>
    <w:rsid w:val="00982140"/>
    <w:rsid w:val="009828EE"/>
    <w:rsid w:val="009836C6"/>
    <w:rsid w:val="00983B1E"/>
    <w:rsid w:val="00985FD4"/>
    <w:rsid w:val="00986007"/>
    <w:rsid w:val="009861DA"/>
    <w:rsid w:val="009864FF"/>
    <w:rsid w:val="00987392"/>
    <w:rsid w:val="00987DC3"/>
    <w:rsid w:val="0099059B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FC4"/>
    <w:rsid w:val="009970F4"/>
    <w:rsid w:val="00997C6A"/>
    <w:rsid w:val="00997F5B"/>
    <w:rsid w:val="009A0ACD"/>
    <w:rsid w:val="009A235C"/>
    <w:rsid w:val="009A2DB2"/>
    <w:rsid w:val="009A313E"/>
    <w:rsid w:val="009A3BE2"/>
    <w:rsid w:val="009A3CA9"/>
    <w:rsid w:val="009A3DD9"/>
    <w:rsid w:val="009A412C"/>
    <w:rsid w:val="009A4246"/>
    <w:rsid w:val="009A4A45"/>
    <w:rsid w:val="009A4EF8"/>
    <w:rsid w:val="009A52CA"/>
    <w:rsid w:val="009A6252"/>
    <w:rsid w:val="009A69FE"/>
    <w:rsid w:val="009A6E01"/>
    <w:rsid w:val="009A730C"/>
    <w:rsid w:val="009B0201"/>
    <w:rsid w:val="009B062D"/>
    <w:rsid w:val="009B0A80"/>
    <w:rsid w:val="009B0D6A"/>
    <w:rsid w:val="009B0F17"/>
    <w:rsid w:val="009B1DDD"/>
    <w:rsid w:val="009B2105"/>
    <w:rsid w:val="009B2262"/>
    <w:rsid w:val="009B3DCF"/>
    <w:rsid w:val="009B4258"/>
    <w:rsid w:val="009B46FF"/>
    <w:rsid w:val="009B5314"/>
    <w:rsid w:val="009B54A8"/>
    <w:rsid w:val="009B57A9"/>
    <w:rsid w:val="009B66D9"/>
    <w:rsid w:val="009B6A14"/>
    <w:rsid w:val="009B6AFC"/>
    <w:rsid w:val="009B6D16"/>
    <w:rsid w:val="009B6ED7"/>
    <w:rsid w:val="009B70BC"/>
    <w:rsid w:val="009B7295"/>
    <w:rsid w:val="009B7BDB"/>
    <w:rsid w:val="009C2256"/>
    <w:rsid w:val="009C3059"/>
    <w:rsid w:val="009C4DA4"/>
    <w:rsid w:val="009C5C2B"/>
    <w:rsid w:val="009C6144"/>
    <w:rsid w:val="009C6769"/>
    <w:rsid w:val="009C7498"/>
    <w:rsid w:val="009C75F6"/>
    <w:rsid w:val="009C763C"/>
    <w:rsid w:val="009D0927"/>
    <w:rsid w:val="009D13C4"/>
    <w:rsid w:val="009D23E6"/>
    <w:rsid w:val="009D26F0"/>
    <w:rsid w:val="009D3602"/>
    <w:rsid w:val="009D4B8D"/>
    <w:rsid w:val="009D4F88"/>
    <w:rsid w:val="009D52BD"/>
    <w:rsid w:val="009D5CAB"/>
    <w:rsid w:val="009D5CAF"/>
    <w:rsid w:val="009D5DB8"/>
    <w:rsid w:val="009D6893"/>
    <w:rsid w:val="009D71EB"/>
    <w:rsid w:val="009D79E9"/>
    <w:rsid w:val="009E023A"/>
    <w:rsid w:val="009E065A"/>
    <w:rsid w:val="009E172A"/>
    <w:rsid w:val="009E1E61"/>
    <w:rsid w:val="009E3402"/>
    <w:rsid w:val="009E4417"/>
    <w:rsid w:val="009E4E3E"/>
    <w:rsid w:val="009E5DF5"/>
    <w:rsid w:val="009E5F8B"/>
    <w:rsid w:val="009E6B3A"/>
    <w:rsid w:val="009E7C6F"/>
    <w:rsid w:val="009E7CDC"/>
    <w:rsid w:val="009E7CED"/>
    <w:rsid w:val="009F0FAB"/>
    <w:rsid w:val="009F1216"/>
    <w:rsid w:val="009F1F1C"/>
    <w:rsid w:val="009F1F60"/>
    <w:rsid w:val="009F248A"/>
    <w:rsid w:val="009F2AD3"/>
    <w:rsid w:val="009F312E"/>
    <w:rsid w:val="009F3390"/>
    <w:rsid w:val="009F36FC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19E"/>
    <w:rsid w:val="00A00E16"/>
    <w:rsid w:val="00A00EE6"/>
    <w:rsid w:val="00A014A4"/>
    <w:rsid w:val="00A02872"/>
    <w:rsid w:val="00A03C82"/>
    <w:rsid w:val="00A044F0"/>
    <w:rsid w:val="00A04AFE"/>
    <w:rsid w:val="00A054C0"/>
    <w:rsid w:val="00A0692F"/>
    <w:rsid w:val="00A069E5"/>
    <w:rsid w:val="00A10CAD"/>
    <w:rsid w:val="00A10FC5"/>
    <w:rsid w:val="00A1140B"/>
    <w:rsid w:val="00A11564"/>
    <w:rsid w:val="00A11962"/>
    <w:rsid w:val="00A11C0A"/>
    <w:rsid w:val="00A11D61"/>
    <w:rsid w:val="00A12BFD"/>
    <w:rsid w:val="00A12DE9"/>
    <w:rsid w:val="00A13D65"/>
    <w:rsid w:val="00A13F4D"/>
    <w:rsid w:val="00A14715"/>
    <w:rsid w:val="00A158EB"/>
    <w:rsid w:val="00A159F4"/>
    <w:rsid w:val="00A16452"/>
    <w:rsid w:val="00A174E7"/>
    <w:rsid w:val="00A177D6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B31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3605"/>
    <w:rsid w:val="00A34D0B"/>
    <w:rsid w:val="00A35979"/>
    <w:rsid w:val="00A35A4E"/>
    <w:rsid w:val="00A36EB8"/>
    <w:rsid w:val="00A3706E"/>
    <w:rsid w:val="00A37CEE"/>
    <w:rsid w:val="00A400EF"/>
    <w:rsid w:val="00A414DF"/>
    <w:rsid w:val="00A4186C"/>
    <w:rsid w:val="00A4195A"/>
    <w:rsid w:val="00A4199A"/>
    <w:rsid w:val="00A41EEA"/>
    <w:rsid w:val="00A4271E"/>
    <w:rsid w:val="00A433A7"/>
    <w:rsid w:val="00A433D4"/>
    <w:rsid w:val="00A45740"/>
    <w:rsid w:val="00A46523"/>
    <w:rsid w:val="00A46F83"/>
    <w:rsid w:val="00A470E9"/>
    <w:rsid w:val="00A47619"/>
    <w:rsid w:val="00A4762B"/>
    <w:rsid w:val="00A516CD"/>
    <w:rsid w:val="00A51C58"/>
    <w:rsid w:val="00A524BD"/>
    <w:rsid w:val="00A526C5"/>
    <w:rsid w:val="00A538A6"/>
    <w:rsid w:val="00A53B81"/>
    <w:rsid w:val="00A54103"/>
    <w:rsid w:val="00A55E0C"/>
    <w:rsid w:val="00A575D7"/>
    <w:rsid w:val="00A60CF4"/>
    <w:rsid w:val="00A63775"/>
    <w:rsid w:val="00A637D9"/>
    <w:rsid w:val="00A64DB6"/>
    <w:rsid w:val="00A65DA8"/>
    <w:rsid w:val="00A70D56"/>
    <w:rsid w:val="00A7172F"/>
    <w:rsid w:val="00A722B9"/>
    <w:rsid w:val="00A72954"/>
    <w:rsid w:val="00A72E57"/>
    <w:rsid w:val="00A731BD"/>
    <w:rsid w:val="00A7388F"/>
    <w:rsid w:val="00A73AAE"/>
    <w:rsid w:val="00A74CC9"/>
    <w:rsid w:val="00A75300"/>
    <w:rsid w:val="00A75BC8"/>
    <w:rsid w:val="00A764FB"/>
    <w:rsid w:val="00A779E1"/>
    <w:rsid w:val="00A77AD9"/>
    <w:rsid w:val="00A77C27"/>
    <w:rsid w:val="00A801CF"/>
    <w:rsid w:val="00A80359"/>
    <w:rsid w:val="00A80603"/>
    <w:rsid w:val="00A807E7"/>
    <w:rsid w:val="00A80F35"/>
    <w:rsid w:val="00A81052"/>
    <w:rsid w:val="00A8198A"/>
    <w:rsid w:val="00A8220A"/>
    <w:rsid w:val="00A824EA"/>
    <w:rsid w:val="00A825D8"/>
    <w:rsid w:val="00A83B8E"/>
    <w:rsid w:val="00A83BD6"/>
    <w:rsid w:val="00A84084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02F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71F9"/>
    <w:rsid w:val="00AA72B4"/>
    <w:rsid w:val="00AB0815"/>
    <w:rsid w:val="00AB0C75"/>
    <w:rsid w:val="00AB1720"/>
    <w:rsid w:val="00AB1A6B"/>
    <w:rsid w:val="00AB22BB"/>
    <w:rsid w:val="00AB23B4"/>
    <w:rsid w:val="00AB2E6C"/>
    <w:rsid w:val="00AB3602"/>
    <w:rsid w:val="00AB3FA9"/>
    <w:rsid w:val="00AB418B"/>
    <w:rsid w:val="00AB4676"/>
    <w:rsid w:val="00AB4A87"/>
    <w:rsid w:val="00AB4B73"/>
    <w:rsid w:val="00AB505C"/>
    <w:rsid w:val="00AB5131"/>
    <w:rsid w:val="00AB5D87"/>
    <w:rsid w:val="00AB601B"/>
    <w:rsid w:val="00AB6FC6"/>
    <w:rsid w:val="00AB706A"/>
    <w:rsid w:val="00AB76B2"/>
    <w:rsid w:val="00AC06D5"/>
    <w:rsid w:val="00AC0D63"/>
    <w:rsid w:val="00AC0FC2"/>
    <w:rsid w:val="00AC106E"/>
    <w:rsid w:val="00AC124D"/>
    <w:rsid w:val="00AC1392"/>
    <w:rsid w:val="00AC1662"/>
    <w:rsid w:val="00AC168A"/>
    <w:rsid w:val="00AC1F80"/>
    <w:rsid w:val="00AC2777"/>
    <w:rsid w:val="00AC31B1"/>
    <w:rsid w:val="00AC440F"/>
    <w:rsid w:val="00AC5B65"/>
    <w:rsid w:val="00AC623D"/>
    <w:rsid w:val="00AC628B"/>
    <w:rsid w:val="00AC65E0"/>
    <w:rsid w:val="00AC6B98"/>
    <w:rsid w:val="00AC73B5"/>
    <w:rsid w:val="00AC7951"/>
    <w:rsid w:val="00AD0216"/>
    <w:rsid w:val="00AD1827"/>
    <w:rsid w:val="00AD1E15"/>
    <w:rsid w:val="00AD2DB0"/>
    <w:rsid w:val="00AD2E32"/>
    <w:rsid w:val="00AD309E"/>
    <w:rsid w:val="00AD4371"/>
    <w:rsid w:val="00AD43E5"/>
    <w:rsid w:val="00AD5E29"/>
    <w:rsid w:val="00AD62B1"/>
    <w:rsid w:val="00AD7091"/>
    <w:rsid w:val="00AD72FF"/>
    <w:rsid w:val="00AE0376"/>
    <w:rsid w:val="00AE1B36"/>
    <w:rsid w:val="00AE3AA5"/>
    <w:rsid w:val="00AE410F"/>
    <w:rsid w:val="00AE42C5"/>
    <w:rsid w:val="00AE4743"/>
    <w:rsid w:val="00AE553A"/>
    <w:rsid w:val="00AE588D"/>
    <w:rsid w:val="00AE5A33"/>
    <w:rsid w:val="00AE6A38"/>
    <w:rsid w:val="00AF0488"/>
    <w:rsid w:val="00AF0712"/>
    <w:rsid w:val="00AF13C7"/>
    <w:rsid w:val="00AF265C"/>
    <w:rsid w:val="00AF3942"/>
    <w:rsid w:val="00AF3E19"/>
    <w:rsid w:val="00AF4A3C"/>
    <w:rsid w:val="00AF4C70"/>
    <w:rsid w:val="00AF4D3B"/>
    <w:rsid w:val="00AF5060"/>
    <w:rsid w:val="00AF559E"/>
    <w:rsid w:val="00AF5F27"/>
    <w:rsid w:val="00AF6A1E"/>
    <w:rsid w:val="00AF741E"/>
    <w:rsid w:val="00AF7D2D"/>
    <w:rsid w:val="00B0004F"/>
    <w:rsid w:val="00B00824"/>
    <w:rsid w:val="00B021C8"/>
    <w:rsid w:val="00B02296"/>
    <w:rsid w:val="00B02881"/>
    <w:rsid w:val="00B02D21"/>
    <w:rsid w:val="00B039E6"/>
    <w:rsid w:val="00B0472C"/>
    <w:rsid w:val="00B0562F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A87"/>
    <w:rsid w:val="00B15DA2"/>
    <w:rsid w:val="00B160D0"/>
    <w:rsid w:val="00B168BB"/>
    <w:rsid w:val="00B16EE2"/>
    <w:rsid w:val="00B17251"/>
    <w:rsid w:val="00B17BC0"/>
    <w:rsid w:val="00B17D0D"/>
    <w:rsid w:val="00B20057"/>
    <w:rsid w:val="00B20745"/>
    <w:rsid w:val="00B20A77"/>
    <w:rsid w:val="00B219A4"/>
    <w:rsid w:val="00B21EE2"/>
    <w:rsid w:val="00B2231A"/>
    <w:rsid w:val="00B22523"/>
    <w:rsid w:val="00B22B67"/>
    <w:rsid w:val="00B22C41"/>
    <w:rsid w:val="00B22D22"/>
    <w:rsid w:val="00B254B5"/>
    <w:rsid w:val="00B25504"/>
    <w:rsid w:val="00B25716"/>
    <w:rsid w:val="00B25BBC"/>
    <w:rsid w:val="00B25CE6"/>
    <w:rsid w:val="00B26126"/>
    <w:rsid w:val="00B26512"/>
    <w:rsid w:val="00B2651B"/>
    <w:rsid w:val="00B26652"/>
    <w:rsid w:val="00B32287"/>
    <w:rsid w:val="00B322D7"/>
    <w:rsid w:val="00B32D9D"/>
    <w:rsid w:val="00B33160"/>
    <w:rsid w:val="00B3414F"/>
    <w:rsid w:val="00B3499B"/>
    <w:rsid w:val="00B34C0A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BF4"/>
    <w:rsid w:val="00B42D10"/>
    <w:rsid w:val="00B42FC4"/>
    <w:rsid w:val="00B43911"/>
    <w:rsid w:val="00B43FD7"/>
    <w:rsid w:val="00B445C1"/>
    <w:rsid w:val="00B44CB4"/>
    <w:rsid w:val="00B4536B"/>
    <w:rsid w:val="00B45BCD"/>
    <w:rsid w:val="00B467D7"/>
    <w:rsid w:val="00B46B0C"/>
    <w:rsid w:val="00B47461"/>
    <w:rsid w:val="00B47877"/>
    <w:rsid w:val="00B5072D"/>
    <w:rsid w:val="00B50F0E"/>
    <w:rsid w:val="00B513DF"/>
    <w:rsid w:val="00B53952"/>
    <w:rsid w:val="00B539DB"/>
    <w:rsid w:val="00B53AB7"/>
    <w:rsid w:val="00B542A9"/>
    <w:rsid w:val="00B54FBE"/>
    <w:rsid w:val="00B55100"/>
    <w:rsid w:val="00B553A4"/>
    <w:rsid w:val="00B553A6"/>
    <w:rsid w:val="00B5581C"/>
    <w:rsid w:val="00B56700"/>
    <w:rsid w:val="00B56B7F"/>
    <w:rsid w:val="00B570EF"/>
    <w:rsid w:val="00B575EE"/>
    <w:rsid w:val="00B577E1"/>
    <w:rsid w:val="00B602CD"/>
    <w:rsid w:val="00B60464"/>
    <w:rsid w:val="00B60D66"/>
    <w:rsid w:val="00B60D74"/>
    <w:rsid w:val="00B6100B"/>
    <w:rsid w:val="00B627AA"/>
    <w:rsid w:val="00B62EC7"/>
    <w:rsid w:val="00B63417"/>
    <w:rsid w:val="00B640F8"/>
    <w:rsid w:val="00B64CC4"/>
    <w:rsid w:val="00B6524E"/>
    <w:rsid w:val="00B653C7"/>
    <w:rsid w:val="00B65A8F"/>
    <w:rsid w:val="00B662EF"/>
    <w:rsid w:val="00B67003"/>
    <w:rsid w:val="00B673B2"/>
    <w:rsid w:val="00B67599"/>
    <w:rsid w:val="00B6779C"/>
    <w:rsid w:val="00B67B3A"/>
    <w:rsid w:val="00B705EF"/>
    <w:rsid w:val="00B706C2"/>
    <w:rsid w:val="00B709AF"/>
    <w:rsid w:val="00B71664"/>
    <w:rsid w:val="00B7227E"/>
    <w:rsid w:val="00B72562"/>
    <w:rsid w:val="00B7287F"/>
    <w:rsid w:val="00B72DF8"/>
    <w:rsid w:val="00B7485B"/>
    <w:rsid w:val="00B74A69"/>
    <w:rsid w:val="00B74E89"/>
    <w:rsid w:val="00B752E7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020"/>
    <w:rsid w:val="00B84388"/>
    <w:rsid w:val="00B843DC"/>
    <w:rsid w:val="00B8466B"/>
    <w:rsid w:val="00B85E2C"/>
    <w:rsid w:val="00B86BCF"/>
    <w:rsid w:val="00B86C62"/>
    <w:rsid w:val="00B86ED2"/>
    <w:rsid w:val="00B87944"/>
    <w:rsid w:val="00B87C4B"/>
    <w:rsid w:val="00B90348"/>
    <w:rsid w:val="00B9052E"/>
    <w:rsid w:val="00B9099E"/>
    <w:rsid w:val="00B90EB5"/>
    <w:rsid w:val="00B918DD"/>
    <w:rsid w:val="00B91DC6"/>
    <w:rsid w:val="00B926D4"/>
    <w:rsid w:val="00B9297A"/>
    <w:rsid w:val="00B92F3D"/>
    <w:rsid w:val="00B9335A"/>
    <w:rsid w:val="00B93BFC"/>
    <w:rsid w:val="00B95AE2"/>
    <w:rsid w:val="00B95E41"/>
    <w:rsid w:val="00B96F25"/>
    <w:rsid w:val="00B97441"/>
    <w:rsid w:val="00BA0600"/>
    <w:rsid w:val="00BA1532"/>
    <w:rsid w:val="00BA15D5"/>
    <w:rsid w:val="00BA3794"/>
    <w:rsid w:val="00BA5018"/>
    <w:rsid w:val="00BA5287"/>
    <w:rsid w:val="00BA52FF"/>
    <w:rsid w:val="00BA6488"/>
    <w:rsid w:val="00BA699A"/>
    <w:rsid w:val="00BA6D3C"/>
    <w:rsid w:val="00BB00F2"/>
    <w:rsid w:val="00BB016F"/>
    <w:rsid w:val="00BB0C37"/>
    <w:rsid w:val="00BB1D68"/>
    <w:rsid w:val="00BB2066"/>
    <w:rsid w:val="00BB2227"/>
    <w:rsid w:val="00BB2A0F"/>
    <w:rsid w:val="00BB30B7"/>
    <w:rsid w:val="00BB332F"/>
    <w:rsid w:val="00BB3545"/>
    <w:rsid w:val="00BB423F"/>
    <w:rsid w:val="00BB4D1D"/>
    <w:rsid w:val="00BB4E11"/>
    <w:rsid w:val="00BB5C7E"/>
    <w:rsid w:val="00BB714D"/>
    <w:rsid w:val="00BB756F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5CC8"/>
    <w:rsid w:val="00BC6B65"/>
    <w:rsid w:val="00BC6E40"/>
    <w:rsid w:val="00BC700C"/>
    <w:rsid w:val="00BC7819"/>
    <w:rsid w:val="00BC7C6C"/>
    <w:rsid w:val="00BD0C4E"/>
    <w:rsid w:val="00BD1012"/>
    <w:rsid w:val="00BD1824"/>
    <w:rsid w:val="00BD20CB"/>
    <w:rsid w:val="00BD330E"/>
    <w:rsid w:val="00BD34C2"/>
    <w:rsid w:val="00BD3DFB"/>
    <w:rsid w:val="00BD3E27"/>
    <w:rsid w:val="00BD41CD"/>
    <w:rsid w:val="00BD603A"/>
    <w:rsid w:val="00BD667A"/>
    <w:rsid w:val="00BD6D21"/>
    <w:rsid w:val="00BD724E"/>
    <w:rsid w:val="00BD785A"/>
    <w:rsid w:val="00BE0262"/>
    <w:rsid w:val="00BE04FC"/>
    <w:rsid w:val="00BE0CAC"/>
    <w:rsid w:val="00BE1182"/>
    <w:rsid w:val="00BE2C6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9A1"/>
    <w:rsid w:val="00BF2D96"/>
    <w:rsid w:val="00BF3034"/>
    <w:rsid w:val="00BF3EBE"/>
    <w:rsid w:val="00BF4216"/>
    <w:rsid w:val="00BF48F2"/>
    <w:rsid w:val="00BF4BDB"/>
    <w:rsid w:val="00BF533E"/>
    <w:rsid w:val="00BF5F16"/>
    <w:rsid w:val="00BF6EA2"/>
    <w:rsid w:val="00BF6FE7"/>
    <w:rsid w:val="00C011B6"/>
    <w:rsid w:val="00C018B9"/>
    <w:rsid w:val="00C01DEA"/>
    <w:rsid w:val="00C01E95"/>
    <w:rsid w:val="00C02C97"/>
    <w:rsid w:val="00C03C39"/>
    <w:rsid w:val="00C03F29"/>
    <w:rsid w:val="00C041D2"/>
    <w:rsid w:val="00C05359"/>
    <w:rsid w:val="00C05752"/>
    <w:rsid w:val="00C05FC5"/>
    <w:rsid w:val="00C0607E"/>
    <w:rsid w:val="00C066C5"/>
    <w:rsid w:val="00C10804"/>
    <w:rsid w:val="00C117B8"/>
    <w:rsid w:val="00C12FA5"/>
    <w:rsid w:val="00C13FDF"/>
    <w:rsid w:val="00C14018"/>
    <w:rsid w:val="00C143E0"/>
    <w:rsid w:val="00C14914"/>
    <w:rsid w:val="00C14BA6"/>
    <w:rsid w:val="00C14BE3"/>
    <w:rsid w:val="00C155D6"/>
    <w:rsid w:val="00C158E5"/>
    <w:rsid w:val="00C160C8"/>
    <w:rsid w:val="00C1669C"/>
    <w:rsid w:val="00C16933"/>
    <w:rsid w:val="00C2032C"/>
    <w:rsid w:val="00C20F9D"/>
    <w:rsid w:val="00C226B4"/>
    <w:rsid w:val="00C23247"/>
    <w:rsid w:val="00C23DF0"/>
    <w:rsid w:val="00C23EA5"/>
    <w:rsid w:val="00C24C87"/>
    <w:rsid w:val="00C250A4"/>
    <w:rsid w:val="00C25357"/>
    <w:rsid w:val="00C25790"/>
    <w:rsid w:val="00C26DBF"/>
    <w:rsid w:val="00C26E84"/>
    <w:rsid w:val="00C27D60"/>
    <w:rsid w:val="00C30C33"/>
    <w:rsid w:val="00C3118C"/>
    <w:rsid w:val="00C336C1"/>
    <w:rsid w:val="00C34A4B"/>
    <w:rsid w:val="00C34AD1"/>
    <w:rsid w:val="00C35015"/>
    <w:rsid w:val="00C362EC"/>
    <w:rsid w:val="00C3653F"/>
    <w:rsid w:val="00C36B5C"/>
    <w:rsid w:val="00C37906"/>
    <w:rsid w:val="00C37A0B"/>
    <w:rsid w:val="00C4010D"/>
    <w:rsid w:val="00C406B8"/>
    <w:rsid w:val="00C406F5"/>
    <w:rsid w:val="00C4120C"/>
    <w:rsid w:val="00C41D46"/>
    <w:rsid w:val="00C43248"/>
    <w:rsid w:val="00C4394C"/>
    <w:rsid w:val="00C44FE5"/>
    <w:rsid w:val="00C457F1"/>
    <w:rsid w:val="00C457F5"/>
    <w:rsid w:val="00C45A02"/>
    <w:rsid w:val="00C45D8D"/>
    <w:rsid w:val="00C46500"/>
    <w:rsid w:val="00C50252"/>
    <w:rsid w:val="00C50978"/>
    <w:rsid w:val="00C50ACE"/>
    <w:rsid w:val="00C514F6"/>
    <w:rsid w:val="00C52640"/>
    <w:rsid w:val="00C52F17"/>
    <w:rsid w:val="00C52F2A"/>
    <w:rsid w:val="00C5419E"/>
    <w:rsid w:val="00C55376"/>
    <w:rsid w:val="00C556F1"/>
    <w:rsid w:val="00C557AB"/>
    <w:rsid w:val="00C558F6"/>
    <w:rsid w:val="00C56043"/>
    <w:rsid w:val="00C564BF"/>
    <w:rsid w:val="00C56D0F"/>
    <w:rsid w:val="00C56FBB"/>
    <w:rsid w:val="00C5733B"/>
    <w:rsid w:val="00C5737A"/>
    <w:rsid w:val="00C57698"/>
    <w:rsid w:val="00C57B01"/>
    <w:rsid w:val="00C57CBB"/>
    <w:rsid w:val="00C61009"/>
    <w:rsid w:val="00C6106F"/>
    <w:rsid w:val="00C611B5"/>
    <w:rsid w:val="00C617EF"/>
    <w:rsid w:val="00C61D4D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A98"/>
    <w:rsid w:val="00C722A5"/>
    <w:rsid w:val="00C72A80"/>
    <w:rsid w:val="00C72AA9"/>
    <w:rsid w:val="00C7334A"/>
    <w:rsid w:val="00C73D33"/>
    <w:rsid w:val="00C73E3C"/>
    <w:rsid w:val="00C73F99"/>
    <w:rsid w:val="00C76665"/>
    <w:rsid w:val="00C76C7B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7D08"/>
    <w:rsid w:val="00CA18F7"/>
    <w:rsid w:val="00CA1DDC"/>
    <w:rsid w:val="00CA1EF0"/>
    <w:rsid w:val="00CA352F"/>
    <w:rsid w:val="00CA3B47"/>
    <w:rsid w:val="00CA47E7"/>
    <w:rsid w:val="00CA4DBF"/>
    <w:rsid w:val="00CA5041"/>
    <w:rsid w:val="00CA531D"/>
    <w:rsid w:val="00CA54B2"/>
    <w:rsid w:val="00CA5D3E"/>
    <w:rsid w:val="00CA6A63"/>
    <w:rsid w:val="00CA7C3A"/>
    <w:rsid w:val="00CB21FE"/>
    <w:rsid w:val="00CB22E5"/>
    <w:rsid w:val="00CB37E2"/>
    <w:rsid w:val="00CB4F57"/>
    <w:rsid w:val="00CB5C8E"/>
    <w:rsid w:val="00CB6154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0C78"/>
    <w:rsid w:val="00CC1758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C7488"/>
    <w:rsid w:val="00CD0914"/>
    <w:rsid w:val="00CD171A"/>
    <w:rsid w:val="00CD183D"/>
    <w:rsid w:val="00CD1E8A"/>
    <w:rsid w:val="00CD2000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CC0"/>
    <w:rsid w:val="00CE1E69"/>
    <w:rsid w:val="00CE27F6"/>
    <w:rsid w:val="00CE2F56"/>
    <w:rsid w:val="00CE354A"/>
    <w:rsid w:val="00CE3E70"/>
    <w:rsid w:val="00CE424D"/>
    <w:rsid w:val="00CE47E3"/>
    <w:rsid w:val="00CE4BD0"/>
    <w:rsid w:val="00CE701D"/>
    <w:rsid w:val="00CF18FC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D89"/>
    <w:rsid w:val="00D00E46"/>
    <w:rsid w:val="00D01288"/>
    <w:rsid w:val="00D01E92"/>
    <w:rsid w:val="00D02EA1"/>
    <w:rsid w:val="00D04326"/>
    <w:rsid w:val="00D044AD"/>
    <w:rsid w:val="00D0460A"/>
    <w:rsid w:val="00D048EA"/>
    <w:rsid w:val="00D04DAE"/>
    <w:rsid w:val="00D063B0"/>
    <w:rsid w:val="00D07A33"/>
    <w:rsid w:val="00D07BDF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127"/>
    <w:rsid w:val="00D148DA"/>
    <w:rsid w:val="00D14F14"/>
    <w:rsid w:val="00D153EF"/>
    <w:rsid w:val="00D165D9"/>
    <w:rsid w:val="00D16807"/>
    <w:rsid w:val="00D16962"/>
    <w:rsid w:val="00D16D70"/>
    <w:rsid w:val="00D20A2D"/>
    <w:rsid w:val="00D21B26"/>
    <w:rsid w:val="00D21EC9"/>
    <w:rsid w:val="00D225BC"/>
    <w:rsid w:val="00D229EA"/>
    <w:rsid w:val="00D24A8F"/>
    <w:rsid w:val="00D2566F"/>
    <w:rsid w:val="00D25C34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1681"/>
    <w:rsid w:val="00D3225B"/>
    <w:rsid w:val="00D32BDE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1F0"/>
    <w:rsid w:val="00D45549"/>
    <w:rsid w:val="00D46672"/>
    <w:rsid w:val="00D46B16"/>
    <w:rsid w:val="00D46B74"/>
    <w:rsid w:val="00D46C91"/>
    <w:rsid w:val="00D47104"/>
    <w:rsid w:val="00D477C3"/>
    <w:rsid w:val="00D47DB0"/>
    <w:rsid w:val="00D50642"/>
    <w:rsid w:val="00D50C46"/>
    <w:rsid w:val="00D52D7C"/>
    <w:rsid w:val="00D53AF6"/>
    <w:rsid w:val="00D561E7"/>
    <w:rsid w:val="00D56ACF"/>
    <w:rsid w:val="00D56D07"/>
    <w:rsid w:val="00D60097"/>
    <w:rsid w:val="00D61D58"/>
    <w:rsid w:val="00D6292A"/>
    <w:rsid w:val="00D62C20"/>
    <w:rsid w:val="00D62D1A"/>
    <w:rsid w:val="00D64310"/>
    <w:rsid w:val="00D6463F"/>
    <w:rsid w:val="00D646CD"/>
    <w:rsid w:val="00D651B9"/>
    <w:rsid w:val="00D65B2A"/>
    <w:rsid w:val="00D6642E"/>
    <w:rsid w:val="00D67567"/>
    <w:rsid w:val="00D67BE4"/>
    <w:rsid w:val="00D67BEF"/>
    <w:rsid w:val="00D72356"/>
    <w:rsid w:val="00D725DC"/>
    <w:rsid w:val="00D7369E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EDD"/>
    <w:rsid w:val="00D84715"/>
    <w:rsid w:val="00D84E49"/>
    <w:rsid w:val="00D853CE"/>
    <w:rsid w:val="00D85C79"/>
    <w:rsid w:val="00D85EF2"/>
    <w:rsid w:val="00D86297"/>
    <w:rsid w:val="00D86F84"/>
    <w:rsid w:val="00D87593"/>
    <w:rsid w:val="00D87CA5"/>
    <w:rsid w:val="00D87DEE"/>
    <w:rsid w:val="00D9026E"/>
    <w:rsid w:val="00D908D1"/>
    <w:rsid w:val="00D91B4F"/>
    <w:rsid w:val="00D92DCD"/>
    <w:rsid w:val="00D93174"/>
    <w:rsid w:val="00D932B8"/>
    <w:rsid w:val="00D9378F"/>
    <w:rsid w:val="00D938D3"/>
    <w:rsid w:val="00D94A21"/>
    <w:rsid w:val="00D94A24"/>
    <w:rsid w:val="00D96671"/>
    <w:rsid w:val="00D96B05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25A6"/>
    <w:rsid w:val="00DA3236"/>
    <w:rsid w:val="00DA591A"/>
    <w:rsid w:val="00DA6A2A"/>
    <w:rsid w:val="00DA6D0E"/>
    <w:rsid w:val="00DA7459"/>
    <w:rsid w:val="00DB2602"/>
    <w:rsid w:val="00DB2BA8"/>
    <w:rsid w:val="00DB2CE0"/>
    <w:rsid w:val="00DB39FE"/>
    <w:rsid w:val="00DB4C30"/>
    <w:rsid w:val="00DB5292"/>
    <w:rsid w:val="00DB6675"/>
    <w:rsid w:val="00DB6ABC"/>
    <w:rsid w:val="00DB6CB9"/>
    <w:rsid w:val="00DB7E23"/>
    <w:rsid w:val="00DC03A4"/>
    <w:rsid w:val="00DC07BD"/>
    <w:rsid w:val="00DC0DFF"/>
    <w:rsid w:val="00DC0FF7"/>
    <w:rsid w:val="00DC133F"/>
    <w:rsid w:val="00DC1812"/>
    <w:rsid w:val="00DC1C20"/>
    <w:rsid w:val="00DC1ED4"/>
    <w:rsid w:val="00DC31A4"/>
    <w:rsid w:val="00DC3EC1"/>
    <w:rsid w:val="00DC46A5"/>
    <w:rsid w:val="00DC4AFD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354F"/>
    <w:rsid w:val="00DD4839"/>
    <w:rsid w:val="00DD4B98"/>
    <w:rsid w:val="00DD50A5"/>
    <w:rsid w:val="00DD52DA"/>
    <w:rsid w:val="00DD5E8A"/>
    <w:rsid w:val="00DD6194"/>
    <w:rsid w:val="00DD6D52"/>
    <w:rsid w:val="00DE064B"/>
    <w:rsid w:val="00DE066A"/>
    <w:rsid w:val="00DE0A29"/>
    <w:rsid w:val="00DE0D2A"/>
    <w:rsid w:val="00DE1CE2"/>
    <w:rsid w:val="00DE1DE4"/>
    <w:rsid w:val="00DE1EEF"/>
    <w:rsid w:val="00DE206B"/>
    <w:rsid w:val="00DE38B2"/>
    <w:rsid w:val="00DE38DC"/>
    <w:rsid w:val="00DE3ECC"/>
    <w:rsid w:val="00DE40F8"/>
    <w:rsid w:val="00DE4204"/>
    <w:rsid w:val="00DE51BB"/>
    <w:rsid w:val="00DE5391"/>
    <w:rsid w:val="00DE5F0C"/>
    <w:rsid w:val="00DE712A"/>
    <w:rsid w:val="00DE7980"/>
    <w:rsid w:val="00DE7E7A"/>
    <w:rsid w:val="00DF0335"/>
    <w:rsid w:val="00DF05D2"/>
    <w:rsid w:val="00DF1286"/>
    <w:rsid w:val="00DF23CC"/>
    <w:rsid w:val="00DF2D2F"/>
    <w:rsid w:val="00DF318F"/>
    <w:rsid w:val="00DF3BDF"/>
    <w:rsid w:val="00DF425E"/>
    <w:rsid w:val="00DF44F9"/>
    <w:rsid w:val="00DF47B3"/>
    <w:rsid w:val="00DF6116"/>
    <w:rsid w:val="00DF63E8"/>
    <w:rsid w:val="00DF66BD"/>
    <w:rsid w:val="00E006FF"/>
    <w:rsid w:val="00E00785"/>
    <w:rsid w:val="00E00873"/>
    <w:rsid w:val="00E01497"/>
    <w:rsid w:val="00E01CDF"/>
    <w:rsid w:val="00E02415"/>
    <w:rsid w:val="00E024A5"/>
    <w:rsid w:val="00E02753"/>
    <w:rsid w:val="00E02A55"/>
    <w:rsid w:val="00E02E9F"/>
    <w:rsid w:val="00E02F25"/>
    <w:rsid w:val="00E035BD"/>
    <w:rsid w:val="00E0361C"/>
    <w:rsid w:val="00E03D2D"/>
    <w:rsid w:val="00E04AA4"/>
    <w:rsid w:val="00E056E8"/>
    <w:rsid w:val="00E0607A"/>
    <w:rsid w:val="00E068C8"/>
    <w:rsid w:val="00E06C78"/>
    <w:rsid w:val="00E06CB4"/>
    <w:rsid w:val="00E07E05"/>
    <w:rsid w:val="00E07F06"/>
    <w:rsid w:val="00E07FD2"/>
    <w:rsid w:val="00E1138E"/>
    <w:rsid w:val="00E11D2F"/>
    <w:rsid w:val="00E12AA0"/>
    <w:rsid w:val="00E12E64"/>
    <w:rsid w:val="00E13B21"/>
    <w:rsid w:val="00E13EC6"/>
    <w:rsid w:val="00E14CF8"/>
    <w:rsid w:val="00E14F6A"/>
    <w:rsid w:val="00E151A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33FE"/>
    <w:rsid w:val="00E23CC0"/>
    <w:rsid w:val="00E249A1"/>
    <w:rsid w:val="00E2591E"/>
    <w:rsid w:val="00E268D2"/>
    <w:rsid w:val="00E279E5"/>
    <w:rsid w:val="00E30577"/>
    <w:rsid w:val="00E31310"/>
    <w:rsid w:val="00E3142C"/>
    <w:rsid w:val="00E31724"/>
    <w:rsid w:val="00E3313A"/>
    <w:rsid w:val="00E333F9"/>
    <w:rsid w:val="00E336AC"/>
    <w:rsid w:val="00E3380B"/>
    <w:rsid w:val="00E34AB4"/>
    <w:rsid w:val="00E34BF6"/>
    <w:rsid w:val="00E3641F"/>
    <w:rsid w:val="00E3684E"/>
    <w:rsid w:val="00E372AB"/>
    <w:rsid w:val="00E401EC"/>
    <w:rsid w:val="00E402C3"/>
    <w:rsid w:val="00E404F4"/>
    <w:rsid w:val="00E40A08"/>
    <w:rsid w:val="00E411CA"/>
    <w:rsid w:val="00E41314"/>
    <w:rsid w:val="00E41789"/>
    <w:rsid w:val="00E41C51"/>
    <w:rsid w:val="00E4278E"/>
    <w:rsid w:val="00E4318B"/>
    <w:rsid w:val="00E4395C"/>
    <w:rsid w:val="00E43A05"/>
    <w:rsid w:val="00E4597C"/>
    <w:rsid w:val="00E45C64"/>
    <w:rsid w:val="00E46288"/>
    <w:rsid w:val="00E46D47"/>
    <w:rsid w:val="00E50C45"/>
    <w:rsid w:val="00E511F1"/>
    <w:rsid w:val="00E51D5F"/>
    <w:rsid w:val="00E5207E"/>
    <w:rsid w:val="00E53BC6"/>
    <w:rsid w:val="00E55496"/>
    <w:rsid w:val="00E56D5F"/>
    <w:rsid w:val="00E573D3"/>
    <w:rsid w:val="00E574C2"/>
    <w:rsid w:val="00E61005"/>
    <w:rsid w:val="00E61FD2"/>
    <w:rsid w:val="00E6231C"/>
    <w:rsid w:val="00E6233C"/>
    <w:rsid w:val="00E62B0F"/>
    <w:rsid w:val="00E6339C"/>
    <w:rsid w:val="00E63A67"/>
    <w:rsid w:val="00E63DD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483B"/>
    <w:rsid w:val="00E75A0F"/>
    <w:rsid w:val="00E75AE5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6D86"/>
    <w:rsid w:val="00E87340"/>
    <w:rsid w:val="00E876AB"/>
    <w:rsid w:val="00E90663"/>
    <w:rsid w:val="00E90810"/>
    <w:rsid w:val="00E90A76"/>
    <w:rsid w:val="00E91A50"/>
    <w:rsid w:val="00E92131"/>
    <w:rsid w:val="00E92317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2658"/>
    <w:rsid w:val="00EA2C5F"/>
    <w:rsid w:val="00EA341A"/>
    <w:rsid w:val="00EA49BB"/>
    <w:rsid w:val="00EA4B39"/>
    <w:rsid w:val="00EA544E"/>
    <w:rsid w:val="00EA583E"/>
    <w:rsid w:val="00EA5D47"/>
    <w:rsid w:val="00EA7165"/>
    <w:rsid w:val="00EA71DE"/>
    <w:rsid w:val="00EA737A"/>
    <w:rsid w:val="00EA7390"/>
    <w:rsid w:val="00EA79B1"/>
    <w:rsid w:val="00EB113A"/>
    <w:rsid w:val="00EB129A"/>
    <w:rsid w:val="00EB13ED"/>
    <w:rsid w:val="00EB1DBF"/>
    <w:rsid w:val="00EB27B9"/>
    <w:rsid w:val="00EB2F0B"/>
    <w:rsid w:val="00EB380E"/>
    <w:rsid w:val="00EB3B9E"/>
    <w:rsid w:val="00EB3FEF"/>
    <w:rsid w:val="00EB4F38"/>
    <w:rsid w:val="00EB4F7A"/>
    <w:rsid w:val="00EB5000"/>
    <w:rsid w:val="00EB5401"/>
    <w:rsid w:val="00EB64C6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773"/>
    <w:rsid w:val="00EC3DE5"/>
    <w:rsid w:val="00EC3E6E"/>
    <w:rsid w:val="00EC3F05"/>
    <w:rsid w:val="00EC4319"/>
    <w:rsid w:val="00EC445A"/>
    <w:rsid w:val="00EC48B6"/>
    <w:rsid w:val="00EC4EC8"/>
    <w:rsid w:val="00EC685D"/>
    <w:rsid w:val="00EC6A1F"/>
    <w:rsid w:val="00EC7825"/>
    <w:rsid w:val="00EC7BA2"/>
    <w:rsid w:val="00EC7C49"/>
    <w:rsid w:val="00ED0213"/>
    <w:rsid w:val="00ED075D"/>
    <w:rsid w:val="00ED2848"/>
    <w:rsid w:val="00ED4E94"/>
    <w:rsid w:val="00ED51DF"/>
    <w:rsid w:val="00ED60B5"/>
    <w:rsid w:val="00ED6358"/>
    <w:rsid w:val="00ED6F17"/>
    <w:rsid w:val="00ED755A"/>
    <w:rsid w:val="00ED7F6D"/>
    <w:rsid w:val="00ED7F86"/>
    <w:rsid w:val="00EE007F"/>
    <w:rsid w:val="00EE03BE"/>
    <w:rsid w:val="00EE1089"/>
    <w:rsid w:val="00EE1946"/>
    <w:rsid w:val="00EE312B"/>
    <w:rsid w:val="00EE336D"/>
    <w:rsid w:val="00EE352E"/>
    <w:rsid w:val="00EE4460"/>
    <w:rsid w:val="00EE530A"/>
    <w:rsid w:val="00EE5642"/>
    <w:rsid w:val="00EE5AB2"/>
    <w:rsid w:val="00EE6112"/>
    <w:rsid w:val="00EE6200"/>
    <w:rsid w:val="00EE7DDD"/>
    <w:rsid w:val="00EF086B"/>
    <w:rsid w:val="00EF1E41"/>
    <w:rsid w:val="00EF28DE"/>
    <w:rsid w:val="00EF3863"/>
    <w:rsid w:val="00EF3B83"/>
    <w:rsid w:val="00EF3F81"/>
    <w:rsid w:val="00EF4866"/>
    <w:rsid w:val="00EF5510"/>
    <w:rsid w:val="00EF5D32"/>
    <w:rsid w:val="00EF6B5A"/>
    <w:rsid w:val="00EF6F88"/>
    <w:rsid w:val="00EF740C"/>
    <w:rsid w:val="00EF779B"/>
    <w:rsid w:val="00EF782C"/>
    <w:rsid w:val="00F00131"/>
    <w:rsid w:val="00F01D34"/>
    <w:rsid w:val="00F0218B"/>
    <w:rsid w:val="00F026B2"/>
    <w:rsid w:val="00F050CC"/>
    <w:rsid w:val="00F0586B"/>
    <w:rsid w:val="00F05AB7"/>
    <w:rsid w:val="00F06BF3"/>
    <w:rsid w:val="00F07057"/>
    <w:rsid w:val="00F0752F"/>
    <w:rsid w:val="00F11C52"/>
    <w:rsid w:val="00F11EF6"/>
    <w:rsid w:val="00F128E6"/>
    <w:rsid w:val="00F12A74"/>
    <w:rsid w:val="00F13516"/>
    <w:rsid w:val="00F138A2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0377"/>
    <w:rsid w:val="00F22999"/>
    <w:rsid w:val="00F23CF7"/>
    <w:rsid w:val="00F23DB3"/>
    <w:rsid w:val="00F245DA"/>
    <w:rsid w:val="00F24664"/>
    <w:rsid w:val="00F2491F"/>
    <w:rsid w:val="00F25713"/>
    <w:rsid w:val="00F26CA9"/>
    <w:rsid w:val="00F2717B"/>
    <w:rsid w:val="00F2765C"/>
    <w:rsid w:val="00F27790"/>
    <w:rsid w:val="00F27B5C"/>
    <w:rsid w:val="00F27C79"/>
    <w:rsid w:val="00F31C66"/>
    <w:rsid w:val="00F326DA"/>
    <w:rsid w:val="00F328ED"/>
    <w:rsid w:val="00F33A78"/>
    <w:rsid w:val="00F34109"/>
    <w:rsid w:val="00F35233"/>
    <w:rsid w:val="00F35367"/>
    <w:rsid w:val="00F35499"/>
    <w:rsid w:val="00F36DAE"/>
    <w:rsid w:val="00F3769E"/>
    <w:rsid w:val="00F37811"/>
    <w:rsid w:val="00F40284"/>
    <w:rsid w:val="00F406DF"/>
    <w:rsid w:val="00F412E9"/>
    <w:rsid w:val="00F41345"/>
    <w:rsid w:val="00F41651"/>
    <w:rsid w:val="00F4181C"/>
    <w:rsid w:val="00F41E77"/>
    <w:rsid w:val="00F420CB"/>
    <w:rsid w:val="00F42B51"/>
    <w:rsid w:val="00F44289"/>
    <w:rsid w:val="00F447BE"/>
    <w:rsid w:val="00F45AF0"/>
    <w:rsid w:val="00F474BA"/>
    <w:rsid w:val="00F47732"/>
    <w:rsid w:val="00F47BDC"/>
    <w:rsid w:val="00F50339"/>
    <w:rsid w:val="00F50CE0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0FBC"/>
    <w:rsid w:val="00F6117D"/>
    <w:rsid w:val="00F61563"/>
    <w:rsid w:val="00F618AA"/>
    <w:rsid w:val="00F6195B"/>
    <w:rsid w:val="00F61E61"/>
    <w:rsid w:val="00F6241A"/>
    <w:rsid w:val="00F62690"/>
    <w:rsid w:val="00F62F98"/>
    <w:rsid w:val="00F63405"/>
    <w:rsid w:val="00F637D8"/>
    <w:rsid w:val="00F63E09"/>
    <w:rsid w:val="00F64062"/>
    <w:rsid w:val="00F6433F"/>
    <w:rsid w:val="00F64EDB"/>
    <w:rsid w:val="00F6541A"/>
    <w:rsid w:val="00F659DE"/>
    <w:rsid w:val="00F65BA3"/>
    <w:rsid w:val="00F65E0D"/>
    <w:rsid w:val="00F65F58"/>
    <w:rsid w:val="00F667E1"/>
    <w:rsid w:val="00F671AF"/>
    <w:rsid w:val="00F67371"/>
    <w:rsid w:val="00F67D0A"/>
    <w:rsid w:val="00F70A63"/>
    <w:rsid w:val="00F70ED2"/>
    <w:rsid w:val="00F71326"/>
    <w:rsid w:val="00F715E1"/>
    <w:rsid w:val="00F722E6"/>
    <w:rsid w:val="00F723E1"/>
    <w:rsid w:val="00F72D53"/>
    <w:rsid w:val="00F7328F"/>
    <w:rsid w:val="00F7356E"/>
    <w:rsid w:val="00F73D14"/>
    <w:rsid w:val="00F7439E"/>
    <w:rsid w:val="00F76214"/>
    <w:rsid w:val="00F76426"/>
    <w:rsid w:val="00F766A4"/>
    <w:rsid w:val="00F76F8E"/>
    <w:rsid w:val="00F7717A"/>
    <w:rsid w:val="00F771F1"/>
    <w:rsid w:val="00F805C3"/>
    <w:rsid w:val="00F80BEB"/>
    <w:rsid w:val="00F8136A"/>
    <w:rsid w:val="00F8236F"/>
    <w:rsid w:val="00F8252D"/>
    <w:rsid w:val="00F82CFA"/>
    <w:rsid w:val="00F839C6"/>
    <w:rsid w:val="00F844FB"/>
    <w:rsid w:val="00F85336"/>
    <w:rsid w:val="00F85559"/>
    <w:rsid w:val="00F86BE8"/>
    <w:rsid w:val="00F86E5C"/>
    <w:rsid w:val="00F87BBD"/>
    <w:rsid w:val="00F90065"/>
    <w:rsid w:val="00F90600"/>
    <w:rsid w:val="00F9066B"/>
    <w:rsid w:val="00F917D0"/>
    <w:rsid w:val="00F91F7F"/>
    <w:rsid w:val="00F91FAA"/>
    <w:rsid w:val="00F92588"/>
    <w:rsid w:val="00F925E8"/>
    <w:rsid w:val="00F93072"/>
    <w:rsid w:val="00F9323A"/>
    <w:rsid w:val="00F93CF2"/>
    <w:rsid w:val="00F9411A"/>
    <w:rsid w:val="00F942A9"/>
    <w:rsid w:val="00F94BD2"/>
    <w:rsid w:val="00F95990"/>
    <w:rsid w:val="00F964FB"/>
    <w:rsid w:val="00FA0537"/>
    <w:rsid w:val="00FA0E5E"/>
    <w:rsid w:val="00FA14D5"/>
    <w:rsid w:val="00FA1556"/>
    <w:rsid w:val="00FA15E7"/>
    <w:rsid w:val="00FA1EDF"/>
    <w:rsid w:val="00FA3A7A"/>
    <w:rsid w:val="00FA3BE8"/>
    <w:rsid w:val="00FA4F58"/>
    <w:rsid w:val="00FA5AF3"/>
    <w:rsid w:val="00FA6BC9"/>
    <w:rsid w:val="00FA740B"/>
    <w:rsid w:val="00FB04EF"/>
    <w:rsid w:val="00FB04F1"/>
    <w:rsid w:val="00FB066E"/>
    <w:rsid w:val="00FB0E6E"/>
    <w:rsid w:val="00FB132F"/>
    <w:rsid w:val="00FB13BC"/>
    <w:rsid w:val="00FB17E4"/>
    <w:rsid w:val="00FB18FA"/>
    <w:rsid w:val="00FB29B8"/>
    <w:rsid w:val="00FB33E3"/>
    <w:rsid w:val="00FB3AAE"/>
    <w:rsid w:val="00FB3DB4"/>
    <w:rsid w:val="00FB6080"/>
    <w:rsid w:val="00FB617F"/>
    <w:rsid w:val="00FB67B5"/>
    <w:rsid w:val="00FB7751"/>
    <w:rsid w:val="00FB7833"/>
    <w:rsid w:val="00FC11BF"/>
    <w:rsid w:val="00FC20E2"/>
    <w:rsid w:val="00FC2170"/>
    <w:rsid w:val="00FC304B"/>
    <w:rsid w:val="00FC3199"/>
    <w:rsid w:val="00FC4029"/>
    <w:rsid w:val="00FC4A97"/>
    <w:rsid w:val="00FC7586"/>
    <w:rsid w:val="00FC76AF"/>
    <w:rsid w:val="00FC7C86"/>
    <w:rsid w:val="00FC7FAF"/>
    <w:rsid w:val="00FD1429"/>
    <w:rsid w:val="00FD1A89"/>
    <w:rsid w:val="00FD1B2D"/>
    <w:rsid w:val="00FD1D90"/>
    <w:rsid w:val="00FD2F25"/>
    <w:rsid w:val="00FD353A"/>
    <w:rsid w:val="00FD3822"/>
    <w:rsid w:val="00FD42D2"/>
    <w:rsid w:val="00FD6538"/>
    <w:rsid w:val="00FD769E"/>
    <w:rsid w:val="00FE0A08"/>
    <w:rsid w:val="00FE0AB5"/>
    <w:rsid w:val="00FE0DAB"/>
    <w:rsid w:val="00FE0DE8"/>
    <w:rsid w:val="00FE17BD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0860"/>
    <w:rsid w:val="00FF14B5"/>
    <w:rsid w:val="00FF1C31"/>
    <w:rsid w:val="00FF2E14"/>
    <w:rsid w:val="00FF325D"/>
    <w:rsid w:val="00FF4D5F"/>
    <w:rsid w:val="00FF55A0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71C81"/>
  <w15:docId w15:val="{8221EFF4-8C29-419C-AD09-73E32E3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List Paragraph1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character" w:customStyle="1" w:styleId="AkapitzlistZnak">
    <w:name w:val="Akapit z listą Znak"/>
    <w:aliases w:val="SR_Akapit z listą Znak,Lista PR Znak,Akapit z listą1 Znak,Dot pt Znak,F5 List Paragraph Znak,List Paragraph1 Znak,Recommendation Znak,List Paragraph11 Znak,Kolorowa lista — akcent 11 Znak,Numerowanie Znak,Akapit z listą11 Znak,2 Znak"/>
    <w:link w:val="Akapitzlist"/>
    <w:uiPriority w:val="34"/>
    <w:qFormat/>
    <w:rsid w:val="00F82CFA"/>
    <w:rPr>
      <w:rFonts w:ascii="Times New Roman" w:eastAsia="Times New Roman"/>
      <w:sz w:val="24"/>
      <w:szCs w:val="20"/>
      <w:lang w:val="pl-PL" w:eastAsia="pl-PL"/>
    </w:rPr>
  </w:style>
  <w:style w:type="paragraph" w:customStyle="1" w:styleId="Default">
    <w:name w:val="Default"/>
    <w:rsid w:val="00815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FD1F3-C62F-4974-A918-D9155B3E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7101</Words>
  <Characters>42606</Characters>
  <Application>Microsoft Office Word</Application>
  <DocSecurity>0</DocSecurity>
  <Lines>355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sd worx</vt:lpstr>
      <vt:lpstr>Umowa GFT</vt:lpstr>
    </vt:vector>
  </TitlesOfParts>
  <Company>4Synchronicity</Company>
  <LinksUpToDate>false</LinksUpToDate>
  <CharactersWithSpaces>49608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sd worx</dc:title>
  <dc:subject>ARROW_INCENTIVES</dc:subject>
  <dc:creator>Rafal Szajewski</dc:creator>
  <cp:lastModifiedBy>Mordyńska Agnieszka</cp:lastModifiedBy>
  <cp:revision>2</cp:revision>
  <cp:lastPrinted>2021-01-20T09:06:00Z</cp:lastPrinted>
  <dcterms:created xsi:type="dcterms:W3CDTF">2022-12-05T12:43:00Z</dcterms:created>
  <dcterms:modified xsi:type="dcterms:W3CDTF">2022-12-05T12:43:00Z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</Properties>
</file>