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ED" w:rsidRPr="00C11EB4" w:rsidRDefault="00C11EB4" w:rsidP="001604ED">
      <w:pPr>
        <w:shd w:val="clear" w:color="auto" w:fill="FFFFFF"/>
        <w:spacing w:after="180" w:line="240" w:lineRule="auto"/>
        <w:textAlignment w:val="baseline"/>
        <w:outlineLvl w:val="1"/>
        <w:rPr>
          <w:rFonts w:ascii="Arial" w:eastAsia="Times New Roman" w:hAnsi="Arial" w:cs="Arial"/>
          <w:bCs/>
          <w:color w:val="1B1B1B"/>
          <w:sz w:val="28"/>
          <w:szCs w:val="28"/>
          <w:lang w:eastAsia="pl-PL"/>
        </w:rPr>
      </w:pPr>
      <w:bookmarkStart w:id="0" w:name="_GoBack"/>
      <w:bookmarkEnd w:id="0"/>
      <w:r w:rsidRPr="00C11EB4">
        <w:rPr>
          <w:rFonts w:ascii="Arial" w:eastAsia="Times New Roman" w:hAnsi="Arial" w:cs="Arial"/>
          <w:bCs/>
          <w:color w:val="1B1B1B"/>
          <w:sz w:val="28"/>
          <w:szCs w:val="28"/>
          <w:lang w:eastAsia="pl-PL"/>
        </w:rPr>
        <w:t xml:space="preserve">Załącznik  do raportu o stanie zapewnienia dostępności podmiotu publicznego </w:t>
      </w:r>
      <w:r>
        <w:rPr>
          <w:rFonts w:ascii="Arial" w:eastAsia="Times New Roman" w:hAnsi="Arial" w:cs="Arial"/>
          <w:bCs/>
          <w:color w:val="1B1B1B"/>
          <w:sz w:val="28"/>
          <w:szCs w:val="28"/>
          <w:lang w:eastAsia="pl-PL"/>
        </w:rPr>
        <w:t>(Dział 1 pkt 5)</w:t>
      </w:r>
    </w:p>
    <w:p w:rsidR="001604ED" w:rsidRPr="001604ED" w:rsidRDefault="001604ED" w:rsidP="001604ED">
      <w:pPr>
        <w:shd w:val="clear" w:color="auto" w:fill="FFFFFF"/>
        <w:spacing w:after="240" w:line="240" w:lineRule="auto"/>
        <w:textAlignment w:val="baseline"/>
        <w:rPr>
          <w:rFonts w:ascii="Arial" w:eastAsia="Times New Roman" w:hAnsi="Arial" w:cs="Arial"/>
          <w:color w:val="1B1B1B"/>
          <w:sz w:val="24"/>
          <w:szCs w:val="24"/>
          <w:lang w:eastAsia="pl-PL"/>
        </w:rPr>
      </w:pPr>
      <w:r w:rsidRPr="001604ED">
        <w:rPr>
          <w:rFonts w:ascii="Arial" w:eastAsia="Times New Roman" w:hAnsi="Arial" w:cs="Arial"/>
          <w:color w:val="1B1B1B"/>
          <w:sz w:val="24"/>
          <w:szCs w:val="24"/>
          <w:lang w:eastAsia="pl-PL"/>
        </w:rPr>
        <w:t> </w:t>
      </w:r>
    </w:p>
    <w:p w:rsidR="001604ED" w:rsidRPr="001604ED" w:rsidRDefault="00BD04D8" w:rsidP="001604ED">
      <w:pPr>
        <w:shd w:val="clear" w:color="auto" w:fill="FFFFFF"/>
        <w:spacing w:after="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pict>
          <v:rect id="_x0000_i1025" style="width:0;height:1.5pt" o:hralign="center" o:hrstd="t" o:hr="t" fillcolor="#a0a0a0" stroked="f"/>
        </w:pic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1"/>
          <w:szCs w:val="21"/>
          <w:lang w:eastAsia="pl-PL"/>
        </w:rPr>
        <w:t> </w:t>
      </w:r>
      <w:r w:rsidRPr="001604ED">
        <w:rPr>
          <w:rFonts w:ascii="inherit" w:eastAsia="Times New Roman" w:hAnsi="inherit" w:cs="Arial"/>
          <w:b/>
          <w:bCs/>
          <w:color w:val="3366FF"/>
          <w:sz w:val="21"/>
          <w:szCs w:val="21"/>
          <w:shd w:val="clear" w:color="auto" w:fill="FFFFFF"/>
          <w:lang w:eastAsia="pl-PL"/>
        </w:rPr>
        <w:t>Prokuratura Okręgowa w Koninie</w:t>
      </w:r>
    </w:p>
    <w:p w:rsidR="001604ED" w:rsidRPr="001604ED" w:rsidRDefault="00BD04D8" w:rsidP="001604ED">
      <w:pPr>
        <w:shd w:val="clear" w:color="auto" w:fill="FFFFFF"/>
        <w:spacing w:after="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pict>
          <v:rect id="_x0000_i1026" style="width:0;height:1.5pt" o:hralign="center" o:hrstd="t" o:hr="t" fillcolor="#a0a0a0" stroked="f"/>
        </w:pic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 </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333333"/>
          <w:sz w:val="24"/>
          <w:szCs w:val="24"/>
          <w:shd w:val="clear" w:color="auto" w:fill="FFFFFF"/>
          <w:lang w:eastAsia="pl-PL"/>
        </w:rPr>
        <w:t>Adres nieruchomości: ul. Kard. Stefana Wyszyńskiego 1, 62-510 Konin</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333333"/>
          <w:sz w:val="24"/>
          <w:szCs w:val="24"/>
          <w:shd w:val="clear" w:color="auto" w:fill="FFFFFF"/>
          <w:lang w:eastAsia="pl-PL"/>
        </w:rPr>
        <w:t>Sposób dotarcia osób niepełnosprawnych do budynku:</w:t>
      </w:r>
    </w:p>
    <w:p w:rsidR="001604ED" w:rsidRPr="001604ED" w:rsidRDefault="001604ED" w:rsidP="001604ED">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333333"/>
          <w:sz w:val="18"/>
          <w:szCs w:val="18"/>
          <w:shd w:val="clear" w:color="auto" w:fill="FFFFFF"/>
          <w:lang w:eastAsia="pl-PL"/>
        </w:rPr>
        <w:t>utwardzone dojście do budynku,</w:t>
      </w:r>
    </w:p>
    <w:p w:rsidR="001604ED" w:rsidRPr="001604ED" w:rsidRDefault="001604ED" w:rsidP="001604ED">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333333"/>
          <w:sz w:val="18"/>
          <w:szCs w:val="18"/>
          <w:shd w:val="clear" w:color="auto" w:fill="FFFFFF"/>
          <w:lang w:eastAsia="pl-PL"/>
        </w:rPr>
        <w:t>przycisk dla osób niepełnosprawnych na dole schodów zewnętrznych wejściowych połączony z portiernią budynku, przy schodach barierki,</w:t>
      </w:r>
    </w:p>
    <w:p w:rsidR="001604ED" w:rsidRPr="001604ED" w:rsidRDefault="001604ED" w:rsidP="001604ED">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333333"/>
          <w:sz w:val="18"/>
          <w:szCs w:val="18"/>
          <w:shd w:val="clear" w:color="auto" w:fill="FFFFFF"/>
          <w:lang w:eastAsia="pl-PL"/>
        </w:rPr>
        <w:t>przy budynku oznakowane  miejsca parkingowe o wymaganych wymiarach.</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333333"/>
          <w:sz w:val="24"/>
          <w:szCs w:val="24"/>
          <w:shd w:val="clear" w:color="auto" w:fill="FFFFFF"/>
          <w:lang w:eastAsia="pl-PL"/>
        </w:rPr>
        <w:t>Toaleta przystosowana dla osób niepełnosprawnych:</w:t>
      </w:r>
    </w:p>
    <w:p w:rsidR="001604ED" w:rsidRPr="001604ED" w:rsidRDefault="001604ED" w:rsidP="001604ED">
      <w:pPr>
        <w:numPr>
          <w:ilvl w:val="0"/>
          <w:numId w:val="2"/>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333333"/>
          <w:sz w:val="18"/>
          <w:szCs w:val="18"/>
          <w:shd w:val="clear" w:color="auto" w:fill="FFFFFF"/>
          <w:lang w:eastAsia="pl-PL"/>
        </w:rPr>
        <w:t>pełnowymiarowa toaleta dla osób niepełnosprawnych na parterze budynku umożliwiająca wjazd wózka inwalidzkiego.</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333333"/>
          <w:sz w:val="24"/>
          <w:szCs w:val="24"/>
          <w:shd w:val="clear" w:color="auto" w:fill="FFFFFF"/>
          <w:lang w:eastAsia="pl-PL"/>
        </w:rPr>
        <w:t>Opis  pozostałych udogodnień dotyczących m.in. wind oraz nr tel. do kontaktu:</w:t>
      </w:r>
    </w:p>
    <w:p w:rsidR="001604ED" w:rsidRPr="001604ED" w:rsidRDefault="001604ED" w:rsidP="001604ED">
      <w:pPr>
        <w:numPr>
          <w:ilvl w:val="0"/>
          <w:numId w:val="3"/>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333333"/>
          <w:sz w:val="18"/>
          <w:szCs w:val="18"/>
          <w:shd w:val="clear" w:color="auto" w:fill="FFFFFF"/>
          <w:lang w:eastAsia="pl-PL"/>
        </w:rPr>
        <w:t>winda dla niepełnosprawnych przy schodach wejściowych do budynku.</w:t>
      </w:r>
    </w:p>
    <w:p w:rsidR="001604ED" w:rsidRPr="001604ED" w:rsidRDefault="001604ED" w:rsidP="001604ED">
      <w:pPr>
        <w:numPr>
          <w:ilvl w:val="0"/>
          <w:numId w:val="3"/>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333333"/>
          <w:sz w:val="24"/>
          <w:szCs w:val="24"/>
          <w:shd w:val="clear" w:color="auto" w:fill="FFFFFF"/>
          <w:lang w:eastAsia="pl-PL"/>
        </w:rPr>
        <w:t>maksymalny próg w drzwiach wejściowych i przejściach nie jest większy niż 20 mm, wszystkie drzwi o szerokości min. 90 cm. drzwi rozsuwane oraz otwierane uchylnie,</w:t>
      </w:r>
    </w:p>
    <w:p w:rsidR="001604ED" w:rsidRPr="001604ED" w:rsidRDefault="001604ED" w:rsidP="001604ED">
      <w:pPr>
        <w:numPr>
          <w:ilvl w:val="0"/>
          <w:numId w:val="3"/>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333333"/>
          <w:sz w:val="18"/>
          <w:szCs w:val="18"/>
          <w:shd w:val="clear" w:color="auto" w:fill="FFFFFF"/>
          <w:lang w:eastAsia="pl-PL"/>
        </w:rPr>
        <w:t>w większości pomieszczeń - wyrównany poziom progów i posadzek,</w:t>
      </w:r>
      <w:r w:rsidRPr="001604ED">
        <w:rPr>
          <w:rFonts w:ascii="inherit" w:eastAsia="Times New Roman" w:hAnsi="inherit" w:cs="Arial"/>
          <w:color w:val="333333"/>
          <w:sz w:val="18"/>
          <w:szCs w:val="18"/>
          <w:shd w:val="clear" w:color="auto" w:fill="FFFFFF"/>
          <w:lang w:eastAsia="pl-PL"/>
        </w:rPr>
        <w:br/>
        <w:t>nr telefonu do kontaktu: </w:t>
      </w:r>
      <w:r w:rsidRPr="001604ED">
        <w:rPr>
          <w:rFonts w:ascii="inherit" w:eastAsia="Times New Roman" w:hAnsi="inherit" w:cs="Arial"/>
          <w:b/>
          <w:bCs/>
          <w:color w:val="333333"/>
          <w:sz w:val="18"/>
          <w:szCs w:val="18"/>
          <w:shd w:val="clear" w:color="auto" w:fill="FFFFFF"/>
          <w:lang w:eastAsia="pl-PL"/>
        </w:rPr>
        <w:t>(63) 243 75 10 wew. 201.</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Prokuratura Okręgowa w Koninie informuje, że zgodnie z dyspozycją ustawy z 19 sierpnia 2011 roku o języku migowym i innych  środkach komunikowania się (jt. Dz.U. z 2017 poz. 1824) osobom uprawnionym (trwale lub okresowo doświadczającym trudności w komunikowaniu się z powodu dysfunkcji narządu słuchu, wzroku lub obu tych dysfunkcji) zapewnia możliwość kontaktu, w szczególności:</w:t>
      </w:r>
      <w:r w:rsidRPr="001604ED">
        <w:rPr>
          <w:rFonts w:ascii="inherit" w:eastAsia="Times New Roman" w:hAnsi="inherit" w:cs="Arial"/>
          <w:color w:val="1B1B1B"/>
          <w:sz w:val="24"/>
          <w:szCs w:val="24"/>
          <w:lang w:eastAsia="pl-PL"/>
        </w:rPr>
        <w:br/>
        <w:t>telefonicznie pod numerem: 63 243 75 10</w:t>
      </w:r>
      <w:r w:rsidRPr="001604ED">
        <w:rPr>
          <w:rFonts w:ascii="inherit" w:eastAsia="Times New Roman" w:hAnsi="inherit" w:cs="Arial"/>
          <w:color w:val="1B1B1B"/>
          <w:sz w:val="24"/>
          <w:szCs w:val="24"/>
          <w:lang w:eastAsia="pl-PL"/>
        </w:rPr>
        <w:br/>
        <w:t>faksem pod numerem: 63 243 76 11</w:t>
      </w:r>
      <w:r w:rsidRPr="001604ED">
        <w:rPr>
          <w:rFonts w:ascii="inherit" w:eastAsia="Times New Roman" w:hAnsi="inherit" w:cs="Arial"/>
          <w:color w:val="1B1B1B"/>
          <w:sz w:val="24"/>
          <w:szCs w:val="24"/>
          <w:lang w:eastAsia="pl-PL"/>
        </w:rPr>
        <w:br/>
        <w:t>pocztą elektroniczną pod adresem: pokn@konin.po.gov.pl</w:t>
      </w:r>
      <w:r w:rsidRPr="001604ED">
        <w:rPr>
          <w:rFonts w:ascii="inherit" w:eastAsia="Times New Roman" w:hAnsi="inherit" w:cs="Arial"/>
          <w:color w:val="1B1B1B"/>
          <w:sz w:val="24"/>
          <w:szCs w:val="24"/>
          <w:lang w:eastAsia="pl-PL"/>
        </w:rPr>
        <w:br/>
        <w:t>poprzez wiadomości tekstowe (SMS, MMS) pod numerem 663 863 776</w:t>
      </w:r>
      <w:r w:rsidRPr="001604ED">
        <w:rPr>
          <w:rFonts w:ascii="inherit" w:eastAsia="Times New Roman" w:hAnsi="inherit" w:cs="Arial"/>
          <w:color w:val="1B1B1B"/>
          <w:sz w:val="24"/>
          <w:szCs w:val="24"/>
          <w:lang w:eastAsia="pl-PL"/>
        </w:rPr>
        <w:br/>
        <w:t>i inne wskazane w art. 3 ust. 5 wskazanej ustawy.</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Prokuratura zapewnia także możliwość skorzystania z pomocy wybranego tłumacza języka migowego lub tłumacza–przewodnika na zasadach określonych w art. 10 i następnych wskazanej ustawy.</w:t>
      </w:r>
    </w:p>
    <w:p w:rsidR="001604ED" w:rsidRPr="001604ED" w:rsidRDefault="001604ED" w:rsidP="001604ED">
      <w:pPr>
        <w:shd w:val="clear" w:color="auto" w:fill="FFFFFF"/>
        <w:spacing w:after="240" w:line="240" w:lineRule="auto"/>
        <w:textAlignment w:val="baseline"/>
        <w:rPr>
          <w:rFonts w:ascii="Arial" w:eastAsia="Times New Roman" w:hAnsi="Arial" w:cs="Arial"/>
          <w:color w:val="1B1B1B"/>
          <w:sz w:val="24"/>
          <w:szCs w:val="24"/>
          <w:lang w:eastAsia="pl-PL"/>
        </w:rPr>
      </w:pPr>
      <w:r w:rsidRPr="001604ED">
        <w:rPr>
          <w:rFonts w:ascii="Arial" w:eastAsia="Times New Roman" w:hAnsi="Arial" w:cs="Arial"/>
          <w:color w:val="1B1B1B"/>
          <w:sz w:val="24"/>
          <w:szCs w:val="24"/>
          <w:lang w:eastAsia="pl-PL"/>
        </w:rPr>
        <w:t> </w:t>
      </w:r>
    </w:p>
    <w:p w:rsidR="001604ED" w:rsidRPr="001604ED" w:rsidRDefault="00BD04D8" w:rsidP="001604ED">
      <w:pPr>
        <w:shd w:val="clear" w:color="auto" w:fill="FFFFFF"/>
        <w:spacing w:after="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pict>
          <v:rect id="_x0000_i1027" style="width:0;height:1.5pt" o:hralign="center" o:hrstd="t" o:hr="t" fillcolor="#a0a0a0" stroked="f"/>
        </w:pic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3366FF"/>
          <w:sz w:val="27"/>
          <w:szCs w:val="27"/>
          <w:lang w:eastAsia="pl-PL"/>
        </w:rPr>
        <w:t>Informacja dla osób z niepełnosprawnościami dot. prokuratur rejonowych okręgu konińskiego:</w:t>
      </w:r>
    </w:p>
    <w:p w:rsidR="001604ED" w:rsidRPr="001604ED" w:rsidRDefault="00BD04D8" w:rsidP="001604ED">
      <w:pPr>
        <w:shd w:val="clear" w:color="auto" w:fill="FFFFFF"/>
        <w:spacing w:after="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pict>
          <v:rect id="_x0000_i1028" style="width:0;height:1.5pt" o:hralign="center" o:hrstd="t" o:hr="t" fillcolor="#a0a0a0" stroked="f"/>
        </w:pic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3366FF"/>
          <w:sz w:val="21"/>
          <w:szCs w:val="21"/>
          <w:lang w:eastAsia="pl-PL"/>
        </w:rPr>
        <w:t>Prokuratura Rejonowa w Turku</w:t>
      </w:r>
    </w:p>
    <w:p w:rsidR="001604ED" w:rsidRPr="001604ED" w:rsidRDefault="00BD04D8" w:rsidP="001604ED">
      <w:pPr>
        <w:shd w:val="clear" w:color="auto" w:fill="FFFFFF"/>
        <w:spacing w:after="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pict>
          <v:rect id="_x0000_i1029" style="width:0;height:1.5pt" o:hralign="center" o:hrstd="t" o:hr="t" fillcolor="#a0a0a0" stroked="f"/>
        </w:pict>
      </w:r>
    </w:p>
    <w:p w:rsidR="001604ED" w:rsidRPr="001604ED" w:rsidRDefault="001604ED" w:rsidP="001604ED">
      <w:pPr>
        <w:shd w:val="clear" w:color="auto" w:fill="FFFFFF"/>
        <w:spacing w:after="240" w:line="240" w:lineRule="auto"/>
        <w:textAlignment w:val="baseline"/>
        <w:rPr>
          <w:rFonts w:ascii="Arial" w:eastAsia="Times New Roman" w:hAnsi="Arial" w:cs="Arial"/>
          <w:color w:val="1B1B1B"/>
          <w:sz w:val="24"/>
          <w:szCs w:val="24"/>
          <w:lang w:eastAsia="pl-PL"/>
        </w:rPr>
      </w:pPr>
      <w:r w:rsidRPr="001604ED">
        <w:rPr>
          <w:rFonts w:ascii="Arial" w:eastAsia="Times New Roman" w:hAnsi="Arial" w:cs="Arial"/>
          <w:color w:val="1B1B1B"/>
          <w:sz w:val="24"/>
          <w:szCs w:val="24"/>
          <w:lang w:eastAsia="pl-PL"/>
        </w:rPr>
        <w:t> </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 Adres nieruchomości: ul. Legionów Polskich 10, 62-700 Turek</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Sposób dotarcia osób niepełnosprawnych do budynku:</w:t>
      </w:r>
    </w:p>
    <w:p w:rsidR="001604ED" w:rsidRPr="001604ED" w:rsidRDefault="001604ED" w:rsidP="001604ED">
      <w:pPr>
        <w:numPr>
          <w:ilvl w:val="0"/>
          <w:numId w:val="4"/>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utwardzone dojście do budynku,</w:t>
      </w:r>
    </w:p>
    <w:p w:rsidR="001604ED" w:rsidRPr="001604ED" w:rsidRDefault="001604ED" w:rsidP="001604ED">
      <w:pPr>
        <w:numPr>
          <w:ilvl w:val="0"/>
          <w:numId w:val="4"/>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podjazd dla osób niepełnosprawnych,</w:t>
      </w:r>
    </w:p>
    <w:p w:rsidR="001604ED" w:rsidRPr="001604ED" w:rsidRDefault="001604ED" w:rsidP="001604ED">
      <w:pPr>
        <w:numPr>
          <w:ilvl w:val="0"/>
          <w:numId w:val="4"/>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obsługa osób niepełnosprawnych na parterze budynku,</w:t>
      </w:r>
    </w:p>
    <w:p w:rsidR="001604ED" w:rsidRPr="001604ED" w:rsidRDefault="001604ED" w:rsidP="001604ED">
      <w:pPr>
        <w:numPr>
          <w:ilvl w:val="0"/>
          <w:numId w:val="4"/>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wyrównany poziom progów i posadzek.</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lastRenderedPageBreak/>
        <w:t>Toaleta przystosowana dla osób niepełnosprawnych:</w:t>
      </w:r>
    </w:p>
    <w:p w:rsidR="001604ED" w:rsidRPr="001604ED" w:rsidRDefault="001604ED" w:rsidP="001604ED">
      <w:pPr>
        <w:numPr>
          <w:ilvl w:val="0"/>
          <w:numId w:val="5"/>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pełnowymiarowa toaleta dla osób niepełnosprawnych na parterze budynku umożliwiająca wjazd wózka inwalidzkiego.</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Opis  pozostałych udogodnień dotyczących m.in. wind oraz nr tel. do kontaktu:</w:t>
      </w:r>
    </w:p>
    <w:p w:rsidR="001604ED" w:rsidRPr="001604ED" w:rsidRDefault="001604ED" w:rsidP="001604ED">
      <w:pPr>
        <w:numPr>
          <w:ilvl w:val="0"/>
          <w:numId w:val="6"/>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brak udogodnień dla niepełnosprawnych,</w:t>
      </w:r>
      <w:r w:rsidRPr="001604ED">
        <w:rPr>
          <w:rFonts w:ascii="inherit" w:eastAsia="Times New Roman" w:hAnsi="inherit" w:cs="Arial"/>
          <w:color w:val="1B1B1B"/>
          <w:sz w:val="24"/>
          <w:szCs w:val="24"/>
          <w:lang w:eastAsia="pl-PL"/>
        </w:rPr>
        <w:br/>
        <w:t>nr telefonu do kontaktu: </w:t>
      </w:r>
      <w:r w:rsidRPr="001604ED">
        <w:rPr>
          <w:rFonts w:ascii="inherit" w:eastAsia="Times New Roman" w:hAnsi="inherit" w:cs="Arial"/>
          <w:b/>
          <w:bCs/>
          <w:color w:val="1B1B1B"/>
          <w:sz w:val="24"/>
          <w:szCs w:val="24"/>
          <w:lang w:eastAsia="pl-PL"/>
        </w:rPr>
        <w:t>(63) 278-44-18 wew. 36.</w:t>
      </w:r>
      <w:r w:rsidRPr="001604ED">
        <w:rPr>
          <w:rFonts w:ascii="Arial" w:eastAsia="Times New Roman" w:hAnsi="Arial" w:cs="Arial"/>
          <w:color w:val="1B1B1B"/>
          <w:sz w:val="24"/>
          <w:szCs w:val="24"/>
          <w:lang w:eastAsia="pl-PL"/>
        </w:rPr>
        <w:t> </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Prokuratura Okręgowa w Koninie informuje, że zgodnie z dyspozycją ustawy z 19 sierpnia 2011 roku o języku migowym i innych  środkach komunikowania się (jt. Dz.U. z 2017 poz. 1824) osobom uprawnionym (trwale lub okresowo doświadczającym trudności w komunikowaniu się z powodu dysfunkcji narządu słuchu, wzroku lub obu tych dysfunkcji) zapewnia możliwość kontaktu, w szczególności:</w:t>
      </w:r>
      <w:r w:rsidRPr="001604ED">
        <w:rPr>
          <w:rFonts w:ascii="inherit" w:eastAsia="Times New Roman" w:hAnsi="inherit" w:cs="Arial"/>
          <w:color w:val="1B1B1B"/>
          <w:sz w:val="24"/>
          <w:szCs w:val="24"/>
          <w:lang w:eastAsia="pl-PL"/>
        </w:rPr>
        <w:br/>
        <w:t>telefonicznie pod numerem: </w:t>
      </w:r>
      <w:r w:rsidRPr="001604ED">
        <w:rPr>
          <w:rFonts w:ascii="inherit" w:eastAsia="Times New Roman" w:hAnsi="inherit" w:cs="Arial"/>
          <w:b/>
          <w:bCs/>
          <w:color w:val="1B1B1B"/>
          <w:sz w:val="24"/>
          <w:szCs w:val="24"/>
          <w:lang w:eastAsia="pl-PL"/>
        </w:rPr>
        <w:t>(63) 278-44-18 wew. 36.</w:t>
      </w:r>
      <w:r w:rsidRPr="001604ED">
        <w:rPr>
          <w:rFonts w:ascii="inherit" w:eastAsia="Times New Roman" w:hAnsi="inherit" w:cs="Arial"/>
          <w:color w:val="1B1B1B"/>
          <w:sz w:val="24"/>
          <w:szCs w:val="24"/>
          <w:lang w:eastAsia="pl-PL"/>
        </w:rPr>
        <w:br/>
        <w:t>faksem pod numerem: 63 278 30 36</w:t>
      </w:r>
      <w:r w:rsidRPr="001604ED">
        <w:rPr>
          <w:rFonts w:ascii="inherit" w:eastAsia="Times New Roman" w:hAnsi="inherit" w:cs="Arial"/>
          <w:color w:val="1B1B1B"/>
          <w:sz w:val="24"/>
          <w:szCs w:val="24"/>
          <w:lang w:eastAsia="pl-PL"/>
        </w:rPr>
        <w:br/>
        <w:t>pocztą elektroniczną pod adresem: </w:t>
      </w:r>
      <w:hyperlink r:id="rId5" w:history="1">
        <w:r w:rsidRPr="001604ED">
          <w:rPr>
            <w:rFonts w:ascii="inherit" w:eastAsia="Times New Roman" w:hAnsi="inherit" w:cs="Arial"/>
            <w:color w:val="0052A5"/>
            <w:sz w:val="24"/>
            <w:szCs w:val="24"/>
            <w:u w:val="single"/>
            <w:lang w:eastAsia="pl-PL"/>
          </w:rPr>
          <w:t>prtr@konin.po.gov.pl</w:t>
        </w:r>
      </w:hyperlink>
      <w:r w:rsidRPr="001604ED">
        <w:rPr>
          <w:rFonts w:ascii="inherit" w:eastAsia="Times New Roman" w:hAnsi="inherit" w:cs="Arial"/>
          <w:color w:val="1B1B1B"/>
          <w:sz w:val="24"/>
          <w:szCs w:val="24"/>
          <w:lang w:eastAsia="pl-PL"/>
        </w:rPr>
        <w:br/>
        <w:t>i inne wskazane w art. 3 ust. 5 wskazanej ustawy.</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Prokuratura zapewnia także możliwość skorzystania z pomocy wybranego tłumacza języka migowego lub tłumacza–przewodnika na zasadach określonych w art. 10 i następnych wskazanej ustawy.</w:t>
      </w:r>
    </w:p>
    <w:p w:rsidR="001604ED" w:rsidRPr="001604ED" w:rsidRDefault="00BD04D8" w:rsidP="001604ED">
      <w:pPr>
        <w:shd w:val="clear" w:color="auto" w:fill="FFFFFF"/>
        <w:spacing w:after="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pict>
          <v:rect id="_x0000_i1030" style="width:0;height:1.5pt" o:hralign="center" o:hrstd="t" o:hr="t" fillcolor="#a0a0a0" stroked="f"/>
        </w:pic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3366FF"/>
          <w:sz w:val="21"/>
          <w:szCs w:val="21"/>
          <w:lang w:eastAsia="pl-PL"/>
        </w:rPr>
        <w:t>Prokuratura Rejonowa w Kole</w:t>
      </w:r>
    </w:p>
    <w:p w:rsidR="001604ED" w:rsidRPr="001604ED" w:rsidRDefault="00BD04D8" w:rsidP="001604ED">
      <w:pPr>
        <w:shd w:val="clear" w:color="auto" w:fill="FFFFFF"/>
        <w:spacing w:after="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pict>
          <v:rect id="_x0000_i1031" style="width:0;height:1.5pt" o:hralign="center" o:hrstd="t" o:hr="t" fillcolor="#a0a0a0" stroked="f"/>
        </w:pic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Adres nieruchomości: ul. Sienkiewicza 21/23 62-600 Koło</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Sposób dotarcia osób niepełnosprawnych do budynku:</w:t>
      </w:r>
    </w:p>
    <w:p w:rsidR="001604ED" w:rsidRPr="001604ED" w:rsidRDefault="001604ED" w:rsidP="001604ED">
      <w:pPr>
        <w:numPr>
          <w:ilvl w:val="0"/>
          <w:numId w:val="7"/>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utwardzone dojście do budynku,</w:t>
      </w:r>
    </w:p>
    <w:p w:rsidR="001604ED" w:rsidRPr="001604ED" w:rsidRDefault="001604ED" w:rsidP="001604ED">
      <w:pPr>
        <w:numPr>
          <w:ilvl w:val="0"/>
          <w:numId w:val="7"/>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pomieszczenia Prokuratury Rejonowej w Kole znajdują się na trzecim piętrze w wewnątrz budynku Starostwa Powiatowego w Kole. Dostęp do budynku odbywa się od lewego szczytu budynku od ulicy Wojciechowskiego, gdzie znajduje się podjazd dla osób niepełnosprawnych poruszających się na wózkach. Następnie należy przemieścić się korytarzem przez wydział Geodezji, aż do głównego wejścia koło biura podawczego starostwa gdzie ulokowana jest winda, którą można dostać się na 3 piętro do pomieszczeń prokuratury. W części zajmowanej przez prokuraturę brak jest toalety przystosowanej dla osób niepełnosprawnych. Toaleta taka znajduje się tylko na parterze obok wejścia do windy.</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Opis  pozostałych udogodnień dotyczących m.in. wind oraz nr tel. do kontaktu:</w:t>
      </w:r>
    </w:p>
    <w:p w:rsidR="001604ED" w:rsidRPr="001604ED" w:rsidRDefault="001604ED" w:rsidP="001604ED">
      <w:pPr>
        <w:numPr>
          <w:ilvl w:val="0"/>
          <w:numId w:val="8"/>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brak udogodnień dla niepełnosprawnych,</w:t>
      </w:r>
      <w:r w:rsidRPr="001604ED">
        <w:rPr>
          <w:rFonts w:ascii="inherit" w:eastAsia="Times New Roman" w:hAnsi="inherit" w:cs="Arial"/>
          <w:color w:val="1B1B1B"/>
          <w:sz w:val="24"/>
          <w:szCs w:val="24"/>
          <w:lang w:eastAsia="pl-PL"/>
        </w:rPr>
        <w:br/>
        <w:t>nr telefonu do kontaktu: </w:t>
      </w:r>
      <w:r w:rsidRPr="001604ED">
        <w:rPr>
          <w:rFonts w:ascii="inherit" w:eastAsia="Times New Roman" w:hAnsi="inherit" w:cs="Arial"/>
          <w:b/>
          <w:bCs/>
          <w:color w:val="1B1B1B"/>
          <w:sz w:val="24"/>
          <w:szCs w:val="24"/>
          <w:lang w:eastAsia="pl-PL"/>
        </w:rPr>
        <w:t>(63) 272-04-00.</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Prokuratura Okręgowa w Koninie informuje, że zgodnie z dyspozycją ustawy z 19 sierpnia 2011 roku o języku migowym i innych  środkach komunikowania się (jt. Dz.U. z 2017 poz. 1824) osobom uprawnionym (trwale lub okresowo doświadczającym trudności w komunikowaniu się z powodu dysfunkcji narządu słuchu, wzroku lub obu tych dysfunkcji) zapewnia możliwość kontaktu, w szczególności:</w:t>
      </w:r>
      <w:r w:rsidRPr="001604ED">
        <w:rPr>
          <w:rFonts w:ascii="inherit" w:eastAsia="Times New Roman" w:hAnsi="inherit" w:cs="Arial"/>
          <w:color w:val="1B1B1B"/>
          <w:sz w:val="24"/>
          <w:szCs w:val="24"/>
          <w:lang w:eastAsia="pl-PL"/>
        </w:rPr>
        <w:br/>
        <w:t>telefonicznie pod numerem: </w:t>
      </w:r>
      <w:r w:rsidRPr="001604ED">
        <w:rPr>
          <w:rFonts w:ascii="inherit" w:eastAsia="Times New Roman" w:hAnsi="inherit" w:cs="Arial"/>
          <w:b/>
          <w:bCs/>
          <w:color w:val="1B1B1B"/>
          <w:sz w:val="24"/>
          <w:szCs w:val="24"/>
          <w:lang w:eastAsia="pl-PL"/>
        </w:rPr>
        <w:t>(63) 272-04-00</w:t>
      </w:r>
      <w:r w:rsidRPr="001604ED">
        <w:rPr>
          <w:rFonts w:ascii="inherit" w:eastAsia="Times New Roman" w:hAnsi="inherit" w:cs="Arial"/>
          <w:color w:val="1B1B1B"/>
          <w:sz w:val="24"/>
          <w:szCs w:val="24"/>
          <w:lang w:eastAsia="pl-PL"/>
        </w:rPr>
        <w:br/>
        <w:t>faksem pod numerem: 63 272-04-00 </w:t>
      </w:r>
      <w:r w:rsidRPr="001604ED">
        <w:rPr>
          <w:rFonts w:ascii="inherit" w:eastAsia="Times New Roman" w:hAnsi="inherit" w:cs="Arial"/>
          <w:color w:val="1B1B1B"/>
          <w:sz w:val="24"/>
          <w:szCs w:val="24"/>
          <w:lang w:eastAsia="pl-PL"/>
        </w:rPr>
        <w:br/>
        <w:t>pocztą elektroniczną pod adresem: </w:t>
      </w:r>
      <w:hyperlink r:id="rId6" w:history="1">
        <w:r w:rsidRPr="001604ED">
          <w:rPr>
            <w:rFonts w:ascii="inherit" w:eastAsia="Times New Roman" w:hAnsi="inherit" w:cs="Arial"/>
            <w:color w:val="0052A5"/>
            <w:sz w:val="24"/>
            <w:szCs w:val="24"/>
            <w:u w:val="single"/>
            <w:lang w:eastAsia="pl-PL"/>
          </w:rPr>
          <w:t>prkl@konin.po.gov.pl</w:t>
        </w:r>
      </w:hyperlink>
      <w:r w:rsidRPr="001604ED">
        <w:rPr>
          <w:rFonts w:ascii="inherit" w:eastAsia="Times New Roman" w:hAnsi="inherit" w:cs="Arial"/>
          <w:color w:val="1B1B1B"/>
          <w:sz w:val="24"/>
          <w:szCs w:val="24"/>
          <w:lang w:eastAsia="pl-PL"/>
        </w:rPr>
        <w:br/>
        <w:t>i inne wskazane w art. 3 ust. 5 wskazanej ustawy.</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Prokuratura zapewnia także możliwość skorzystania z pomocy wybranego tłumacza języka migowego lub tłumacza–przewodnika na zasadach określonych w art. 10 i następnych wskazanej ustawy.</w:t>
      </w:r>
    </w:p>
    <w:p w:rsidR="001604ED" w:rsidRPr="001604ED" w:rsidRDefault="00BD04D8" w:rsidP="001604ED">
      <w:pPr>
        <w:shd w:val="clear" w:color="auto" w:fill="FFFFFF"/>
        <w:spacing w:after="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pict>
          <v:rect id="_x0000_i1032" style="width:0;height:1.5pt" o:hralign="center" o:hrstd="t" o:hr="t" fillcolor="#a0a0a0" stroked="f"/>
        </w:pic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1"/>
          <w:szCs w:val="21"/>
          <w:lang w:eastAsia="pl-PL"/>
        </w:rPr>
        <w:t> </w:t>
      </w:r>
      <w:r w:rsidRPr="001604ED">
        <w:rPr>
          <w:rFonts w:ascii="inherit" w:eastAsia="Times New Roman" w:hAnsi="inherit" w:cs="Arial"/>
          <w:b/>
          <w:bCs/>
          <w:color w:val="3366FF"/>
          <w:sz w:val="21"/>
          <w:szCs w:val="21"/>
          <w:lang w:eastAsia="pl-PL"/>
        </w:rPr>
        <w:t>Prokuratura Rejonowa w Koninie</w:t>
      </w:r>
    </w:p>
    <w:p w:rsidR="001604ED" w:rsidRPr="001604ED" w:rsidRDefault="00BD04D8" w:rsidP="001604ED">
      <w:pPr>
        <w:shd w:val="clear" w:color="auto" w:fill="FFFFFF"/>
        <w:spacing w:after="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pict>
          <v:rect id="_x0000_i1033" style="width:0;height:1.5pt" o:hralign="center" o:hrstd="t" o:hr="t" fillcolor="#a0a0a0" stroked="f"/>
        </w:pict>
      </w:r>
    </w:p>
    <w:p w:rsidR="001604ED" w:rsidRPr="001604ED" w:rsidRDefault="001604ED" w:rsidP="001604ED">
      <w:pPr>
        <w:shd w:val="clear" w:color="auto" w:fill="FFFFFF"/>
        <w:spacing w:after="240" w:line="240" w:lineRule="auto"/>
        <w:textAlignment w:val="baseline"/>
        <w:rPr>
          <w:rFonts w:ascii="Arial" w:eastAsia="Times New Roman" w:hAnsi="Arial" w:cs="Arial"/>
          <w:color w:val="1B1B1B"/>
          <w:sz w:val="24"/>
          <w:szCs w:val="24"/>
          <w:lang w:eastAsia="pl-PL"/>
        </w:rPr>
      </w:pPr>
      <w:r w:rsidRPr="001604ED">
        <w:rPr>
          <w:rFonts w:ascii="Arial" w:eastAsia="Times New Roman" w:hAnsi="Arial" w:cs="Arial"/>
          <w:color w:val="1B1B1B"/>
          <w:sz w:val="24"/>
          <w:szCs w:val="24"/>
          <w:lang w:eastAsia="pl-PL"/>
        </w:rPr>
        <w:lastRenderedPageBreak/>
        <w:t> </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Adres nieruchomości: ul. Zakładowa 7, 62-510 Konin</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Sposób dotarcia osób niepełnosprawnych do budynku:</w:t>
      </w:r>
    </w:p>
    <w:p w:rsidR="001604ED" w:rsidRPr="001604ED" w:rsidRDefault="001604ED" w:rsidP="001604ED">
      <w:pPr>
        <w:numPr>
          <w:ilvl w:val="0"/>
          <w:numId w:val="9"/>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utwardzone dojście do budynku,</w:t>
      </w:r>
    </w:p>
    <w:p w:rsidR="001604ED" w:rsidRPr="001604ED" w:rsidRDefault="001604ED" w:rsidP="001604ED">
      <w:pPr>
        <w:numPr>
          <w:ilvl w:val="0"/>
          <w:numId w:val="9"/>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wyrównany poziom progów i posadzek.</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Toaleta przystosowana dla osób niepełnosprawnych:</w:t>
      </w:r>
    </w:p>
    <w:p w:rsidR="001604ED" w:rsidRPr="001604ED" w:rsidRDefault="001604ED" w:rsidP="001604ED">
      <w:pPr>
        <w:numPr>
          <w:ilvl w:val="0"/>
          <w:numId w:val="10"/>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pełnowymiarowa toaleta dla osób niepełnosprawnych na parterze budynku umożliwiająca wjazd wózka inwalidzkiego.</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Opis  pozostałych udogodnień dotyczących m.in. wind oraz nr tel. do kontaktu:</w:t>
      </w:r>
    </w:p>
    <w:p w:rsidR="001604ED" w:rsidRPr="001604ED" w:rsidRDefault="001604ED" w:rsidP="001604ED">
      <w:pPr>
        <w:numPr>
          <w:ilvl w:val="0"/>
          <w:numId w:val="1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brak udogodnień dla niepełnosprawnych,</w:t>
      </w:r>
      <w:r w:rsidRPr="001604ED">
        <w:rPr>
          <w:rFonts w:ascii="inherit" w:eastAsia="Times New Roman" w:hAnsi="inherit" w:cs="Arial"/>
          <w:color w:val="1B1B1B"/>
          <w:sz w:val="24"/>
          <w:szCs w:val="24"/>
          <w:lang w:eastAsia="pl-PL"/>
        </w:rPr>
        <w:br/>
        <w:t>nr telefonu do kontaktu: </w:t>
      </w:r>
      <w:r w:rsidRPr="001604ED">
        <w:rPr>
          <w:rFonts w:ascii="inherit" w:eastAsia="Times New Roman" w:hAnsi="inherit" w:cs="Arial"/>
          <w:b/>
          <w:bCs/>
          <w:color w:val="1B1B1B"/>
          <w:sz w:val="24"/>
          <w:szCs w:val="24"/>
          <w:lang w:eastAsia="pl-PL"/>
        </w:rPr>
        <w:t>(63) 224-91-49.</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Prokuratura Okręgowa w Koninie informuje, że zgodnie z dyspozycją ustawy z 19 sierpnia 2011 roku o języku migowym i innych  środkach komunikowania się (jt. Dz.U. z 2017 poz. 1824) osobom uprawnionym (trwale lub okresowo doświadczającym trudności w komunikowaniu się z powodu dysfunkcji narządu słuchu, wzroku lub obu tych dysfunkcji) zapewnia możliwość kontaktu, w szczególności:</w:t>
      </w:r>
      <w:r w:rsidRPr="001604ED">
        <w:rPr>
          <w:rFonts w:ascii="inherit" w:eastAsia="Times New Roman" w:hAnsi="inherit" w:cs="Arial"/>
          <w:color w:val="1B1B1B"/>
          <w:sz w:val="24"/>
          <w:szCs w:val="24"/>
          <w:lang w:eastAsia="pl-PL"/>
        </w:rPr>
        <w:br/>
        <w:t>telefonicznie pod numerem: </w:t>
      </w:r>
      <w:r w:rsidRPr="001604ED">
        <w:rPr>
          <w:rFonts w:ascii="inherit" w:eastAsia="Times New Roman" w:hAnsi="inherit" w:cs="Arial"/>
          <w:b/>
          <w:bCs/>
          <w:color w:val="1B1B1B"/>
          <w:sz w:val="24"/>
          <w:szCs w:val="24"/>
          <w:lang w:eastAsia="pl-PL"/>
        </w:rPr>
        <w:t>(63) 242-91-49.</w:t>
      </w:r>
      <w:r w:rsidRPr="001604ED">
        <w:rPr>
          <w:rFonts w:ascii="inherit" w:eastAsia="Times New Roman" w:hAnsi="inherit" w:cs="Arial"/>
          <w:color w:val="1B1B1B"/>
          <w:sz w:val="24"/>
          <w:szCs w:val="24"/>
          <w:lang w:eastAsia="pl-PL"/>
        </w:rPr>
        <w:br/>
        <w:t>faksem pod numerem: 63 242 87 70</w:t>
      </w:r>
      <w:r w:rsidRPr="001604ED">
        <w:rPr>
          <w:rFonts w:ascii="inherit" w:eastAsia="Times New Roman" w:hAnsi="inherit" w:cs="Arial"/>
          <w:color w:val="1B1B1B"/>
          <w:sz w:val="24"/>
          <w:szCs w:val="24"/>
          <w:lang w:eastAsia="pl-PL"/>
        </w:rPr>
        <w:br/>
        <w:t>pocztą elektroniczną pod adresem: </w:t>
      </w:r>
      <w:hyperlink r:id="rId7" w:history="1">
        <w:r w:rsidRPr="001604ED">
          <w:rPr>
            <w:rFonts w:ascii="inherit" w:eastAsia="Times New Roman" w:hAnsi="inherit" w:cs="Arial"/>
            <w:color w:val="0052A5"/>
            <w:sz w:val="24"/>
            <w:szCs w:val="24"/>
            <w:u w:val="single"/>
            <w:lang w:eastAsia="pl-PL"/>
          </w:rPr>
          <w:t>prkn@konin.po.gov.pl</w:t>
        </w:r>
      </w:hyperlink>
      <w:r w:rsidRPr="001604ED">
        <w:rPr>
          <w:rFonts w:ascii="inherit" w:eastAsia="Times New Roman" w:hAnsi="inherit" w:cs="Arial"/>
          <w:color w:val="1B1B1B"/>
          <w:sz w:val="24"/>
          <w:szCs w:val="24"/>
          <w:lang w:eastAsia="pl-PL"/>
        </w:rPr>
        <w:br/>
        <w:t>i inne wskazane w art. 3 ust. 5 wskazanej ustawy.</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Prokuratura zapewnia także możliwość skorzystania z pomocy wybranego tłumacza języka migowego lub tłumacza–przewodnika na zasadach określonych w art. 10 i następnych wskazanej ustawy.</w:t>
      </w:r>
    </w:p>
    <w:p w:rsidR="001604ED" w:rsidRPr="001604ED" w:rsidRDefault="00BD04D8" w:rsidP="001604ED">
      <w:pPr>
        <w:shd w:val="clear" w:color="auto" w:fill="FFFFFF"/>
        <w:spacing w:after="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pict>
          <v:rect id="_x0000_i1034" style="width:0;height:1.5pt" o:hralign="center" o:hrstd="t" o:hr="t" fillcolor="#a0a0a0" stroked="f"/>
        </w:pic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3366FF"/>
          <w:sz w:val="21"/>
          <w:szCs w:val="21"/>
          <w:lang w:eastAsia="pl-PL"/>
        </w:rPr>
        <w:t>Prokuratura Rejonowa w Słupcy</w:t>
      </w:r>
    </w:p>
    <w:p w:rsidR="001604ED" w:rsidRPr="001604ED" w:rsidRDefault="00BD04D8" w:rsidP="001604ED">
      <w:pPr>
        <w:shd w:val="clear" w:color="auto" w:fill="FFFFFF"/>
        <w:spacing w:after="0" w:line="240" w:lineRule="auto"/>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pict>
          <v:rect id="_x0000_i1035" style="width:0;height:1.5pt" o:hralign="center" o:hrstd="t" o:hr="t" fillcolor="#a0a0a0" stroked="f"/>
        </w:pict>
      </w:r>
    </w:p>
    <w:p w:rsidR="001604ED" w:rsidRPr="001604ED" w:rsidRDefault="001604ED" w:rsidP="001604ED">
      <w:pPr>
        <w:shd w:val="clear" w:color="auto" w:fill="FFFFFF"/>
        <w:spacing w:after="240" w:line="240" w:lineRule="auto"/>
        <w:textAlignment w:val="baseline"/>
        <w:rPr>
          <w:rFonts w:ascii="Arial" w:eastAsia="Times New Roman" w:hAnsi="Arial" w:cs="Arial"/>
          <w:color w:val="1B1B1B"/>
          <w:sz w:val="24"/>
          <w:szCs w:val="24"/>
          <w:lang w:eastAsia="pl-PL"/>
        </w:rPr>
      </w:pPr>
      <w:r w:rsidRPr="001604ED">
        <w:rPr>
          <w:rFonts w:ascii="Arial" w:eastAsia="Times New Roman" w:hAnsi="Arial" w:cs="Arial"/>
          <w:color w:val="1B1B1B"/>
          <w:sz w:val="24"/>
          <w:szCs w:val="24"/>
          <w:lang w:eastAsia="pl-PL"/>
        </w:rPr>
        <w:t> </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Adres nieruchomości: ul. Poznańska 14, 62-400 Słupca</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Sposób dotarcia osób niepełnosprawnych do budynku:</w:t>
      </w:r>
    </w:p>
    <w:p w:rsidR="001604ED" w:rsidRPr="001604ED" w:rsidRDefault="001604ED" w:rsidP="001604ED">
      <w:pPr>
        <w:numPr>
          <w:ilvl w:val="0"/>
          <w:numId w:val="12"/>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utwardzone dojście do budynku,</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Toaleta przystosowana dla osób niepełnosprawnych:</w:t>
      </w:r>
    </w:p>
    <w:p w:rsidR="001604ED" w:rsidRPr="001604ED" w:rsidRDefault="001604ED" w:rsidP="001604ED">
      <w:pPr>
        <w:numPr>
          <w:ilvl w:val="0"/>
          <w:numId w:val="13"/>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brak toalety dla osób niepełnosprawnych</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b/>
          <w:bCs/>
          <w:color w:val="1B1B1B"/>
          <w:sz w:val="24"/>
          <w:szCs w:val="24"/>
          <w:lang w:eastAsia="pl-PL"/>
        </w:rPr>
        <w:t>Opis  pozostałych udogodnień dotyczących m.in. wind oraz nr tel. do kontaktu:</w:t>
      </w:r>
    </w:p>
    <w:p w:rsidR="001604ED" w:rsidRPr="001604ED" w:rsidRDefault="001604ED" w:rsidP="001604ED">
      <w:pPr>
        <w:numPr>
          <w:ilvl w:val="0"/>
          <w:numId w:val="14"/>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brak udogodnień dla niepełnosprawnych,</w:t>
      </w:r>
      <w:r w:rsidRPr="001604ED">
        <w:rPr>
          <w:rFonts w:ascii="inherit" w:eastAsia="Times New Roman" w:hAnsi="inherit" w:cs="Arial"/>
          <w:color w:val="1B1B1B"/>
          <w:sz w:val="24"/>
          <w:szCs w:val="24"/>
          <w:lang w:eastAsia="pl-PL"/>
        </w:rPr>
        <w:br/>
        <w:t>nr telefonu do kontaktu: </w:t>
      </w:r>
      <w:r w:rsidRPr="001604ED">
        <w:rPr>
          <w:rFonts w:ascii="inherit" w:eastAsia="Times New Roman" w:hAnsi="inherit" w:cs="Arial"/>
          <w:b/>
          <w:bCs/>
          <w:color w:val="1B1B1B"/>
          <w:sz w:val="24"/>
          <w:szCs w:val="24"/>
          <w:lang w:eastAsia="pl-PL"/>
        </w:rPr>
        <w:t>(63) 275-21-55.</w:t>
      </w:r>
      <w:r w:rsidRPr="001604ED">
        <w:rPr>
          <w:rFonts w:ascii="Arial" w:eastAsia="Times New Roman" w:hAnsi="Arial" w:cs="Arial"/>
          <w:color w:val="1B1B1B"/>
          <w:sz w:val="24"/>
          <w:szCs w:val="24"/>
          <w:lang w:eastAsia="pl-PL"/>
        </w:rPr>
        <w:t>  </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Prokuratura Okręgowa w Koninie informuje, że zgodnie z dyspozycją ustawy z 19 sierpnia 2011 roku o języku migowym i innych  środkach komunikowania się (jt. Dz.U. z 2017 poz. 1824) osobom uprawnionym (trwale lub okresowo doświadczającym trudności w komunikowaniu się z powodu dysfunkcji narządu słuchu, wzroku lub obu tych dysfunkcji) zapewnia możliwość kontaktu, w szczególności:</w:t>
      </w:r>
      <w:r w:rsidRPr="001604ED">
        <w:rPr>
          <w:rFonts w:ascii="inherit" w:eastAsia="Times New Roman" w:hAnsi="inherit" w:cs="Arial"/>
          <w:color w:val="1B1B1B"/>
          <w:sz w:val="24"/>
          <w:szCs w:val="24"/>
          <w:lang w:eastAsia="pl-PL"/>
        </w:rPr>
        <w:br/>
        <w:t>telefonicznie pod numerem: </w:t>
      </w:r>
      <w:r w:rsidRPr="001604ED">
        <w:rPr>
          <w:rFonts w:ascii="inherit" w:eastAsia="Times New Roman" w:hAnsi="inherit" w:cs="Arial"/>
          <w:b/>
          <w:bCs/>
          <w:color w:val="1B1B1B"/>
          <w:sz w:val="24"/>
          <w:szCs w:val="24"/>
          <w:lang w:eastAsia="pl-PL"/>
        </w:rPr>
        <w:t>(63) 275-21-55.</w:t>
      </w:r>
      <w:r w:rsidRPr="001604ED">
        <w:rPr>
          <w:rFonts w:ascii="inherit" w:eastAsia="Times New Roman" w:hAnsi="inherit" w:cs="Arial"/>
          <w:color w:val="1B1B1B"/>
          <w:sz w:val="24"/>
          <w:szCs w:val="24"/>
          <w:lang w:eastAsia="pl-PL"/>
        </w:rPr>
        <w:br/>
        <w:t>faksem pod numerem: 63 275 18 00</w:t>
      </w:r>
      <w:r w:rsidRPr="001604ED">
        <w:rPr>
          <w:rFonts w:ascii="inherit" w:eastAsia="Times New Roman" w:hAnsi="inherit" w:cs="Arial"/>
          <w:color w:val="1B1B1B"/>
          <w:sz w:val="24"/>
          <w:szCs w:val="24"/>
          <w:lang w:eastAsia="pl-PL"/>
        </w:rPr>
        <w:br/>
        <w:t>pocztą elektroniczną pod adresem: </w:t>
      </w:r>
      <w:hyperlink r:id="rId8" w:history="1">
        <w:r w:rsidRPr="001604ED">
          <w:rPr>
            <w:rFonts w:ascii="inherit" w:eastAsia="Times New Roman" w:hAnsi="inherit" w:cs="Arial"/>
            <w:color w:val="0052A5"/>
            <w:sz w:val="24"/>
            <w:szCs w:val="24"/>
            <w:u w:val="single"/>
            <w:lang w:eastAsia="pl-PL"/>
          </w:rPr>
          <w:t>prsl@konin.po.gov.pl</w:t>
        </w:r>
      </w:hyperlink>
      <w:r w:rsidRPr="001604ED">
        <w:rPr>
          <w:rFonts w:ascii="inherit" w:eastAsia="Times New Roman" w:hAnsi="inherit" w:cs="Arial"/>
          <w:color w:val="1B1B1B"/>
          <w:sz w:val="24"/>
          <w:szCs w:val="24"/>
          <w:lang w:eastAsia="pl-PL"/>
        </w:rPr>
        <w:br/>
        <w:t>i inne wskazane w art. 3 ust. 5 wskazanej ustawy.</w:t>
      </w:r>
    </w:p>
    <w:p w:rsidR="001604ED" w:rsidRPr="001604ED" w:rsidRDefault="001604ED" w:rsidP="001604ED">
      <w:pPr>
        <w:shd w:val="clear" w:color="auto" w:fill="FFFFFF"/>
        <w:spacing w:after="0" w:line="240" w:lineRule="auto"/>
        <w:textAlignment w:val="baseline"/>
        <w:rPr>
          <w:rFonts w:ascii="Arial" w:eastAsia="Times New Roman" w:hAnsi="Arial" w:cs="Arial"/>
          <w:color w:val="1B1B1B"/>
          <w:sz w:val="24"/>
          <w:szCs w:val="24"/>
          <w:lang w:eastAsia="pl-PL"/>
        </w:rPr>
      </w:pPr>
      <w:r w:rsidRPr="001604ED">
        <w:rPr>
          <w:rFonts w:ascii="inherit" w:eastAsia="Times New Roman" w:hAnsi="inherit" w:cs="Arial"/>
          <w:color w:val="1B1B1B"/>
          <w:sz w:val="24"/>
          <w:szCs w:val="24"/>
          <w:lang w:eastAsia="pl-PL"/>
        </w:rPr>
        <w:t>Prokuratura zapewnia także możliwość skorzystania z pomocy wybranego tłumacza języka migowego lub tłumacza–przewodnika na zasadach określonych w art. 10 i następnych wskazanej ustawy.</w:t>
      </w:r>
    </w:p>
    <w:p w:rsidR="00D02BCD" w:rsidRDefault="00D02BCD"/>
    <w:sectPr w:rsidR="00D02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DFA"/>
    <w:multiLevelType w:val="multilevel"/>
    <w:tmpl w:val="A520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7108F"/>
    <w:multiLevelType w:val="multilevel"/>
    <w:tmpl w:val="F952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50418"/>
    <w:multiLevelType w:val="multilevel"/>
    <w:tmpl w:val="9990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64B4B"/>
    <w:multiLevelType w:val="multilevel"/>
    <w:tmpl w:val="90C0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27BEA"/>
    <w:multiLevelType w:val="multilevel"/>
    <w:tmpl w:val="3F18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651022"/>
    <w:multiLevelType w:val="multilevel"/>
    <w:tmpl w:val="2084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071BFB"/>
    <w:multiLevelType w:val="multilevel"/>
    <w:tmpl w:val="275E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0E32E4"/>
    <w:multiLevelType w:val="multilevel"/>
    <w:tmpl w:val="3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9877EF"/>
    <w:multiLevelType w:val="multilevel"/>
    <w:tmpl w:val="B516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365799"/>
    <w:multiLevelType w:val="multilevel"/>
    <w:tmpl w:val="BA5C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D152D3"/>
    <w:multiLevelType w:val="multilevel"/>
    <w:tmpl w:val="7658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FF308A"/>
    <w:multiLevelType w:val="multilevel"/>
    <w:tmpl w:val="BA46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3A36F3"/>
    <w:multiLevelType w:val="multilevel"/>
    <w:tmpl w:val="86D8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F829F9"/>
    <w:multiLevelType w:val="multilevel"/>
    <w:tmpl w:val="C7CA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0"/>
  </w:num>
  <w:num w:numId="4">
    <w:abstractNumId w:val="7"/>
  </w:num>
  <w:num w:numId="5">
    <w:abstractNumId w:val="1"/>
  </w:num>
  <w:num w:numId="6">
    <w:abstractNumId w:val="8"/>
  </w:num>
  <w:num w:numId="7">
    <w:abstractNumId w:val="4"/>
  </w:num>
  <w:num w:numId="8">
    <w:abstractNumId w:val="3"/>
  </w:num>
  <w:num w:numId="9">
    <w:abstractNumId w:val="9"/>
  </w:num>
  <w:num w:numId="10">
    <w:abstractNumId w:val="10"/>
  </w:num>
  <w:num w:numId="11">
    <w:abstractNumId w:val="5"/>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ED"/>
    <w:rsid w:val="001604ED"/>
    <w:rsid w:val="003B251E"/>
    <w:rsid w:val="004E665E"/>
    <w:rsid w:val="00B46756"/>
    <w:rsid w:val="00BD04D8"/>
    <w:rsid w:val="00C11EB4"/>
    <w:rsid w:val="00D02B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0358919F-2F1A-4059-9648-B74566F0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604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0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45579">
      <w:bodyDiv w:val="1"/>
      <w:marLeft w:val="0"/>
      <w:marRight w:val="0"/>
      <w:marTop w:val="0"/>
      <w:marBottom w:val="0"/>
      <w:divBdr>
        <w:top w:val="none" w:sz="0" w:space="0" w:color="auto"/>
        <w:left w:val="none" w:sz="0" w:space="0" w:color="auto"/>
        <w:bottom w:val="none" w:sz="0" w:space="0" w:color="auto"/>
        <w:right w:val="none" w:sz="0" w:space="0" w:color="auto"/>
      </w:divBdr>
      <w:divsChild>
        <w:div w:id="2106684685">
          <w:marLeft w:val="0"/>
          <w:marRight w:val="0"/>
          <w:marTop w:val="0"/>
          <w:marBottom w:val="0"/>
          <w:divBdr>
            <w:top w:val="none" w:sz="0" w:space="0" w:color="auto"/>
            <w:left w:val="none" w:sz="0" w:space="0" w:color="auto"/>
            <w:bottom w:val="none" w:sz="0" w:space="0" w:color="auto"/>
            <w:right w:val="none" w:sz="0" w:space="0" w:color="auto"/>
          </w:divBdr>
          <w:divsChild>
            <w:div w:id="3769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tr@konin.po.gov.pl" TargetMode="External"/><Relationship Id="rId3" Type="http://schemas.openxmlformats.org/officeDocument/2006/relationships/settings" Target="settings.xml"/><Relationship Id="rId7" Type="http://schemas.openxmlformats.org/officeDocument/2006/relationships/hyperlink" Target="mailto:prtr@konin.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tr@konin.po.gov.pl" TargetMode="External"/><Relationship Id="rId5" Type="http://schemas.openxmlformats.org/officeDocument/2006/relationships/hyperlink" Target="mailto:prtr@konin.po.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6604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Wiola</cp:lastModifiedBy>
  <cp:revision>2</cp:revision>
  <cp:lastPrinted>2021-03-15T09:31:00Z</cp:lastPrinted>
  <dcterms:created xsi:type="dcterms:W3CDTF">2021-03-29T15:34:00Z</dcterms:created>
  <dcterms:modified xsi:type="dcterms:W3CDTF">2021-03-29T15:34:00Z</dcterms:modified>
</cp:coreProperties>
</file>