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49" w:rsidRPr="006D3B58" w:rsidRDefault="000400CF" w:rsidP="00211E4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6D3B58">
        <w:rPr>
          <w:rFonts w:cstheme="minorHAnsi"/>
          <w:b/>
          <w:bCs/>
          <w:sz w:val="24"/>
          <w:szCs w:val="24"/>
        </w:rPr>
        <w:t>ZARZĄDZENIE</w:t>
      </w:r>
    </w:p>
    <w:p w:rsidR="00211E49" w:rsidRPr="006D3B58" w:rsidRDefault="000400CF" w:rsidP="00211E4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>WOJEWODY MAZOWIECKIEGO</w:t>
      </w:r>
    </w:p>
    <w:p w:rsidR="00211E49" w:rsidRPr="006D3B58" w:rsidRDefault="000400CF" w:rsidP="00211E4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</w:t>
      </w:r>
      <w:bookmarkStart w:id="0" w:name="ezdDataPodpisu"/>
      <w:r w:rsidRPr="006D3B58">
        <w:rPr>
          <w:rFonts w:cstheme="minorHAnsi"/>
          <w:sz w:val="24"/>
          <w:szCs w:val="24"/>
        </w:rPr>
        <w:t>15 lutego 2022 r.</w:t>
      </w:r>
      <w:bookmarkEnd w:id="0"/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1" w:name="_GoBack"/>
      <w:r>
        <w:rPr>
          <w:rFonts w:cstheme="minorHAnsi"/>
          <w:b/>
          <w:bCs/>
          <w:sz w:val="24"/>
          <w:szCs w:val="24"/>
        </w:rPr>
        <w:t xml:space="preserve">zmieniające zarządzenie </w:t>
      </w:r>
      <w:r w:rsidRPr="006D3B58">
        <w:rPr>
          <w:rFonts w:cstheme="minorHAnsi"/>
          <w:b/>
          <w:bCs/>
          <w:sz w:val="24"/>
          <w:szCs w:val="24"/>
        </w:rPr>
        <w:t xml:space="preserve">w sprawie powołania </w:t>
      </w:r>
      <w:r>
        <w:rPr>
          <w:rFonts w:cstheme="minorHAnsi"/>
          <w:b/>
          <w:bCs/>
          <w:sz w:val="24"/>
          <w:szCs w:val="24"/>
        </w:rPr>
        <w:t>z</w:t>
      </w:r>
      <w:r w:rsidRPr="006D3B58">
        <w:rPr>
          <w:rFonts w:cstheme="minorHAnsi"/>
          <w:b/>
          <w:bCs/>
          <w:sz w:val="24"/>
          <w:szCs w:val="24"/>
        </w:rPr>
        <w:t xml:space="preserve">espołu </w:t>
      </w:r>
      <w:r>
        <w:rPr>
          <w:rFonts w:cstheme="minorHAnsi"/>
          <w:b/>
          <w:bCs/>
          <w:sz w:val="24"/>
          <w:szCs w:val="24"/>
        </w:rPr>
        <w:t xml:space="preserve">oraz pełnomocnika </w:t>
      </w:r>
      <w:r w:rsidRPr="006D3B58">
        <w:rPr>
          <w:rFonts w:cstheme="minorHAnsi"/>
          <w:b/>
          <w:bCs/>
          <w:sz w:val="24"/>
          <w:szCs w:val="24"/>
        </w:rPr>
        <w:t>do spraw uchodźców</w:t>
      </w:r>
    </w:p>
    <w:bookmarkEnd w:id="1"/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sz w:val="24"/>
          <w:szCs w:val="24"/>
        </w:rPr>
        <w:t>Na podstawie art. 18 w zw</w:t>
      </w:r>
      <w:r>
        <w:rPr>
          <w:rFonts w:cstheme="minorHAnsi"/>
          <w:sz w:val="24"/>
          <w:szCs w:val="24"/>
        </w:rPr>
        <w:t>iązku</w:t>
      </w:r>
      <w:r w:rsidRPr="006D3B58">
        <w:rPr>
          <w:rFonts w:cstheme="minorHAnsi"/>
          <w:sz w:val="24"/>
          <w:szCs w:val="24"/>
        </w:rPr>
        <w:t xml:space="preserve"> z art. 17 ustawy z dnia 23 stycznia 2009 r. o wojewodzie </w:t>
      </w:r>
      <w:r w:rsidRPr="006D3B58">
        <w:rPr>
          <w:rFonts w:cstheme="minorHAnsi"/>
          <w:sz w:val="24"/>
          <w:szCs w:val="24"/>
        </w:rPr>
        <w:br/>
        <w:t>i administracji</w:t>
      </w:r>
      <w:r w:rsidRPr="006D3B58">
        <w:rPr>
          <w:rFonts w:cstheme="minorHAnsi"/>
          <w:sz w:val="24"/>
          <w:szCs w:val="24"/>
        </w:rPr>
        <w:t xml:space="preserve"> rządowej w województwie (Dz. U. z 2022</w:t>
      </w:r>
      <w:r>
        <w:rPr>
          <w:rFonts w:cstheme="minorHAnsi"/>
          <w:sz w:val="24"/>
          <w:szCs w:val="24"/>
        </w:rPr>
        <w:t xml:space="preserve"> </w:t>
      </w:r>
      <w:r w:rsidRPr="006D3B58">
        <w:rPr>
          <w:rFonts w:cstheme="minorHAnsi"/>
          <w:sz w:val="24"/>
          <w:szCs w:val="24"/>
        </w:rPr>
        <w:t>r. poz. 135) zarządza się, co następuje:</w:t>
      </w: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 xml:space="preserve">§ 1. </w:t>
      </w:r>
      <w:r>
        <w:rPr>
          <w:rFonts w:cstheme="minorHAnsi"/>
          <w:sz w:val="24"/>
          <w:szCs w:val="24"/>
        </w:rPr>
        <w:t xml:space="preserve">W zarządzeniu Wojewody Mazowieckiego z dnia 11 lutego 2022 r. w sprawie powołania  </w:t>
      </w:r>
    </w:p>
    <w:p w:rsidR="00211E49" w:rsidRDefault="000400CF" w:rsidP="00090062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zespołu oraz pełnomocnika do spraw uchodźców w § 1</w:t>
      </w:r>
      <w:r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 xml:space="preserve">ust. </w:t>
      </w:r>
      <w:r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pkt 13</w:t>
      </w:r>
      <w:r>
        <w:rPr>
          <w:rFonts w:cstheme="minorHAnsi"/>
          <w:sz w:val="24"/>
          <w:szCs w:val="24"/>
        </w:rPr>
        <w:t xml:space="preserve"> kropkę zastępuje </w:t>
      </w:r>
      <w:r>
        <w:rPr>
          <w:rFonts w:cstheme="minorHAnsi"/>
          <w:sz w:val="24"/>
          <w:szCs w:val="24"/>
        </w:rPr>
        <w:t xml:space="preserve">się średnikiem i </w:t>
      </w:r>
      <w:r>
        <w:rPr>
          <w:rFonts w:cstheme="minorHAnsi"/>
          <w:sz w:val="24"/>
          <w:szCs w:val="24"/>
        </w:rPr>
        <w:t>dodaje się pkt 14 i 15 w brzmieniu:</w:t>
      </w: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„14) Przemysław Bardziński – zastępca kierownika Oddziału Zarządzania Kryzysowego </w:t>
      </w:r>
      <w:r>
        <w:rPr>
          <w:rFonts w:cstheme="minorHAnsi"/>
          <w:sz w:val="24"/>
          <w:szCs w:val="24"/>
        </w:rPr>
        <w:br/>
        <w:t xml:space="preserve">     w  Wydziale Bezpieczeństwa i Zarządzania Kryzysowego urzędu – członek zespołu;</w:t>
      </w: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„15) Katarzyna Podgórniak </w:t>
      </w:r>
      <w:r>
        <w:rPr>
          <w:rFonts w:cstheme="minorHAnsi"/>
          <w:sz w:val="24"/>
          <w:szCs w:val="24"/>
        </w:rPr>
        <w:t xml:space="preserve">– zastępca kierownika Oddziału Zarządzania Kryzysowego </w:t>
      </w:r>
      <w:r>
        <w:rPr>
          <w:rFonts w:cstheme="minorHAnsi"/>
          <w:sz w:val="24"/>
          <w:szCs w:val="24"/>
        </w:rPr>
        <w:br/>
        <w:t xml:space="preserve">     w Wydziale Bezpieczeństwa i Zarządzania Kryzysowego urzędu – członek zespołu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”.</w:t>
      </w: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064FF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>. Wykonanie zarządzenia powierza się pełnomocnikowi Wojewody do spraw uchodźców.</w:t>
      </w:r>
    </w:p>
    <w:p w:rsidR="00211E49" w:rsidRPr="001064FF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1E49" w:rsidRDefault="000400CF" w:rsidP="00211E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3B58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3</w:t>
      </w:r>
      <w:r w:rsidRPr="006D3B58">
        <w:rPr>
          <w:rFonts w:cstheme="minorHAnsi"/>
          <w:b/>
          <w:bCs/>
          <w:sz w:val="24"/>
          <w:szCs w:val="24"/>
        </w:rPr>
        <w:t xml:space="preserve">. </w:t>
      </w:r>
      <w:r w:rsidRPr="006D3B58">
        <w:rPr>
          <w:rFonts w:cstheme="minorHAnsi"/>
          <w:sz w:val="24"/>
          <w:szCs w:val="24"/>
        </w:rPr>
        <w:t xml:space="preserve">Zarządzenie wchodzi w </w:t>
      </w:r>
      <w:r w:rsidRPr="006D3B58">
        <w:rPr>
          <w:rFonts w:cstheme="minorHAnsi"/>
          <w:sz w:val="24"/>
          <w:szCs w:val="24"/>
        </w:rPr>
        <w:t>życie z dniem podpisania.</w:t>
      </w:r>
    </w:p>
    <w:p w:rsidR="00211E49" w:rsidRDefault="000400CF" w:rsidP="00211E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1E49" w:rsidRDefault="000400CF" w:rsidP="00862E88">
      <w:pPr>
        <w:autoSpaceDE w:val="0"/>
        <w:autoSpaceDN w:val="0"/>
        <w:adjustRightInd w:val="0"/>
        <w:spacing w:after="0" w:line="360" w:lineRule="auto"/>
        <w:ind w:firstLine="5103"/>
        <w:jc w:val="center"/>
        <w:rPr>
          <w:rFonts w:cstheme="minorHAnsi"/>
          <w:sz w:val="24"/>
          <w:szCs w:val="24"/>
        </w:rPr>
      </w:pPr>
      <w:bookmarkStart w:id="2" w:name="ezdPracownikStanowisko"/>
      <w:r>
        <w:rPr>
          <w:rFonts w:cstheme="minorHAnsi"/>
          <w:sz w:val="24"/>
          <w:szCs w:val="24"/>
        </w:rPr>
        <w:t>Wojewoda Mazowiecki</w:t>
      </w:r>
      <w:bookmarkEnd w:id="2"/>
    </w:p>
    <w:p w:rsidR="00862E88" w:rsidRDefault="000400CF" w:rsidP="00862E88">
      <w:pPr>
        <w:autoSpaceDE w:val="0"/>
        <w:autoSpaceDN w:val="0"/>
        <w:adjustRightInd w:val="0"/>
        <w:spacing w:after="0" w:line="360" w:lineRule="auto"/>
        <w:ind w:firstLine="5103"/>
        <w:jc w:val="center"/>
        <w:rPr>
          <w:rFonts w:cstheme="minorHAnsi"/>
          <w:sz w:val="24"/>
          <w:szCs w:val="24"/>
        </w:rPr>
      </w:pPr>
      <w:bookmarkStart w:id="3" w:name="ezdPracownikNazwa"/>
      <w:r>
        <w:rPr>
          <w:rFonts w:cstheme="minorHAnsi"/>
          <w:sz w:val="24"/>
          <w:szCs w:val="24"/>
        </w:rPr>
        <w:t>Konstanty Radziwiłł</w:t>
      </w:r>
      <w:bookmarkEnd w:id="3"/>
    </w:p>
    <w:p w:rsidR="00211E49" w:rsidRPr="006D3B58" w:rsidRDefault="000400CF" w:rsidP="00211E4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2220E2" w:rsidRDefault="000400CF"/>
    <w:sectPr w:rsidR="0022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F"/>
    <w:rsid w:val="000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E7E6-3022-458D-966A-6FD4D55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WBZK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Sepełowski</dc:creator>
  <cp:lastModifiedBy>Beata Darnowska</cp:lastModifiedBy>
  <cp:revision>2</cp:revision>
  <cp:lastPrinted>2022-02-15T12:56:00Z</cp:lastPrinted>
  <dcterms:created xsi:type="dcterms:W3CDTF">2022-02-16T07:04:00Z</dcterms:created>
  <dcterms:modified xsi:type="dcterms:W3CDTF">2022-02-16T07:04:00Z</dcterms:modified>
</cp:coreProperties>
</file>