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94D4" w14:textId="7D27C9C0" w:rsidR="00916D7E" w:rsidRPr="002337AC" w:rsidRDefault="00A011EF" w:rsidP="00361725">
      <w:pPr>
        <w:pStyle w:val="Nagwek1"/>
        <w:tabs>
          <w:tab w:val="left" w:pos="8080"/>
        </w:tabs>
        <w:spacing w:before="0" w:after="120" w:line="240" w:lineRule="auto"/>
        <w:jc w:val="center"/>
        <w:rPr>
          <w:rFonts w:cs="Arial"/>
          <w:b/>
          <w:color w:val="auto"/>
          <w:szCs w:val="20"/>
        </w:rPr>
      </w:pPr>
      <w:r w:rsidRPr="002337AC">
        <w:rPr>
          <w:rFonts w:cs="Arial"/>
          <w:noProof/>
          <w:szCs w:val="20"/>
          <w:lang w:eastAsia="pl-PL"/>
        </w:rPr>
        <w:drawing>
          <wp:anchor distT="0" distB="0" distL="114300" distR="114300" simplePos="0" relativeHeight="251665408" behindDoc="0" locked="0" layoutInCell="1" allowOverlap="1" wp14:anchorId="007FA6F8" wp14:editId="3AD165B4">
            <wp:simplePos x="0" y="0"/>
            <wp:positionH relativeFrom="margin">
              <wp:posOffset>4576445</wp:posOffset>
            </wp:positionH>
            <wp:positionV relativeFrom="margin">
              <wp:posOffset>33655</wp:posOffset>
            </wp:positionV>
            <wp:extent cx="1007745" cy="328295"/>
            <wp:effectExtent l="0" t="0" r="1905" b="0"/>
            <wp:wrapSquare wrapText="bothSides"/>
            <wp:docPr id="9" name="Obraz 9" descr="UE_EFRR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_EFRR_rgb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37AC">
        <w:rPr>
          <w:rFonts w:cs="Arial"/>
          <w:noProof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 wp14:anchorId="00EC4A60" wp14:editId="3272C1C7">
            <wp:simplePos x="0" y="0"/>
            <wp:positionH relativeFrom="margin">
              <wp:posOffset>3498215</wp:posOffset>
            </wp:positionH>
            <wp:positionV relativeFrom="margin">
              <wp:posOffset>6350</wp:posOffset>
            </wp:positionV>
            <wp:extent cx="876300" cy="398145"/>
            <wp:effectExtent l="0" t="0" r="0" b="1905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BE3" w:rsidRPr="002337AC">
        <w:rPr>
          <w:rFonts w:cs="Arial"/>
          <w:noProof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6AAE4F51" wp14:editId="71FF7D1F">
            <wp:simplePos x="0" y="0"/>
            <wp:positionH relativeFrom="margin">
              <wp:posOffset>1104265</wp:posOffset>
            </wp:positionH>
            <wp:positionV relativeFrom="margin">
              <wp:posOffset>15240</wp:posOffset>
            </wp:positionV>
            <wp:extent cx="1044000" cy="348000"/>
            <wp:effectExtent l="0" t="0" r="381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barw_rp_poziom_szara_ramka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3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F6939" w14:textId="42C1979A" w:rsidR="00916D7E" w:rsidRPr="002337AC" w:rsidRDefault="00487BE3" w:rsidP="00361725">
      <w:pPr>
        <w:pStyle w:val="Nagwek1"/>
        <w:spacing w:before="0" w:after="120" w:line="240" w:lineRule="auto"/>
        <w:jc w:val="center"/>
        <w:rPr>
          <w:rFonts w:cs="Arial"/>
          <w:noProof/>
          <w:szCs w:val="20"/>
          <w:lang w:eastAsia="pl-PL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24BE9654" wp14:editId="1797BE0C">
            <wp:simplePos x="4090988" y="995363"/>
            <wp:positionH relativeFrom="margin">
              <wp:align>center</wp:align>
            </wp:positionH>
            <wp:positionV relativeFrom="margin">
              <wp:align>top</wp:align>
            </wp:positionV>
            <wp:extent cx="1296000" cy="421460"/>
            <wp:effectExtent l="0" t="0" r="0" b="0"/>
            <wp:wrapSquare wrapText="bothSides"/>
            <wp:docPr id="981753176" name="Obraz 981753176" descr="Obraz zawierający symbo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753176" name="Obraz 981753176" descr="Obraz zawierający symbol, design&#10;&#10;Opis wygenerowany automatyczni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4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D7E" w:rsidRPr="002337AC">
        <w:rPr>
          <w:rFonts w:cs="Arial"/>
          <w:noProof/>
          <w:szCs w:val="20"/>
          <w:lang w:eastAsia="pl-PL"/>
        </w:rPr>
        <w:drawing>
          <wp:anchor distT="0" distB="0" distL="114300" distR="114300" simplePos="0" relativeHeight="251656192" behindDoc="0" locked="0" layoutInCell="1" allowOverlap="1" wp14:anchorId="0571A2DC" wp14:editId="42084A7E">
            <wp:simplePos x="1514475" y="842645"/>
            <wp:positionH relativeFrom="margin">
              <wp:align>left</wp:align>
            </wp:positionH>
            <wp:positionV relativeFrom="margin">
              <wp:align>top</wp:align>
            </wp:positionV>
            <wp:extent cx="784225" cy="417195"/>
            <wp:effectExtent l="0" t="0" r="0" b="1905"/>
            <wp:wrapSquare wrapText="bothSides"/>
            <wp:docPr id="1" name="Obraz 2" descr="logo_FE_Inteligentny_Rozwoj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_Inteligentny_Rozwoj_rgb-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4AF2">
        <w:rPr>
          <w:rFonts w:cs="Arial"/>
          <w:noProof/>
          <w:szCs w:val="20"/>
          <w:lang w:eastAsia="pl-PL"/>
        </w:rPr>
        <w:t xml:space="preserve">                  </w:t>
      </w:r>
      <w:r w:rsidR="00916D7E" w:rsidRPr="002337AC">
        <w:rPr>
          <w:rFonts w:cs="Arial"/>
          <w:noProof/>
          <w:szCs w:val="20"/>
          <w:lang w:eastAsia="pl-PL"/>
        </w:rPr>
        <w:t xml:space="preserve"> </w:t>
      </w:r>
    </w:p>
    <w:p w14:paraId="40F86051" w14:textId="77777777" w:rsidR="00E41947" w:rsidRPr="002337AC" w:rsidRDefault="00E41947" w:rsidP="00E41947">
      <w:pPr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  <w:gridCol w:w="4373"/>
      </w:tblGrid>
      <w:tr w:rsidR="00F93BBA" w:rsidRPr="002337AC" w14:paraId="4B73419A" w14:textId="77777777" w:rsidTr="00F93BBA">
        <w:tc>
          <w:tcPr>
            <w:tcW w:w="4681" w:type="dxa"/>
          </w:tcPr>
          <w:p w14:paraId="38F82AF6" w14:textId="687AFBE5" w:rsidR="00F93BBA" w:rsidRPr="002337AC" w:rsidRDefault="00F93BBA" w:rsidP="00325B51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pacing w:val="4"/>
                <w:sz w:val="20"/>
                <w:szCs w:val="20"/>
                <w:lang w:eastAsia="x-none"/>
              </w:rPr>
            </w:pPr>
            <w:r w:rsidRPr="002337AC">
              <w:rPr>
                <w:rFonts w:ascii="Arial" w:hAnsi="Arial" w:cs="Arial"/>
                <w:b/>
                <w:spacing w:val="4"/>
                <w:sz w:val="20"/>
                <w:szCs w:val="20"/>
                <w:lang w:eastAsia="x-none"/>
              </w:rPr>
              <w:t>Ministerstwo Rozwoju i Technologii</w:t>
            </w:r>
          </w:p>
          <w:p w14:paraId="2394E4D4" w14:textId="77777777" w:rsidR="00F93BBA" w:rsidRPr="002337AC" w:rsidRDefault="00F93BBA" w:rsidP="00F93BB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eastAsia="x-none"/>
              </w:rPr>
            </w:pPr>
            <w:r w:rsidRPr="002337AC">
              <w:rPr>
                <w:rFonts w:ascii="Arial" w:hAnsi="Arial" w:cs="Arial"/>
                <w:b/>
                <w:spacing w:val="4"/>
                <w:sz w:val="20"/>
                <w:szCs w:val="20"/>
                <w:lang w:eastAsia="x-none"/>
              </w:rPr>
              <w:t>ul. Plac Trzech Krzyży 3/5</w:t>
            </w:r>
          </w:p>
          <w:p w14:paraId="221B5B1B" w14:textId="77777777" w:rsidR="00F93BBA" w:rsidRPr="002337AC" w:rsidRDefault="00F93BBA" w:rsidP="00F93BBA">
            <w:pPr>
              <w:spacing w:after="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2337AC">
              <w:rPr>
                <w:rFonts w:ascii="Arial" w:hAnsi="Arial" w:cs="Arial"/>
                <w:b/>
                <w:spacing w:val="4"/>
                <w:sz w:val="20"/>
                <w:szCs w:val="20"/>
                <w:lang w:eastAsia="x-none"/>
              </w:rPr>
              <w:t>00-507 Warszawa</w:t>
            </w:r>
          </w:p>
        </w:tc>
        <w:tc>
          <w:tcPr>
            <w:tcW w:w="4783" w:type="dxa"/>
          </w:tcPr>
          <w:p w14:paraId="0E82D63B" w14:textId="3D6878E0" w:rsidR="00F93BBA" w:rsidRPr="002337AC" w:rsidRDefault="00F93BBA" w:rsidP="00404B69">
            <w:pPr>
              <w:spacing w:after="120"/>
              <w:jc w:val="right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2337AC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Warszawa, </w:t>
            </w:r>
            <w:r w:rsidR="00AC235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12 grudnia </w:t>
            </w:r>
            <w:r w:rsidRPr="002337AC">
              <w:rPr>
                <w:rFonts w:ascii="Arial" w:hAnsi="Arial" w:cs="Arial"/>
                <w:b/>
                <w:spacing w:val="4"/>
                <w:sz w:val="20"/>
                <w:szCs w:val="20"/>
              </w:rPr>
              <w:t>202</w:t>
            </w:r>
            <w:r w:rsidR="00584AF2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3 </w:t>
            </w:r>
            <w:r w:rsidRPr="002337AC">
              <w:rPr>
                <w:rFonts w:ascii="Arial" w:hAnsi="Arial" w:cs="Arial"/>
                <w:b/>
                <w:spacing w:val="4"/>
                <w:sz w:val="20"/>
                <w:szCs w:val="20"/>
              </w:rPr>
              <w:t>r.</w:t>
            </w:r>
          </w:p>
          <w:p w14:paraId="4C614A7B" w14:textId="77777777" w:rsidR="00F93BBA" w:rsidRPr="002337AC" w:rsidRDefault="00F93BBA" w:rsidP="00404B69">
            <w:pPr>
              <w:spacing w:after="120"/>
              <w:jc w:val="both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</w:tr>
    </w:tbl>
    <w:p w14:paraId="1E574469" w14:textId="77777777" w:rsidR="00F93BBA" w:rsidRPr="002337AC" w:rsidRDefault="00F93BBA" w:rsidP="00F93BBA">
      <w:p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</w:p>
    <w:p w14:paraId="14E83EAC" w14:textId="054753AB" w:rsidR="00F93BBA" w:rsidRPr="002337AC" w:rsidRDefault="00E41947" w:rsidP="00F93BBA">
      <w:pPr>
        <w:spacing w:after="120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2337AC">
        <w:rPr>
          <w:rFonts w:ascii="Arial" w:hAnsi="Arial" w:cs="Arial"/>
          <w:b/>
          <w:spacing w:val="4"/>
          <w:sz w:val="20"/>
          <w:szCs w:val="20"/>
        </w:rPr>
        <w:t>OPIS PRZEDMIOTU ZA</w:t>
      </w:r>
      <w:r w:rsidR="00292CA9" w:rsidRPr="002337AC">
        <w:rPr>
          <w:rFonts w:ascii="Arial" w:hAnsi="Arial" w:cs="Arial"/>
          <w:b/>
          <w:spacing w:val="4"/>
          <w:sz w:val="20"/>
          <w:szCs w:val="20"/>
        </w:rPr>
        <w:t>MÓWIENIA</w:t>
      </w:r>
      <w:r w:rsidRPr="002337AC">
        <w:rPr>
          <w:rFonts w:ascii="Arial" w:hAnsi="Arial" w:cs="Arial"/>
          <w:b/>
          <w:spacing w:val="4"/>
          <w:sz w:val="20"/>
          <w:szCs w:val="20"/>
        </w:rPr>
        <w:t xml:space="preserve"> </w:t>
      </w:r>
    </w:p>
    <w:p w14:paraId="2CB90DC0" w14:textId="63253E76" w:rsidR="00F93BBA" w:rsidRPr="002337AC" w:rsidRDefault="00F93BBA" w:rsidP="008778F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pacing w:val="4"/>
          <w:sz w:val="20"/>
          <w:szCs w:val="20"/>
          <w:lang w:eastAsia="x-none"/>
        </w:rPr>
        <w:t>dotyczące</w:t>
      </w:r>
      <w:r w:rsidR="00C95568" w:rsidRPr="002337AC">
        <w:rPr>
          <w:rFonts w:ascii="Arial" w:hAnsi="Arial" w:cs="Arial"/>
          <w:spacing w:val="4"/>
          <w:sz w:val="20"/>
          <w:szCs w:val="20"/>
          <w:lang w:eastAsia="x-none"/>
        </w:rPr>
        <w:t>go</w:t>
      </w:r>
      <w:r w:rsidRPr="002337AC">
        <w:rPr>
          <w:rFonts w:ascii="Arial" w:hAnsi="Arial" w:cs="Arial"/>
          <w:spacing w:val="4"/>
          <w:sz w:val="20"/>
          <w:szCs w:val="20"/>
          <w:lang w:eastAsia="x-none"/>
        </w:rPr>
        <w:t xml:space="preserve"> </w:t>
      </w:r>
      <w:bookmarkStart w:id="0" w:name="_Hlk153277306"/>
      <w:r w:rsidR="00584AF2">
        <w:rPr>
          <w:rFonts w:ascii="Arial" w:hAnsi="Arial" w:cs="Arial"/>
          <w:spacing w:val="4"/>
          <w:sz w:val="20"/>
          <w:szCs w:val="20"/>
          <w:lang w:eastAsia="x-none"/>
        </w:rPr>
        <w:t>z</w:t>
      </w:r>
      <w:r w:rsidR="00584AF2" w:rsidRPr="00584AF2">
        <w:rPr>
          <w:rFonts w:ascii="Arial" w:hAnsi="Arial" w:cs="Arial"/>
          <w:spacing w:val="4"/>
          <w:sz w:val="20"/>
        </w:rPr>
        <w:t>akup</w:t>
      </w:r>
      <w:r w:rsidR="00584AF2">
        <w:rPr>
          <w:rFonts w:ascii="Arial" w:hAnsi="Arial" w:cs="Arial"/>
          <w:spacing w:val="4"/>
          <w:sz w:val="20"/>
        </w:rPr>
        <w:t>u</w:t>
      </w:r>
      <w:r w:rsidR="00584AF2" w:rsidRPr="00584AF2">
        <w:rPr>
          <w:rFonts w:ascii="Arial" w:hAnsi="Arial" w:cs="Arial"/>
          <w:spacing w:val="4"/>
          <w:sz w:val="20"/>
        </w:rPr>
        <w:t xml:space="preserve"> usługi</w:t>
      </w:r>
      <w:r w:rsidR="00F852B9" w:rsidRPr="00F852B9">
        <w:rPr>
          <w:rFonts w:ascii="Arial" w:hAnsi="Arial" w:cs="Arial"/>
          <w:spacing w:val="4"/>
          <w:sz w:val="20"/>
        </w:rPr>
        <w:t xml:space="preserve"> hostingu i administrowania, wraz z zapewnieniem wysokiej sprawności i szybkości przetwarzania danych, narzędziem </w:t>
      </w:r>
      <w:proofErr w:type="spellStart"/>
      <w:r w:rsidR="00F852B9" w:rsidRPr="00F852B9">
        <w:rPr>
          <w:rFonts w:ascii="Arial" w:hAnsi="Arial" w:cs="Arial"/>
          <w:spacing w:val="4"/>
          <w:sz w:val="20"/>
        </w:rPr>
        <w:t>SmartRadar</w:t>
      </w:r>
      <w:proofErr w:type="spellEnd"/>
      <w:r w:rsidR="00F852B9" w:rsidRPr="00F852B9">
        <w:rPr>
          <w:rFonts w:ascii="Arial" w:hAnsi="Arial" w:cs="Arial"/>
          <w:spacing w:val="4"/>
          <w:sz w:val="20"/>
        </w:rPr>
        <w:t xml:space="preserve"> Ministerstwa Rozwoju i Technologii</w:t>
      </w:r>
      <w:r w:rsidR="00584AF2" w:rsidRPr="00584AF2">
        <w:rPr>
          <w:rFonts w:ascii="Arial" w:hAnsi="Arial" w:cs="Arial"/>
          <w:spacing w:val="4"/>
          <w:sz w:val="20"/>
        </w:rPr>
        <w:t xml:space="preserve"> </w:t>
      </w:r>
      <w:bookmarkEnd w:id="0"/>
    </w:p>
    <w:p w14:paraId="511E7DD8" w14:textId="77777777" w:rsidR="00E41947" w:rsidRPr="002337AC" w:rsidRDefault="00E41947" w:rsidP="00F93BBA">
      <w:pPr>
        <w:spacing w:after="120"/>
        <w:jc w:val="center"/>
        <w:rPr>
          <w:rFonts w:ascii="Arial" w:hAnsi="Arial" w:cs="Arial"/>
          <w:spacing w:val="4"/>
          <w:sz w:val="20"/>
          <w:szCs w:val="20"/>
          <w:lang w:eastAsia="x-none"/>
        </w:rPr>
      </w:pPr>
    </w:p>
    <w:p w14:paraId="52513A3E" w14:textId="77777777" w:rsidR="00F93BBA" w:rsidRPr="002337AC" w:rsidRDefault="00F93BBA" w:rsidP="00E1528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2337AC">
        <w:rPr>
          <w:rFonts w:ascii="Arial" w:hAnsi="Arial" w:cs="Arial"/>
          <w:b/>
          <w:spacing w:val="4"/>
          <w:sz w:val="20"/>
          <w:szCs w:val="20"/>
        </w:rPr>
        <w:t>ZAMAWIAJĄCY</w:t>
      </w:r>
    </w:p>
    <w:p w14:paraId="11343EE8" w14:textId="1393E150" w:rsidR="00F93BBA" w:rsidRPr="002337AC" w:rsidRDefault="00F93BBA" w:rsidP="00F93BB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pacing w:val="4"/>
          <w:sz w:val="20"/>
          <w:szCs w:val="20"/>
          <w:lang w:eastAsia="x-none"/>
        </w:rPr>
      </w:pPr>
      <w:r w:rsidRPr="002337AC">
        <w:rPr>
          <w:rFonts w:ascii="Arial" w:hAnsi="Arial" w:cs="Arial"/>
          <w:spacing w:val="4"/>
          <w:sz w:val="20"/>
          <w:szCs w:val="20"/>
          <w:lang w:eastAsia="x-none"/>
        </w:rPr>
        <w:t>Ministerstwo Rozwoju i Technologii</w:t>
      </w:r>
    </w:p>
    <w:p w14:paraId="1C5E10B7" w14:textId="77777777" w:rsidR="00F93BBA" w:rsidRPr="002337AC" w:rsidRDefault="00F93BBA" w:rsidP="00F93BB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pacing w:val="4"/>
          <w:sz w:val="20"/>
          <w:szCs w:val="20"/>
          <w:lang w:eastAsia="x-none"/>
        </w:rPr>
      </w:pPr>
      <w:r w:rsidRPr="002337AC">
        <w:rPr>
          <w:rFonts w:ascii="Arial" w:hAnsi="Arial" w:cs="Arial"/>
          <w:spacing w:val="4"/>
          <w:sz w:val="20"/>
          <w:szCs w:val="20"/>
          <w:lang w:eastAsia="x-none"/>
        </w:rPr>
        <w:t>ul. Plac Trzech Krzyży 3/5</w:t>
      </w:r>
    </w:p>
    <w:p w14:paraId="5FB40C6D" w14:textId="77777777" w:rsidR="00F93BBA" w:rsidRPr="002337AC" w:rsidRDefault="00F93BBA" w:rsidP="00F93BB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pacing w:val="4"/>
          <w:sz w:val="20"/>
          <w:szCs w:val="20"/>
          <w:lang w:eastAsia="x-none"/>
        </w:rPr>
      </w:pPr>
      <w:r w:rsidRPr="002337AC">
        <w:rPr>
          <w:rFonts w:ascii="Arial" w:hAnsi="Arial" w:cs="Arial"/>
          <w:spacing w:val="4"/>
          <w:sz w:val="20"/>
          <w:szCs w:val="20"/>
          <w:lang w:eastAsia="x-none"/>
        </w:rPr>
        <w:t>00-507 Warszawa</w:t>
      </w:r>
    </w:p>
    <w:p w14:paraId="194DAA89" w14:textId="77777777" w:rsidR="00F93BBA" w:rsidRPr="002337AC" w:rsidRDefault="00F93BBA" w:rsidP="00E1528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09" w:hanging="283"/>
        <w:contextualSpacing w:val="0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2337AC">
        <w:rPr>
          <w:rFonts w:ascii="Arial" w:hAnsi="Arial" w:cs="Arial"/>
          <w:b/>
          <w:spacing w:val="4"/>
          <w:sz w:val="20"/>
          <w:szCs w:val="20"/>
        </w:rPr>
        <w:t>PRZEDMIOT ZAMÓWIENIA</w:t>
      </w:r>
    </w:p>
    <w:p w14:paraId="0054D9C7" w14:textId="684431B6" w:rsidR="00EE14FA" w:rsidRPr="001D7359" w:rsidRDefault="00F93BBA" w:rsidP="001D7359">
      <w:pPr>
        <w:pStyle w:val="Tekstpodstawowy"/>
        <w:spacing w:before="120"/>
        <w:ind w:left="284" w:right="-2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pacing w:val="4"/>
          <w:sz w:val="20"/>
          <w:szCs w:val="20"/>
        </w:rPr>
        <w:t xml:space="preserve">Przedmiotem zamówienia </w:t>
      </w:r>
      <w:r w:rsidR="006E264F">
        <w:rPr>
          <w:rFonts w:ascii="Arial" w:hAnsi="Arial" w:cs="Arial"/>
          <w:spacing w:val="4"/>
          <w:sz w:val="20"/>
          <w:szCs w:val="20"/>
        </w:rPr>
        <w:t>jest świadczenie</w:t>
      </w:r>
      <w:r w:rsidRPr="002337AC">
        <w:rPr>
          <w:rFonts w:ascii="Arial" w:hAnsi="Arial" w:cs="Arial"/>
          <w:spacing w:val="4"/>
          <w:sz w:val="20"/>
          <w:szCs w:val="20"/>
        </w:rPr>
        <w:t xml:space="preserve"> </w:t>
      </w:r>
      <w:r w:rsidRPr="002337AC">
        <w:rPr>
          <w:rFonts w:ascii="Arial" w:hAnsi="Arial" w:cs="Arial"/>
          <w:spacing w:val="4"/>
          <w:sz w:val="20"/>
        </w:rPr>
        <w:t xml:space="preserve">usługi </w:t>
      </w:r>
      <w:r w:rsidR="006E264F">
        <w:rPr>
          <w:rFonts w:ascii="Arial" w:hAnsi="Arial" w:cs="Arial"/>
          <w:spacing w:val="4"/>
          <w:sz w:val="20"/>
        </w:rPr>
        <w:t xml:space="preserve">związanej z </w:t>
      </w:r>
      <w:r w:rsidR="00EE493F" w:rsidRPr="00EE493F">
        <w:rPr>
          <w:rFonts w:ascii="Arial" w:hAnsi="Arial" w:cs="Arial"/>
          <w:spacing w:val="4"/>
          <w:sz w:val="20"/>
        </w:rPr>
        <w:t>zapewnieni</w:t>
      </w:r>
      <w:r w:rsidR="006E264F">
        <w:rPr>
          <w:rFonts w:ascii="Arial" w:hAnsi="Arial" w:cs="Arial"/>
          <w:spacing w:val="4"/>
          <w:sz w:val="20"/>
        </w:rPr>
        <w:t>em</w:t>
      </w:r>
      <w:r w:rsidR="00EE493F" w:rsidRPr="00EE493F">
        <w:rPr>
          <w:rFonts w:ascii="Arial" w:hAnsi="Arial" w:cs="Arial"/>
          <w:spacing w:val="4"/>
          <w:sz w:val="20"/>
        </w:rPr>
        <w:t xml:space="preserve"> hostingu i administrowani</w:t>
      </w:r>
      <w:r w:rsidR="006E264F">
        <w:rPr>
          <w:rFonts w:ascii="Arial" w:hAnsi="Arial" w:cs="Arial"/>
          <w:spacing w:val="4"/>
          <w:sz w:val="20"/>
        </w:rPr>
        <w:t>em</w:t>
      </w:r>
      <w:r w:rsidR="00EE493F" w:rsidRPr="00EE493F">
        <w:rPr>
          <w:rFonts w:ascii="Arial" w:hAnsi="Arial" w:cs="Arial"/>
          <w:spacing w:val="4"/>
          <w:sz w:val="20"/>
        </w:rPr>
        <w:t xml:space="preserve"> </w:t>
      </w:r>
      <w:r w:rsidR="006E264F">
        <w:rPr>
          <w:rFonts w:ascii="Arial" w:hAnsi="Arial" w:cs="Arial"/>
          <w:spacing w:val="4"/>
          <w:sz w:val="20"/>
        </w:rPr>
        <w:t>narzędziem interaktywnym</w:t>
      </w:r>
      <w:r w:rsidR="00EE493F" w:rsidRPr="00EE493F">
        <w:rPr>
          <w:rFonts w:ascii="Arial" w:hAnsi="Arial" w:cs="Arial"/>
          <w:spacing w:val="4"/>
          <w:sz w:val="20"/>
        </w:rPr>
        <w:t xml:space="preserve"> smartradar.smart.gov</w:t>
      </w:r>
      <w:r w:rsidR="001D7359">
        <w:rPr>
          <w:rFonts w:ascii="Arial" w:hAnsi="Arial" w:cs="Arial"/>
          <w:spacing w:val="4"/>
          <w:sz w:val="20"/>
        </w:rPr>
        <w:t>.pl</w:t>
      </w:r>
      <w:r w:rsidR="001D7359">
        <w:rPr>
          <w:rFonts w:ascii="Arial" w:hAnsi="Arial" w:cs="Arial"/>
          <w:sz w:val="20"/>
          <w:szCs w:val="20"/>
        </w:rPr>
        <w:t>, którego</w:t>
      </w:r>
      <w:r w:rsidR="00EE14FA" w:rsidRPr="002337AC">
        <w:rPr>
          <w:rFonts w:ascii="Arial" w:hAnsi="Arial" w:cs="Arial"/>
          <w:sz w:val="20"/>
          <w:szCs w:val="20"/>
        </w:rPr>
        <w:t xml:space="preserve"> właścicielem jest Ministerstwo Rozwoju i Technologii. </w:t>
      </w:r>
      <w:proofErr w:type="spellStart"/>
      <w:r w:rsidR="00EE14FA">
        <w:rPr>
          <w:rFonts w:ascii="Arial" w:hAnsi="Arial" w:cs="Arial"/>
          <w:sz w:val="20"/>
          <w:szCs w:val="20"/>
        </w:rPr>
        <w:t>SmartRadar</w:t>
      </w:r>
      <w:proofErr w:type="spellEnd"/>
      <w:r w:rsidR="00EE14FA">
        <w:rPr>
          <w:rFonts w:ascii="Arial" w:hAnsi="Arial" w:cs="Arial"/>
          <w:sz w:val="20"/>
          <w:szCs w:val="20"/>
        </w:rPr>
        <w:t xml:space="preserve"> </w:t>
      </w:r>
      <w:r w:rsidR="001D7359">
        <w:rPr>
          <w:rFonts w:ascii="Arial" w:hAnsi="Arial" w:cs="Arial"/>
          <w:sz w:val="20"/>
          <w:szCs w:val="20"/>
        </w:rPr>
        <w:t>znajduje się na</w:t>
      </w:r>
      <w:r w:rsidR="00EE14FA">
        <w:rPr>
          <w:rFonts w:ascii="Arial" w:hAnsi="Arial" w:cs="Arial"/>
          <w:sz w:val="20"/>
          <w:szCs w:val="20"/>
        </w:rPr>
        <w:t xml:space="preserve"> domenie </w:t>
      </w:r>
      <w:r w:rsidR="00EE14FA" w:rsidRPr="002337AC">
        <w:rPr>
          <w:rFonts w:ascii="Arial" w:hAnsi="Arial" w:cs="Arial"/>
          <w:sz w:val="20"/>
          <w:szCs w:val="20"/>
        </w:rPr>
        <w:t>smart.gov.pl poświęcon</w:t>
      </w:r>
      <w:r w:rsidR="00EE14FA">
        <w:rPr>
          <w:rFonts w:ascii="Arial" w:hAnsi="Arial" w:cs="Arial"/>
          <w:sz w:val="20"/>
          <w:szCs w:val="20"/>
        </w:rPr>
        <w:t>ej</w:t>
      </w:r>
      <w:r w:rsidR="00EE14FA" w:rsidRPr="002337AC">
        <w:rPr>
          <w:rFonts w:ascii="Arial" w:hAnsi="Arial" w:cs="Arial"/>
          <w:sz w:val="20"/>
          <w:szCs w:val="20"/>
        </w:rPr>
        <w:t xml:space="preserve"> Krajowym inteligentnym Specjalizacjom – obszarom technologicznym o największym potencjale rozwojowym, na których koncentruje się wsparcie w ramach programów finansowanych ze środków UE z przeznaczeniem na wsparcie innowacyjności. </w:t>
      </w:r>
      <w:r w:rsidR="001D7359">
        <w:rPr>
          <w:rFonts w:ascii="Arial" w:hAnsi="Arial" w:cs="Arial"/>
          <w:sz w:val="20"/>
          <w:szCs w:val="20"/>
        </w:rPr>
        <w:t xml:space="preserve">Narzędzie </w:t>
      </w:r>
      <w:proofErr w:type="spellStart"/>
      <w:r w:rsidR="001D7359">
        <w:rPr>
          <w:rFonts w:ascii="Arial" w:hAnsi="Arial" w:cs="Arial"/>
          <w:sz w:val="20"/>
          <w:szCs w:val="20"/>
        </w:rPr>
        <w:t>SmartRadar</w:t>
      </w:r>
      <w:proofErr w:type="spellEnd"/>
      <w:r w:rsidR="00EE14FA" w:rsidRPr="002337AC">
        <w:rPr>
          <w:rFonts w:ascii="Arial" w:hAnsi="Arial" w:cs="Arial"/>
          <w:sz w:val="20"/>
          <w:szCs w:val="20"/>
        </w:rPr>
        <w:t xml:space="preserve"> </w:t>
      </w:r>
      <w:r w:rsidR="001D7359" w:rsidRPr="002337AC">
        <w:rPr>
          <w:rFonts w:ascii="Arial" w:hAnsi="Arial" w:cs="Arial"/>
          <w:sz w:val="20"/>
          <w:szCs w:val="20"/>
        </w:rPr>
        <w:t xml:space="preserve">służy </w:t>
      </w:r>
      <w:r w:rsidR="001D7359">
        <w:rPr>
          <w:rFonts w:ascii="Arial" w:hAnsi="Arial" w:cs="Arial"/>
          <w:sz w:val="20"/>
          <w:szCs w:val="20"/>
        </w:rPr>
        <w:t xml:space="preserve">do </w:t>
      </w:r>
      <w:r w:rsidR="00EE14FA" w:rsidRPr="002337AC">
        <w:rPr>
          <w:rFonts w:ascii="Arial" w:hAnsi="Arial" w:cs="Arial"/>
          <w:sz w:val="20"/>
          <w:szCs w:val="20"/>
        </w:rPr>
        <w:t xml:space="preserve">monitoringu inteligentnych specjalizacji. Narzędzie to wspiera proces monitorowania inteligentnych specjalizacji na poziomie krajowym i regionalnym. Umożliwia ono gromadzenie, przetwarzanie i prezentację danych na portalu internetowym w zakresie innowacyjności gospodarki oraz poszczególnych branż i obszarów określonych jako inteligentne specjalizacje. Odbiorcami treści portalu </w:t>
      </w:r>
      <w:proofErr w:type="spellStart"/>
      <w:r w:rsidR="00EE14FA"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="00EE14FA" w:rsidRPr="002337AC">
        <w:rPr>
          <w:rFonts w:ascii="Arial" w:hAnsi="Arial" w:cs="Arial"/>
          <w:sz w:val="20"/>
          <w:szCs w:val="20"/>
        </w:rPr>
        <w:t xml:space="preserve"> są osoby zainteresowane polityką innowacyjności, polityką technologiczną, monitorowaniem inteligentnych specjalizacji na poziomie krajowym i regionalnym, instrumentami wsparcia prac badawczo-rozwojowych i innowacyjnych projektów, w tym w ramach programów operacyjnych finansowanych ze środków UE tj. przedsiębiorcy, przedstawiciele administracji publicznej, jednostki naukowe, przedstawiciele instytucji otoczenia biznesu, </w:t>
      </w:r>
      <w:proofErr w:type="spellStart"/>
      <w:r w:rsidR="00EE14FA" w:rsidRPr="002337AC">
        <w:rPr>
          <w:rFonts w:ascii="Arial" w:hAnsi="Arial" w:cs="Arial"/>
          <w:sz w:val="20"/>
          <w:szCs w:val="20"/>
        </w:rPr>
        <w:t>NGOs</w:t>
      </w:r>
      <w:proofErr w:type="spellEnd"/>
      <w:r w:rsidR="00EE14FA" w:rsidRPr="002337AC">
        <w:rPr>
          <w:rFonts w:ascii="Arial" w:hAnsi="Arial" w:cs="Arial"/>
          <w:sz w:val="20"/>
          <w:szCs w:val="20"/>
        </w:rPr>
        <w:t xml:space="preserve">, obywatele. </w:t>
      </w:r>
      <w:r w:rsidR="00EE14FA">
        <w:rPr>
          <w:rFonts w:ascii="Arial" w:hAnsi="Arial" w:cs="Arial"/>
          <w:sz w:val="20"/>
          <w:szCs w:val="20"/>
        </w:rPr>
        <w:t xml:space="preserve"> </w:t>
      </w:r>
    </w:p>
    <w:p w14:paraId="539403B0" w14:textId="25B615F1" w:rsidR="00F93BBA" w:rsidRPr="002337AC" w:rsidRDefault="00F93BBA" w:rsidP="00F93BBA">
      <w:pPr>
        <w:pStyle w:val="Tekstpodstawowy"/>
        <w:spacing w:before="120"/>
        <w:ind w:left="284" w:right="-2"/>
        <w:jc w:val="both"/>
        <w:rPr>
          <w:rFonts w:ascii="Arial" w:hAnsi="Arial" w:cs="Arial"/>
          <w:sz w:val="20"/>
          <w:szCs w:val="20"/>
        </w:rPr>
      </w:pPr>
    </w:p>
    <w:p w14:paraId="1B565013" w14:textId="77777777" w:rsidR="00F93BBA" w:rsidRPr="002337AC" w:rsidRDefault="00F93BBA" w:rsidP="00F93BBA">
      <w:pPr>
        <w:pStyle w:val="Tekstpodstawowy"/>
        <w:spacing w:before="120"/>
        <w:ind w:left="284" w:right="-2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2337AC">
        <w:rPr>
          <w:rFonts w:ascii="Arial" w:hAnsi="Arial" w:cs="Arial"/>
          <w:b/>
          <w:spacing w:val="4"/>
          <w:sz w:val="20"/>
          <w:szCs w:val="20"/>
        </w:rPr>
        <w:t>III.</w:t>
      </w:r>
      <w:r w:rsidRPr="002337AC">
        <w:rPr>
          <w:rFonts w:ascii="Arial" w:hAnsi="Arial" w:cs="Arial"/>
          <w:b/>
          <w:spacing w:val="4"/>
          <w:sz w:val="20"/>
          <w:szCs w:val="20"/>
        </w:rPr>
        <w:tab/>
        <w:t>TERMIN REALIZACJI ZAMÓWIENIA</w:t>
      </w:r>
    </w:p>
    <w:p w14:paraId="41E6BB96" w14:textId="1EDCD299" w:rsidR="00025105" w:rsidRPr="00C46CDF" w:rsidRDefault="00F93BBA" w:rsidP="00C46CDF">
      <w:pPr>
        <w:pStyle w:val="Tekstpodstawowy"/>
        <w:spacing w:before="120"/>
        <w:ind w:left="284" w:right="-2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pacing w:val="4"/>
          <w:sz w:val="20"/>
          <w:szCs w:val="20"/>
        </w:rPr>
        <w:t xml:space="preserve">Termin realizacji </w:t>
      </w:r>
      <w:r w:rsidRPr="002337AC">
        <w:rPr>
          <w:rFonts w:ascii="Arial" w:hAnsi="Arial" w:cs="Arial"/>
          <w:spacing w:val="4"/>
          <w:sz w:val="20"/>
        </w:rPr>
        <w:t xml:space="preserve">usługi hostingu i administrowania </w:t>
      </w:r>
      <w:r w:rsidR="00CB1E55">
        <w:rPr>
          <w:rFonts w:ascii="Arial" w:hAnsi="Arial" w:cs="Arial"/>
          <w:sz w:val="20"/>
          <w:szCs w:val="20"/>
        </w:rPr>
        <w:t xml:space="preserve">narzędzia </w:t>
      </w:r>
      <w:r w:rsidR="006E264F">
        <w:rPr>
          <w:rFonts w:ascii="Arial" w:hAnsi="Arial" w:cs="Arial"/>
          <w:sz w:val="20"/>
          <w:szCs w:val="20"/>
        </w:rPr>
        <w:t xml:space="preserve">interaktywnego </w:t>
      </w:r>
      <w:proofErr w:type="spellStart"/>
      <w:r w:rsidR="00CB1E55">
        <w:rPr>
          <w:rFonts w:ascii="Arial" w:hAnsi="Arial" w:cs="Arial"/>
          <w:sz w:val="20"/>
          <w:szCs w:val="20"/>
        </w:rPr>
        <w:t>S</w:t>
      </w:r>
      <w:r w:rsidRPr="002337AC">
        <w:rPr>
          <w:rFonts w:ascii="Arial" w:hAnsi="Arial" w:cs="Arial"/>
          <w:sz w:val="20"/>
          <w:szCs w:val="20"/>
        </w:rPr>
        <w:t>mart</w:t>
      </w:r>
      <w:r w:rsidR="00CB1E55">
        <w:rPr>
          <w:rFonts w:ascii="Arial" w:hAnsi="Arial" w:cs="Arial"/>
          <w:sz w:val="20"/>
          <w:szCs w:val="20"/>
        </w:rPr>
        <w:t>R</w:t>
      </w:r>
      <w:r w:rsidRPr="002337AC">
        <w:rPr>
          <w:rFonts w:ascii="Arial" w:hAnsi="Arial" w:cs="Arial"/>
          <w:sz w:val="20"/>
          <w:szCs w:val="20"/>
        </w:rPr>
        <w:t>adar</w:t>
      </w:r>
      <w:proofErr w:type="spellEnd"/>
      <w:r w:rsidR="00CB1E55">
        <w:rPr>
          <w:rFonts w:ascii="Arial" w:hAnsi="Arial" w:cs="Arial"/>
          <w:sz w:val="20"/>
          <w:szCs w:val="20"/>
        </w:rPr>
        <w:t xml:space="preserve"> </w:t>
      </w:r>
      <w:r w:rsidR="009C7B24">
        <w:rPr>
          <w:rFonts w:ascii="Arial" w:hAnsi="Arial" w:cs="Arial"/>
          <w:spacing w:val="4"/>
          <w:sz w:val="20"/>
          <w:szCs w:val="20"/>
        </w:rPr>
        <w:t>–</w:t>
      </w:r>
      <w:r w:rsidRPr="002337AC">
        <w:rPr>
          <w:rFonts w:ascii="Arial" w:hAnsi="Arial" w:cs="Arial"/>
          <w:spacing w:val="4"/>
          <w:sz w:val="20"/>
          <w:szCs w:val="20"/>
        </w:rPr>
        <w:t xml:space="preserve"> </w:t>
      </w:r>
      <w:r w:rsidR="009C7B24">
        <w:rPr>
          <w:rFonts w:ascii="Arial" w:hAnsi="Arial" w:cs="Arial"/>
          <w:spacing w:val="4"/>
          <w:sz w:val="20"/>
          <w:szCs w:val="20"/>
        </w:rPr>
        <w:t xml:space="preserve">w okresie od </w:t>
      </w:r>
      <w:r w:rsidR="00E32B61">
        <w:rPr>
          <w:rFonts w:ascii="Arial" w:hAnsi="Arial" w:cs="Arial"/>
          <w:spacing w:val="4"/>
          <w:sz w:val="20"/>
          <w:szCs w:val="20"/>
        </w:rPr>
        <w:t>podpisania umowy</w:t>
      </w:r>
      <w:r w:rsidR="009C7B24">
        <w:rPr>
          <w:rFonts w:ascii="Arial" w:hAnsi="Arial" w:cs="Arial"/>
          <w:spacing w:val="4"/>
          <w:sz w:val="20"/>
          <w:szCs w:val="20"/>
        </w:rPr>
        <w:t xml:space="preserve"> </w:t>
      </w:r>
      <w:r w:rsidR="00AC2350">
        <w:rPr>
          <w:rFonts w:ascii="Arial" w:hAnsi="Arial" w:cs="Arial"/>
          <w:spacing w:val="4"/>
          <w:sz w:val="20"/>
          <w:szCs w:val="20"/>
        </w:rPr>
        <w:t>przez okres 6 miesięcy.</w:t>
      </w:r>
    </w:p>
    <w:p w14:paraId="399F005E" w14:textId="4500C7C4" w:rsidR="00F93BBA" w:rsidRPr="002337AC" w:rsidRDefault="00EE14FA" w:rsidP="00EE14FA">
      <w:pPr>
        <w:pStyle w:val="Tekstpodstawowyzwciciem2"/>
        <w:spacing w:after="120" w:line="240" w:lineRule="auto"/>
        <w:ind w:left="357" w:hanging="7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F93BBA" w:rsidRPr="002337AC">
        <w:rPr>
          <w:rFonts w:ascii="Arial" w:hAnsi="Arial" w:cs="Arial"/>
          <w:b/>
          <w:sz w:val="20"/>
          <w:szCs w:val="20"/>
        </w:rPr>
        <w:t>V.</w:t>
      </w:r>
      <w:r w:rsidR="00F93BBA" w:rsidRPr="002337AC">
        <w:rPr>
          <w:rFonts w:ascii="Arial" w:hAnsi="Arial" w:cs="Arial"/>
          <w:b/>
          <w:sz w:val="20"/>
          <w:szCs w:val="20"/>
        </w:rPr>
        <w:tab/>
        <w:t>WYMAGANIA dot. REALIZACJI ZAMÓWIENIA</w:t>
      </w:r>
    </w:p>
    <w:p w14:paraId="72A5CEA8" w14:textId="0ECC61DC" w:rsidR="00280C5A" w:rsidRPr="002337AC" w:rsidRDefault="00280C5A" w:rsidP="00E1528E">
      <w:pPr>
        <w:pStyle w:val="Tekstpodstawowyzwciciem2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Wykonawca zapewni przestrzeń serwerową na własnych zasobach (dedykowany serwer/serwery, łącze internetowe) i będzie świadczył usługi hostingu oraz administrowania dla narzędzia </w:t>
      </w:r>
      <w:r w:rsidR="00BB36A1">
        <w:rPr>
          <w:rFonts w:ascii="Arial" w:hAnsi="Arial" w:cs="Arial"/>
          <w:sz w:val="20"/>
          <w:szCs w:val="20"/>
        </w:rPr>
        <w:t xml:space="preserve">interaktywnego </w:t>
      </w:r>
      <w:proofErr w:type="spellStart"/>
      <w:r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Ministerstwa </w:t>
      </w:r>
      <w:r w:rsidR="00537372" w:rsidRPr="002337AC">
        <w:rPr>
          <w:rFonts w:ascii="Arial" w:hAnsi="Arial" w:cs="Arial"/>
          <w:sz w:val="20"/>
          <w:szCs w:val="20"/>
        </w:rPr>
        <w:t>Rozwoju i Technologii</w:t>
      </w:r>
      <w:r w:rsidRPr="002337AC">
        <w:rPr>
          <w:rFonts w:ascii="Arial" w:hAnsi="Arial" w:cs="Arial"/>
          <w:sz w:val="20"/>
          <w:szCs w:val="20"/>
        </w:rPr>
        <w:t xml:space="preserve"> przez </w:t>
      </w:r>
      <w:r w:rsidR="009C5490">
        <w:rPr>
          <w:rFonts w:ascii="Arial" w:hAnsi="Arial" w:cs="Arial"/>
          <w:sz w:val="20"/>
          <w:szCs w:val="20"/>
        </w:rPr>
        <w:t>okres 6 miesięcy</w:t>
      </w:r>
      <w:r w:rsidR="009C5490" w:rsidRPr="002337AC">
        <w:rPr>
          <w:rFonts w:ascii="Arial" w:hAnsi="Arial" w:cs="Arial"/>
          <w:sz w:val="20"/>
          <w:szCs w:val="20"/>
        </w:rPr>
        <w:t xml:space="preserve"> </w:t>
      </w:r>
      <w:r w:rsidR="00F852B9">
        <w:rPr>
          <w:rFonts w:ascii="Arial" w:hAnsi="Arial" w:cs="Arial"/>
          <w:sz w:val="20"/>
          <w:szCs w:val="20"/>
        </w:rPr>
        <w:t>od dnia podpisania umowy</w:t>
      </w:r>
      <w:r w:rsidR="009C5490">
        <w:rPr>
          <w:rFonts w:ascii="Arial" w:hAnsi="Arial" w:cs="Arial"/>
          <w:sz w:val="20"/>
          <w:szCs w:val="20"/>
        </w:rPr>
        <w:t>.</w:t>
      </w:r>
    </w:p>
    <w:p w14:paraId="77A133B3" w14:textId="3F0FAD21" w:rsidR="00574DC6" w:rsidRPr="002337AC" w:rsidRDefault="00574DC6" w:rsidP="00E1528E">
      <w:pPr>
        <w:pStyle w:val="Tekstpodstawowyzwciciem2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>W ramach usług zostanie zapewnion</w:t>
      </w:r>
      <w:r w:rsidR="0047105E">
        <w:rPr>
          <w:rFonts w:ascii="Arial" w:hAnsi="Arial" w:cs="Arial"/>
          <w:sz w:val="20"/>
          <w:szCs w:val="20"/>
        </w:rPr>
        <w:t>e</w:t>
      </w:r>
      <w:r w:rsidRPr="002337AC">
        <w:rPr>
          <w:rFonts w:ascii="Arial" w:hAnsi="Arial" w:cs="Arial"/>
          <w:sz w:val="20"/>
          <w:szCs w:val="20"/>
        </w:rPr>
        <w:t xml:space="preserve"> prawidłowe i bezawaryjne działani</w:t>
      </w:r>
      <w:r w:rsidR="0047105E">
        <w:rPr>
          <w:rFonts w:ascii="Arial" w:hAnsi="Arial" w:cs="Arial"/>
          <w:sz w:val="20"/>
          <w:szCs w:val="20"/>
        </w:rPr>
        <w:t>e</w:t>
      </w:r>
      <w:r w:rsidRPr="002337AC">
        <w:rPr>
          <w:rFonts w:ascii="Arial" w:hAnsi="Arial" w:cs="Arial"/>
          <w:sz w:val="20"/>
          <w:szCs w:val="20"/>
        </w:rPr>
        <w:t xml:space="preserve"> narzędzia </w:t>
      </w:r>
      <w:proofErr w:type="spellStart"/>
      <w:r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="0047105E">
        <w:rPr>
          <w:rFonts w:ascii="Arial" w:hAnsi="Arial" w:cs="Arial"/>
          <w:sz w:val="20"/>
          <w:szCs w:val="20"/>
        </w:rPr>
        <w:t xml:space="preserve"> oraz</w:t>
      </w:r>
      <w:r w:rsidRPr="002337AC">
        <w:rPr>
          <w:rFonts w:ascii="Arial" w:hAnsi="Arial" w:cs="Arial"/>
          <w:sz w:val="20"/>
          <w:szCs w:val="20"/>
        </w:rPr>
        <w:t xml:space="preserve"> monitorowa</w:t>
      </w:r>
      <w:r w:rsidR="0047105E">
        <w:rPr>
          <w:rFonts w:ascii="Arial" w:hAnsi="Arial" w:cs="Arial"/>
          <w:sz w:val="20"/>
          <w:szCs w:val="20"/>
        </w:rPr>
        <w:t>nie</w:t>
      </w:r>
      <w:r w:rsidRPr="002337AC">
        <w:rPr>
          <w:rFonts w:ascii="Arial" w:hAnsi="Arial" w:cs="Arial"/>
          <w:sz w:val="20"/>
          <w:szCs w:val="20"/>
        </w:rPr>
        <w:t xml:space="preserve"> stan</w:t>
      </w:r>
      <w:r w:rsidR="0047105E">
        <w:rPr>
          <w:rFonts w:ascii="Arial" w:hAnsi="Arial" w:cs="Arial"/>
          <w:sz w:val="20"/>
          <w:szCs w:val="20"/>
        </w:rPr>
        <w:t>u</w:t>
      </w:r>
      <w:r w:rsidRPr="002337AC">
        <w:rPr>
          <w:rFonts w:ascii="Arial" w:hAnsi="Arial" w:cs="Arial"/>
          <w:sz w:val="20"/>
          <w:szCs w:val="20"/>
        </w:rPr>
        <w:t xml:space="preserve"> działania oraz wydajność narzędzia </w:t>
      </w:r>
      <w:proofErr w:type="spellStart"/>
      <w:r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="00325B51" w:rsidRPr="002337AC">
        <w:rPr>
          <w:rFonts w:ascii="Arial" w:hAnsi="Arial" w:cs="Arial"/>
          <w:sz w:val="20"/>
          <w:szCs w:val="20"/>
        </w:rPr>
        <w:t>.</w:t>
      </w:r>
    </w:p>
    <w:p w14:paraId="4B89B607" w14:textId="4CE49F93" w:rsidR="00280C5A" w:rsidRPr="002337AC" w:rsidRDefault="00D052D6" w:rsidP="00E1528E">
      <w:pPr>
        <w:pStyle w:val="Tekstpodstawowyzwciciem2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W ramach usługi hostingu i administrowania narzędziem </w:t>
      </w:r>
      <w:proofErr w:type="spellStart"/>
      <w:r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</w:t>
      </w:r>
      <w:r w:rsidR="00280C5A" w:rsidRPr="002337AC">
        <w:rPr>
          <w:rFonts w:ascii="Arial" w:hAnsi="Arial" w:cs="Arial"/>
          <w:sz w:val="20"/>
          <w:szCs w:val="20"/>
        </w:rPr>
        <w:t>Wykonawc</w:t>
      </w:r>
      <w:r w:rsidRPr="002337AC">
        <w:rPr>
          <w:rFonts w:ascii="Arial" w:hAnsi="Arial" w:cs="Arial"/>
          <w:sz w:val="20"/>
          <w:szCs w:val="20"/>
        </w:rPr>
        <w:t>a zgodnie z obowiązującymi standardami technicznymi, zapewni:</w:t>
      </w:r>
    </w:p>
    <w:p w14:paraId="0D8671A9" w14:textId="4729BFC9" w:rsidR="00C65118" w:rsidRPr="002337AC" w:rsidRDefault="00AE7273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lastRenderedPageBreak/>
        <w:t xml:space="preserve">Poprawne </w:t>
      </w:r>
      <w:r w:rsidR="00C65118" w:rsidRPr="002337AC">
        <w:rPr>
          <w:rFonts w:ascii="Arial" w:hAnsi="Arial" w:cs="Arial"/>
          <w:sz w:val="20"/>
          <w:szCs w:val="20"/>
        </w:rPr>
        <w:t>wczytywani</w:t>
      </w:r>
      <w:r w:rsidR="00CF3CBD" w:rsidRPr="002337AC">
        <w:rPr>
          <w:rFonts w:ascii="Arial" w:hAnsi="Arial" w:cs="Arial"/>
          <w:sz w:val="20"/>
          <w:szCs w:val="20"/>
        </w:rPr>
        <w:t>e</w:t>
      </w:r>
      <w:r w:rsidR="00C65118" w:rsidRPr="002337AC">
        <w:rPr>
          <w:rFonts w:ascii="Arial" w:hAnsi="Arial" w:cs="Arial"/>
          <w:sz w:val="20"/>
          <w:szCs w:val="20"/>
        </w:rPr>
        <w:t xml:space="preserve"> oraz wyświetlani</w:t>
      </w:r>
      <w:r w:rsidR="00CF3CBD" w:rsidRPr="002337AC">
        <w:rPr>
          <w:rFonts w:ascii="Arial" w:hAnsi="Arial" w:cs="Arial"/>
          <w:sz w:val="20"/>
          <w:szCs w:val="20"/>
        </w:rPr>
        <w:t>e</w:t>
      </w:r>
      <w:r w:rsidR="00C65118" w:rsidRPr="002337AC">
        <w:rPr>
          <w:rFonts w:ascii="Arial" w:hAnsi="Arial" w:cs="Arial"/>
          <w:sz w:val="20"/>
          <w:szCs w:val="20"/>
        </w:rPr>
        <w:t xml:space="preserve"> stron, </w:t>
      </w:r>
      <w:r w:rsidR="00F36BF1" w:rsidRPr="002337AC">
        <w:rPr>
          <w:rFonts w:ascii="Arial" w:hAnsi="Arial" w:cs="Arial"/>
          <w:sz w:val="20"/>
          <w:szCs w:val="20"/>
        </w:rPr>
        <w:t>usuwani</w:t>
      </w:r>
      <w:r w:rsidR="00CF3CBD" w:rsidRPr="002337AC">
        <w:rPr>
          <w:rFonts w:ascii="Arial" w:hAnsi="Arial" w:cs="Arial"/>
          <w:sz w:val="20"/>
          <w:szCs w:val="20"/>
        </w:rPr>
        <w:t>e</w:t>
      </w:r>
      <w:r w:rsidR="00C65118" w:rsidRPr="002337AC">
        <w:rPr>
          <w:rFonts w:ascii="Arial" w:hAnsi="Arial" w:cs="Arial"/>
          <w:sz w:val="20"/>
          <w:szCs w:val="20"/>
        </w:rPr>
        <w:t xml:space="preserve"> błędów funkcjonowania;</w:t>
      </w:r>
    </w:p>
    <w:p w14:paraId="77E47593" w14:textId="106C1797" w:rsidR="00916886" w:rsidRPr="002337AC" w:rsidRDefault="00C65118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>aktualizacj</w:t>
      </w:r>
      <w:r w:rsidR="004B0AC6" w:rsidRPr="002337AC">
        <w:rPr>
          <w:rFonts w:ascii="Arial" w:hAnsi="Arial" w:cs="Arial"/>
          <w:sz w:val="20"/>
          <w:szCs w:val="20"/>
        </w:rPr>
        <w:t>e</w:t>
      </w:r>
      <w:r w:rsidRPr="002337AC">
        <w:rPr>
          <w:rFonts w:ascii="Arial" w:hAnsi="Arial" w:cs="Arial"/>
          <w:sz w:val="20"/>
          <w:szCs w:val="20"/>
        </w:rPr>
        <w:t xml:space="preserve"> </w:t>
      </w:r>
      <w:r w:rsidR="00916886" w:rsidRPr="002337AC">
        <w:rPr>
          <w:rFonts w:ascii="Arial" w:hAnsi="Arial" w:cs="Arial"/>
          <w:sz w:val="20"/>
          <w:szCs w:val="20"/>
        </w:rPr>
        <w:t xml:space="preserve">treści komunikatów </w:t>
      </w:r>
      <w:r w:rsidR="004B0AC6" w:rsidRPr="002337AC">
        <w:rPr>
          <w:rFonts w:ascii="Arial" w:hAnsi="Arial" w:cs="Arial"/>
          <w:sz w:val="20"/>
          <w:szCs w:val="20"/>
        </w:rPr>
        <w:t>narzędzia</w:t>
      </w:r>
      <w:r w:rsidR="00EB73FF" w:rsidRPr="002337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73FF"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="00585146" w:rsidRPr="002337AC">
        <w:rPr>
          <w:rFonts w:ascii="Arial" w:hAnsi="Arial" w:cs="Arial"/>
          <w:sz w:val="20"/>
          <w:szCs w:val="20"/>
        </w:rPr>
        <w:t>,</w:t>
      </w:r>
      <w:r w:rsidR="00DF66CA" w:rsidRPr="002337AC">
        <w:rPr>
          <w:rFonts w:ascii="Arial" w:hAnsi="Arial" w:cs="Arial"/>
          <w:sz w:val="20"/>
          <w:szCs w:val="20"/>
        </w:rPr>
        <w:t xml:space="preserve"> takie</w:t>
      </w:r>
      <w:r w:rsidR="00585146" w:rsidRPr="002337AC">
        <w:rPr>
          <w:rFonts w:ascii="Arial" w:hAnsi="Arial" w:cs="Arial"/>
          <w:sz w:val="20"/>
          <w:szCs w:val="20"/>
        </w:rPr>
        <w:t xml:space="preserve"> jak zmiana tekstu w opisach poszczególnych zakładek</w:t>
      </w:r>
      <w:r w:rsidR="00325B51" w:rsidRPr="002337AC">
        <w:rPr>
          <w:rFonts w:ascii="Arial" w:hAnsi="Arial" w:cs="Arial"/>
          <w:sz w:val="20"/>
          <w:szCs w:val="20"/>
        </w:rPr>
        <w:t>, napisów w dymkach objaśniających, w słowniku bazy danych</w:t>
      </w:r>
      <w:r w:rsidR="00585146" w:rsidRPr="002337AC">
        <w:rPr>
          <w:rFonts w:ascii="Arial" w:hAnsi="Arial" w:cs="Arial"/>
          <w:sz w:val="20"/>
          <w:szCs w:val="20"/>
        </w:rPr>
        <w:t xml:space="preserve"> czy też podmiana slajdów na stronie głównej;</w:t>
      </w:r>
    </w:p>
    <w:p w14:paraId="5BC5EB08" w14:textId="0629A4EE" w:rsidR="00CD6363" w:rsidRPr="002337AC" w:rsidRDefault="00AE7273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poprawne </w:t>
      </w:r>
      <w:r w:rsidR="00C12C3F" w:rsidRPr="002337AC">
        <w:rPr>
          <w:rFonts w:ascii="Arial" w:hAnsi="Arial" w:cs="Arial"/>
          <w:sz w:val="20"/>
          <w:szCs w:val="20"/>
        </w:rPr>
        <w:t>funkcjonowani</w:t>
      </w:r>
      <w:r w:rsidR="004B0AC6" w:rsidRPr="002337AC">
        <w:rPr>
          <w:rFonts w:ascii="Arial" w:hAnsi="Arial" w:cs="Arial"/>
          <w:sz w:val="20"/>
          <w:szCs w:val="20"/>
        </w:rPr>
        <w:t>e</w:t>
      </w:r>
      <w:r w:rsidR="00C12C3F" w:rsidRPr="002337AC">
        <w:rPr>
          <w:rFonts w:ascii="Arial" w:hAnsi="Arial" w:cs="Arial"/>
          <w:sz w:val="20"/>
          <w:szCs w:val="20"/>
        </w:rPr>
        <w:t xml:space="preserve"> </w:t>
      </w:r>
      <w:r w:rsidR="0019039A" w:rsidRPr="002337AC">
        <w:rPr>
          <w:rFonts w:ascii="Arial" w:hAnsi="Arial" w:cs="Arial"/>
          <w:sz w:val="20"/>
          <w:szCs w:val="20"/>
        </w:rPr>
        <w:t xml:space="preserve">linków do </w:t>
      </w:r>
      <w:r w:rsidR="00C12C3F" w:rsidRPr="002337AC">
        <w:rPr>
          <w:rFonts w:ascii="Arial" w:hAnsi="Arial" w:cs="Arial"/>
          <w:sz w:val="20"/>
          <w:szCs w:val="20"/>
        </w:rPr>
        <w:t xml:space="preserve">innych stron, danych, plików </w:t>
      </w:r>
      <w:r w:rsidR="0019039A" w:rsidRPr="002337AC">
        <w:rPr>
          <w:rFonts w:ascii="Arial" w:hAnsi="Arial" w:cs="Arial"/>
          <w:sz w:val="20"/>
          <w:szCs w:val="20"/>
        </w:rPr>
        <w:t xml:space="preserve">narzędzia </w:t>
      </w:r>
      <w:proofErr w:type="spellStart"/>
      <w:r w:rsidR="0019039A"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="0019039A" w:rsidRPr="002337AC">
        <w:rPr>
          <w:rFonts w:ascii="Arial" w:hAnsi="Arial" w:cs="Arial"/>
          <w:sz w:val="20"/>
          <w:szCs w:val="20"/>
        </w:rPr>
        <w:t>;</w:t>
      </w:r>
    </w:p>
    <w:p w14:paraId="11792C7A" w14:textId="77777777" w:rsidR="00E74CFF" w:rsidRPr="002337AC" w:rsidRDefault="00CD6363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>przestrzeganie standardów bezpieczeństwa w tym obsługę uprawnień dla użytkowników wewnętrznych</w:t>
      </w:r>
      <w:r w:rsidR="00EB73FF" w:rsidRPr="002337AC">
        <w:rPr>
          <w:rFonts w:ascii="Arial" w:hAnsi="Arial" w:cs="Arial"/>
          <w:sz w:val="20"/>
          <w:szCs w:val="20"/>
        </w:rPr>
        <w:t xml:space="preserve"> narzędzia </w:t>
      </w:r>
      <w:proofErr w:type="spellStart"/>
      <w:r w:rsidR="00EB73FF"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Pr="002337AC">
        <w:rPr>
          <w:rFonts w:ascii="Arial" w:hAnsi="Arial" w:cs="Arial"/>
          <w:sz w:val="20"/>
          <w:szCs w:val="20"/>
        </w:rPr>
        <w:t>;</w:t>
      </w:r>
    </w:p>
    <w:p w14:paraId="63FC037B" w14:textId="5046B9A4" w:rsidR="00E74CFF" w:rsidRPr="002337AC" w:rsidRDefault="00E74CFF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zgodność </w:t>
      </w:r>
      <w:r w:rsidR="00CB1E55">
        <w:rPr>
          <w:rFonts w:ascii="Arial" w:hAnsi="Arial" w:cs="Arial"/>
          <w:sz w:val="20"/>
          <w:szCs w:val="20"/>
        </w:rPr>
        <w:t>portalu</w:t>
      </w:r>
      <w:r w:rsidRPr="002337AC">
        <w:rPr>
          <w:rFonts w:ascii="Arial" w:hAnsi="Arial" w:cs="Arial"/>
          <w:sz w:val="20"/>
          <w:szCs w:val="20"/>
        </w:rPr>
        <w:t xml:space="preserve"> z wytycznymi WCAG 2.1;</w:t>
      </w:r>
    </w:p>
    <w:p w14:paraId="0CAD9920" w14:textId="0C80CF0F" w:rsidR="00FD4C02" w:rsidRPr="002337AC" w:rsidRDefault="00AE7273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poprawny </w:t>
      </w:r>
      <w:r w:rsidR="00CD6363" w:rsidRPr="002337AC">
        <w:rPr>
          <w:rFonts w:ascii="Arial" w:hAnsi="Arial" w:cs="Arial"/>
          <w:sz w:val="20"/>
          <w:szCs w:val="20"/>
        </w:rPr>
        <w:t xml:space="preserve">import danych dla wskaźników i projektów programów operacyjnych z plików </w:t>
      </w:r>
      <w:proofErr w:type="spellStart"/>
      <w:r w:rsidR="00CD6363" w:rsidRPr="002337AC">
        <w:rPr>
          <w:rFonts w:ascii="Arial" w:hAnsi="Arial" w:cs="Arial"/>
          <w:sz w:val="20"/>
          <w:szCs w:val="20"/>
        </w:rPr>
        <w:t>excel</w:t>
      </w:r>
      <w:proofErr w:type="spellEnd"/>
      <w:r w:rsidR="00CD6363" w:rsidRPr="002337AC">
        <w:rPr>
          <w:rFonts w:ascii="Arial" w:hAnsi="Arial" w:cs="Arial"/>
          <w:sz w:val="20"/>
          <w:szCs w:val="20"/>
        </w:rPr>
        <w:t xml:space="preserve"> wg szablonów oraz poprzez import za pomocą API</w:t>
      </w:r>
      <w:r w:rsidR="00EB73FF" w:rsidRPr="002337AC">
        <w:rPr>
          <w:rFonts w:ascii="Arial" w:hAnsi="Arial" w:cs="Arial"/>
          <w:sz w:val="20"/>
          <w:szCs w:val="20"/>
        </w:rPr>
        <w:t xml:space="preserve"> w aplikacji </w:t>
      </w:r>
      <w:proofErr w:type="spellStart"/>
      <w:r w:rsidR="00EB73FF"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="008B2BC6" w:rsidRPr="002337AC">
        <w:rPr>
          <w:rFonts w:ascii="Arial" w:hAnsi="Arial" w:cs="Arial"/>
          <w:sz w:val="20"/>
          <w:szCs w:val="20"/>
        </w:rPr>
        <w:t>, w tym implementacja zmian w linkach API</w:t>
      </w:r>
      <w:r w:rsidR="00CD6363" w:rsidRPr="002337AC">
        <w:rPr>
          <w:rFonts w:ascii="Arial" w:hAnsi="Arial" w:cs="Arial"/>
          <w:sz w:val="20"/>
          <w:szCs w:val="20"/>
        </w:rPr>
        <w:t>;</w:t>
      </w:r>
    </w:p>
    <w:p w14:paraId="5E8A5EE1" w14:textId="486F2B97" w:rsidR="00D052D6" w:rsidRPr="002337AC" w:rsidRDefault="00FD4C02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funkcjonowanie narzędzia </w:t>
      </w:r>
      <w:proofErr w:type="spellStart"/>
      <w:r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podczas aktualizacji bazy danych przez </w:t>
      </w:r>
      <w:r w:rsidR="00241268" w:rsidRPr="002337AC">
        <w:rPr>
          <w:rFonts w:ascii="Arial" w:hAnsi="Arial" w:cs="Arial"/>
          <w:sz w:val="20"/>
          <w:szCs w:val="20"/>
        </w:rPr>
        <w:t xml:space="preserve">osoby uprawnione do logowania do panelu administracyjnego narzędzia ze strony </w:t>
      </w:r>
      <w:r w:rsidRPr="002337AC">
        <w:rPr>
          <w:rFonts w:ascii="Arial" w:hAnsi="Arial" w:cs="Arial"/>
          <w:sz w:val="20"/>
          <w:szCs w:val="20"/>
        </w:rPr>
        <w:t>Zamawiającego w oparciu o nowe dane lub metadane</w:t>
      </w:r>
      <w:r w:rsidR="00241268" w:rsidRPr="002337AC">
        <w:rPr>
          <w:rFonts w:ascii="Arial" w:hAnsi="Arial" w:cs="Arial"/>
          <w:sz w:val="20"/>
          <w:szCs w:val="20"/>
        </w:rPr>
        <w:t xml:space="preserve"> (przez łącza API oraz pliki </w:t>
      </w:r>
      <w:proofErr w:type="spellStart"/>
      <w:r w:rsidR="00241268" w:rsidRPr="002337AC">
        <w:rPr>
          <w:rFonts w:ascii="Arial" w:hAnsi="Arial" w:cs="Arial"/>
          <w:sz w:val="20"/>
          <w:szCs w:val="20"/>
        </w:rPr>
        <w:t>excel</w:t>
      </w:r>
      <w:proofErr w:type="spellEnd"/>
      <w:r w:rsidR="00241268" w:rsidRPr="002337AC">
        <w:rPr>
          <w:rFonts w:ascii="Arial" w:hAnsi="Arial" w:cs="Arial"/>
          <w:sz w:val="20"/>
          <w:szCs w:val="20"/>
        </w:rPr>
        <w:t>)</w:t>
      </w:r>
      <w:r w:rsidRPr="002337AC">
        <w:rPr>
          <w:rFonts w:ascii="Arial" w:hAnsi="Arial" w:cs="Arial"/>
          <w:sz w:val="20"/>
          <w:szCs w:val="20"/>
        </w:rPr>
        <w:t>;</w:t>
      </w:r>
    </w:p>
    <w:p w14:paraId="05CD8F77" w14:textId="142ABC59" w:rsidR="00D052D6" w:rsidRPr="002337AC" w:rsidRDefault="00D052D6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color w:val="000000"/>
          <w:spacing w:val="4"/>
          <w:sz w:val="20"/>
        </w:rPr>
        <w:t xml:space="preserve">instalacje najnowszych wersji i aktualizacji narzędzi wykorzystanych w usłudze hostingu i administrowania </w:t>
      </w:r>
      <w:r w:rsidR="00CB1E55">
        <w:rPr>
          <w:rFonts w:ascii="Arial" w:hAnsi="Arial" w:cs="Arial"/>
          <w:color w:val="000000"/>
          <w:spacing w:val="4"/>
          <w:sz w:val="20"/>
        </w:rPr>
        <w:t>portalami</w:t>
      </w:r>
      <w:r w:rsidRPr="002337AC">
        <w:rPr>
          <w:rFonts w:ascii="Arial" w:hAnsi="Arial" w:cs="Arial"/>
          <w:color w:val="000000"/>
          <w:spacing w:val="4"/>
          <w:sz w:val="20"/>
        </w:rPr>
        <w:t xml:space="preserve"> Zamawiającego (m.in.: wgrywanie wersji oraz poprawek łatających luki w zabezpieczeniach, kontrolę poprawności działania po wgraniu nowej wersji/poprawki, usunięcie ewentualnych błędów oraz niezgodności po wgraniu nowej wersji/poprawki, kontrola stabilności </w:t>
      </w:r>
      <w:r w:rsidR="00CB1E55">
        <w:rPr>
          <w:rFonts w:ascii="Arial" w:hAnsi="Arial" w:cs="Arial"/>
          <w:color w:val="000000"/>
          <w:spacing w:val="4"/>
          <w:sz w:val="20"/>
        </w:rPr>
        <w:t>portalu</w:t>
      </w:r>
      <w:r w:rsidRPr="002337AC">
        <w:rPr>
          <w:rFonts w:ascii="Arial" w:hAnsi="Arial" w:cs="Arial"/>
          <w:color w:val="000000"/>
          <w:spacing w:val="4"/>
          <w:sz w:val="20"/>
        </w:rPr>
        <w:t xml:space="preserve"> po zmianach)</w:t>
      </w:r>
      <w:r w:rsidR="00345AD1" w:rsidRPr="002337AC">
        <w:rPr>
          <w:rFonts w:ascii="Arial" w:hAnsi="Arial" w:cs="Arial"/>
          <w:color w:val="000000"/>
          <w:spacing w:val="4"/>
          <w:sz w:val="20"/>
        </w:rPr>
        <w:t>;</w:t>
      </w:r>
      <w:r w:rsidRPr="002337AC">
        <w:rPr>
          <w:rFonts w:ascii="Arial" w:hAnsi="Arial" w:cs="Arial"/>
          <w:color w:val="000000"/>
          <w:spacing w:val="4"/>
          <w:sz w:val="20"/>
        </w:rPr>
        <w:t xml:space="preserve"> </w:t>
      </w:r>
    </w:p>
    <w:p w14:paraId="18EA7A97" w14:textId="59E7C55A" w:rsidR="00574DC6" w:rsidRPr="002337AC" w:rsidRDefault="00574DC6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instalację oraz aktualizację elementów narzędzia </w:t>
      </w:r>
      <w:proofErr w:type="spellStart"/>
      <w:r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Pr="002337AC">
        <w:rPr>
          <w:rFonts w:ascii="Arial" w:hAnsi="Arial" w:cs="Arial"/>
          <w:sz w:val="20"/>
          <w:szCs w:val="20"/>
        </w:rPr>
        <w:t>. Każdorazowo instalacja bądź aktualizacja obejmować będzie czynności polegające na zatrzymaniu serwera aplikacyjnego, wymianie (wgraniu) zbudowanej wersji narzędzia oraz na wznowieniu pracy serwera aplikacyjnego. Czynności te zawsze będą wykonywane w wyznaczonym oknie serwisowym bądź ustalonym terminie. Każdorazowe wgranie nowej wersji systemu zakończone zostanie weryfikacją poprawności działania serwera aplikacyjnego</w:t>
      </w:r>
      <w:r w:rsidR="00345AD1" w:rsidRPr="002337AC">
        <w:rPr>
          <w:rFonts w:ascii="Arial" w:hAnsi="Arial" w:cs="Arial"/>
          <w:sz w:val="20"/>
          <w:szCs w:val="20"/>
        </w:rPr>
        <w:t>;</w:t>
      </w:r>
    </w:p>
    <w:p w14:paraId="15179083" w14:textId="37AD8D83" w:rsidR="00952588" w:rsidRPr="002337AC" w:rsidRDefault="00952588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instalację, konfigurację narzędzi pozwalających śledzić wydajność </w:t>
      </w:r>
      <w:proofErr w:type="spellStart"/>
      <w:r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, a także późniejsze monitorowanie tejże wydajności. Monitoring pozwala na identyfikowanie zagrożeń dla stabilności działania aplikacji związanych ze stanem obciążenia systemu. </w:t>
      </w:r>
      <w:r w:rsidR="005C3C9F">
        <w:rPr>
          <w:rFonts w:ascii="Arial" w:hAnsi="Arial" w:cs="Arial"/>
          <w:sz w:val="20"/>
          <w:szCs w:val="20"/>
        </w:rPr>
        <w:t>W przypadku, gdy n</w:t>
      </w:r>
      <w:r w:rsidRPr="002337AC">
        <w:rPr>
          <w:rFonts w:ascii="Arial" w:hAnsi="Arial" w:cs="Arial"/>
          <w:sz w:val="20"/>
          <w:szCs w:val="20"/>
        </w:rPr>
        <w:t>arzędzie wykorzystywan</w:t>
      </w:r>
      <w:r w:rsidR="005C3C9F">
        <w:rPr>
          <w:rFonts w:ascii="Arial" w:hAnsi="Arial" w:cs="Arial"/>
          <w:sz w:val="20"/>
          <w:szCs w:val="20"/>
        </w:rPr>
        <w:t>e</w:t>
      </w:r>
      <w:r w:rsidRPr="002337AC">
        <w:rPr>
          <w:rFonts w:ascii="Arial" w:hAnsi="Arial" w:cs="Arial"/>
          <w:sz w:val="20"/>
          <w:szCs w:val="20"/>
        </w:rPr>
        <w:t xml:space="preserve"> do monitoringu wydajności</w:t>
      </w:r>
      <w:r w:rsidR="005C3C9F">
        <w:rPr>
          <w:rFonts w:ascii="Arial" w:hAnsi="Arial" w:cs="Arial"/>
          <w:sz w:val="20"/>
          <w:szCs w:val="20"/>
        </w:rPr>
        <w:t xml:space="preserve"> obejmuje przetwarzanie danych osobowych, należy zapewnić zgodność z obowiązującymi przepisami RODO</w:t>
      </w:r>
      <w:r w:rsidR="00345AD1" w:rsidRPr="002337AC">
        <w:rPr>
          <w:rFonts w:ascii="Arial" w:hAnsi="Arial" w:cs="Arial"/>
          <w:sz w:val="20"/>
          <w:szCs w:val="20"/>
        </w:rPr>
        <w:t>;</w:t>
      </w:r>
    </w:p>
    <w:p w14:paraId="3AB4F7A6" w14:textId="767641B2" w:rsidR="00D052D6" w:rsidRPr="002337AC" w:rsidRDefault="00D052D6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color w:val="000000"/>
          <w:spacing w:val="4"/>
          <w:sz w:val="20"/>
          <w:lang w:eastAsia="ar-SA"/>
        </w:rPr>
        <w:t xml:space="preserve">zapewnienie połączenia z Internetem o przepustowości co najmniej 500 </w:t>
      </w:r>
      <w:proofErr w:type="spellStart"/>
      <w:r w:rsidRPr="002337AC">
        <w:rPr>
          <w:rFonts w:ascii="Arial" w:hAnsi="Arial" w:cs="Arial"/>
          <w:color w:val="000000"/>
          <w:spacing w:val="4"/>
          <w:sz w:val="20"/>
          <w:lang w:eastAsia="ar-SA"/>
        </w:rPr>
        <w:t>Mbit</w:t>
      </w:r>
      <w:proofErr w:type="spellEnd"/>
      <w:r w:rsidRPr="002337AC">
        <w:rPr>
          <w:rFonts w:ascii="Arial" w:hAnsi="Arial" w:cs="Arial"/>
          <w:color w:val="000000"/>
          <w:spacing w:val="4"/>
          <w:sz w:val="20"/>
          <w:lang w:eastAsia="ar-SA"/>
        </w:rPr>
        <w:t xml:space="preserve"> bez limitu transferu oraz dobrego stanu technicznego zarówno dysków, jak i innych podzespołów koniecznych do prawidłowego funkcjonowania serwera/serwerów, które udostępnił Wykonawca na potrzeby </w:t>
      </w:r>
      <w:r w:rsidR="00CB1E55">
        <w:rPr>
          <w:rFonts w:ascii="Arial" w:hAnsi="Arial" w:cs="Arial"/>
          <w:color w:val="000000"/>
          <w:spacing w:val="4"/>
          <w:sz w:val="20"/>
          <w:lang w:eastAsia="ar-SA"/>
        </w:rPr>
        <w:t>portalu</w:t>
      </w:r>
      <w:r w:rsidRPr="002337AC">
        <w:rPr>
          <w:rFonts w:ascii="Arial" w:hAnsi="Arial" w:cs="Arial"/>
          <w:color w:val="000000"/>
          <w:spacing w:val="4"/>
          <w:sz w:val="20"/>
          <w:lang w:eastAsia="ar-SA"/>
        </w:rPr>
        <w:t xml:space="preserve"> Zamawiającego;</w:t>
      </w:r>
    </w:p>
    <w:p w14:paraId="60E85051" w14:textId="03F07C04" w:rsidR="00574DC6" w:rsidRPr="00C84E9C" w:rsidRDefault="00D052D6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color w:val="000000"/>
          <w:spacing w:val="4"/>
          <w:sz w:val="20"/>
          <w:lang w:eastAsia="ar-SA"/>
        </w:rPr>
        <w:t xml:space="preserve">zapewnienie </w:t>
      </w:r>
      <w:r w:rsidR="005C3C9F">
        <w:rPr>
          <w:rFonts w:ascii="Arial" w:hAnsi="Arial" w:cs="Arial"/>
          <w:color w:val="000000"/>
          <w:spacing w:val="4"/>
          <w:sz w:val="20"/>
          <w:lang w:eastAsia="ar-SA"/>
        </w:rPr>
        <w:t>bezpieczeństwa</w:t>
      </w:r>
      <w:r w:rsidRPr="002337AC">
        <w:rPr>
          <w:rFonts w:ascii="Arial" w:hAnsi="Arial" w:cs="Arial"/>
          <w:color w:val="000000"/>
          <w:spacing w:val="4"/>
          <w:sz w:val="20"/>
          <w:lang w:eastAsia="ar-SA"/>
        </w:rPr>
        <w:t xml:space="preserve"> </w:t>
      </w:r>
      <w:r w:rsidR="009A590A" w:rsidRPr="002337AC">
        <w:rPr>
          <w:rFonts w:ascii="Arial" w:hAnsi="Arial" w:cs="Arial"/>
          <w:sz w:val="20"/>
          <w:szCs w:val="20"/>
        </w:rPr>
        <w:t>narzędzi</w:t>
      </w:r>
      <w:r w:rsidR="005C3C9F">
        <w:rPr>
          <w:rFonts w:ascii="Arial" w:hAnsi="Arial" w:cs="Arial"/>
          <w:sz w:val="20"/>
          <w:szCs w:val="20"/>
        </w:rPr>
        <w:t>a</w:t>
      </w:r>
      <w:r w:rsidR="009A590A" w:rsidRPr="002337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590A"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Pr="002337AC">
        <w:rPr>
          <w:rFonts w:ascii="Arial" w:hAnsi="Arial" w:cs="Arial"/>
          <w:color w:val="000000"/>
          <w:spacing w:val="4"/>
          <w:sz w:val="20"/>
          <w:lang w:eastAsia="ar-SA"/>
        </w:rPr>
        <w:t xml:space="preserve"> Zamawiającego</w:t>
      </w:r>
      <w:r w:rsidR="00345AD1" w:rsidRPr="002337AC">
        <w:rPr>
          <w:rFonts w:ascii="Arial" w:hAnsi="Arial" w:cs="Arial"/>
          <w:color w:val="000000"/>
          <w:spacing w:val="4"/>
          <w:sz w:val="20"/>
          <w:lang w:eastAsia="ar-SA"/>
        </w:rPr>
        <w:t>;</w:t>
      </w:r>
    </w:p>
    <w:p w14:paraId="75CD5471" w14:textId="0679E7CE" w:rsidR="0057183C" w:rsidRPr="00C84E9C" w:rsidRDefault="0057183C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lang w:eastAsia="ar-SA"/>
        </w:rPr>
        <w:t xml:space="preserve">wdrożenia zabezpieczeń </w:t>
      </w:r>
      <w:r w:rsidR="000470BE">
        <w:rPr>
          <w:rFonts w:ascii="Arial" w:hAnsi="Arial" w:cs="Arial"/>
          <w:color w:val="000000"/>
          <w:spacing w:val="4"/>
          <w:sz w:val="20"/>
          <w:lang w:eastAsia="ar-SA"/>
        </w:rPr>
        <w:t xml:space="preserve">w postaci: firewall, IPS/IDS, WAF, ochronę </w:t>
      </w:r>
      <w:r>
        <w:rPr>
          <w:rFonts w:ascii="Arial" w:hAnsi="Arial" w:cs="Arial"/>
          <w:color w:val="000000"/>
          <w:spacing w:val="4"/>
          <w:sz w:val="20"/>
          <w:lang w:eastAsia="ar-SA"/>
        </w:rPr>
        <w:t xml:space="preserve">przed atakami </w:t>
      </w:r>
      <w:proofErr w:type="spellStart"/>
      <w:r>
        <w:rPr>
          <w:rFonts w:ascii="Arial" w:hAnsi="Arial" w:cs="Arial"/>
          <w:color w:val="000000"/>
          <w:spacing w:val="4"/>
          <w:sz w:val="20"/>
          <w:lang w:eastAsia="ar-SA"/>
        </w:rPr>
        <w:t>DDoS</w:t>
      </w:r>
      <w:proofErr w:type="spellEnd"/>
      <w:r>
        <w:rPr>
          <w:rFonts w:ascii="Arial" w:hAnsi="Arial" w:cs="Arial"/>
          <w:color w:val="000000"/>
          <w:spacing w:val="4"/>
          <w:sz w:val="20"/>
          <w:lang w:eastAsia="ar-SA"/>
        </w:rPr>
        <w:t>,</w:t>
      </w:r>
      <w:r w:rsidR="000470BE">
        <w:rPr>
          <w:rFonts w:ascii="Arial" w:hAnsi="Arial" w:cs="Arial"/>
          <w:color w:val="000000"/>
          <w:spacing w:val="4"/>
          <w:sz w:val="20"/>
          <w:lang w:eastAsia="ar-SA"/>
        </w:rPr>
        <w:t xml:space="preserve"> system antywirusowy i </w:t>
      </w:r>
      <w:proofErr w:type="spellStart"/>
      <w:r w:rsidR="000470BE">
        <w:rPr>
          <w:rFonts w:ascii="Arial" w:hAnsi="Arial" w:cs="Arial"/>
          <w:color w:val="000000"/>
          <w:spacing w:val="4"/>
          <w:sz w:val="20"/>
          <w:lang w:eastAsia="ar-SA"/>
        </w:rPr>
        <w:t>antymalware</w:t>
      </w:r>
      <w:proofErr w:type="spellEnd"/>
      <w:r w:rsidR="000470BE">
        <w:rPr>
          <w:rFonts w:ascii="Arial" w:hAnsi="Arial" w:cs="Arial"/>
          <w:color w:val="000000"/>
          <w:spacing w:val="4"/>
          <w:sz w:val="20"/>
          <w:lang w:eastAsia="ar-SA"/>
        </w:rPr>
        <w:t>,</w:t>
      </w:r>
    </w:p>
    <w:p w14:paraId="77E05F8C" w14:textId="0C7BB1E8" w:rsidR="005162D9" w:rsidRPr="002337AC" w:rsidRDefault="005162D9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lang w:eastAsia="ar-SA"/>
        </w:rPr>
        <w:t xml:space="preserve">regularnego wykonywania kopii bezpieczeństwa, pozwalających na odtworzenie </w:t>
      </w:r>
      <w:r w:rsidR="00CB1E55">
        <w:rPr>
          <w:rFonts w:ascii="Arial" w:hAnsi="Arial" w:cs="Arial"/>
          <w:color w:val="000000"/>
          <w:spacing w:val="4"/>
          <w:sz w:val="20"/>
          <w:lang w:eastAsia="ar-SA"/>
        </w:rPr>
        <w:t>portalu</w:t>
      </w:r>
      <w:r>
        <w:rPr>
          <w:rFonts w:ascii="Arial" w:hAnsi="Arial" w:cs="Arial"/>
          <w:color w:val="000000"/>
          <w:spacing w:val="4"/>
          <w:sz w:val="20"/>
          <w:lang w:eastAsia="ar-SA"/>
        </w:rPr>
        <w:t xml:space="preserve"> oraz narzędzia co najmniej do 7 dni wstecz.</w:t>
      </w:r>
    </w:p>
    <w:p w14:paraId="4486A5B1" w14:textId="0AF350A6" w:rsidR="00574DC6" w:rsidRPr="002337AC" w:rsidRDefault="000E7277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>z</w:t>
      </w:r>
      <w:r w:rsidR="00574DC6" w:rsidRPr="002337AC">
        <w:rPr>
          <w:rFonts w:ascii="Arial" w:hAnsi="Arial" w:cs="Arial"/>
          <w:sz w:val="20"/>
          <w:szCs w:val="20"/>
        </w:rPr>
        <w:t xml:space="preserve">arządzanie dostępem do serwerów aplikacyjnych i baz danych obejmować będzie tworzenie kont użytkowników do elementów aplikacji takich jak: systemy operacyjne serwera aplikacyjnego, systemy operacyjne serwera bazy danych oraz utworzenie dla serwera aplikacyjnego i administratorów systemu dostępów do bazy danych. Każde konto będzie musiało zostać skonfigurowane poprzez nadanie odpowiednich uprawnień (poziomów dostępów). W ramach prac polegających na zarządzaniu dostępami będzie przygotowanie kont VPN pozwalających na zdalny dostęp do zasobów narzędzia </w:t>
      </w:r>
      <w:proofErr w:type="spellStart"/>
      <w:r w:rsidR="00574DC6"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="00345AD1" w:rsidRPr="002337AC">
        <w:rPr>
          <w:rFonts w:ascii="Arial" w:hAnsi="Arial" w:cs="Arial"/>
          <w:sz w:val="20"/>
          <w:szCs w:val="20"/>
        </w:rPr>
        <w:t>;</w:t>
      </w:r>
    </w:p>
    <w:p w14:paraId="29C3C577" w14:textId="33699BD7" w:rsidR="00574DC6" w:rsidRPr="002337AC" w:rsidRDefault="00574DC6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prowadzenie monitoringu logów aplikacyjnych oraz logów serwera w czasie pracy narzędzia </w:t>
      </w:r>
      <w:proofErr w:type="spellStart"/>
      <w:r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, pozwalającego na identyfikowanie błędów działania </w:t>
      </w:r>
      <w:r w:rsidRPr="002337AC">
        <w:rPr>
          <w:rFonts w:ascii="Arial" w:hAnsi="Arial" w:cs="Arial"/>
          <w:sz w:val="20"/>
          <w:szCs w:val="20"/>
        </w:rPr>
        <w:lastRenderedPageBreak/>
        <w:t xml:space="preserve">narzędzia oraz stałe poprawianie zidentyfikowanych błędów. Do monitoringu logów oraz stanu aplikacji zostanie wykorzystane narzędzie </w:t>
      </w:r>
      <w:proofErr w:type="spellStart"/>
      <w:r w:rsidRPr="002337AC">
        <w:rPr>
          <w:rFonts w:ascii="Arial" w:hAnsi="Arial" w:cs="Arial"/>
          <w:sz w:val="20"/>
          <w:szCs w:val="20"/>
        </w:rPr>
        <w:t>Glowroot</w:t>
      </w:r>
      <w:proofErr w:type="spellEnd"/>
      <w:r w:rsidR="00345AD1" w:rsidRPr="002337AC">
        <w:rPr>
          <w:rFonts w:ascii="Arial" w:hAnsi="Arial" w:cs="Arial"/>
          <w:sz w:val="20"/>
          <w:szCs w:val="20"/>
        </w:rPr>
        <w:t>;</w:t>
      </w:r>
    </w:p>
    <w:p w14:paraId="4BF23790" w14:textId="1493D5B3" w:rsidR="00D052D6" w:rsidRPr="002337AC" w:rsidRDefault="00D052D6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color w:val="000000"/>
          <w:spacing w:val="4"/>
          <w:sz w:val="20"/>
        </w:rPr>
        <w:t>informowanie Zamawiającego o ewentualnych włamaniach/naruszeniach bezpieczeństwa</w:t>
      </w:r>
      <w:r w:rsidR="000470BE">
        <w:rPr>
          <w:rFonts w:ascii="Arial" w:hAnsi="Arial" w:cs="Arial"/>
          <w:color w:val="000000"/>
          <w:spacing w:val="4"/>
          <w:sz w:val="20"/>
        </w:rPr>
        <w:t>, zabezpieczeniu dowodów zdarzenia, powstrzymania naruszenia bezpieczeństwa oraz usunięcia skutków materializacji zagrożeń</w:t>
      </w:r>
      <w:r w:rsidR="00345AD1" w:rsidRPr="002337AC">
        <w:rPr>
          <w:rFonts w:ascii="Arial" w:hAnsi="Arial" w:cs="Arial"/>
          <w:color w:val="000000"/>
          <w:spacing w:val="4"/>
          <w:sz w:val="20"/>
        </w:rPr>
        <w:t>;</w:t>
      </w:r>
    </w:p>
    <w:p w14:paraId="30FA8545" w14:textId="2CD5D14F" w:rsidR="00574DC6" w:rsidRPr="002337AC" w:rsidRDefault="00D76A80" w:rsidP="00D76A80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D76A80">
        <w:rPr>
          <w:rFonts w:ascii="Arial" w:hAnsi="Arial" w:cs="Arial"/>
          <w:sz w:val="20"/>
          <w:szCs w:val="20"/>
        </w:rPr>
        <w:t xml:space="preserve">sporządzanie na wniosek Zamawiającego okresowych raportów statystycznych z wykorzystaniem narzędzi do analizy statystyk </w:t>
      </w:r>
      <w:r w:rsidR="00CB1E55">
        <w:rPr>
          <w:rFonts w:ascii="Arial" w:hAnsi="Arial" w:cs="Arial"/>
          <w:sz w:val="20"/>
          <w:szCs w:val="20"/>
        </w:rPr>
        <w:t>portalu</w:t>
      </w:r>
      <w:r w:rsidRPr="00D76A80">
        <w:rPr>
          <w:rFonts w:ascii="Arial" w:hAnsi="Arial" w:cs="Arial"/>
          <w:sz w:val="20"/>
          <w:szCs w:val="20"/>
        </w:rPr>
        <w:t xml:space="preserve"> www (np. </w:t>
      </w:r>
      <w:proofErr w:type="spellStart"/>
      <w:r w:rsidRPr="00D76A80">
        <w:rPr>
          <w:rFonts w:ascii="Arial" w:hAnsi="Arial" w:cs="Arial"/>
          <w:sz w:val="20"/>
          <w:szCs w:val="20"/>
        </w:rPr>
        <w:t>Smartlook</w:t>
      </w:r>
      <w:proofErr w:type="spellEnd"/>
      <w:r w:rsidRPr="00D76A8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6A80">
        <w:rPr>
          <w:rFonts w:ascii="Arial" w:hAnsi="Arial" w:cs="Arial"/>
          <w:sz w:val="20"/>
          <w:szCs w:val="20"/>
        </w:rPr>
        <w:t>Mixpanel</w:t>
      </w:r>
      <w:proofErr w:type="spellEnd"/>
      <w:r w:rsidRPr="00D76A8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6A80">
        <w:rPr>
          <w:rFonts w:ascii="Arial" w:hAnsi="Arial" w:cs="Arial"/>
          <w:sz w:val="20"/>
          <w:szCs w:val="20"/>
        </w:rPr>
        <w:t>Piwik</w:t>
      </w:r>
      <w:proofErr w:type="spellEnd"/>
      <w:r w:rsidRPr="00D76A8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6A80">
        <w:rPr>
          <w:rFonts w:ascii="Arial" w:hAnsi="Arial" w:cs="Arial"/>
          <w:sz w:val="20"/>
          <w:szCs w:val="20"/>
        </w:rPr>
        <w:t>Leadfeeder</w:t>
      </w:r>
      <w:proofErr w:type="spellEnd"/>
      <w:r w:rsidRPr="00D76A80">
        <w:rPr>
          <w:rFonts w:ascii="Arial" w:hAnsi="Arial" w:cs="Arial"/>
          <w:sz w:val="20"/>
          <w:szCs w:val="20"/>
        </w:rPr>
        <w:t xml:space="preserve"> lub o podobnych funkcjonalnościach, przy zachowaniu zgodności z przepisami RODO w przypadku wystąpienia przetwarzania danych osobowych)</w:t>
      </w:r>
      <w:r w:rsidR="00345AD1" w:rsidRPr="002337AC">
        <w:rPr>
          <w:rFonts w:ascii="Arial" w:hAnsi="Arial" w:cs="Arial"/>
          <w:sz w:val="20"/>
          <w:szCs w:val="20"/>
        </w:rPr>
        <w:t>;</w:t>
      </w:r>
    </w:p>
    <w:p w14:paraId="3F26C648" w14:textId="78E22FBC" w:rsidR="00574DC6" w:rsidRPr="002337AC" w:rsidRDefault="00345AD1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>w</w:t>
      </w:r>
      <w:r w:rsidR="00574DC6" w:rsidRPr="002337AC">
        <w:rPr>
          <w:rFonts w:ascii="Arial" w:hAnsi="Arial" w:cs="Arial"/>
          <w:sz w:val="20"/>
          <w:szCs w:val="20"/>
        </w:rPr>
        <w:t xml:space="preserve"> ramach usługi hostingu i administrowania będą wykonywane kopie zapasowe bazy danych. Kopie będą wykonywane w ustalonym cyklu, a pliki kopii bazy danych zarchiwizowane.</w:t>
      </w:r>
      <w:r w:rsidR="00952588" w:rsidRPr="002337AC">
        <w:rPr>
          <w:rFonts w:ascii="Arial" w:hAnsi="Arial" w:cs="Arial"/>
          <w:sz w:val="20"/>
          <w:szCs w:val="20"/>
        </w:rPr>
        <w:t xml:space="preserve"> </w:t>
      </w:r>
      <w:r w:rsidR="00574DC6" w:rsidRPr="002337AC">
        <w:rPr>
          <w:rFonts w:ascii="Arial" w:hAnsi="Arial" w:cs="Arial"/>
          <w:sz w:val="20"/>
          <w:szCs w:val="20"/>
        </w:rPr>
        <w:t>Zakłada się, że częstotliwość wykonywania kopii zapasowych to cykl: kopia codzienna, tygodniowa i miesięczna</w:t>
      </w:r>
      <w:r w:rsidRPr="002337AC">
        <w:rPr>
          <w:rFonts w:ascii="Arial" w:hAnsi="Arial" w:cs="Arial"/>
          <w:sz w:val="20"/>
          <w:szCs w:val="20"/>
        </w:rPr>
        <w:t>;</w:t>
      </w:r>
    </w:p>
    <w:p w14:paraId="7CD163AB" w14:textId="09C214C5" w:rsidR="00C4340A" w:rsidRPr="002337AC" w:rsidRDefault="009A590A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color w:val="000000"/>
          <w:spacing w:val="4"/>
          <w:sz w:val="20"/>
        </w:rPr>
        <w:t xml:space="preserve">dostępność </w:t>
      </w:r>
      <w:r w:rsidR="00C4340A" w:rsidRPr="002337AC">
        <w:rPr>
          <w:rFonts w:ascii="Arial" w:hAnsi="Arial" w:cs="Arial"/>
          <w:sz w:val="20"/>
          <w:szCs w:val="20"/>
        </w:rPr>
        <w:t xml:space="preserve">narzędzia </w:t>
      </w:r>
      <w:proofErr w:type="spellStart"/>
      <w:r w:rsidR="00C4340A"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="00C4340A" w:rsidRPr="002337AC">
        <w:rPr>
          <w:rFonts w:ascii="Arial" w:hAnsi="Arial" w:cs="Arial"/>
          <w:sz w:val="20"/>
          <w:szCs w:val="20"/>
        </w:rPr>
        <w:t xml:space="preserve"> </w:t>
      </w:r>
      <w:r w:rsidRPr="002337AC">
        <w:rPr>
          <w:rFonts w:ascii="Arial" w:hAnsi="Arial" w:cs="Arial"/>
          <w:color w:val="000000"/>
          <w:spacing w:val="4"/>
          <w:sz w:val="20"/>
        </w:rPr>
        <w:t>na poziomie 99,0%</w:t>
      </w:r>
      <w:r w:rsidR="00D0111C">
        <w:rPr>
          <w:rFonts w:ascii="Arial" w:hAnsi="Arial" w:cs="Arial"/>
          <w:color w:val="000000"/>
          <w:spacing w:val="4"/>
          <w:sz w:val="20"/>
        </w:rPr>
        <w:t xml:space="preserve"> w okresie jednego miesiąca.</w:t>
      </w:r>
      <w:r w:rsidR="00345AD1" w:rsidRPr="002337AC">
        <w:rPr>
          <w:rFonts w:ascii="Arial" w:hAnsi="Arial" w:cs="Arial"/>
          <w:color w:val="000000"/>
          <w:spacing w:val="4"/>
          <w:sz w:val="20"/>
        </w:rPr>
        <w:t>;</w:t>
      </w:r>
    </w:p>
    <w:p w14:paraId="5E1F095D" w14:textId="1A4354B7" w:rsidR="00C4340A" w:rsidRPr="002337AC" w:rsidRDefault="00C4340A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w przypadku prowadzenia prac technicznych powodujących niedostępność narzędzia </w:t>
      </w:r>
      <w:proofErr w:type="spellStart"/>
      <w:r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Wykonawca poinformuje Zamawiającego minimum na dwa dni robocze przed planowanymi pracami, wskazując czas na jaki istnieje prawdopodobieństwo niedostępności </w:t>
      </w:r>
      <w:r w:rsidR="00CB1E55">
        <w:rPr>
          <w:rFonts w:ascii="Arial" w:hAnsi="Arial" w:cs="Arial"/>
          <w:sz w:val="20"/>
          <w:szCs w:val="20"/>
        </w:rPr>
        <w:t>portalu</w:t>
      </w:r>
      <w:r w:rsidRPr="002337AC">
        <w:rPr>
          <w:rFonts w:ascii="Arial" w:hAnsi="Arial" w:cs="Arial"/>
          <w:sz w:val="20"/>
          <w:szCs w:val="20"/>
        </w:rPr>
        <w:t xml:space="preserve"> oraz narzędzia</w:t>
      </w:r>
      <w:r w:rsidR="00345AD1" w:rsidRPr="002337AC">
        <w:rPr>
          <w:rFonts w:ascii="Arial" w:hAnsi="Arial" w:cs="Arial"/>
          <w:sz w:val="20"/>
          <w:szCs w:val="20"/>
        </w:rPr>
        <w:t>;</w:t>
      </w:r>
    </w:p>
    <w:p w14:paraId="139CFB2B" w14:textId="70EE9541" w:rsidR="00C4340A" w:rsidRPr="002337AC" w:rsidRDefault="00C4340A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Wykonawca zapewni kompleksowe wsparcie/konsultacje techniczne i merytoryczne (udzielanie konsultacji dotyczących eksploatacji) narzędzia </w:t>
      </w:r>
      <w:proofErr w:type="spellStart"/>
      <w:r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w czasie pracy Zamawiającego, tj. poniedziałek – piątek w godz. 8.15 – 16.15</w:t>
      </w:r>
      <w:r w:rsidR="00345AD1" w:rsidRPr="002337AC">
        <w:rPr>
          <w:rFonts w:ascii="Arial" w:hAnsi="Arial" w:cs="Arial"/>
          <w:sz w:val="20"/>
          <w:szCs w:val="20"/>
        </w:rPr>
        <w:t>;</w:t>
      </w:r>
    </w:p>
    <w:p w14:paraId="3040ED76" w14:textId="5CE2771D" w:rsidR="00AE7273" w:rsidRPr="002337AC" w:rsidRDefault="00C4340A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Wykonawca zapewni rozwiązywanie problemów i usuwanie błędów zgłaszanych przez Zamawiającego w </w:t>
      </w:r>
      <w:r w:rsidR="00AE7273" w:rsidRPr="002337AC">
        <w:rPr>
          <w:rFonts w:ascii="Arial" w:hAnsi="Arial" w:cs="Arial"/>
          <w:sz w:val="20"/>
          <w:szCs w:val="20"/>
        </w:rPr>
        <w:t xml:space="preserve">narzędziu </w:t>
      </w:r>
      <w:proofErr w:type="spellStart"/>
      <w:r w:rsidR="00AE7273"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, w formie telefonicznej, mailem lub za pośrednictwem dedykowanego internetowego systemu zgłoszeń, </w:t>
      </w:r>
      <w:r w:rsidR="00D56B2A">
        <w:rPr>
          <w:rFonts w:ascii="Arial" w:hAnsi="Arial" w:cs="Arial"/>
          <w:sz w:val="20"/>
          <w:szCs w:val="20"/>
        </w:rPr>
        <w:t xml:space="preserve">tj. </w:t>
      </w:r>
      <w:r w:rsidRPr="002337AC">
        <w:rPr>
          <w:rFonts w:ascii="Arial" w:hAnsi="Arial" w:cs="Arial"/>
          <w:sz w:val="20"/>
          <w:szCs w:val="20"/>
        </w:rPr>
        <w:t xml:space="preserve">w </w:t>
      </w:r>
      <w:r w:rsidR="00D56B2A">
        <w:rPr>
          <w:rFonts w:ascii="Arial" w:hAnsi="Arial" w:cs="Arial"/>
          <w:sz w:val="20"/>
          <w:szCs w:val="20"/>
        </w:rPr>
        <w:t>okresie</w:t>
      </w:r>
      <w:r w:rsidRPr="002337AC">
        <w:rPr>
          <w:rFonts w:ascii="Arial" w:hAnsi="Arial" w:cs="Arial"/>
          <w:sz w:val="20"/>
          <w:szCs w:val="20"/>
        </w:rPr>
        <w:t xml:space="preserve"> </w:t>
      </w:r>
      <w:r w:rsidR="00D56B2A">
        <w:rPr>
          <w:rFonts w:ascii="Arial" w:hAnsi="Arial" w:cs="Arial"/>
          <w:sz w:val="20"/>
          <w:szCs w:val="20"/>
        </w:rPr>
        <w:t xml:space="preserve">poniedziałek – niedziela </w:t>
      </w:r>
      <w:r w:rsidRPr="002337AC">
        <w:rPr>
          <w:rFonts w:ascii="Arial" w:hAnsi="Arial" w:cs="Arial"/>
          <w:sz w:val="20"/>
          <w:szCs w:val="20"/>
        </w:rPr>
        <w:t>w godzinach 8.15 – 16.15</w:t>
      </w:r>
      <w:r w:rsidR="00345AD1" w:rsidRPr="002337AC">
        <w:rPr>
          <w:rFonts w:ascii="Arial" w:hAnsi="Arial" w:cs="Arial"/>
          <w:sz w:val="20"/>
          <w:szCs w:val="20"/>
        </w:rPr>
        <w:t>;</w:t>
      </w:r>
    </w:p>
    <w:p w14:paraId="092D0B90" w14:textId="009ECE07" w:rsidR="00AE7273" w:rsidRPr="002337AC" w:rsidRDefault="000E7277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>z</w:t>
      </w:r>
      <w:r w:rsidR="00C4340A" w:rsidRPr="002337AC">
        <w:rPr>
          <w:rFonts w:ascii="Arial" w:hAnsi="Arial" w:cs="Arial"/>
          <w:sz w:val="20"/>
          <w:szCs w:val="20"/>
        </w:rPr>
        <w:t xml:space="preserve">akres zgłoszonych błędów będzie obejmował kwestie dotyczące poprawy działania </w:t>
      </w:r>
      <w:r w:rsidR="00AE7273" w:rsidRPr="002337AC">
        <w:rPr>
          <w:rFonts w:ascii="Arial" w:hAnsi="Arial" w:cs="Arial"/>
          <w:sz w:val="20"/>
          <w:szCs w:val="20"/>
        </w:rPr>
        <w:t xml:space="preserve">narzędzia </w:t>
      </w:r>
      <w:proofErr w:type="spellStart"/>
      <w:r w:rsidR="00AE7273"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="00AE7273" w:rsidRPr="002337AC">
        <w:rPr>
          <w:rFonts w:ascii="Arial" w:hAnsi="Arial" w:cs="Arial"/>
          <w:sz w:val="20"/>
          <w:szCs w:val="20"/>
        </w:rPr>
        <w:t xml:space="preserve"> </w:t>
      </w:r>
      <w:r w:rsidR="00C4340A" w:rsidRPr="002337AC">
        <w:rPr>
          <w:rFonts w:ascii="Arial" w:hAnsi="Arial" w:cs="Arial"/>
          <w:sz w:val="20"/>
          <w:szCs w:val="20"/>
        </w:rPr>
        <w:t>na poziomie funkcjonalnym jak i nie funkcjonalnym (np. zmiana konfiguracji)</w:t>
      </w:r>
      <w:r w:rsidR="00345AD1" w:rsidRPr="002337AC">
        <w:rPr>
          <w:rFonts w:ascii="Arial" w:hAnsi="Arial" w:cs="Arial"/>
          <w:sz w:val="20"/>
          <w:szCs w:val="20"/>
        </w:rPr>
        <w:t>;</w:t>
      </w:r>
    </w:p>
    <w:p w14:paraId="75B08D01" w14:textId="77777777" w:rsidR="00AE7273" w:rsidRPr="002337AC" w:rsidRDefault="00C4340A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>Wykonawca zobowiązany będzie do terminowe</w:t>
      </w:r>
      <w:r w:rsidR="00AE7273" w:rsidRPr="002337AC">
        <w:rPr>
          <w:rFonts w:ascii="Arial" w:hAnsi="Arial" w:cs="Arial"/>
          <w:sz w:val="20"/>
          <w:szCs w:val="20"/>
        </w:rPr>
        <w:t>go usuwania zgłoszonych błędów:</w:t>
      </w:r>
    </w:p>
    <w:p w14:paraId="3C36793B" w14:textId="6785A1A6" w:rsidR="00AE7273" w:rsidRPr="002337AC" w:rsidRDefault="00C4340A" w:rsidP="00E1528E">
      <w:pPr>
        <w:pStyle w:val="Tekstpodstawowyzwciciem2"/>
        <w:numPr>
          <w:ilvl w:val="0"/>
          <w:numId w:val="11"/>
        </w:numPr>
        <w:spacing w:after="120" w:line="240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12 godzin od momentu jego zgłoszenia (błąd krytyczny) – za błąd krytyczny, uważa się każdy błąd uniemożliwiający dostęp do </w:t>
      </w:r>
      <w:r w:rsidR="00AE7273" w:rsidRPr="002337AC">
        <w:rPr>
          <w:rFonts w:ascii="Arial" w:hAnsi="Arial" w:cs="Arial"/>
          <w:sz w:val="20"/>
          <w:szCs w:val="20"/>
        </w:rPr>
        <w:t xml:space="preserve">narzędzia </w:t>
      </w:r>
      <w:proofErr w:type="spellStart"/>
      <w:r w:rsidR="00AE7273"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Pr="002337AC">
        <w:rPr>
          <w:rFonts w:ascii="Arial" w:hAnsi="Arial" w:cs="Arial"/>
          <w:sz w:val="20"/>
          <w:szCs w:val="20"/>
        </w:rPr>
        <w:t>, ich eksploatację, w tym brak możliwości wprowadzania i edycji treści oraz niepobierania danych ze wskazanych źródeł;</w:t>
      </w:r>
    </w:p>
    <w:p w14:paraId="4DCB3C3A" w14:textId="28BFD455" w:rsidR="00C4340A" w:rsidRPr="002337AC" w:rsidRDefault="00C4340A" w:rsidP="00E1528E">
      <w:pPr>
        <w:pStyle w:val="Tekstpodstawowyzwciciem2"/>
        <w:numPr>
          <w:ilvl w:val="0"/>
          <w:numId w:val="11"/>
        </w:numPr>
        <w:spacing w:after="120" w:line="240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>3 dni robocze lub w innym zaakceptowanym przez obie strony terminie liczonym od momentu zgłoszenia przez Zamawiającego dla pozostałych błędów w czasie</w:t>
      </w:r>
      <w:r w:rsidR="000E7277" w:rsidRPr="002337AC">
        <w:rPr>
          <w:rFonts w:ascii="Arial" w:hAnsi="Arial" w:cs="Arial"/>
          <w:sz w:val="20"/>
          <w:szCs w:val="20"/>
        </w:rPr>
        <w:t>;</w:t>
      </w:r>
    </w:p>
    <w:p w14:paraId="65B58BCC" w14:textId="77777777" w:rsidR="00D131B4" w:rsidRPr="002337AC" w:rsidRDefault="00C4340A" w:rsidP="00E1528E">
      <w:pPr>
        <w:pStyle w:val="Tekstpodstawowyzwciciem2"/>
        <w:numPr>
          <w:ilvl w:val="1"/>
          <w:numId w:val="10"/>
        </w:numPr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>w uzasadnionych przypadkach termin naprawy błędu może zostać przesunięty. Uzgodnienie innego terminu naprawy błędu będzie udokumentowane w formie notatki, zawierającej informację o przyczynach zmiany terminu naprawy błędu, przygotowanej przez Wykonawcę i zaakceptowanej przez Zamawiającego;</w:t>
      </w:r>
    </w:p>
    <w:p w14:paraId="77288329" w14:textId="4DED6A23" w:rsidR="0046174F" w:rsidRPr="002337AC" w:rsidRDefault="00DE1A12" w:rsidP="00237B29">
      <w:pPr>
        <w:pStyle w:val="Tekstpodstawowyzwciciem2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141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337AC">
        <w:rPr>
          <w:rFonts w:ascii="Arial" w:hAnsi="Arial" w:cs="Arial"/>
          <w:sz w:val="20"/>
          <w:szCs w:val="20"/>
          <w:lang w:eastAsia="pl-PL"/>
        </w:rPr>
        <w:t xml:space="preserve">W ramach usługi </w:t>
      </w:r>
      <w:r w:rsidR="0046174F" w:rsidRPr="002337AC">
        <w:rPr>
          <w:rFonts w:ascii="Arial" w:hAnsi="Arial" w:cs="Arial"/>
          <w:sz w:val="20"/>
          <w:szCs w:val="20"/>
          <w:lang w:eastAsia="pl-PL"/>
        </w:rPr>
        <w:t xml:space="preserve">hostingu </w:t>
      </w:r>
      <w:r w:rsidRPr="002337AC">
        <w:rPr>
          <w:rFonts w:ascii="Arial" w:hAnsi="Arial" w:cs="Arial"/>
          <w:sz w:val="20"/>
          <w:szCs w:val="20"/>
          <w:lang w:eastAsia="pl-PL"/>
        </w:rPr>
        <w:t xml:space="preserve">Wykonawca na wniosek Zamawiającego przeprowadzi instruktaż dla </w:t>
      </w:r>
      <w:r w:rsidR="0046174F" w:rsidRPr="002337AC">
        <w:rPr>
          <w:rFonts w:ascii="Arial" w:hAnsi="Arial" w:cs="Arial"/>
          <w:sz w:val="20"/>
          <w:szCs w:val="20"/>
          <w:lang w:eastAsia="pl-PL"/>
        </w:rPr>
        <w:t>administratorów Zamawiającego w wymiarze do 4 godzin</w:t>
      </w:r>
      <w:r w:rsidR="000E7277" w:rsidRPr="002337AC">
        <w:rPr>
          <w:rFonts w:ascii="Arial" w:hAnsi="Arial" w:cs="Arial"/>
          <w:sz w:val="20"/>
          <w:szCs w:val="20"/>
          <w:lang w:eastAsia="pl-PL"/>
        </w:rPr>
        <w:t>;</w:t>
      </w:r>
      <w:r w:rsidR="0046174F" w:rsidRPr="002337AC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1AC8F71D" w14:textId="280D9550" w:rsidR="0046174F" w:rsidRPr="002337AC" w:rsidRDefault="0046174F" w:rsidP="00237B29">
      <w:pPr>
        <w:pStyle w:val="Tekstpodstawowyzwciciem2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141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337AC">
        <w:rPr>
          <w:rFonts w:ascii="Arial" w:hAnsi="Arial" w:cs="Arial"/>
          <w:sz w:val="20"/>
          <w:szCs w:val="20"/>
          <w:lang w:eastAsia="pl-PL"/>
        </w:rPr>
        <w:t>Instruktaż zostanie przeprowadzony w siedzibie Zamawiającego lub zdalnie w zakresie konfiguracji usług. Dokładny zakres zostanie uzgodniony z Zamawiającym</w:t>
      </w:r>
      <w:r w:rsidR="000E7277" w:rsidRPr="002337AC">
        <w:rPr>
          <w:rFonts w:ascii="Arial" w:hAnsi="Arial" w:cs="Arial"/>
          <w:sz w:val="20"/>
          <w:szCs w:val="20"/>
          <w:lang w:eastAsia="pl-PL"/>
        </w:rPr>
        <w:t>;</w:t>
      </w:r>
    </w:p>
    <w:p w14:paraId="0C73A9C4" w14:textId="24BA639C" w:rsidR="00404B69" w:rsidRPr="002337AC" w:rsidRDefault="00404B69" w:rsidP="00237B29">
      <w:pPr>
        <w:pStyle w:val="Tekstpodstawowyzwciciem2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141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337AC">
        <w:rPr>
          <w:rFonts w:ascii="Arial" w:hAnsi="Arial" w:cs="Arial"/>
          <w:sz w:val="20"/>
          <w:szCs w:val="20"/>
        </w:rPr>
        <w:t xml:space="preserve">Przed upływem zakończenia świadczenia usług stanowiących przedmiot zamówienia, Wykonawca przygotuje i przekaże Zamawiającemu kopie narzędzia </w:t>
      </w:r>
      <w:proofErr w:type="spellStart"/>
      <w:r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Pr="002337AC">
        <w:rPr>
          <w:rFonts w:ascii="Arial" w:hAnsi="Arial" w:cs="Arial"/>
          <w:sz w:val="20"/>
          <w:szCs w:val="20"/>
        </w:rPr>
        <w:t>.</w:t>
      </w:r>
    </w:p>
    <w:p w14:paraId="525BFBC4" w14:textId="77777777" w:rsidR="0046174F" w:rsidRDefault="0046174F" w:rsidP="0046174F">
      <w:pPr>
        <w:pStyle w:val="Tekstpodstawowyzwciciem2"/>
        <w:spacing w:after="12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14:paraId="155A136D" w14:textId="77777777" w:rsidR="00536E9E" w:rsidRDefault="00536E9E" w:rsidP="0046174F">
      <w:pPr>
        <w:pStyle w:val="Tekstpodstawowyzwciciem2"/>
        <w:spacing w:after="12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14:paraId="3621CA05" w14:textId="77777777" w:rsidR="00536E9E" w:rsidRDefault="00536E9E" w:rsidP="0046174F">
      <w:pPr>
        <w:pStyle w:val="Tekstpodstawowyzwciciem2"/>
        <w:spacing w:after="12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14:paraId="2391DE13" w14:textId="77777777" w:rsidR="009C5490" w:rsidRPr="002337AC" w:rsidRDefault="009C5490" w:rsidP="0046174F">
      <w:pPr>
        <w:pStyle w:val="Tekstpodstawowyzwciciem2"/>
        <w:spacing w:after="12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14:paraId="06297F04" w14:textId="33103CD9" w:rsidR="00C4340A" w:rsidRPr="002337AC" w:rsidRDefault="009325E4" w:rsidP="00EE14FA">
      <w:pPr>
        <w:pStyle w:val="Tekstpodstawowyzwciciem2"/>
        <w:numPr>
          <w:ilvl w:val="0"/>
          <w:numId w:val="2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337AC">
        <w:rPr>
          <w:rFonts w:ascii="Arial" w:hAnsi="Arial" w:cs="Arial"/>
          <w:b/>
          <w:sz w:val="20"/>
          <w:szCs w:val="20"/>
        </w:rPr>
        <w:lastRenderedPageBreak/>
        <w:t xml:space="preserve">WYMAGANIA </w:t>
      </w:r>
      <w:r w:rsidR="00C4340A" w:rsidRPr="002337AC">
        <w:rPr>
          <w:rFonts w:ascii="Arial" w:hAnsi="Arial" w:cs="Arial"/>
          <w:b/>
          <w:sz w:val="20"/>
          <w:szCs w:val="20"/>
        </w:rPr>
        <w:t xml:space="preserve">TECHNICZNE </w:t>
      </w:r>
      <w:r w:rsidR="002913AD" w:rsidRPr="002337AC">
        <w:rPr>
          <w:rFonts w:ascii="Arial" w:hAnsi="Arial" w:cs="Arial"/>
          <w:b/>
          <w:sz w:val="20"/>
          <w:szCs w:val="20"/>
        </w:rPr>
        <w:t xml:space="preserve">DLA </w:t>
      </w:r>
      <w:r w:rsidR="00457132" w:rsidRPr="002337AC">
        <w:rPr>
          <w:rFonts w:ascii="Arial" w:hAnsi="Arial" w:cs="Arial"/>
          <w:b/>
          <w:sz w:val="20"/>
          <w:szCs w:val="20"/>
        </w:rPr>
        <w:t>SMARTRADAR</w:t>
      </w:r>
    </w:p>
    <w:p w14:paraId="5FE105F5" w14:textId="00FA7388" w:rsidR="005B61B5" w:rsidRPr="002337AC" w:rsidRDefault="005B61B5" w:rsidP="00E1528E">
      <w:pPr>
        <w:pStyle w:val="Tekstpodstawowyzwciciem2"/>
        <w:numPr>
          <w:ilvl w:val="0"/>
          <w:numId w:val="12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Aplikacja </w:t>
      </w:r>
      <w:proofErr w:type="spellStart"/>
      <w:r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uży</w:t>
      </w:r>
      <w:r w:rsidR="005C0543" w:rsidRPr="002337AC">
        <w:rPr>
          <w:rFonts w:ascii="Arial" w:hAnsi="Arial" w:cs="Arial"/>
          <w:sz w:val="20"/>
          <w:szCs w:val="20"/>
        </w:rPr>
        <w:t>wa</w:t>
      </w:r>
      <w:r w:rsidRPr="002337AC">
        <w:rPr>
          <w:rFonts w:ascii="Arial" w:hAnsi="Arial" w:cs="Arial"/>
          <w:sz w:val="20"/>
          <w:szCs w:val="20"/>
        </w:rPr>
        <w:t xml:space="preserve"> 3 serwerów (VM). Jako system operacyjny wykorzystany</w:t>
      </w:r>
      <w:r w:rsidR="002913AD" w:rsidRPr="002337AC">
        <w:rPr>
          <w:rFonts w:ascii="Arial" w:hAnsi="Arial" w:cs="Arial"/>
          <w:sz w:val="20"/>
          <w:szCs w:val="20"/>
        </w:rPr>
        <w:t xml:space="preserve"> jest</w:t>
      </w:r>
      <w:r w:rsidRPr="002337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37AC">
        <w:rPr>
          <w:rFonts w:ascii="Arial" w:hAnsi="Arial" w:cs="Arial"/>
          <w:sz w:val="20"/>
          <w:szCs w:val="20"/>
        </w:rPr>
        <w:t>Centos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7.x.</w:t>
      </w:r>
    </w:p>
    <w:tbl>
      <w:tblPr>
        <w:tblStyle w:val="ITableGrid-uwaga1"/>
        <w:tblW w:w="0" w:type="auto"/>
        <w:tblInd w:w="1223" w:type="dxa"/>
        <w:tblLook w:val="04A0" w:firstRow="1" w:lastRow="0" w:firstColumn="1" w:lastColumn="0" w:noHBand="0" w:noVBand="1"/>
      </w:tblPr>
      <w:tblGrid>
        <w:gridCol w:w="2693"/>
        <w:gridCol w:w="850"/>
        <w:gridCol w:w="709"/>
        <w:gridCol w:w="1437"/>
      </w:tblGrid>
      <w:tr w:rsidR="00175C47" w:rsidRPr="002337AC" w14:paraId="180BD0D2" w14:textId="77777777" w:rsidTr="00AF7BB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BF04" w14:textId="77777777" w:rsidR="00175C47" w:rsidRPr="002337AC" w:rsidRDefault="00175C47" w:rsidP="00361725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AC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CF8D" w14:textId="77777777" w:rsidR="00175C47" w:rsidRPr="002337AC" w:rsidRDefault="00175C47" w:rsidP="00361725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AC">
              <w:rPr>
                <w:rFonts w:ascii="Arial" w:hAnsi="Arial" w:cs="Arial"/>
                <w:b/>
                <w:bCs/>
                <w:sz w:val="20"/>
                <w:szCs w:val="20"/>
              </w:rPr>
              <w:t>CPU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188F" w14:textId="77777777" w:rsidR="00175C47" w:rsidRPr="002337AC" w:rsidRDefault="00175C47" w:rsidP="00361725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AC">
              <w:rPr>
                <w:rFonts w:ascii="Arial" w:hAnsi="Arial" w:cs="Arial"/>
                <w:b/>
                <w:bCs/>
                <w:sz w:val="20"/>
                <w:szCs w:val="20"/>
              </w:rPr>
              <w:t>RAM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F299" w14:textId="77777777" w:rsidR="00175C47" w:rsidRPr="002337AC" w:rsidRDefault="00175C47" w:rsidP="00361725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7AC">
              <w:rPr>
                <w:rFonts w:ascii="Arial" w:hAnsi="Arial" w:cs="Arial"/>
                <w:b/>
                <w:bCs/>
                <w:sz w:val="20"/>
                <w:szCs w:val="20"/>
              </w:rPr>
              <w:t>HDD</w:t>
            </w:r>
          </w:p>
        </w:tc>
      </w:tr>
      <w:tr w:rsidR="00175C47" w:rsidRPr="002337AC" w14:paraId="394207CA" w14:textId="77777777" w:rsidTr="00AF7BB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B7B9" w14:textId="77777777" w:rsidR="00175C47" w:rsidRPr="002337AC" w:rsidRDefault="00175C47" w:rsidP="00361725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7AC">
              <w:rPr>
                <w:rFonts w:ascii="Arial" w:hAnsi="Arial" w:cs="Arial"/>
                <w:sz w:val="20"/>
                <w:szCs w:val="20"/>
              </w:rPr>
              <w:t>Serwer WEB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E6DC" w14:textId="1AED4316" w:rsidR="00175C47" w:rsidRPr="002337AC" w:rsidRDefault="00440203" w:rsidP="00361725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57AC" w14:textId="1B3350B3" w:rsidR="00175C47" w:rsidRPr="002337AC" w:rsidRDefault="00440203" w:rsidP="00361725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1B7A" w14:textId="1BEDCB0D" w:rsidR="00175C47" w:rsidRPr="002337AC" w:rsidRDefault="00175C47" w:rsidP="00361725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7AC">
              <w:rPr>
                <w:rFonts w:ascii="Arial" w:hAnsi="Arial" w:cs="Arial"/>
                <w:sz w:val="20"/>
                <w:szCs w:val="20"/>
              </w:rPr>
              <w:t>50 GB</w:t>
            </w:r>
            <w:r w:rsidR="00440203">
              <w:rPr>
                <w:rFonts w:ascii="Arial" w:hAnsi="Arial" w:cs="Arial"/>
                <w:sz w:val="20"/>
                <w:szCs w:val="20"/>
              </w:rPr>
              <w:t xml:space="preserve"> SSD</w:t>
            </w:r>
          </w:p>
        </w:tc>
      </w:tr>
      <w:tr w:rsidR="00175C47" w:rsidRPr="002337AC" w14:paraId="080341B6" w14:textId="77777777" w:rsidTr="00AF7BB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9C83" w14:textId="77777777" w:rsidR="00175C47" w:rsidRPr="002337AC" w:rsidRDefault="00175C47" w:rsidP="00361725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7AC">
              <w:rPr>
                <w:rFonts w:ascii="Arial" w:hAnsi="Arial" w:cs="Arial"/>
                <w:sz w:val="20"/>
                <w:szCs w:val="20"/>
              </w:rPr>
              <w:t>Serwer Aplikacyjny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160C" w14:textId="1AABB53A" w:rsidR="00175C47" w:rsidRPr="002337AC" w:rsidRDefault="00440203" w:rsidP="00361725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96A4" w14:textId="48542F83" w:rsidR="00175C47" w:rsidRPr="002337AC" w:rsidRDefault="00440203" w:rsidP="00361725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C19B" w14:textId="0C9378C2" w:rsidR="00175C47" w:rsidRPr="002337AC" w:rsidRDefault="00175C47" w:rsidP="00361725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7AC">
              <w:rPr>
                <w:rFonts w:ascii="Arial" w:hAnsi="Arial" w:cs="Arial"/>
                <w:sz w:val="20"/>
                <w:szCs w:val="20"/>
              </w:rPr>
              <w:t>50 GB</w:t>
            </w:r>
            <w:r w:rsidR="00440203">
              <w:rPr>
                <w:rFonts w:ascii="Arial" w:hAnsi="Arial" w:cs="Arial"/>
                <w:sz w:val="20"/>
                <w:szCs w:val="20"/>
              </w:rPr>
              <w:t xml:space="preserve"> SSD</w:t>
            </w:r>
          </w:p>
        </w:tc>
      </w:tr>
      <w:tr w:rsidR="00175C47" w:rsidRPr="002337AC" w14:paraId="2E841F82" w14:textId="77777777" w:rsidTr="00AF7BB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93E4" w14:textId="77777777" w:rsidR="00175C47" w:rsidRPr="002337AC" w:rsidRDefault="00175C47" w:rsidP="00361725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7AC">
              <w:rPr>
                <w:rFonts w:ascii="Arial" w:hAnsi="Arial" w:cs="Arial"/>
                <w:sz w:val="20"/>
                <w:szCs w:val="20"/>
              </w:rPr>
              <w:t>Serwer Bazy Danych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9B8D" w14:textId="60AF8C54" w:rsidR="00175C47" w:rsidRPr="002337AC" w:rsidRDefault="00440203" w:rsidP="00361725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1E28" w14:textId="49A76741" w:rsidR="00175C47" w:rsidRPr="002337AC" w:rsidRDefault="00440203" w:rsidP="00361725">
            <w:pPr>
              <w:widowControl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A544" w14:textId="108C6573" w:rsidR="00175C47" w:rsidRPr="002337AC" w:rsidRDefault="00175C47" w:rsidP="00361725">
            <w:pPr>
              <w:keepNext/>
              <w:widowControl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7AC">
              <w:rPr>
                <w:rFonts w:ascii="Arial" w:hAnsi="Arial" w:cs="Arial"/>
                <w:sz w:val="20"/>
                <w:szCs w:val="20"/>
              </w:rPr>
              <w:t>50 GB</w:t>
            </w:r>
            <w:r w:rsidR="00440203">
              <w:rPr>
                <w:rFonts w:ascii="Arial" w:hAnsi="Arial" w:cs="Arial"/>
                <w:sz w:val="20"/>
                <w:szCs w:val="20"/>
              </w:rPr>
              <w:t xml:space="preserve"> SSD</w:t>
            </w:r>
          </w:p>
        </w:tc>
      </w:tr>
    </w:tbl>
    <w:p w14:paraId="1810F203" w14:textId="77777777" w:rsidR="00175C47" w:rsidRPr="002337AC" w:rsidRDefault="00175C47" w:rsidP="00361725">
      <w:pPr>
        <w:pStyle w:val="Tekstpodstawowyzwciciem2"/>
        <w:spacing w:after="120" w:line="240" w:lineRule="auto"/>
        <w:ind w:left="420" w:firstLine="6"/>
        <w:jc w:val="both"/>
        <w:rPr>
          <w:rFonts w:ascii="Arial" w:hAnsi="Arial" w:cs="Arial"/>
          <w:sz w:val="20"/>
          <w:szCs w:val="20"/>
        </w:rPr>
      </w:pPr>
    </w:p>
    <w:p w14:paraId="00EC95CC" w14:textId="77777777" w:rsidR="0046174F" w:rsidRPr="002337AC" w:rsidRDefault="007F3C97" w:rsidP="00E1528E">
      <w:pPr>
        <w:pStyle w:val="Tekstpodstawowyzwciciem2"/>
        <w:numPr>
          <w:ilvl w:val="0"/>
          <w:numId w:val="12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Kod źródłowy aplikacji jest podzielony na dwie części, część aplikacji Java oraz cześć aplikacji </w:t>
      </w:r>
      <w:proofErr w:type="spellStart"/>
      <w:r w:rsidRPr="002337AC">
        <w:rPr>
          <w:rFonts w:ascii="Arial" w:hAnsi="Arial" w:cs="Arial"/>
          <w:sz w:val="20"/>
          <w:szCs w:val="20"/>
        </w:rPr>
        <w:t>Angular</w:t>
      </w:r>
      <w:proofErr w:type="spellEnd"/>
      <w:r w:rsidRPr="002337AC">
        <w:rPr>
          <w:rFonts w:ascii="Arial" w:hAnsi="Arial" w:cs="Arial"/>
          <w:sz w:val="20"/>
          <w:szCs w:val="20"/>
        </w:rPr>
        <w:t>.</w:t>
      </w:r>
    </w:p>
    <w:p w14:paraId="24715F37" w14:textId="77777777" w:rsidR="0046174F" w:rsidRPr="002337AC" w:rsidRDefault="00810988" w:rsidP="00E1528E">
      <w:pPr>
        <w:pStyle w:val="Tekstpodstawowyzwciciem2"/>
        <w:numPr>
          <w:ilvl w:val="0"/>
          <w:numId w:val="12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Do skompilowania aplikacji Java należy zapewnić zainstalowane oprogramowanie java8jdk oraz aplikację </w:t>
      </w:r>
      <w:proofErr w:type="spellStart"/>
      <w:r w:rsidRPr="002337AC">
        <w:rPr>
          <w:rFonts w:ascii="Arial" w:hAnsi="Arial" w:cs="Arial"/>
          <w:sz w:val="20"/>
          <w:szCs w:val="20"/>
        </w:rPr>
        <w:t>maven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w wersji 3.3.9.</w:t>
      </w:r>
    </w:p>
    <w:p w14:paraId="59A7FB6D" w14:textId="77777777" w:rsidR="0046174F" w:rsidRPr="002337AC" w:rsidRDefault="001C52D6" w:rsidP="00E1528E">
      <w:pPr>
        <w:pStyle w:val="Tekstpodstawowyzwciciem2"/>
        <w:numPr>
          <w:ilvl w:val="0"/>
          <w:numId w:val="12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Aplikacja </w:t>
      </w:r>
      <w:proofErr w:type="spellStart"/>
      <w:r w:rsidRPr="002337AC">
        <w:rPr>
          <w:rFonts w:ascii="Arial" w:hAnsi="Arial" w:cs="Arial"/>
          <w:sz w:val="20"/>
          <w:szCs w:val="20"/>
        </w:rPr>
        <w:t>Angular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337AC">
        <w:rPr>
          <w:rFonts w:ascii="Arial" w:hAnsi="Arial" w:cs="Arial"/>
          <w:sz w:val="20"/>
          <w:szCs w:val="20"/>
        </w:rPr>
        <w:t>Frontend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) - </w:t>
      </w:r>
      <w:proofErr w:type="spellStart"/>
      <w:r w:rsidRPr="002337AC">
        <w:rPr>
          <w:rFonts w:ascii="Arial" w:hAnsi="Arial" w:cs="Arial"/>
          <w:sz w:val="20"/>
          <w:szCs w:val="20"/>
        </w:rPr>
        <w:t>Forntend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opracowany został za pomocą </w:t>
      </w:r>
      <w:proofErr w:type="spellStart"/>
      <w:r w:rsidRPr="002337AC">
        <w:rPr>
          <w:rFonts w:ascii="Arial" w:hAnsi="Arial" w:cs="Arial"/>
          <w:sz w:val="20"/>
          <w:szCs w:val="20"/>
        </w:rPr>
        <w:t>frameworka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37AC">
        <w:rPr>
          <w:rFonts w:ascii="Arial" w:hAnsi="Arial" w:cs="Arial"/>
          <w:sz w:val="20"/>
          <w:szCs w:val="20"/>
        </w:rPr>
        <w:t>Angular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2 w wersji 8. Wymagane oprogramowanie to: </w:t>
      </w:r>
      <w:proofErr w:type="spellStart"/>
      <w:r w:rsidRPr="002337AC">
        <w:rPr>
          <w:rFonts w:ascii="Arial" w:hAnsi="Arial" w:cs="Arial"/>
          <w:sz w:val="20"/>
          <w:szCs w:val="20"/>
        </w:rPr>
        <w:t>nodejs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-v 12.5</w:t>
      </w:r>
      <w:r w:rsidR="00810988" w:rsidRPr="002337AC">
        <w:rPr>
          <w:rFonts w:ascii="Arial" w:hAnsi="Arial" w:cs="Arial"/>
          <w:sz w:val="20"/>
          <w:szCs w:val="20"/>
        </w:rPr>
        <w:t>.0 lub wyższe</w:t>
      </w:r>
      <w:r w:rsidRPr="002337AC">
        <w:rPr>
          <w:rFonts w:ascii="Arial" w:hAnsi="Arial" w:cs="Arial"/>
          <w:sz w:val="20"/>
          <w:szCs w:val="20"/>
        </w:rPr>
        <w:t xml:space="preserve"> oraz </w:t>
      </w:r>
      <w:proofErr w:type="spellStart"/>
      <w:r w:rsidRPr="002337AC">
        <w:rPr>
          <w:rFonts w:ascii="Arial" w:hAnsi="Arial" w:cs="Arial"/>
          <w:sz w:val="20"/>
          <w:szCs w:val="20"/>
        </w:rPr>
        <w:t>npm</w:t>
      </w:r>
      <w:proofErr w:type="spellEnd"/>
      <w:r w:rsidRPr="002337AC">
        <w:rPr>
          <w:rFonts w:ascii="Arial" w:hAnsi="Arial" w:cs="Arial"/>
          <w:sz w:val="20"/>
          <w:szCs w:val="20"/>
        </w:rPr>
        <w:t>.</w:t>
      </w:r>
    </w:p>
    <w:p w14:paraId="6F3AD7A8" w14:textId="77777777" w:rsidR="0046174F" w:rsidRPr="002337AC" w:rsidRDefault="001C52D6" w:rsidP="00E1528E">
      <w:pPr>
        <w:pStyle w:val="Tekstpodstawowyzwciciem2"/>
        <w:numPr>
          <w:ilvl w:val="0"/>
          <w:numId w:val="12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>Aplikacja Java (</w:t>
      </w:r>
      <w:proofErr w:type="spellStart"/>
      <w:r w:rsidRPr="002337AC">
        <w:rPr>
          <w:rFonts w:ascii="Arial" w:hAnsi="Arial" w:cs="Arial"/>
          <w:sz w:val="20"/>
          <w:szCs w:val="20"/>
        </w:rPr>
        <w:t>Backend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) został opracowany za pomocą </w:t>
      </w:r>
      <w:proofErr w:type="spellStart"/>
      <w:r w:rsidRPr="002337AC">
        <w:rPr>
          <w:rFonts w:ascii="Arial" w:hAnsi="Arial" w:cs="Arial"/>
          <w:sz w:val="20"/>
          <w:szCs w:val="20"/>
        </w:rPr>
        <w:t>technologi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Java oraz </w:t>
      </w:r>
      <w:proofErr w:type="spellStart"/>
      <w:r w:rsidRPr="002337AC">
        <w:rPr>
          <w:rFonts w:ascii="Arial" w:hAnsi="Arial" w:cs="Arial"/>
          <w:sz w:val="20"/>
          <w:szCs w:val="20"/>
        </w:rPr>
        <w:t>frameworka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37AC">
        <w:rPr>
          <w:rFonts w:ascii="Arial" w:hAnsi="Arial" w:cs="Arial"/>
          <w:sz w:val="20"/>
          <w:szCs w:val="20"/>
        </w:rPr>
        <w:t>SpringBoot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. Wymagane oprogramowanie to </w:t>
      </w:r>
      <w:proofErr w:type="spellStart"/>
      <w:r w:rsidRPr="002337AC">
        <w:rPr>
          <w:rFonts w:ascii="Arial" w:hAnsi="Arial" w:cs="Arial"/>
          <w:sz w:val="20"/>
          <w:szCs w:val="20"/>
        </w:rPr>
        <w:t>Maven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w wersji 3.3.9.</w:t>
      </w:r>
    </w:p>
    <w:p w14:paraId="5E6E9F89" w14:textId="77777777" w:rsidR="00574DC6" w:rsidRPr="002337AC" w:rsidRDefault="008D0F0D" w:rsidP="00E1528E">
      <w:pPr>
        <w:pStyle w:val="Tekstpodstawowyzwciciem2"/>
        <w:numPr>
          <w:ilvl w:val="0"/>
          <w:numId w:val="12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Baza danych - wymagana baza danych to </w:t>
      </w:r>
      <w:proofErr w:type="spellStart"/>
      <w:r w:rsidRPr="002337AC">
        <w:rPr>
          <w:rFonts w:ascii="Arial" w:hAnsi="Arial" w:cs="Arial"/>
          <w:sz w:val="20"/>
          <w:szCs w:val="20"/>
        </w:rPr>
        <w:t>MariaDb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w wersji 10.3.17.</w:t>
      </w:r>
    </w:p>
    <w:p w14:paraId="41A5AC0D" w14:textId="77777777" w:rsidR="00574DC6" w:rsidRPr="002337AC" w:rsidRDefault="000E695D" w:rsidP="00E1528E">
      <w:pPr>
        <w:pStyle w:val="Tekstpodstawowyzwciciem2"/>
        <w:numPr>
          <w:ilvl w:val="0"/>
          <w:numId w:val="12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Działanie serwera aplikacyjnego oraz bazy danych </w:t>
      </w:r>
      <w:proofErr w:type="spellStart"/>
      <w:r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</w:t>
      </w:r>
      <w:r w:rsidR="001A4897" w:rsidRPr="002337AC">
        <w:rPr>
          <w:rFonts w:ascii="Arial" w:hAnsi="Arial" w:cs="Arial"/>
          <w:sz w:val="20"/>
          <w:szCs w:val="20"/>
        </w:rPr>
        <w:t xml:space="preserve">będzie </w:t>
      </w:r>
      <w:r w:rsidRPr="002337AC">
        <w:rPr>
          <w:rFonts w:ascii="Arial" w:hAnsi="Arial" w:cs="Arial"/>
          <w:sz w:val="20"/>
          <w:szCs w:val="20"/>
        </w:rPr>
        <w:t xml:space="preserve">oparte na systemie operacyjnym </w:t>
      </w:r>
      <w:proofErr w:type="spellStart"/>
      <w:r w:rsidRPr="002337AC">
        <w:rPr>
          <w:rFonts w:ascii="Arial" w:hAnsi="Arial" w:cs="Arial"/>
          <w:sz w:val="20"/>
          <w:szCs w:val="20"/>
        </w:rPr>
        <w:t>Centos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w wersji 7 oraz silniku bazy danych </w:t>
      </w:r>
      <w:proofErr w:type="spellStart"/>
      <w:r w:rsidRPr="002337AC">
        <w:rPr>
          <w:rFonts w:ascii="Arial" w:hAnsi="Arial" w:cs="Arial"/>
          <w:sz w:val="20"/>
          <w:szCs w:val="20"/>
        </w:rPr>
        <w:t>MariaDb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 w wersji 5.5, serwer aplikacyjny wbudowany w narzędzie w wersji 9.</w:t>
      </w:r>
    </w:p>
    <w:p w14:paraId="6F70A992" w14:textId="77777777" w:rsidR="00952588" w:rsidRPr="002337AC" w:rsidRDefault="00376AA5" w:rsidP="00E1528E">
      <w:pPr>
        <w:pStyle w:val="Tekstpodstawowyzwciciem2"/>
        <w:numPr>
          <w:ilvl w:val="0"/>
          <w:numId w:val="12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>Oprogramowanie standardowe zainstalowane na serwerze aplikacyjnym i bazy danych będzie podlegać cykliczne</w:t>
      </w:r>
      <w:r w:rsidR="009A590A" w:rsidRPr="002337AC">
        <w:rPr>
          <w:rFonts w:ascii="Arial" w:hAnsi="Arial" w:cs="Arial"/>
          <w:sz w:val="20"/>
          <w:szCs w:val="20"/>
        </w:rPr>
        <w:t>j</w:t>
      </w:r>
      <w:r w:rsidRPr="002337AC">
        <w:rPr>
          <w:rFonts w:ascii="Arial" w:hAnsi="Arial" w:cs="Arial"/>
          <w:sz w:val="20"/>
          <w:szCs w:val="20"/>
        </w:rPr>
        <w:t xml:space="preserve"> weryfikacji oraz aktualizacji.</w:t>
      </w:r>
    </w:p>
    <w:p w14:paraId="648F3D5A" w14:textId="77777777" w:rsidR="00952588" w:rsidRPr="002337AC" w:rsidRDefault="008920E8" w:rsidP="00E1528E">
      <w:pPr>
        <w:pStyle w:val="Tekstpodstawowyzwciciem2"/>
        <w:numPr>
          <w:ilvl w:val="0"/>
          <w:numId w:val="12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Konfiguracja usług sieciowych ma na celu skonfigurowanie elementów infrastruktury sieciowej takich jak serwery </w:t>
      </w:r>
      <w:proofErr w:type="spellStart"/>
      <w:r w:rsidRPr="002337AC">
        <w:rPr>
          <w:rFonts w:ascii="Arial" w:hAnsi="Arial" w:cs="Arial"/>
          <w:sz w:val="20"/>
          <w:szCs w:val="20"/>
        </w:rPr>
        <w:t>proxy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337AC">
        <w:rPr>
          <w:rFonts w:ascii="Arial" w:hAnsi="Arial" w:cs="Arial"/>
          <w:sz w:val="20"/>
          <w:szCs w:val="20"/>
        </w:rPr>
        <w:t>loadbalancery</w:t>
      </w:r>
      <w:proofErr w:type="spellEnd"/>
      <w:r w:rsidRPr="002337AC">
        <w:rPr>
          <w:rFonts w:ascii="Arial" w:hAnsi="Arial" w:cs="Arial"/>
          <w:sz w:val="20"/>
          <w:szCs w:val="20"/>
        </w:rPr>
        <w:t xml:space="preserve">, serwery WWW oraz inne wymagane składowe infrastruktury. Dodatkowo w ramach konfiguracji sieciowej zostanie zapewniona instalacja odpowiednich certyfikatów </w:t>
      </w:r>
      <w:proofErr w:type="spellStart"/>
      <w:r w:rsidRPr="002337AC">
        <w:rPr>
          <w:rFonts w:ascii="Arial" w:hAnsi="Arial" w:cs="Arial"/>
          <w:sz w:val="20"/>
          <w:szCs w:val="20"/>
        </w:rPr>
        <w:t>ssl</w:t>
      </w:r>
      <w:proofErr w:type="spellEnd"/>
      <w:r w:rsidRPr="002337AC">
        <w:rPr>
          <w:rFonts w:ascii="Arial" w:hAnsi="Arial" w:cs="Arial"/>
          <w:sz w:val="20"/>
          <w:szCs w:val="20"/>
        </w:rPr>
        <w:t>. Konfiguracja usług sieciowych obejmie również konfigurację adresacji IP poszczególnych elementów infrastruktury.</w:t>
      </w:r>
    </w:p>
    <w:p w14:paraId="26894C4B" w14:textId="77777777" w:rsidR="00952588" w:rsidRPr="002337AC" w:rsidRDefault="003E172E" w:rsidP="00E1528E">
      <w:pPr>
        <w:pStyle w:val="Tekstpodstawowyzwciciem2"/>
        <w:numPr>
          <w:ilvl w:val="0"/>
          <w:numId w:val="12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>N</w:t>
      </w:r>
      <w:r w:rsidR="003B7CB0" w:rsidRPr="002337AC">
        <w:rPr>
          <w:rFonts w:ascii="Arial" w:hAnsi="Arial" w:cs="Arial"/>
          <w:sz w:val="20"/>
          <w:szCs w:val="20"/>
        </w:rPr>
        <w:t xml:space="preserve">arzędzie </w:t>
      </w:r>
      <w:proofErr w:type="spellStart"/>
      <w:r w:rsidR="003B7CB0"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="003B7CB0" w:rsidRPr="002337AC">
        <w:rPr>
          <w:rFonts w:ascii="Arial" w:hAnsi="Arial" w:cs="Arial"/>
          <w:sz w:val="20"/>
          <w:szCs w:val="20"/>
        </w:rPr>
        <w:t xml:space="preserve"> umożliwi w tym samym czasie rzeczywistym dostęp dla 50 użytkowników przy założeniach, że dla każdego użytkownika maksymalny czas ładowania narzędzia z całą jej zawartością, w której zawierają się pliki kaskadowe arkuszy stylów, grafiki/obrazy, pliki skryptów wynosi do 15 sekund.</w:t>
      </w:r>
    </w:p>
    <w:p w14:paraId="35C6FF40" w14:textId="77777777" w:rsidR="00952588" w:rsidRPr="002337AC" w:rsidRDefault="005E512E" w:rsidP="00E1528E">
      <w:pPr>
        <w:pStyle w:val="Tekstpodstawowyzwciciem2"/>
        <w:numPr>
          <w:ilvl w:val="0"/>
          <w:numId w:val="12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>Mechanizm autoryzacji wymagający podania loginu i hasła.</w:t>
      </w:r>
    </w:p>
    <w:p w14:paraId="1EDD5816" w14:textId="27E59068" w:rsidR="00952588" w:rsidRPr="002337AC" w:rsidRDefault="00CB1E55" w:rsidP="00E1528E">
      <w:pPr>
        <w:pStyle w:val="Tekstpodstawowyzwciciem2"/>
        <w:numPr>
          <w:ilvl w:val="0"/>
          <w:numId w:val="12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Portal</w:t>
      </w:r>
      <w:r w:rsidR="00952588" w:rsidRPr="002337AC">
        <w:rPr>
          <w:rFonts w:ascii="Arial" w:hAnsi="Arial" w:cs="Arial"/>
          <w:sz w:val="20"/>
          <w:szCs w:val="20"/>
        </w:rPr>
        <w:t xml:space="preserve"> smart.gov.pl oraz narzędzie </w:t>
      </w:r>
      <w:proofErr w:type="spellStart"/>
      <w:r w:rsidR="00952588"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="00952588" w:rsidRPr="002337AC">
        <w:rPr>
          <w:rFonts w:ascii="Arial" w:hAnsi="Arial" w:cs="Arial"/>
          <w:sz w:val="20"/>
          <w:szCs w:val="20"/>
        </w:rPr>
        <w:t xml:space="preserve"> </w:t>
      </w:r>
      <w:r w:rsidR="00D50C3E" w:rsidRPr="002337AC">
        <w:rPr>
          <w:rFonts w:ascii="Arial" w:hAnsi="Arial" w:cs="Arial"/>
          <w:sz w:val="20"/>
          <w:szCs w:val="20"/>
        </w:rPr>
        <w:t>zostanie zabezpieczona przed najbardziej popularnymi podatnościami aplikacji internetowych takimi jak: „</w:t>
      </w:r>
      <w:proofErr w:type="spellStart"/>
      <w:r w:rsidR="00D50C3E" w:rsidRPr="002337AC">
        <w:rPr>
          <w:rFonts w:ascii="Arial" w:hAnsi="Arial" w:cs="Arial"/>
          <w:sz w:val="20"/>
          <w:szCs w:val="20"/>
        </w:rPr>
        <w:t>Sql</w:t>
      </w:r>
      <w:proofErr w:type="spellEnd"/>
      <w:r w:rsidR="00D50C3E" w:rsidRPr="002337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0C3E" w:rsidRPr="002337AC">
        <w:rPr>
          <w:rFonts w:ascii="Arial" w:hAnsi="Arial" w:cs="Arial"/>
          <w:sz w:val="20"/>
          <w:szCs w:val="20"/>
        </w:rPr>
        <w:t>Injection</w:t>
      </w:r>
      <w:proofErr w:type="spellEnd"/>
      <w:r w:rsidR="00D50C3E" w:rsidRPr="002337AC">
        <w:rPr>
          <w:rFonts w:ascii="Arial" w:hAnsi="Arial" w:cs="Arial"/>
          <w:sz w:val="20"/>
          <w:szCs w:val="20"/>
        </w:rPr>
        <w:t>”, „</w:t>
      </w:r>
      <w:proofErr w:type="spellStart"/>
      <w:r w:rsidR="00D50C3E" w:rsidRPr="002337AC">
        <w:rPr>
          <w:rFonts w:ascii="Arial" w:hAnsi="Arial" w:cs="Arial"/>
          <w:sz w:val="20"/>
          <w:szCs w:val="20"/>
        </w:rPr>
        <w:t>xss</w:t>
      </w:r>
      <w:proofErr w:type="spellEnd"/>
      <w:r w:rsidR="00D50C3E" w:rsidRPr="002337AC">
        <w:rPr>
          <w:rFonts w:ascii="Arial" w:hAnsi="Arial" w:cs="Arial"/>
          <w:sz w:val="20"/>
          <w:szCs w:val="20"/>
        </w:rPr>
        <w:t>”, „</w:t>
      </w:r>
      <w:proofErr w:type="spellStart"/>
      <w:r w:rsidR="00D50C3E" w:rsidRPr="002337AC">
        <w:rPr>
          <w:rFonts w:ascii="Arial" w:hAnsi="Arial" w:cs="Arial"/>
          <w:sz w:val="20"/>
          <w:szCs w:val="20"/>
        </w:rPr>
        <w:t>Broken</w:t>
      </w:r>
      <w:proofErr w:type="spellEnd"/>
      <w:r w:rsidR="00D50C3E" w:rsidRPr="002337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0C3E" w:rsidRPr="002337AC">
        <w:rPr>
          <w:rFonts w:ascii="Arial" w:hAnsi="Arial" w:cs="Arial"/>
          <w:sz w:val="20"/>
          <w:szCs w:val="20"/>
        </w:rPr>
        <w:t>Authentication</w:t>
      </w:r>
      <w:proofErr w:type="spellEnd"/>
      <w:r w:rsidR="00D50C3E" w:rsidRPr="002337AC">
        <w:rPr>
          <w:rFonts w:ascii="Arial" w:hAnsi="Arial" w:cs="Arial"/>
          <w:sz w:val="20"/>
          <w:szCs w:val="20"/>
        </w:rPr>
        <w:t>”.</w:t>
      </w:r>
    </w:p>
    <w:p w14:paraId="47C49339" w14:textId="77777777" w:rsidR="00952588" w:rsidRPr="002337AC" w:rsidRDefault="009D3AD3" w:rsidP="00E1528E">
      <w:pPr>
        <w:pStyle w:val="Tekstpodstawowyzwciciem2"/>
        <w:numPr>
          <w:ilvl w:val="0"/>
          <w:numId w:val="12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W celu zapewnienia bezpieczeństwa komunikacja pomiędzy przeglądarką internetową, a serwerem aplikacyjnym będzie odbywać się za pomocą szyfrowanego połączenia z wykorzystaniem zaufanych certyfikatów </w:t>
      </w:r>
      <w:proofErr w:type="spellStart"/>
      <w:r w:rsidRPr="002337AC">
        <w:rPr>
          <w:rFonts w:ascii="Arial" w:hAnsi="Arial" w:cs="Arial"/>
          <w:sz w:val="20"/>
          <w:szCs w:val="20"/>
        </w:rPr>
        <w:t>ssl</w:t>
      </w:r>
      <w:proofErr w:type="spellEnd"/>
      <w:r w:rsidRPr="002337AC">
        <w:rPr>
          <w:rFonts w:ascii="Arial" w:hAnsi="Arial" w:cs="Arial"/>
          <w:sz w:val="20"/>
          <w:szCs w:val="20"/>
        </w:rPr>
        <w:t>.</w:t>
      </w:r>
    </w:p>
    <w:p w14:paraId="4622AA16" w14:textId="2A62081B" w:rsidR="009325E4" w:rsidRDefault="003E172E" w:rsidP="00E1528E">
      <w:pPr>
        <w:pStyle w:val="Tekstpodstawowyzwciciem2"/>
        <w:numPr>
          <w:ilvl w:val="0"/>
          <w:numId w:val="12"/>
        </w:numPr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sz w:val="20"/>
          <w:szCs w:val="20"/>
        </w:rPr>
        <w:t xml:space="preserve">Usługa obejmie </w:t>
      </w:r>
      <w:r w:rsidR="004F26DB" w:rsidRPr="002337AC">
        <w:rPr>
          <w:rFonts w:ascii="Arial" w:hAnsi="Arial" w:cs="Arial"/>
          <w:sz w:val="20"/>
          <w:szCs w:val="20"/>
        </w:rPr>
        <w:t>obsług</w:t>
      </w:r>
      <w:r w:rsidRPr="002337AC">
        <w:rPr>
          <w:rFonts w:ascii="Arial" w:hAnsi="Arial" w:cs="Arial"/>
          <w:sz w:val="20"/>
          <w:szCs w:val="20"/>
        </w:rPr>
        <w:t>ę</w:t>
      </w:r>
      <w:r w:rsidR="004F26DB" w:rsidRPr="002337AC">
        <w:rPr>
          <w:rFonts w:ascii="Arial" w:hAnsi="Arial" w:cs="Arial"/>
          <w:sz w:val="20"/>
          <w:szCs w:val="20"/>
        </w:rPr>
        <w:t xml:space="preserve"> awarii usług sieciowych, z których importowane są wartości wskaźników do zasobów narzędzia </w:t>
      </w:r>
      <w:proofErr w:type="spellStart"/>
      <w:r w:rsidR="004F26DB"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Pr="002337AC">
        <w:rPr>
          <w:rFonts w:ascii="Arial" w:hAnsi="Arial" w:cs="Arial"/>
          <w:sz w:val="20"/>
          <w:szCs w:val="20"/>
        </w:rPr>
        <w:t>.</w:t>
      </w:r>
      <w:r w:rsidR="00F80CBF" w:rsidRPr="002337AC">
        <w:rPr>
          <w:rFonts w:ascii="Arial" w:hAnsi="Arial" w:cs="Arial"/>
          <w:sz w:val="20"/>
          <w:szCs w:val="20"/>
        </w:rPr>
        <w:t xml:space="preserve"> Administrator </w:t>
      </w:r>
      <w:r w:rsidR="0057183C">
        <w:rPr>
          <w:rFonts w:ascii="Arial" w:hAnsi="Arial" w:cs="Arial"/>
          <w:sz w:val="20"/>
          <w:szCs w:val="20"/>
        </w:rPr>
        <w:t>będzie zobowiązany do</w:t>
      </w:r>
      <w:r w:rsidR="00F80CBF" w:rsidRPr="002337AC">
        <w:rPr>
          <w:rFonts w:ascii="Arial" w:hAnsi="Arial" w:cs="Arial"/>
          <w:sz w:val="20"/>
          <w:szCs w:val="20"/>
        </w:rPr>
        <w:t xml:space="preserve"> zidentyfik</w:t>
      </w:r>
      <w:r w:rsidR="0057183C">
        <w:rPr>
          <w:rFonts w:ascii="Arial" w:hAnsi="Arial" w:cs="Arial"/>
          <w:sz w:val="20"/>
          <w:szCs w:val="20"/>
        </w:rPr>
        <w:t>owania</w:t>
      </w:r>
      <w:r w:rsidR="00F80CBF" w:rsidRPr="002337AC">
        <w:rPr>
          <w:rFonts w:ascii="Arial" w:hAnsi="Arial" w:cs="Arial"/>
          <w:sz w:val="20"/>
          <w:szCs w:val="20"/>
        </w:rPr>
        <w:t xml:space="preserve"> pow</w:t>
      </w:r>
      <w:r w:rsidR="0057183C">
        <w:rPr>
          <w:rFonts w:ascii="Arial" w:hAnsi="Arial" w:cs="Arial"/>
          <w:sz w:val="20"/>
          <w:szCs w:val="20"/>
        </w:rPr>
        <w:t>o</w:t>
      </w:r>
      <w:r w:rsidR="00F80CBF" w:rsidRPr="002337AC">
        <w:rPr>
          <w:rFonts w:ascii="Arial" w:hAnsi="Arial" w:cs="Arial"/>
          <w:sz w:val="20"/>
          <w:szCs w:val="20"/>
        </w:rPr>
        <w:t>d</w:t>
      </w:r>
      <w:r w:rsidR="0057183C">
        <w:rPr>
          <w:rFonts w:ascii="Arial" w:hAnsi="Arial" w:cs="Arial"/>
          <w:sz w:val="20"/>
          <w:szCs w:val="20"/>
        </w:rPr>
        <w:t>u</w:t>
      </w:r>
      <w:r w:rsidR="00F80CBF" w:rsidRPr="002337AC">
        <w:rPr>
          <w:rFonts w:ascii="Arial" w:hAnsi="Arial" w:cs="Arial"/>
          <w:sz w:val="20"/>
          <w:szCs w:val="20"/>
        </w:rPr>
        <w:t xml:space="preserve"> wystąpienia awarii. W przypadku błędu po stronie narzędzia </w:t>
      </w:r>
      <w:proofErr w:type="spellStart"/>
      <w:r w:rsidR="00F80CBF" w:rsidRPr="002337AC">
        <w:rPr>
          <w:rFonts w:ascii="Arial" w:hAnsi="Arial" w:cs="Arial"/>
          <w:sz w:val="20"/>
          <w:szCs w:val="20"/>
        </w:rPr>
        <w:t>SmartRadar</w:t>
      </w:r>
      <w:proofErr w:type="spellEnd"/>
      <w:r w:rsidR="00F80CBF" w:rsidRPr="002337AC">
        <w:rPr>
          <w:rFonts w:ascii="Arial" w:hAnsi="Arial" w:cs="Arial"/>
          <w:sz w:val="20"/>
          <w:szCs w:val="20"/>
        </w:rPr>
        <w:t>, koniecznym będzie usunięcie usterki w ramach utrzymania.</w:t>
      </w:r>
    </w:p>
    <w:p w14:paraId="2C091A76" w14:textId="77777777" w:rsidR="00AC2350" w:rsidRDefault="00AC2350" w:rsidP="00AC2350">
      <w:pPr>
        <w:pStyle w:val="Tekstpodstawowyzwciciem2"/>
        <w:spacing w:after="120" w:line="240" w:lineRule="auto"/>
        <w:ind w:left="851" w:firstLine="0"/>
        <w:jc w:val="both"/>
        <w:rPr>
          <w:rFonts w:ascii="Arial" w:hAnsi="Arial" w:cs="Arial"/>
          <w:sz w:val="20"/>
          <w:szCs w:val="20"/>
        </w:rPr>
      </w:pPr>
    </w:p>
    <w:p w14:paraId="2772A5D1" w14:textId="77777777" w:rsidR="00AC2350" w:rsidRPr="002337AC" w:rsidRDefault="00AC2350" w:rsidP="00AC2350">
      <w:pPr>
        <w:pStyle w:val="Akapitzlist"/>
        <w:widowControl w:val="0"/>
        <w:numPr>
          <w:ilvl w:val="3"/>
          <w:numId w:val="10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2337AC">
        <w:rPr>
          <w:rFonts w:ascii="Arial" w:hAnsi="Arial" w:cs="Arial"/>
          <w:b/>
          <w:spacing w:val="4"/>
          <w:sz w:val="20"/>
          <w:szCs w:val="20"/>
        </w:rPr>
        <w:t>MIEJSCE I TERMIN SKŁADANIA OFERT</w:t>
      </w:r>
    </w:p>
    <w:p w14:paraId="744FFEF1" w14:textId="4CC868E2" w:rsidR="00AC2350" w:rsidRPr="002337AC" w:rsidRDefault="00AC2350" w:rsidP="00AC2350">
      <w:pPr>
        <w:numPr>
          <w:ilvl w:val="0"/>
          <w:numId w:val="17"/>
        </w:numPr>
        <w:tabs>
          <w:tab w:val="clear" w:pos="360"/>
          <w:tab w:val="num" w:pos="709"/>
        </w:tabs>
        <w:spacing w:after="120" w:line="240" w:lineRule="auto"/>
        <w:ind w:left="709" w:hanging="425"/>
        <w:jc w:val="both"/>
        <w:rPr>
          <w:rStyle w:val="Hipercze"/>
          <w:rFonts w:ascii="Arial" w:hAnsi="Arial" w:cs="Arial"/>
          <w:b/>
          <w:spacing w:val="4"/>
          <w:sz w:val="20"/>
          <w:szCs w:val="20"/>
        </w:rPr>
      </w:pPr>
      <w:r w:rsidRPr="002337AC">
        <w:rPr>
          <w:rFonts w:ascii="Arial" w:hAnsi="Arial" w:cs="Arial"/>
          <w:spacing w:val="4"/>
          <w:sz w:val="20"/>
          <w:szCs w:val="20"/>
        </w:rPr>
        <w:t xml:space="preserve">Ofertę należy przesłać za pośrednictwem poczty elektronicznej </w:t>
      </w:r>
      <w:r w:rsidRPr="002337AC">
        <w:rPr>
          <w:rFonts w:ascii="Arial" w:hAnsi="Arial" w:cs="Arial"/>
          <w:b/>
          <w:spacing w:val="4"/>
          <w:sz w:val="20"/>
          <w:szCs w:val="20"/>
          <w:u w:val="single"/>
        </w:rPr>
        <w:t xml:space="preserve">do dnia </w:t>
      </w:r>
      <w:r>
        <w:rPr>
          <w:rFonts w:ascii="Arial" w:hAnsi="Arial" w:cs="Arial"/>
          <w:b/>
          <w:spacing w:val="4"/>
          <w:sz w:val="20"/>
          <w:szCs w:val="20"/>
          <w:u w:val="single"/>
        </w:rPr>
        <w:t>1</w:t>
      </w:r>
      <w:r w:rsidR="009C5490">
        <w:rPr>
          <w:rFonts w:ascii="Arial" w:hAnsi="Arial" w:cs="Arial"/>
          <w:b/>
          <w:spacing w:val="4"/>
          <w:sz w:val="20"/>
          <w:szCs w:val="20"/>
          <w:u w:val="single"/>
        </w:rPr>
        <w:t>4</w:t>
      </w:r>
      <w:r w:rsidRPr="002337AC">
        <w:rPr>
          <w:rFonts w:ascii="Arial" w:hAnsi="Arial" w:cs="Arial"/>
          <w:b/>
          <w:spacing w:val="4"/>
          <w:sz w:val="20"/>
          <w:szCs w:val="20"/>
          <w:u w:val="single"/>
        </w:rPr>
        <w:t>.</w:t>
      </w:r>
      <w:r>
        <w:rPr>
          <w:rFonts w:ascii="Arial" w:hAnsi="Arial" w:cs="Arial"/>
          <w:b/>
          <w:spacing w:val="4"/>
          <w:sz w:val="20"/>
          <w:szCs w:val="20"/>
          <w:u w:val="single"/>
        </w:rPr>
        <w:t>12</w:t>
      </w:r>
      <w:r w:rsidRPr="002337AC">
        <w:rPr>
          <w:rFonts w:ascii="Arial" w:hAnsi="Arial" w:cs="Arial"/>
          <w:b/>
          <w:spacing w:val="4"/>
          <w:sz w:val="20"/>
          <w:szCs w:val="20"/>
          <w:u w:val="single"/>
        </w:rPr>
        <w:t>.202</w:t>
      </w:r>
      <w:r>
        <w:rPr>
          <w:rFonts w:ascii="Arial" w:hAnsi="Arial" w:cs="Arial"/>
          <w:b/>
          <w:spacing w:val="4"/>
          <w:sz w:val="20"/>
          <w:szCs w:val="20"/>
          <w:u w:val="single"/>
        </w:rPr>
        <w:t>3</w:t>
      </w:r>
      <w:r w:rsidRPr="002337AC">
        <w:rPr>
          <w:rFonts w:ascii="Arial" w:hAnsi="Arial" w:cs="Arial"/>
          <w:b/>
          <w:spacing w:val="4"/>
          <w:sz w:val="20"/>
          <w:szCs w:val="20"/>
          <w:u w:val="single"/>
        </w:rPr>
        <w:t>r. do godz. 1</w:t>
      </w:r>
      <w:r w:rsidR="009C5490">
        <w:rPr>
          <w:rFonts w:ascii="Arial" w:hAnsi="Arial" w:cs="Arial"/>
          <w:b/>
          <w:spacing w:val="4"/>
          <w:sz w:val="20"/>
          <w:szCs w:val="20"/>
          <w:u w:val="single"/>
        </w:rPr>
        <w:t>5</w:t>
      </w:r>
      <w:r w:rsidRPr="002337AC">
        <w:rPr>
          <w:rFonts w:ascii="Arial" w:hAnsi="Arial" w:cs="Arial"/>
          <w:b/>
          <w:spacing w:val="4"/>
          <w:sz w:val="20"/>
          <w:szCs w:val="20"/>
          <w:u w:val="single"/>
        </w:rPr>
        <w:t xml:space="preserve">:00, </w:t>
      </w:r>
      <w:r w:rsidRPr="002337AC">
        <w:rPr>
          <w:rFonts w:ascii="Arial" w:hAnsi="Arial" w:cs="Arial"/>
          <w:spacing w:val="4"/>
          <w:sz w:val="20"/>
          <w:szCs w:val="20"/>
        </w:rPr>
        <w:t>na adres:</w:t>
      </w:r>
      <w:r w:rsidRPr="002337AC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9C5490" w:rsidRPr="002959F1">
          <w:rPr>
            <w:rStyle w:val="Hipercze"/>
            <w:rFonts w:ascii="Arial" w:hAnsi="Arial" w:cs="Arial"/>
            <w:sz w:val="20"/>
            <w:szCs w:val="20"/>
          </w:rPr>
          <w:t>wieslaw.smierzynski</w:t>
        </w:r>
        <w:r w:rsidR="009C5490" w:rsidRPr="002959F1">
          <w:rPr>
            <w:rStyle w:val="Hipercze"/>
            <w:rFonts w:ascii="Arial" w:hAnsi="Arial" w:cs="Arial"/>
            <w:spacing w:val="4"/>
            <w:sz w:val="20"/>
            <w:szCs w:val="20"/>
          </w:rPr>
          <w:t>@mrit.gov.pl</w:t>
        </w:r>
      </w:hyperlink>
      <w:r w:rsidR="009C5490">
        <w:rPr>
          <w:rFonts w:ascii="Arial" w:hAnsi="Arial" w:cs="Arial"/>
          <w:spacing w:val="4"/>
          <w:sz w:val="20"/>
          <w:szCs w:val="20"/>
        </w:rPr>
        <w:t xml:space="preserve"> oraz </w:t>
      </w:r>
      <w:hyperlink r:id="rId14" w:history="1">
        <w:r w:rsidR="009C5490" w:rsidRPr="002959F1">
          <w:rPr>
            <w:rStyle w:val="Hipercze"/>
            <w:rFonts w:ascii="Arial" w:hAnsi="Arial" w:cs="Arial"/>
            <w:spacing w:val="4"/>
            <w:sz w:val="20"/>
            <w:szCs w:val="20"/>
          </w:rPr>
          <w:t>iwona.karkliniewska@mrit.gov.pl</w:t>
        </w:r>
      </w:hyperlink>
      <w:r w:rsidR="009C5490">
        <w:rPr>
          <w:rFonts w:ascii="Arial" w:hAnsi="Arial" w:cs="Arial"/>
          <w:spacing w:val="4"/>
          <w:sz w:val="20"/>
          <w:szCs w:val="20"/>
        </w:rPr>
        <w:t xml:space="preserve"> </w:t>
      </w:r>
      <w:r w:rsidRPr="002337AC">
        <w:rPr>
          <w:rFonts w:ascii="Arial" w:hAnsi="Arial" w:cs="Arial"/>
          <w:spacing w:val="4"/>
          <w:sz w:val="20"/>
          <w:szCs w:val="20"/>
        </w:rPr>
        <w:t>.</w:t>
      </w:r>
      <w:r w:rsidRPr="002337AC">
        <w:rPr>
          <w:rStyle w:val="Hipercze"/>
          <w:rFonts w:ascii="Arial" w:hAnsi="Arial" w:cs="Arial"/>
          <w:spacing w:val="4"/>
          <w:sz w:val="20"/>
          <w:szCs w:val="20"/>
        </w:rPr>
        <w:t xml:space="preserve"> </w:t>
      </w:r>
    </w:p>
    <w:p w14:paraId="3BF45059" w14:textId="77777777" w:rsidR="00AC2350" w:rsidRPr="002337AC" w:rsidRDefault="00AC2350" w:rsidP="00AC2350">
      <w:pPr>
        <w:numPr>
          <w:ilvl w:val="0"/>
          <w:numId w:val="17"/>
        </w:numPr>
        <w:tabs>
          <w:tab w:val="clear" w:pos="360"/>
          <w:tab w:val="num" w:pos="709"/>
        </w:tabs>
        <w:spacing w:after="120" w:line="240" w:lineRule="auto"/>
        <w:ind w:left="709" w:hanging="425"/>
        <w:jc w:val="both"/>
        <w:rPr>
          <w:rStyle w:val="Hipercze"/>
          <w:rFonts w:ascii="Arial" w:hAnsi="Arial" w:cs="Arial"/>
          <w:spacing w:val="4"/>
          <w:sz w:val="20"/>
          <w:szCs w:val="20"/>
        </w:rPr>
      </w:pPr>
      <w:r w:rsidRPr="002337AC">
        <w:rPr>
          <w:rFonts w:ascii="Arial" w:hAnsi="Arial" w:cs="Arial"/>
          <w:spacing w:val="4"/>
          <w:sz w:val="20"/>
          <w:szCs w:val="20"/>
        </w:rPr>
        <w:t>Wykonawca jest zobowiązany do wskazania w ofercie terminu związania ofertą, nie krótszego niż 30 dni kalendarzowych.</w:t>
      </w:r>
      <w:r w:rsidRPr="002337AC">
        <w:rPr>
          <w:rStyle w:val="Hipercze"/>
          <w:rFonts w:ascii="Arial" w:hAnsi="Arial" w:cs="Arial"/>
          <w:spacing w:val="4"/>
          <w:sz w:val="20"/>
          <w:szCs w:val="20"/>
        </w:rPr>
        <w:t xml:space="preserve"> </w:t>
      </w:r>
    </w:p>
    <w:p w14:paraId="26BB3648" w14:textId="77777777" w:rsidR="00AC2350" w:rsidRPr="002337AC" w:rsidRDefault="00AC2350" w:rsidP="00AC2350">
      <w:pPr>
        <w:numPr>
          <w:ilvl w:val="0"/>
          <w:numId w:val="17"/>
        </w:numPr>
        <w:tabs>
          <w:tab w:val="clear" w:pos="360"/>
          <w:tab w:val="num" w:pos="709"/>
        </w:tabs>
        <w:spacing w:after="120" w:line="240" w:lineRule="auto"/>
        <w:ind w:left="709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2337AC">
        <w:rPr>
          <w:rFonts w:ascii="Arial" w:hAnsi="Arial" w:cs="Arial"/>
          <w:spacing w:val="4"/>
          <w:sz w:val="20"/>
          <w:szCs w:val="20"/>
        </w:rPr>
        <w:lastRenderedPageBreak/>
        <w:t>Oferty dostarczone po terminie nie będą rozpatrywane.</w:t>
      </w:r>
    </w:p>
    <w:p w14:paraId="771E3AB9" w14:textId="77777777" w:rsidR="00AC2350" w:rsidRDefault="00AC2350" w:rsidP="00AC2350">
      <w:pPr>
        <w:numPr>
          <w:ilvl w:val="0"/>
          <w:numId w:val="17"/>
        </w:numPr>
        <w:tabs>
          <w:tab w:val="clear" w:pos="360"/>
          <w:tab w:val="num" w:pos="709"/>
        </w:tabs>
        <w:spacing w:after="120" w:line="240" w:lineRule="auto"/>
        <w:ind w:left="709" w:hanging="425"/>
        <w:jc w:val="both"/>
        <w:rPr>
          <w:rFonts w:ascii="Arial" w:hAnsi="Arial" w:cs="Arial"/>
          <w:spacing w:val="4"/>
          <w:sz w:val="20"/>
          <w:szCs w:val="20"/>
        </w:rPr>
      </w:pPr>
      <w:r w:rsidRPr="002337AC">
        <w:rPr>
          <w:rFonts w:ascii="Arial" w:hAnsi="Arial" w:cs="Arial"/>
          <w:spacing w:val="4"/>
          <w:sz w:val="20"/>
          <w:szCs w:val="20"/>
        </w:rPr>
        <w:t>W toku badania i oceny ofert Zamawiający może żądać od Oferentów wyjaśnień dotyczących treści zgłoszonych ofert.</w:t>
      </w:r>
    </w:p>
    <w:p w14:paraId="44268D30" w14:textId="77777777" w:rsidR="00AC2350" w:rsidRPr="002337AC" w:rsidRDefault="00AC2350" w:rsidP="00AC2350">
      <w:pPr>
        <w:spacing w:after="120" w:line="240" w:lineRule="auto"/>
        <w:ind w:left="709"/>
        <w:jc w:val="both"/>
        <w:rPr>
          <w:rFonts w:ascii="Arial" w:hAnsi="Arial" w:cs="Arial"/>
          <w:spacing w:val="4"/>
          <w:sz w:val="20"/>
          <w:szCs w:val="20"/>
        </w:rPr>
      </w:pPr>
    </w:p>
    <w:p w14:paraId="5DBFD1DA" w14:textId="77777777" w:rsidR="00AC2350" w:rsidRPr="002337AC" w:rsidRDefault="00AC2350" w:rsidP="00AC2350">
      <w:pPr>
        <w:pStyle w:val="Akapitzlist"/>
        <w:widowControl w:val="0"/>
        <w:numPr>
          <w:ilvl w:val="3"/>
          <w:numId w:val="10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2337AC">
        <w:rPr>
          <w:rFonts w:ascii="Arial" w:hAnsi="Arial" w:cs="Arial"/>
          <w:b/>
          <w:spacing w:val="4"/>
          <w:sz w:val="20"/>
          <w:szCs w:val="20"/>
        </w:rPr>
        <w:t>OCENA OFERT</w:t>
      </w:r>
    </w:p>
    <w:p w14:paraId="22E281C5" w14:textId="77777777" w:rsidR="00AC2350" w:rsidRPr="002337AC" w:rsidRDefault="00AC2350" w:rsidP="00B87DF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53277401"/>
      <w:r w:rsidRPr="002337AC">
        <w:rPr>
          <w:rFonts w:ascii="Arial" w:hAnsi="Arial" w:cs="Arial"/>
          <w:sz w:val="20"/>
          <w:szCs w:val="20"/>
        </w:rPr>
        <w:t xml:space="preserve">Za spełniających warunki udziału w postępowaniu Zamawiający uzna Wykonawców, którzy </w:t>
      </w:r>
      <w:r w:rsidRPr="00A70298">
        <w:rPr>
          <w:rFonts w:ascii="Arial" w:hAnsi="Arial" w:cs="Arial"/>
          <w:spacing w:val="4"/>
          <w:sz w:val="20"/>
          <w:szCs w:val="20"/>
        </w:rPr>
        <w:t>wykażą, że w okresie ostatnich trzech lat przed upływem terminu składania ofert, a jeżeli okres prowadzenia działalności jest krótszy – w tym okresie, wykonali dla podmiotów administracji publicznej usługi polegające na obsłudze co najmniej 3 portali internetowych związanych z otwartymi danymi publicznymi.</w:t>
      </w:r>
      <w:r w:rsidRPr="002337AC">
        <w:rPr>
          <w:rFonts w:ascii="Arial" w:hAnsi="Arial" w:cs="Arial"/>
          <w:sz w:val="20"/>
          <w:szCs w:val="20"/>
        </w:rPr>
        <w:t xml:space="preserve"> </w:t>
      </w:r>
    </w:p>
    <w:bookmarkEnd w:id="1"/>
    <w:p w14:paraId="61D97E00" w14:textId="7448E56C" w:rsidR="00BE5714" w:rsidRPr="00AC2350" w:rsidRDefault="00AC2350" w:rsidP="00AC2350">
      <w:pPr>
        <w:spacing w:after="120"/>
        <w:ind w:firstLine="360"/>
        <w:rPr>
          <w:rFonts w:ascii="Arial" w:hAnsi="Arial" w:cs="Arial"/>
          <w:b/>
          <w:spacing w:val="4"/>
          <w:sz w:val="20"/>
          <w:szCs w:val="20"/>
        </w:rPr>
      </w:pPr>
      <w:r w:rsidRPr="002337AC">
        <w:rPr>
          <w:rFonts w:ascii="Arial" w:hAnsi="Arial" w:cs="Arial"/>
          <w:b/>
          <w:spacing w:val="4"/>
          <w:sz w:val="20"/>
          <w:szCs w:val="20"/>
        </w:rPr>
        <w:t>Jedynym kryterium wyboru najkorzystniejszej oferty jest cena.</w:t>
      </w:r>
    </w:p>
    <w:p w14:paraId="147CABFC" w14:textId="77777777" w:rsidR="00610DF8" w:rsidRDefault="00610DF8" w:rsidP="0036172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16D6EFC7" w14:textId="427EC5F2" w:rsidR="00F02B9C" w:rsidRPr="002337AC" w:rsidRDefault="00F02B9C" w:rsidP="0036172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2337AC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Klauzula informacyjna - RODO </w:t>
      </w:r>
    </w:p>
    <w:p w14:paraId="4EB9741E" w14:textId="4D37F300" w:rsidR="00F02B9C" w:rsidRPr="002337AC" w:rsidRDefault="00F02B9C" w:rsidP="0036172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3BA88009" w14:textId="21CA0461" w:rsidR="00F02B9C" w:rsidRPr="002337AC" w:rsidRDefault="00F02B9C" w:rsidP="00361725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>•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Administratorem Pani/Pana danych osobowych jest Minister </w:t>
      </w:r>
      <w:r w:rsidR="00537372" w:rsidRPr="002337AC">
        <w:rPr>
          <w:rFonts w:ascii="Arial" w:hAnsi="Arial" w:cs="Arial"/>
          <w:color w:val="000000"/>
          <w:sz w:val="20"/>
          <w:szCs w:val="20"/>
          <w:lang w:eastAsia="pl-PL"/>
        </w:rPr>
        <w:t>Rozwoju i Technologii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 xml:space="preserve">, 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br/>
        <w:t xml:space="preserve">z siedzibą w Warszawie, Plac Trzech Krzyży 3/5, tel.: </w:t>
      </w:r>
      <w:r w:rsidR="00AF7080" w:rsidRPr="002337AC">
        <w:rPr>
          <w:rFonts w:ascii="Arial" w:hAnsi="Arial" w:cs="Arial"/>
          <w:color w:val="000000"/>
          <w:sz w:val="20"/>
          <w:szCs w:val="20"/>
          <w:lang w:eastAsia="pl-PL"/>
        </w:rPr>
        <w:t>+48 222 500 123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 xml:space="preserve">. </w:t>
      </w:r>
    </w:p>
    <w:p w14:paraId="4A44AAA4" w14:textId="2C5196EF" w:rsidR="00F02B9C" w:rsidRPr="002337AC" w:rsidRDefault="00F02B9C" w:rsidP="00361725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>•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Kontakt do Inspektora Ochrony Danych w </w:t>
      </w:r>
      <w:r w:rsidR="00AF7080" w:rsidRPr="002337AC">
        <w:rPr>
          <w:rFonts w:ascii="Arial" w:hAnsi="Arial" w:cs="Arial"/>
          <w:color w:val="000000"/>
          <w:sz w:val="20"/>
          <w:szCs w:val="20"/>
          <w:lang w:eastAsia="pl-PL"/>
        </w:rPr>
        <w:t xml:space="preserve">Ministerstwie </w:t>
      </w:r>
      <w:r w:rsidR="00537372" w:rsidRPr="002337AC">
        <w:rPr>
          <w:rFonts w:ascii="Arial" w:hAnsi="Arial" w:cs="Arial"/>
          <w:color w:val="000000"/>
          <w:sz w:val="20"/>
          <w:szCs w:val="20"/>
          <w:lang w:eastAsia="pl-PL"/>
        </w:rPr>
        <w:t>Rozwoju i Technologii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 xml:space="preserve">: </w:t>
      </w:r>
      <w:r w:rsidR="00AF7080" w:rsidRPr="002337AC">
        <w:rPr>
          <w:rFonts w:ascii="Arial" w:hAnsi="Arial" w:cs="Arial"/>
          <w:sz w:val="20"/>
          <w:szCs w:val="20"/>
          <w:lang w:eastAsia="pl-PL"/>
        </w:rPr>
        <w:t>iod@mrpit.gov.pl</w:t>
      </w:r>
      <w:r w:rsidR="00AF7080" w:rsidRPr="002337AC">
        <w:rPr>
          <w:rFonts w:ascii="Arial" w:hAnsi="Arial" w:cs="Arial"/>
          <w:color w:val="000000"/>
          <w:sz w:val="20"/>
          <w:szCs w:val="20"/>
          <w:lang w:eastAsia="pl-PL"/>
        </w:rPr>
        <w:t xml:space="preserve">. </w:t>
      </w:r>
    </w:p>
    <w:p w14:paraId="47533975" w14:textId="016EEF67" w:rsidR="00F02B9C" w:rsidRPr="002337AC" w:rsidRDefault="00F02B9C" w:rsidP="00361725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>•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Pani/Pana dane osobowe będą przetwarzane w celach: wyboru wykonawcy lub zawarcia </w:t>
      </w:r>
      <w:r w:rsidR="00036741" w:rsidRPr="002337AC">
        <w:rPr>
          <w:rFonts w:ascii="Arial" w:hAnsi="Arial" w:cs="Arial"/>
          <w:color w:val="000000"/>
          <w:sz w:val="20"/>
          <w:szCs w:val="20"/>
          <w:lang w:eastAsia="pl-PL"/>
        </w:rPr>
        <w:br/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 xml:space="preserve">i realizacji umowy. </w:t>
      </w:r>
    </w:p>
    <w:p w14:paraId="5ED01C36" w14:textId="65242567" w:rsidR="00F02B9C" w:rsidRPr="002337AC" w:rsidRDefault="00F02B9C" w:rsidP="00361725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>•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Dane osobowe mogą zostać ujawnione właściwym organom oraz podmiotom upoważnionym zgodnie z obowiązującym prawem. </w:t>
      </w:r>
    </w:p>
    <w:p w14:paraId="70D7343B" w14:textId="1D14B7E3" w:rsidR="00F02B9C" w:rsidRPr="002337AC" w:rsidRDefault="00F02B9C" w:rsidP="00361725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>•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Dane osobowe są przetwarzane na podstawie: </w:t>
      </w:r>
    </w:p>
    <w:p w14:paraId="73490EFA" w14:textId="6651FB5C" w:rsidR="00F02B9C" w:rsidRPr="002337AC" w:rsidRDefault="00036741" w:rsidP="00361725">
      <w:pPr>
        <w:pStyle w:val="Lista4"/>
        <w:spacing w:after="120" w:line="240" w:lineRule="auto"/>
        <w:ind w:left="426" w:firstLine="0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>-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="00F02B9C" w:rsidRPr="002337AC">
        <w:rPr>
          <w:rFonts w:ascii="Arial" w:hAnsi="Arial" w:cs="Arial"/>
          <w:color w:val="000000"/>
          <w:sz w:val="20"/>
          <w:szCs w:val="20"/>
          <w:lang w:eastAsia="pl-PL"/>
        </w:rPr>
        <w:t>art. 6 ust. 1 lit c RODO w celu wyboru wykonawcy,</w:t>
      </w:r>
    </w:p>
    <w:p w14:paraId="1237F783" w14:textId="0BD187D5" w:rsidR="00F02B9C" w:rsidRPr="002337AC" w:rsidRDefault="00036741" w:rsidP="00361725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>-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="00F02B9C" w:rsidRPr="002337AC">
        <w:rPr>
          <w:rFonts w:ascii="Arial" w:hAnsi="Arial" w:cs="Arial"/>
          <w:color w:val="000000"/>
          <w:sz w:val="20"/>
          <w:szCs w:val="20"/>
          <w:lang w:eastAsia="pl-PL"/>
        </w:rPr>
        <w:t xml:space="preserve">art. 6 ust. 1 lit. b RODO w celu zawarcia oraz realizacji umowy </w:t>
      </w:r>
    </w:p>
    <w:p w14:paraId="081F0C79" w14:textId="325F5BFE" w:rsidR="00F02B9C" w:rsidRPr="002337AC" w:rsidRDefault="00F02B9C" w:rsidP="00361725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>•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Pani/Pana dane osobowe będą przechowywane przez okres niezbędny do realizacji celów przetwarzania, w tym do czasu upływu okresu przedawnienia zobowiązania podatkowego wynoszącego 5 lat i nie krócej niż okres wskazany w przepisach o archiwizacji tj. ustawie z dnia 14 lipca 1983 r. o narodowym zasobie archiwalnym i archiwach (Dz.U. 2018 r. poz. 217 ze zm.). </w:t>
      </w:r>
    </w:p>
    <w:p w14:paraId="2A2E340F" w14:textId="2E2C170A" w:rsidR="00F02B9C" w:rsidRPr="002337AC" w:rsidRDefault="00F02B9C" w:rsidP="00361725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>•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W odniesieniu do Pani/Pana danych osobowych decyzje nie będą podejmowane w sposób zautomatyzowany, stosowanie do art. 22 RODO. </w:t>
      </w:r>
    </w:p>
    <w:p w14:paraId="498FDC78" w14:textId="5FC47EEC" w:rsidR="00F02B9C" w:rsidRPr="002337AC" w:rsidRDefault="00F02B9C" w:rsidP="00361725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>•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Posiada Pani/Pan: </w:t>
      </w:r>
    </w:p>
    <w:p w14:paraId="2F09CA33" w14:textId="6BF1F5F9" w:rsidR="00F02B9C" w:rsidRPr="002337AC" w:rsidRDefault="00F02B9C" w:rsidP="00361725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>−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na podstawie art. 15 RODO prawo dostępu do danych osobowych Pani/Pana dotyczących; </w:t>
      </w:r>
    </w:p>
    <w:p w14:paraId="259EE1DE" w14:textId="1E75DCC4" w:rsidR="00F02B9C" w:rsidRPr="002337AC" w:rsidRDefault="00F02B9C" w:rsidP="00361725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>−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na podstawie art. 16 RODO prawo do sprostowania Pani/Pana danych osobowych; </w:t>
      </w:r>
    </w:p>
    <w:p w14:paraId="5B4BC53B" w14:textId="4E0D9CF9" w:rsidR="00F02B9C" w:rsidRPr="002337AC" w:rsidRDefault="00F02B9C" w:rsidP="00361725">
      <w:pPr>
        <w:autoSpaceDE w:val="0"/>
        <w:autoSpaceDN w:val="0"/>
        <w:adjustRightInd w:val="0"/>
        <w:spacing w:after="120" w:line="240" w:lineRule="auto"/>
        <w:ind w:left="708" w:hanging="28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>−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na podstawie art. 18 RODO prawo żądania od administratora ograniczenia przetwarzania danych osobowych z zastrzeżeniem przypadków, o których mowa w art. 18 ust. 2 RODO; </w:t>
      </w:r>
    </w:p>
    <w:p w14:paraId="7662CDA5" w14:textId="26915CFC" w:rsidR="00F02B9C" w:rsidRPr="002337AC" w:rsidRDefault="00F02B9C" w:rsidP="00361725">
      <w:pPr>
        <w:pStyle w:val="Lista4"/>
        <w:spacing w:after="120" w:line="240" w:lineRule="auto"/>
        <w:ind w:left="708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>−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ab/>
        <w:t>prawo do wniesienia skargi do Prezesa Urzędu Ochrony Danych Osobowych (na adres: ul. Stawki 2, 00 - 193 Warszawa), gdy uzna Pani/Pan, że przetwarzanie danych osobowych Pani/Pana dotyczących narusza przepisy RODO;</w:t>
      </w:r>
    </w:p>
    <w:p w14:paraId="6E35237F" w14:textId="77777777" w:rsidR="00F02B9C" w:rsidRPr="002337AC" w:rsidRDefault="00F02B9C" w:rsidP="00E152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6"/>
        <w:contextualSpacing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 xml:space="preserve">nie przysługuje Pani/Panu: </w:t>
      </w:r>
    </w:p>
    <w:p w14:paraId="079FAC16" w14:textId="738282BF" w:rsidR="00F02B9C" w:rsidRPr="002337AC" w:rsidRDefault="00F02B9C" w:rsidP="00361725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>−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w związku z art. 17 ust. 3 lit. b, d lub e RODO prawo do usunięcia danych osobowych; </w:t>
      </w:r>
    </w:p>
    <w:p w14:paraId="13997FAB" w14:textId="2D68A8F8" w:rsidR="00F02B9C" w:rsidRPr="002337AC" w:rsidRDefault="00F02B9C" w:rsidP="00361725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>−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prawo do przenoszenia danych osobowych, o którym mowa w art. 20 RODO; </w:t>
      </w:r>
    </w:p>
    <w:p w14:paraId="4901517E" w14:textId="59A960DE" w:rsidR="00F02B9C" w:rsidRPr="002337AC" w:rsidRDefault="00F02B9C" w:rsidP="00361725">
      <w:pPr>
        <w:pStyle w:val="Lista4"/>
        <w:spacing w:after="120" w:line="240" w:lineRule="auto"/>
        <w:ind w:left="708" w:hanging="282"/>
        <w:contextualSpacing w:val="0"/>
        <w:jc w:val="both"/>
        <w:rPr>
          <w:rFonts w:ascii="Arial" w:hAnsi="Arial" w:cs="Arial"/>
          <w:sz w:val="20"/>
          <w:szCs w:val="20"/>
        </w:rPr>
      </w:pP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>-</w:t>
      </w:r>
      <w:r w:rsidRPr="002337AC">
        <w:rPr>
          <w:rFonts w:ascii="Arial" w:hAnsi="Arial" w:cs="Arial"/>
          <w:color w:val="000000"/>
          <w:sz w:val="20"/>
          <w:szCs w:val="20"/>
          <w:lang w:eastAsia="pl-PL"/>
        </w:rPr>
        <w:tab/>
        <w:t>na podstawie art. 21 RODO prawo sprzeciwu, wobec przetwarzania danych osobowych, gdyż podstawą prawną przetwarzania Pani/Pana danych osobowych jest art. 6 ust. 1 lit. c lub b RODO.</w:t>
      </w:r>
    </w:p>
    <w:sectPr w:rsidR="00F02B9C" w:rsidRPr="002337AC" w:rsidSect="00952588">
      <w:headerReference w:type="default" r:id="rId15"/>
      <w:footerReference w:type="default" r:id="rId16"/>
      <w:pgSz w:w="11906" w:h="16838"/>
      <w:pgMar w:top="709" w:right="1700" w:bottom="1276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D236" w14:textId="77777777" w:rsidR="00010889" w:rsidRDefault="00010889" w:rsidP="00840519">
      <w:pPr>
        <w:spacing w:after="0" w:line="240" w:lineRule="auto"/>
      </w:pPr>
      <w:r>
        <w:separator/>
      </w:r>
    </w:p>
  </w:endnote>
  <w:endnote w:type="continuationSeparator" w:id="0">
    <w:p w14:paraId="3F6BC012" w14:textId="77777777" w:rsidR="00010889" w:rsidRDefault="00010889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763625"/>
      <w:docPartObj>
        <w:docPartGallery w:val="Page Numbers (Bottom of Page)"/>
        <w:docPartUnique/>
      </w:docPartObj>
    </w:sdtPr>
    <w:sdtEndPr/>
    <w:sdtContent>
      <w:p w14:paraId="5B643364" w14:textId="62B0B977" w:rsidR="00404B69" w:rsidRDefault="00404B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69D">
          <w:rPr>
            <w:noProof/>
          </w:rPr>
          <w:t>1</w:t>
        </w:r>
        <w:r>
          <w:fldChar w:fldCharType="end"/>
        </w:r>
      </w:p>
    </w:sdtContent>
  </w:sdt>
  <w:p w14:paraId="5A1C28E0" w14:textId="7A03F2EF" w:rsidR="00404B69" w:rsidRPr="00AC5B69" w:rsidRDefault="00404B69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A13B" w14:textId="77777777" w:rsidR="00010889" w:rsidRDefault="00010889" w:rsidP="00840519">
      <w:pPr>
        <w:spacing w:after="0" w:line="240" w:lineRule="auto"/>
      </w:pPr>
      <w:r>
        <w:separator/>
      </w:r>
    </w:p>
  </w:footnote>
  <w:footnote w:type="continuationSeparator" w:id="0">
    <w:p w14:paraId="71BC18B3" w14:textId="77777777" w:rsidR="00010889" w:rsidRDefault="00010889" w:rsidP="008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9F5D" w14:textId="7550F19E" w:rsidR="00404B69" w:rsidRDefault="00404B69" w:rsidP="00192425">
    <w:pPr>
      <w:tabs>
        <w:tab w:val="center" w:pos="4536"/>
        <w:tab w:val="right" w:pos="9072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00C019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613457D"/>
    <w:multiLevelType w:val="hybridMultilevel"/>
    <w:tmpl w:val="C248B7B6"/>
    <w:lvl w:ilvl="0" w:tplc="59383F38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0701B"/>
    <w:multiLevelType w:val="hybridMultilevel"/>
    <w:tmpl w:val="1EE6A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20E3E"/>
    <w:multiLevelType w:val="hybridMultilevel"/>
    <w:tmpl w:val="ECD65C84"/>
    <w:lvl w:ilvl="0" w:tplc="B880B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A13DAC"/>
    <w:multiLevelType w:val="hybridMultilevel"/>
    <w:tmpl w:val="0B18022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729162C"/>
    <w:multiLevelType w:val="hybridMultilevel"/>
    <w:tmpl w:val="94367AD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22E3C69"/>
    <w:multiLevelType w:val="hybridMultilevel"/>
    <w:tmpl w:val="6CA0D8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236FF"/>
    <w:multiLevelType w:val="hybridMultilevel"/>
    <w:tmpl w:val="10981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14182"/>
    <w:multiLevelType w:val="hybridMultilevel"/>
    <w:tmpl w:val="99106A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12316A"/>
    <w:multiLevelType w:val="hybridMultilevel"/>
    <w:tmpl w:val="B402690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1964A95"/>
    <w:multiLevelType w:val="hybridMultilevel"/>
    <w:tmpl w:val="62C8F9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C2334B"/>
    <w:multiLevelType w:val="hybridMultilevel"/>
    <w:tmpl w:val="3BE63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03DFB"/>
    <w:multiLevelType w:val="hybridMultilevel"/>
    <w:tmpl w:val="2C16BFF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56537F72"/>
    <w:multiLevelType w:val="hybridMultilevel"/>
    <w:tmpl w:val="62C8F9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6AE0918"/>
    <w:multiLevelType w:val="hybridMultilevel"/>
    <w:tmpl w:val="ECCE473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DCC65808">
      <w:start w:val="6"/>
      <w:numFmt w:val="upperRoman"/>
      <w:lvlText w:val="%3&gt;"/>
      <w:lvlJc w:val="left"/>
      <w:pPr>
        <w:ind w:left="3120" w:hanging="720"/>
      </w:pPr>
      <w:rPr>
        <w:rFonts w:hint="default"/>
      </w:rPr>
    </w:lvl>
    <w:lvl w:ilvl="3" w:tplc="717E4C4C">
      <w:start w:val="6"/>
      <w:numFmt w:val="upperRoman"/>
      <w:lvlText w:val="%4."/>
      <w:lvlJc w:val="left"/>
      <w:pPr>
        <w:ind w:left="36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A790BB4"/>
    <w:multiLevelType w:val="hybridMultilevel"/>
    <w:tmpl w:val="540CA504"/>
    <w:lvl w:ilvl="0" w:tplc="FF4813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2"/>
        <w:szCs w:val="12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934095"/>
    <w:multiLevelType w:val="hybridMultilevel"/>
    <w:tmpl w:val="B510A600"/>
    <w:lvl w:ilvl="0" w:tplc="EB9EAD7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7511D"/>
    <w:multiLevelType w:val="hybridMultilevel"/>
    <w:tmpl w:val="49128C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A0F19E0"/>
    <w:multiLevelType w:val="hybridMultilevel"/>
    <w:tmpl w:val="9ED4929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7">
      <w:start w:val="1"/>
      <w:numFmt w:val="lowerLetter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443652576">
    <w:abstractNumId w:val="16"/>
  </w:num>
  <w:num w:numId="2" w16cid:durableId="2085224880">
    <w:abstractNumId w:val="1"/>
  </w:num>
  <w:num w:numId="3" w16cid:durableId="1679502114">
    <w:abstractNumId w:val="0"/>
  </w:num>
  <w:num w:numId="4" w16cid:durableId="1599094091">
    <w:abstractNumId w:val="3"/>
  </w:num>
  <w:num w:numId="5" w16cid:durableId="538277403">
    <w:abstractNumId w:val="12"/>
  </w:num>
  <w:num w:numId="6" w16cid:durableId="840389555">
    <w:abstractNumId w:val="5"/>
  </w:num>
  <w:num w:numId="7" w16cid:durableId="892038549">
    <w:abstractNumId w:val="18"/>
  </w:num>
  <w:num w:numId="8" w16cid:durableId="1638683756">
    <w:abstractNumId w:val="7"/>
  </w:num>
  <w:num w:numId="9" w16cid:durableId="473761700">
    <w:abstractNumId w:val="6"/>
  </w:num>
  <w:num w:numId="10" w16cid:durableId="884758027">
    <w:abstractNumId w:val="15"/>
  </w:num>
  <w:num w:numId="11" w16cid:durableId="1181815859">
    <w:abstractNumId w:val="13"/>
  </w:num>
  <w:num w:numId="12" w16cid:durableId="1018508497">
    <w:abstractNumId w:val="10"/>
  </w:num>
  <w:num w:numId="13" w16cid:durableId="242878947">
    <w:abstractNumId w:val="14"/>
  </w:num>
  <w:num w:numId="14" w16cid:durableId="786311526">
    <w:abstractNumId w:val="9"/>
  </w:num>
  <w:num w:numId="15" w16cid:durableId="623737083">
    <w:abstractNumId w:val="8"/>
  </w:num>
  <w:num w:numId="16" w16cid:durableId="83308588">
    <w:abstractNumId w:val="11"/>
  </w:num>
  <w:num w:numId="17" w16cid:durableId="484903070">
    <w:abstractNumId w:val="4"/>
  </w:num>
  <w:num w:numId="18" w16cid:durableId="582759854">
    <w:abstractNumId w:val="17"/>
  </w:num>
  <w:num w:numId="19" w16cid:durableId="1962492222">
    <w:abstractNumId w:val="19"/>
  </w:num>
  <w:num w:numId="20" w16cid:durableId="1132595501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7E"/>
    <w:rsid w:val="00010889"/>
    <w:rsid w:val="00014A87"/>
    <w:rsid w:val="00015032"/>
    <w:rsid w:val="00022F15"/>
    <w:rsid w:val="00022FDA"/>
    <w:rsid w:val="000234C8"/>
    <w:rsid w:val="000237EF"/>
    <w:rsid w:val="00023F6C"/>
    <w:rsid w:val="00025105"/>
    <w:rsid w:val="00026457"/>
    <w:rsid w:val="00026479"/>
    <w:rsid w:val="00034CA8"/>
    <w:rsid w:val="000355A5"/>
    <w:rsid w:val="00036741"/>
    <w:rsid w:val="00041554"/>
    <w:rsid w:val="0004553C"/>
    <w:rsid w:val="00046849"/>
    <w:rsid w:val="000470BE"/>
    <w:rsid w:val="000514D7"/>
    <w:rsid w:val="000526FB"/>
    <w:rsid w:val="00053212"/>
    <w:rsid w:val="00056771"/>
    <w:rsid w:val="000577E7"/>
    <w:rsid w:val="00060936"/>
    <w:rsid w:val="00065319"/>
    <w:rsid w:val="00071759"/>
    <w:rsid w:val="00072E5E"/>
    <w:rsid w:val="00076210"/>
    <w:rsid w:val="000805EE"/>
    <w:rsid w:val="00080A21"/>
    <w:rsid w:val="00082CA7"/>
    <w:rsid w:val="00083461"/>
    <w:rsid w:val="0008489B"/>
    <w:rsid w:val="00091B8E"/>
    <w:rsid w:val="000A7064"/>
    <w:rsid w:val="000B2BCF"/>
    <w:rsid w:val="000B6FB5"/>
    <w:rsid w:val="000C6883"/>
    <w:rsid w:val="000C6D58"/>
    <w:rsid w:val="000D4E6A"/>
    <w:rsid w:val="000D5D75"/>
    <w:rsid w:val="000E07F0"/>
    <w:rsid w:val="000E1BE5"/>
    <w:rsid w:val="000E695D"/>
    <w:rsid w:val="000E6F04"/>
    <w:rsid w:val="000E7277"/>
    <w:rsid w:val="000F149E"/>
    <w:rsid w:val="000F38A0"/>
    <w:rsid w:val="000F40C0"/>
    <w:rsid w:val="000F65B0"/>
    <w:rsid w:val="00100166"/>
    <w:rsid w:val="001009D3"/>
    <w:rsid w:val="00102403"/>
    <w:rsid w:val="00104183"/>
    <w:rsid w:val="00104D75"/>
    <w:rsid w:val="00106443"/>
    <w:rsid w:val="00107CF9"/>
    <w:rsid w:val="0011150F"/>
    <w:rsid w:val="0011182E"/>
    <w:rsid w:val="001137B5"/>
    <w:rsid w:val="0011513E"/>
    <w:rsid w:val="00115FC8"/>
    <w:rsid w:val="00117A43"/>
    <w:rsid w:val="00117EF5"/>
    <w:rsid w:val="001213C9"/>
    <w:rsid w:val="001319CD"/>
    <w:rsid w:val="00134055"/>
    <w:rsid w:val="00135500"/>
    <w:rsid w:val="001377CC"/>
    <w:rsid w:val="00146B0A"/>
    <w:rsid w:val="001524E9"/>
    <w:rsid w:val="0015262E"/>
    <w:rsid w:val="00154904"/>
    <w:rsid w:val="00155697"/>
    <w:rsid w:val="0016027C"/>
    <w:rsid w:val="001628CC"/>
    <w:rsid w:val="00164322"/>
    <w:rsid w:val="00165247"/>
    <w:rsid w:val="00175C47"/>
    <w:rsid w:val="00181EB4"/>
    <w:rsid w:val="00183655"/>
    <w:rsid w:val="00184F7A"/>
    <w:rsid w:val="0019039A"/>
    <w:rsid w:val="00190D1C"/>
    <w:rsid w:val="00190F11"/>
    <w:rsid w:val="001910D1"/>
    <w:rsid w:val="00192425"/>
    <w:rsid w:val="00197C8C"/>
    <w:rsid w:val="001A38AE"/>
    <w:rsid w:val="001A4897"/>
    <w:rsid w:val="001A4D60"/>
    <w:rsid w:val="001B052F"/>
    <w:rsid w:val="001B099B"/>
    <w:rsid w:val="001B2C8B"/>
    <w:rsid w:val="001B793D"/>
    <w:rsid w:val="001B79C6"/>
    <w:rsid w:val="001C2629"/>
    <w:rsid w:val="001C2B41"/>
    <w:rsid w:val="001C3A47"/>
    <w:rsid w:val="001C3F27"/>
    <w:rsid w:val="001C52D6"/>
    <w:rsid w:val="001C597C"/>
    <w:rsid w:val="001C77C8"/>
    <w:rsid w:val="001D18FB"/>
    <w:rsid w:val="001D7359"/>
    <w:rsid w:val="001D7AED"/>
    <w:rsid w:val="001E2E85"/>
    <w:rsid w:val="001E385C"/>
    <w:rsid w:val="001E7D7B"/>
    <w:rsid w:val="001F2576"/>
    <w:rsid w:val="001F4063"/>
    <w:rsid w:val="001F6049"/>
    <w:rsid w:val="001F65A6"/>
    <w:rsid w:val="00200281"/>
    <w:rsid w:val="00203F3B"/>
    <w:rsid w:val="00205579"/>
    <w:rsid w:val="002072EA"/>
    <w:rsid w:val="002125DC"/>
    <w:rsid w:val="00213655"/>
    <w:rsid w:val="00217F07"/>
    <w:rsid w:val="00217F91"/>
    <w:rsid w:val="0022222D"/>
    <w:rsid w:val="00223308"/>
    <w:rsid w:val="00224ACF"/>
    <w:rsid w:val="0022674C"/>
    <w:rsid w:val="00230475"/>
    <w:rsid w:val="00230C83"/>
    <w:rsid w:val="00232531"/>
    <w:rsid w:val="002337AC"/>
    <w:rsid w:val="00236B95"/>
    <w:rsid w:val="00236D89"/>
    <w:rsid w:val="00237B29"/>
    <w:rsid w:val="00240010"/>
    <w:rsid w:val="00241268"/>
    <w:rsid w:val="002429B6"/>
    <w:rsid w:val="00247242"/>
    <w:rsid w:val="00250EB8"/>
    <w:rsid w:val="00254072"/>
    <w:rsid w:val="0025510C"/>
    <w:rsid w:val="00256C83"/>
    <w:rsid w:val="00256C8B"/>
    <w:rsid w:val="002637D4"/>
    <w:rsid w:val="002655CA"/>
    <w:rsid w:val="00265675"/>
    <w:rsid w:val="00271FDB"/>
    <w:rsid w:val="0027314A"/>
    <w:rsid w:val="0027491D"/>
    <w:rsid w:val="00276A89"/>
    <w:rsid w:val="00280C5A"/>
    <w:rsid w:val="00290673"/>
    <w:rsid w:val="00291051"/>
    <w:rsid w:val="002913AD"/>
    <w:rsid w:val="00292CA9"/>
    <w:rsid w:val="002A7A1C"/>
    <w:rsid w:val="002A7ECE"/>
    <w:rsid w:val="002B05CD"/>
    <w:rsid w:val="002B2D23"/>
    <w:rsid w:val="002B4F49"/>
    <w:rsid w:val="002B7938"/>
    <w:rsid w:val="002C3C7D"/>
    <w:rsid w:val="002C4FF2"/>
    <w:rsid w:val="002C50B0"/>
    <w:rsid w:val="002C5D58"/>
    <w:rsid w:val="002C78A2"/>
    <w:rsid w:val="002D4BA1"/>
    <w:rsid w:val="002D50B5"/>
    <w:rsid w:val="002D5C7F"/>
    <w:rsid w:val="002E698B"/>
    <w:rsid w:val="002E7058"/>
    <w:rsid w:val="002E74F6"/>
    <w:rsid w:val="002E7904"/>
    <w:rsid w:val="002F1E76"/>
    <w:rsid w:val="002F25B8"/>
    <w:rsid w:val="002F2E71"/>
    <w:rsid w:val="0030111B"/>
    <w:rsid w:val="003015CC"/>
    <w:rsid w:val="00302FA5"/>
    <w:rsid w:val="003042A4"/>
    <w:rsid w:val="0030481E"/>
    <w:rsid w:val="00312178"/>
    <w:rsid w:val="00315ED7"/>
    <w:rsid w:val="00320959"/>
    <w:rsid w:val="00322A2A"/>
    <w:rsid w:val="00322D15"/>
    <w:rsid w:val="00323434"/>
    <w:rsid w:val="00325B51"/>
    <w:rsid w:val="003274F0"/>
    <w:rsid w:val="00330452"/>
    <w:rsid w:val="00330B48"/>
    <w:rsid w:val="0033555F"/>
    <w:rsid w:val="003448B9"/>
    <w:rsid w:val="00345140"/>
    <w:rsid w:val="00345AD1"/>
    <w:rsid w:val="003535BA"/>
    <w:rsid w:val="0035380B"/>
    <w:rsid w:val="00353B35"/>
    <w:rsid w:val="003560E1"/>
    <w:rsid w:val="003576D7"/>
    <w:rsid w:val="0036044A"/>
    <w:rsid w:val="003609D3"/>
    <w:rsid w:val="00360B53"/>
    <w:rsid w:val="00361725"/>
    <w:rsid w:val="0036228C"/>
    <w:rsid w:val="0036482D"/>
    <w:rsid w:val="0036517F"/>
    <w:rsid w:val="003671A5"/>
    <w:rsid w:val="00374289"/>
    <w:rsid w:val="00376AA5"/>
    <w:rsid w:val="00377B96"/>
    <w:rsid w:val="0038211B"/>
    <w:rsid w:val="00384220"/>
    <w:rsid w:val="00385F7E"/>
    <w:rsid w:val="003869E1"/>
    <w:rsid w:val="00392061"/>
    <w:rsid w:val="00392E82"/>
    <w:rsid w:val="00394810"/>
    <w:rsid w:val="00394A58"/>
    <w:rsid w:val="00396694"/>
    <w:rsid w:val="00397F3A"/>
    <w:rsid w:val="003A05C7"/>
    <w:rsid w:val="003A0D85"/>
    <w:rsid w:val="003A5849"/>
    <w:rsid w:val="003B1CFC"/>
    <w:rsid w:val="003B5E45"/>
    <w:rsid w:val="003B7CB0"/>
    <w:rsid w:val="003C0D12"/>
    <w:rsid w:val="003C2555"/>
    <w:rsid w:val="003D0C95"/>
    <w:rsid w:val="003D219A"/>
    <w:rsid w:val="003D3941"/>
    <w:rsid w:val="003D3BA7"/>
    <w:rsid w:val="003D4CE4"/>
    <w:rsid w:val="003D502A"/>
    <w:rsid w:val="003D6280"/>
    <w:rsid w:val="003E172E"/>
    <w:rsid w:val="003E3743"/>
    <w:rsid w:val="003E644B"/>
    <w:rsid w:val="003F7F5A"/>
    <w:rsid w:val="004008E1"/>
    <w:rsid w:val="00404B69"/>
    <w:rsid w:val="004068E4"/>
    <w:rsid w:val="004074EF"/>
    <w:rsid w:val="00413ADF"/>
    <w:rsid w:val="00414006"/>
    <w:rsid w:val="00420290"/>
    <w:rsid w:val="00420A97"/>
    <w:rsid w:val="00423B05"/>
    <w:rsid w:val="00425F16"/>
    <w:rsid w:val="00434D6E"/>
    <w:rsid w:val="00440203"/>
    <w:rsid w:val="00441783"/>
    <w:rsid w:val="00441F8B"/>
    <w:rsid w:val="00444C06"/>
    <w:rsid w:val="00445B6E"/>
    <w:rsid w:val="0045079F"/>
    <w:rsid w:val="00450D23"/>
    <w:rsid w:val="00452659"/>
    <w:rsid w:val="00452798"/>
    <w:rsid w:val="004535D9"/>
    <w:rsid w:val="00456A14"/>
    <w:rsid w:val="00457132"/>
    <w:rsid w:val="00457768"/>
    <w:rsid w:val="00461608"/>
    <w:rsid w:val="0046174F"/>
    <w:rsid w:val="0046321F"/>
    <w:rsid w:val="00464EAF"/>
    <w:rsid w:val="0046678E"/>
    <w:rsid w:val="0047105E"/>
    <w:rsid w:val="0047250A"/>
    <w:rsid w:val="00475BC9"/>
    <w:rsid w:val="00476251"/>
    <w:rsid w:val="00486117"/>
    <w:rsid w:val="00487BE3"/>
    <w:rsid w:val="004904A0"/>
    <w:rsid w:val="004966E1"/>
    <w:rsid w:val="004979BF"/>
    <w:rsid w:val="004A1D97"/>
    <w:rsid w:val="004A2CCA"/>
    <w:rsid w:val="004A3CB6"/>
    <w:rsid w:val="004A79E2"/>
    <w:rsid w:val="004B0504"/>
    <w:rsid w:val="004B0AC6"/>
    <w:rsid w:val="004B4131"/>
    <w:rsid w:val="004C0AC1"/>
    <w:rsid w:val="004C20A2"/>
    <w:rsid w:val="004C66E1"/>
    <w:rsid w:val="004C72A8"/>
    <w:rsid w:val="004D2513"/>
    <w:rsid w:val="004D3529"/>
    <w:rsid w:val="004D49AD"/>
    <w:rsid w:val="004E055C"/>
    <w:rsid w:val="004E1590"/>
    <w:rsid w:val="004E3E00"/>
    <w:rsid w:val="004E4F68"/>
    <w:rsid w:val="004E5E03"/>
    <w:rsid w:val="004E7920"/>
    <w:rsid w:val="004F244A"/>
    <w:rsid w:val="004F26DB"/>
    <w:rsid w:val="004F2FD0"/>
    <w:rsid w:val="004F788D"/>
    <w:rsid w:val="00500A08"/>
    <w:rsid w:val="0050142A"/>
    <w:rsid w:val="00510DA2"/>
    <w:rsid w:val="00511222"/>
    <w:rsid w:val="00514BFE"/>
    <w:rsid w:val="00514E18"/>
    <w:rsid w:val="005162D9"/>
    <w:rsid w:val="00517819"/>
    <w:rsid w:val="00523A0C"/>
    <w:rsid w:val="00524230"/>
    <w:rsid w:val="00524ABC"/>
    <w:rsid w:val="005300E2"/>
    <w:rsid w:val="00534FF9"/>
    <w:rsid w:val="005359C8"/>
    <w:rsid w:val="00535CD0"/>
    <w:rsid w:val="00536E9E"/>
    <w:rsid w:val="00537372"/>
    <w:rsid w:val="0054011B"/>
    <w:rsid w:val="00541A9D"/>
    <w:rsid w:val="005427C0"/>
    <w:rsid w:val="00544891"/>
    <w:rsid w:val="0055326A"/>
    <w:rsid w:val="00557C1E"/>
    <w:rsid w:val="00557C3C"/>
    <w:rsid w:val="005604F2"/>
    <w:rsid w:val="00560D34"/>
    <w:rsid w:val="00562703"/>
    <w:rsid w:val="00562E39"/>
    <w:rsid w:val="00563758"/>
    <w:rsid w:val="005652D9"/>
    <w:rsid w:val="00570C94"/>
    <w:rsid w:val="0057183C"/>
    <w:rsid w:val="00573A4C"/>
    <w:rsid w:val="00573AA3"/>
    <w:rsid w:val="00574DC6"/>
    <w:rsid w:val="00576C36"/>
    <w:rsid w:val="005776B3"/>
    <w:rsid w:val="00581109"/>
    <w:rsid w:val="005814E3"/>
    <w:rsid w:val="00583A97"/>
    <w:rsid w:val="00584AF2"/>
    <w:rsid w:val="00584FE8"/>
    <w:rsid w:val="00585146"/>
    <w:rsid w:val="0058571C"/>
    <w:rsid w:val="005A53A6"/>
    <w:rsid w:val="005B5D01"/>
    <w:rsid w:val="005B61B5"/>
    <w:rsid w:val="005C0543"/>
    <w:rsid w:val="005C2A11"/>
    <w:rsid w:val="005C3975"/>
    <w:rsid w:val="005C3C9F"/>
    <w:rsid w:val="005C45F2"/>
    <w:rsid w:val="005C52BF"/>
    <w:rsid w:val="005C54AD"/>
    <w:rsid w:val="005D5D5F"/>
    <w:rsid w:val="005D74E5"/>
    <w:rsid w:val="005E045F"/>
    <w:rsid w:val="005E0934"/>
    <w:rsid w:val="005E1009"/>
    <w:rsid w:val="005E3CBC"/>
    <w:rsid w:val="005E3EEE"/>
    <w:rsid w:val="005E512E"/>
    <w:rsid w:val="005F001A"/>
    <w:rsid w:val="005F2B6D"/>
    <w:rsid w:val="00604815"/>
    <w:rsid w:val="0060481C"/>
    <w:rsid w:val="00605E8F"/>
    <w:rsid w:val="00610DF8"/>
    <w:rsid w:val="0061103E"/>
    <w:rsid w:val="0061557F"/>
    <w:rsid w:val="0061692E"/>
    <w:rsid w:val="00621442"/>
    <w:rsid w:val="006239D1"/>
    <w:rsid w:val="00623B8C"/>
    <w:rsid w:val="00634048"/>
    <w:rsid w:val="00635FE7"/>
    <w:rsid w:val="006413B0"/>
    <w:rsid w:val="006448E4"/>
    <w:rsid w:val="0064595D"/>
    <w:rsid w:val="006468AA"/>
    <w:rsid w:val="006522B3"/>
    <w:rsid w:val="0065398A"/>
    <w:rsid w:val="006542FB"/>
    <w:rsid w:val="00655B16"/>
    <w:rsid w:val="006561E7"/>
    <w:rsid w:val="00656DB7"/>
    <w:rsid w:val="006574EE"/>
    <w:rsid w:val="006604A7"/>
    <w:rsid w:val="006659CB"/>
    <w:rsid w:val="006743DA"/>
    <w:rsid w:val="006755E0"/>
    <w:rsid w:val="0068456D"/>
    <w:rsid w:val="00690F98"/>
    <w:rsid w:val="00691DB0"/>
    <w:rsid w:val="00693551"/>
    <w:rsid w:val="0069557C"/>
    <w:rsid w:val="00695E11"/>
    <w:rsid w:val="006A0299"/>
    <w:rsid w:val="006A3975"/>
    <w:rsid w:val="006A5475"/>
    <w:rsid w:val="006A6177"/>
    <w:rsid w:val="006A7880"/>
    <w:rsid w:val="006B27F1"/>
    <w:rsid w:val="006B3ECA"/>
    <w:rsid w:val="006B4900"/>
    <w:rsid w:val="006C0698"/>
    <w:rsid w:val="006C1291"/>
    <w:rsid w:val="006C2C0B"/>
    <w:rsid w:val="006C3BE7"/>
    <w:rsid w:val="006C56ED"/>
    <w:rsid w:val="006C5B9E"/>
    <w:rsid w:val="006C5CF4"/>
    <w:rsid w:val="006C68EB"/>
    <w:rsid w:val="006C783F"/>
    <w:rsid w:val="006D1B88"/>
    <w:rsid w:val="006D5AF4"/>
    <w:rsid w:val="006D5F67"/>
    <w:rsid w:val="006D688F"/>
    <w:rsid w:val="006D71D4"/>
    <w:rsid w:val="006D75E7"/>
    <w:rsid w:val="006D7CFE"/>
    <w:rsid w:val="006E1EBA"/>
    <w:rsid w:val="006E264F"/>
    <w:rsid w:val="006E4435"/>
    <w:rsid w:val="006F1EAB"/>
    <w:rsid w:val="006F72C8"/>
    <w:rsid w:val="007004C4"/>
    <w:rsid w:val="007062D5"/>
    <w:rsid w:val="00711EB2"/>
    <w:rsid w:val="00711FFB"/>
    <w:rsid w:val="007214A3"/>
    <w:rsid w:val="00722433"/>
    <w:rsid w:val="00724BF5"/>
    <w:rsid w:val="007275A5"/>
    <w:rsid w:val="007356FE"/>
    <w:rsid w:val="00735A4D"/>
    <w:rsid w:val="00741EE9"/>
    <w:rsid w:val="007438E8"/>
    <w:rsid w:val="00743ACC"/>
    <w:rsid w:val="0074456C"/>
    <w:rsid w:val="007513D2"/>
    <w:rsid w:val="00753F31"/>
    <w:rsid w:val="00757764"/>
    <w:rsid w:val="00762046"/>
    <w:rsid w:val="00765691"/>
    <w:rsid w:val="007666B2"/>
    <w:rsid w:val="007669E8"/>
    <w:rsid w:val="00766BCB"/>
    <w:rsid w:val="007679A4"/>
    <w:rsid w:val="00770280"/>
    <w:rsid w:val="00771DEC"/>
    <w:rsid w:val="00772974"/>
    <w:rsid w:val="00774FBE"/>
    <w:rsid w:val="0078538F"/>
    <w:rsid w:val="00786F4B"/>
    <w:rsid w:val="0079293F"/>
    <w:rsid w:val="00796030"/>
    <w:rsid w:val="00797D83"/>
    <w:rsid w:val="007A201F"/>
    <w:rsid w:val="007A2F92"/>
    <w:rsid w:val="007B68E3"/>
    <w:rsid w:val="007C1542"/>
    <w:rsid w:val="007C28C9"/>
    <w:rsid w:val="007C3F5A"/>
    <w:rsid w:val="007C5887"/>
    <w:rsid w:val="007D31F6"/>
    <w:rsid w:val="007D6DAB"/>
    <w:rsid w:val="007D74F3"/>
    <w:rsid w:val="007E451A"/>
    <w:rsid w:val="007E543B"/>
    <w:rsid w:val="007F00DF"/>
    <w:rsid w:val="007F3C97"/>
    <w:rsid w:val="007F4198"/>
    <w:rsid w:val="007F6271"/>
    <w:rsid w:val="008023B5"/>
    <w:rsid w:val="00802C8D"/>
    <w:rsid w:val="00803B45"/>
    <w:rsid w:val="00807FA4"/>
    <w:rsid w:val="00810988"/>
    <w:rsid w:val="00811022"/>
    <w:rsid w:val="00811F7E"/>
    <w:rsid w:val="00813C6B"/>
    <w:rsid w:val="00813F4E"/>
    <w:rsid w:val="00816163"/>
    <w:rsid w:val="00816C2C"/>
    <w:rsid w:val="0082354B"/>
    <w:rsid w:val="008236F3"/>
    <w:rsid w:val="008258C1"/>
    <w:rsid w:val="00827E54"/>
    <w:rsid w:val="00837B3F"/>
    <w:rsid w:val="00840519"/>
    <w:rsid w:val="00840969"/>
    <w:rsid w:val="008422C8"/>
    <w:rsid w:val="00843451"/>
    <w:rsid w:val="008547DB"/>
    <w:rsid w:val="0085749E"/>
    <w:rsid w:val="00857C23"/>
    <w:rsid w:val="00861254"/>
    <w:rsid w:val="0087088C"/>
    <w:rsid w:val="0087285B"/>
    <w:rsid w:val="0087510A"/>
    <w:rsid w:val="008778F0"/>
    <w:rsid w:val="00877C22"/>
    <w:rsid w:val="00877E46"/>
    <w:rsid w:val="00880D2F"/>
    <w:rsid w:val="00882C0E"/>
    <w:rsid w:val="008862D5"/>
    <w:rsid w:val="00887E22"/>
    <w:rsid w:val="008914AC"/>
    <w:rsid w:val="008920E8"/>
    <w:rsid w:val="008A1B35"/>
    <w:rsid w:val="008A6BC1"/>
    <w:rsid w:val="008B0E8F"/>
    <w:rsid w:val="008B14B5"/>
    <w:rsid w:val="008B2904"/>
    <w:rsid w:val="008B2BC6"/>
    <w:rsid w:val="008B5C15"/>
    <w:rsid w:val="008B713F"/>
    <w:rsid w:val="008C0E78"/>
    <w:rsid w:val="008C15EF"/>
    <w:rsid w:val="008C7098"/>
    <w:rsid w:val="008D0F0D"/>
    <w:rsid w:val="008D5381"/>
    <w:rsid w:val="008D648F"/>
    <w:rsid w:val="008D72AD"/>
    <w:rsid w:val="008D7DA1"/>
    <w:rsid w:val="008E2AB3"/>
    <w:rsid w:val="008E4D61"/>
    <w:rsid w:val="008E729D"/>
    <w:rsid w:val="008F5011"/>
    <w:rsid w:val="0090271F"/>
    <w:rsid w:val="0090580D"/>
    <w:rsid w:val="00907078"/>
    <w:rsid w:val="00910F97"/>
    <w:rsid w:val="00910FB5"/>
    <w:rsid w:val="00912490"/>
    <w:rsid w:val="00915193"/>
    <w:rsid w:val="009153B1"/>
    <w:rsid w:val="00916886"/>
    <w:rsid w:val="00916D7E"/>
    <w:rsid w:val="0091763B"/>
    <w:rsid w:val="00924374"/>
    <w:rsid w:val="009325E4"/>
    <w:rsid w:val="00937147"/>
    <w:rsid w:val="0094268A"/>
    <w:rsid w:val="0094316F"/>
    <w:rsid w:val="0094356B"/>
    <w:rsid w:val="00946B97"/>
    <w:rsid w:val="00950AA9"/>
    <w:rsid w:val="00950F5E"/>
    <w:rsid w:val="00951768"/>
    <w:rsid w:val="00952588"/>
    <w:rsid w:val="00960AE3"/>
    <w:rsid w:val="00960C9C"/>
    <w:rsid w:val="00961958"/>
    <w:rsid w:val="00973657"/>
    <w:rsid w:val="009776CC"/>
    <w:rsid w:val="00981019"/>
    <w:rsid w:val="00981C13"/>
    <w:rsid w:val="00981EF8"/>
    <w:rsid w:val="00983D23"/>
    <w:rsid w:val="00984C2A"/>
    <w:rsid w:val="00984FF5"/>
    <w:rsid w:val="00990460"/>
    <w:rsid w:val="00995960"/>
    <w:rsid w:val="009A0CD7"/>
    <w:rsid w:val="009A1319"/>
    <w:rsid w:val="009A26C9"/>
    <w:rsid w:val="009A42B9"/>
    <w:rsid w:val="009A5150"/>
    <w:rsid w:val="009A590A"/>
    <w:rsid w:val="009A5AA0"/>
    <w:rsid w:val="009B059D"/>
    <w:rsid w:val="009B0E16"/>
    <w:rsid w:val="009B1261"/>
    <w:rsid w:val="009B1502"/>
    <w:rsid w:val="009B19AA"/>
    <w:rsid w:val="009C10DA"/>
    <w:rsid w:val="009C223D"/>
    <w:rsid w:val="009C5490"/>
    <w:rsid w:val="009C7B24"/>
    <w:rsid w:val="009D3AD3"/>
    <w:rsid w:val="009D3D7F"/>
    <w:rsid w:val="009D5EBC"/>
    <w:rsid w:val="009D682C"/>
    <w:rsid w:val="009E6BAD"/>
    <w:rsid w:val="009E745F"/>
    <w:rsid w:val="009E7934"/>
    <w:rsid w:val="009F3F2F"/>
    <w:rsid w:val="009F710F"/>
    <w:rsid w:val="00A011EF"/>
    <w:rsid w:val="00A0163F"/>
    <w:rsid w:val="00A01CA4"/>
    <w:rsid w:val="00A037CB"/>
    <w:rsid w:val="00A06F7E"/>
    <w:rsid w:val="00A10702"/>
    <w:rsid w:val="00A1201D"/>
    <w:rsid w:val="00A1249F"/>
    <w:rsid w:val="00A13F2A"/>
    <w:rsid w:val="00A14DA7"/>
    <w:rsid w:val="00A3033D"/>
    <w:rsid w:val="00A33205"/>
    <w:rsid w:val="00A3502F"/>
    <w:rsid w:val="00A408AC"/>
    <w:rsid w:val="00A40B64"/>
    <w:rsid w:val="00A42CAE"/>
    <w:rsid w:val="00A44F14"/>
    <w:rsid w:val="00A45756"/>
    <w:rsid w:val="00A46630"/>
    <w:rsid w:val="00A47E4E"/>
    <w:rsid w:val="00A51D72"/>
    <w:rsid w:val="00A53933"/>
    <w:rsid w:val="00A550E5"/>
    <w:rsid w:val="00A56A4C"/>
    <w:rsid w:val="00A57E1E"/>
    <w:rsid w:val="00A6281D"/>
    <w:rsid w:val="00A63363"/>
    <w:rsid w:val="00A707B9"/>
    <w:rsid w:val="00A72075"/>
    <w:rsid w:val="00A761A1"/>
    <w:rsid w:val="00A826EB"/>
    <w:rsid w:val="00A82EC7"/>
    <w:rsid w:val="00A84642"/>
    <w:rsid w:val="00A865E8"/>
    <w:rsid w:val="00A90C65"/>
    <w:rsid w:val="00A92E02"/>
    <w:rsid w:val="00A96AE6"/>
    <w:rsid w:val="00A97A0A"/>
    <w:rsid w:val="00AA2CA5"/>
    <w:rsid w:val="00AA490A"/>
    <w:rsid w:val="00AA5CEF"/>
    <w:rsid w:val="00AB6A6F"/>
    <w:rsid w:val="00AB6AC2"/>
    <w:rsid w:val="00AC2350"/>
    <w:rsid w:val="00AC5B69"/>
    <w:rsid w:val="00AC66B0"/>
    <w:rsid w:val="00AE26F8"/>
    <w:rsid w:val="00AE2AA1"/>
    <w:rsid w:val="00AE356A"/>
    <w:rsid w:val="00AE5EAC"/>
    <w:rsid w:val="00AE6D45"/>
    <w:rsid w:val="00AE7273"/>
    <w:rsid w:val="00AE7341"/>
    <w:rsid w:val="00AE7C51"/>
    <w:rsid w:val="00AE7E49"/>
    <w:rsid w:val="00AF3313"/>
    <w:rsid w:val="00AF5283"/>
    <w:rsid w:val="00AF6BB2"/>
    <w:rsid w:val="00AF7080"/>
    <w:rsid w:val="00AF7BBC"/>
    <w:rsid w:val="00B0059C"/>
    <w:rsid w:val="00B02E31"/>
    <w:rsid w:val="00B03298"/>
    <w:rsid w:val="00B042F8"/>
    <w:rsid w:val="00B05F4C"/>
    <w:rsid w:val="00B111EB"/>
    <w:rsid w:val="00B12060"/>
    <w:rsid w:val="00B16EF2"/>
    <w:rsid w:val="00B21F67"/>
    <w:rsid w:val="00B22C26"/>
    <w:rsid w:val="00B236AD"/>
    <w:rsid w:val="00B26088"/>
    <w:rsid w:val="00B26335"/>
    <w:rsid w:val="00B26A00"/>
    <w:rsid w:val="00B26C19"/>
    <w:rsid w:val="00B277B0"/>
    <w:rsid w:val="00B27E15"/>
    <w:rsid w:val="00B33AEE"/>
    <w:rsid w:val="00B36AD8"/>
    <w:rsid w:val="00B43D80"/>
    <w:rsid w:val="00B50B82"/>
    <w:rsid w:val="00B51CAE"/>
    <w:rsid w:val="00B56578"/>
    <w:rsid w:val="00B74225"/>
    <w:rsid w:val="00B7601F"/>
    <w:rsid w:val="00B802F4"/>
    <w:rsid w:val="00B80927"/>
    <w:rsid w:val="00B80DF1"/>
    <w:rsid w:val="00B8780E"/>
    <w:rsid w:val="00B87DF3"/>
    <w:rsid w:val="00B91FE0"/>
    <w:rsid w:val="00B93FBE"/>
    <w:rsid w:val="00B954CE"/>
    <w:rsid w:val="00B97382"/>
    <w:rsid w:val="00BA2353"/>
    <w:rsid w:val="00BA3396"/>
    <w:rsid w:val="00BA5E18"/>
    <w:rsid w:val="00BB36A1"/>
    <w:rsid w:val="00BB3A89"/>
    <w:rsid w:val="00BB414A"/>
    <w:rsid w:val="00BB5E69"/>
    <w:rsid w:val="00BB6869"/>
    <w:rsid w:val="00BB786E"/>
    <w:rsid w:val="00BC1B4D"/>
    <w:rsid w:val="00BC2722"/>
    <w:rsid w:val="00BC51AA"/>
    <w:rsid w:val="00BD0735"/>
    <w:rsid w:val="00BD402A"/>
    <w:rsid w:val="00BD5D2F"/>
    <w:rsid w:val="00BD637C"/>
    <w:rsid w:val="00BD6F33"/>
    <w:rsid w:val="00BE1B25"/>
    <w:rsid w:val="00BE39F8"/>
    <w:rsid w:val="00BE4C6A"/>
    <w:rsid w:val="00BE5714"/>
    <w:rsid w:val="00BE65C0"/>
    <w:rsid w:val="00BE6A05"/>
    <w:rsid w:val="00BF18F9"/>
    <w:rsid w:val="00BF20CD"/>
    <w:rsid w:val="00BF44A7"/>
    <w:rsid w:val="00BF5FC1"/>
    <w:rsid w:val="00BF713A"/>
    <w:rsid w:val="00BF7341"/>
    <w:rsid w:val="00C00F30"/>
    <w:rsid w:val="00C03E4A"/>
    <w:rsid w:val="00C07F9E"/>
    <w:rsid w:val="00C12C3F"/>
    <w:rsid w:val="00C20924"/>
    <w:rsid w:val="00C209AC"/>
    <w:rsid w:val="00C23EAA"/>
    <w:rsid w:val="00C247A7"/>
    <w:rsid w:val="00C25B12"/>
    <w:rsid w:val="00C34F9B"/>
    <w:rsid w:val="00C35B42"/>
    <w:rsid w:val="00C404D9"/>
    <w:rsid w:val="00C41A96"/>
    <w:rsid w:val="00C4340A"/>
    <w:rsid w:val="00C43D8A"/>
    <w:rsid w:val="00C45D6B"/>
    <w:rsid w:val="00C46CDF"/>
    <w:rsid w:val="00C5169D"/>
    <w:rsid w:val="00C52609"/>
    <w:rsid w:val="00C539F2"/>
    <w:rsid w:val="00C57850"/>
    <w:rsid w:val="00C64A6D"/>
    <w:rsid w:val="00C65118"/>
    <w:rsid w:val="00C65815"/>
    <w:rsid w:val="00C7235E"/>
    <w:rsid w:val="00C7371B"/>
    <w:rsid w:val="00C756CF"/>
    <w:rsid w:val="00C75901"/>
    <w:rsid w:val="00C83620"/>
    <w:rsid w:val="00C8384F"/>
    <w:rsid w:val="00C83D5C"/>
    <w:rsid w:val="00C84862"/>
    <w:rsid w:val="00C84E9C"/>
    <w:rsid w:val="00C90C6A"/>
    <w:rsid w:val="00C925D6"/>
    <w:rsid w:val="00C95568"/>
    <w:rsid w:val="00C97334"/>
    <w:rsid w:val="00CA1508"/>
    <w:rsid w:val="00CA30FE"/>
    <w:rsid w:val="00CA33E9"/>
    <w:rsid w:val="00CA34FC"/>
    <w:rsid w:val="00CB0A12"/>
    <w:rsid w:val="00CB1303"/>
    <w:rsid w:val="00CB1E55"/>
    <w:rsid w:val="00CB314E"/>
    <w:rsid w:val="00CB5899"/>
    <w:rsid w:val="00CC105C"/>
    <w:rsid w:val="00CC224A"/>
    <w:rsid w:val="00CC342F"/>
    <w:rsid w:val="00CD2CE5"/>
    <w:rsid w:val="00CD4B15"/>
    <w:rsid w:val="00CD58FC"/>
    <w:rsid w:val="00CD6363"/>
    <w:rsid w:val="00CD7554"/>
    <w:rsid w:val="00CD7EA4"/>
    <w:rsid w:val="00CE1974"/>
    <w:rsid w:val="00CE2D5D"/>
    <w:rsid w:val="00CE4F84"/>
    <w:rsid w:val="00CE552D"/>
    <w:rsid w:val="00CE6011"/>
    <w:rsid w:val="00CE6757"/>
    <w:rsid w:val="00CE7339"/>
    <w:rsid w:val="00CF05E9"/>
    <w:rsid w:val="00CF2FD8"/>
    <w:rsid w:val="00CF3CBD"/>
    <w:rsid w:val="00CF3DA8"/>
    <w:rsid w:val="00CF6769"/>
    <w:rsid w:val="00CF7DDF"/>
    <w:rsid w:val="00D0111C"/>
    <w:rsid w:val="00D0156D"/>
    <w:rsid w:val="00D041A6"/>
    <w:rsid w:val="00D052D6"/>
    <w:rsid w:val="00D10E65"/>
    <w:rsid w:val="00D131B4"/>
    <w:rsid w:val="00D15B21"/>
    <w:rsid w:val="00D17272"/>
    <w:rsid w:val="00D23184"/>
    <w:rsid w:val="00D26A62"/>
    <w:rsid w:val="00D27007"/>
    <w:rsid w:val="00D36D16"/>
    <w:rsid w:val="00D40886"/>
    <w:rsid w:val="00D41327"/>
    <w:rsid w:val="00D4230A"/>
    <w:rsid w:val="00D45348"/>
    <w:rsid w:val="00D45598"/>
    <w:rsid w:val="00D50C3E"/>
    <w:rsid w:val="00D5152C"/>
    <w:rsid w:val="00D54A05"/>
    <w:rsid w:val="00D55142"/>
    <w:rsid w:val="00D56B2A"/>
    <w:rsid w:val="00D57F13"/>
    <w:rsid w:val="00D60516"/>
    <w:rsid w:val="00D62C22"/>
    <w:rsid w:val="00D6305F"/>
    <w:rsid w:val="00D65C13"/>
    <w:rsid w:val="00D661E9"/>
    <w:rsid w:val="00D66433"/>
    <w:rsid w:val="00D67982"/>
    <w:rsid w:val="00D67E00"/>
    <w:rsid w:val="00D72D4F"/>
    <w:rsid w:val="00D744B8"/>
    <w:rsid w:val="00D76A80"/>
    <w:rsid w:val="00D8322A"/>
    <w:rsid w:val="00D84F51"/>
    <w:rsid w:val="00D8535E"/>
    <w:rsid w:val="00D86344"/>
    <w:rsid w:val="00D8662D"/>
    <w:rsid w:val="00D86767"/>
    <w:rsid w:val="00D91569"/>
    <w:rsid w:val="00D93A00"/>
    <w:rsid w:val="00D93A1F"/>
    <w:rsid w:val="00D9460F"/>
    <w:rsid w:val="00DA08B8"/>
    <w:rsid w:val="00DA1336"/>
    <w:rsid w:val="00DA240C"/>
    <w:rsid w:val="00DA45FE"/>
    <w:rsid w:val="00DA4D26"/>
    <w:rsid w:val="00DB06E1"/>
    <w:rsid w:val="00DB07A0"/>
    <w:rsid w:val="00DC0953"/>
    <w:rsid w:val="00DC2D3E"/>
    <w:rsid w:val="00DC3949"/>
    <w:rsid w:val="00DC3F60"/>
    <w:rsid w:val="00DC5B74"/>
    <w:rsid w:val="00DC7D6F"/>
    <w:rsid w:val="00DD4426"/>
    <w:rsid w:val="00DD6993"/>
    <w:rsid w:val="00DD7681"/>
    <w:rsid w:val="00DE15E9"/>
    <w:rsid w:val="00DE1A12"/>
    <w:rsid w:val="00DE2CBA"/>
    <w:rsid w:val="00DE4A37"/>
    <w:rsid w:val="00DF288A"/>
    <w:rsid w:val="00DF4F5B"/>
    <w:rsid w:val="00DF610F"/>
    <w:rsid w:val="00DF66CA"/>
    <w:rsid w:val="00E02168"/>
    <w:rsid w:val="00E05A04"/>
    <w:rsid w:val="00E06840"/>
    <w:rsid w:val="00E10184"/>
    <w:rsid w:val="00E1528E"/>
    <w:rsid w:val="00E1559B"/>
    <w:rsid w:val="00E15EC7"/>
    <w:rsid w:val="00E2095F"/>
    <w:rsid w:val="00E2535A"/>
    <w:rsid w:val="00E25BE2"/>
    <w:rsid w:val="00E27AD2"/>
    <w:rsid w:val="00E31392"/>
    <w:rsid w:val="00E31859"/>
    <w:rsid w:val="00E32603"/>
    <w:rsid w:val="00E32A1B"/>
    <w:rsid w:val="00E32B61"/>
    <w:rsid w:val="00E33AEF"/>
    <w:rsid w:val="00E34BE3"/>
    <w:rsid w:val="00E35463"/>
    <w:rsid w:val="00E400BD"/>
    <w:rsid w:val="00E417CC"/>
    <w:rsid w:val="00E41947"/>
    <w:rsid w:val="00E4242F"/>
    <w:rsid w:val="00E45FA9"/>
    <w:rsid w:val="00E46BE5"/>
    <w:rsid w:val="00E515CC"/>
    <w:rsid w:val="00E5223F"/>
    <w:rsid w:val="00E53B35"/>
    <w:rsid w:val="00E60AC2"/>
    <w:rsid w:val="00E61E7C"/>
    <w:rsid w:val="00E74037"/>
    <w:rsid w:val="00E74CFF"/>
    <w:rsid w:val="00E75098"/>
    <w:rsid w:val="00E760B3"/>
    <w:rsid w:val="00E77790"/>
    <w:rsid w:val="00E7792B"/>
    <w:rsid w:val="00E77C83"/>
    <w:rsid w:val="00E82BB0"/>
    <w:rsid w:val="00E8346F"/>
    <w:rsid w:val="00E84991"/>
    <w:rsid w:val="00E8499D"/>
    <w:rsid w:val="00E85DDB"/>
    <w:rsid w:val="00E928D1"/>
    <w:rsid w:val="00E9324D"/>
    <w:rsid w:val="00E93D3A"/>
    <w:rsid w:val="00E94192"/>
    <w:rsid w:val="00E94F49"/>
    <w:rsid w:val="00E9617A"/>
    <w:rsid w:val="00E974B6"/>
    <w:rsid w:val="00EA19D2"/>
    <w:rsid w:val="00EA42CB"/>
    <w:rsid w:val="00EA6CC7"/>
    <w:rsid w:val="00EB03D4"/>
    <w:rsid w:val="00EB1CD7"/>
    <w:rsid w:val="00EB2434"/>
    <w:rsid w:val="00EB2E05"/>
    <w:rsid w:val="00EB2F9E"/>
    <w:rsid w:val="00EB35D4"/>
    <w:rsid w:val="00EB4E5B"/>
    <w:rsid w:val="00EB5C61"/>
    <w:rsid w:val="00EB73FF"/>
    <w:rsid w:val="00EC0E5C"/>
    <w:rsid w:val="00EC0FE9"/>
    <w:rsid w:val="00EC1042"/>
    <w:rsid w:val="00EC30F9"/>
    <w:rsid w:val="00EC5355"/>
    <w:rsid w:val="00EC6851"/>
    <w:rsid w:val="00ED358E"/>
    <w:rsid w:val="00ED3F83"/>
    <w:rsid w:val="00ED43D3"/>
    <w:rsid w:val="00EE14FA"/>
    <w:rsid w:val="00EE1808"/>
    <w:rsid w:val="00EE29E6"/>
    <w:rsid w:val="00EE45DA"/>
    <w:rsid w:val="00EE493F"/>
    <w:rsid w:val="00EE582B"/>
    <w:rsid w:val="00EF2655"/>
    <w:rsid w:val="00EF395A"/>
    <w:rsid w:val="00EF5831"/>
    <w:rsid w:val="00EF58DB"/>
    <w:rsid w:val="00F00F83"/>
    <w:rsid w:val="00F02B9C"/>
    <w:rsid w:val="00F1654E"/>
    <w:rsid w:val="00F1677E"/>
    <w:rsid w:val="00F16A05"/>
    <w:rsid w:val="00F20A8A"/>
    <w:rsid w:val="00F21275"/>
    <w:rsid w:val="00F24704"/>
    <w:rsid w:val="00F262EC"/>
    <w:rsid w:val="00F30ECE"/>
    <w:rsid w:val="00F34153"/>
    <w:rsid w:val="00F346E6"/>
    <w:rsid w:val="00F35516"/>
    <w:rsid w:val="00F355CD"/>
    <w:rsid w:val="00F35653"/>
    <w:rsid w:val="00F36BF1"/>
    <w:rsid w:val="00F37316"/>
    <w:rsid w:val="00F37E69"/>
    <w:rsid w:val="00F41D0A"/>
    <w:rsid w:val="00F43F6F"/>
    <w:rsid w:val="00F44FB2"/>
    <w:rsid w:val="00F4520C"/>
    <w:rsid w:val="00F51A10"/>
    <w:rsid w:val="00F522E9"/>
    <w:rsid w:val="00F545C1"/>
    <w:rsid w:val="00F551B8"/>
    <w:rsid w:val="00F5560B"/>
    <w:rsid w:val="00F5573F"/>
    <w:rsid w:val="00F56F53"/>
    <w:rsid w:val="00F571AD"/>
    <w:rsid w:val="00F60740"/>
    <w:rsid w:val="00F63F03"/>
    <w:rsid w:val="00F64B33"/>
    <w:rsid w:val="00F66493"/>
    <w:rsid w:val="00F677B0"/>
    <w:rsid w:val="00F71C57"/>
    <w:rsid w:val="00F724F9"/>
    <w:rsid w:val="00F73058"/>
    <w:rsid w:val="00F75AF6"/>
    <w:rsid w:val="00F804EA"/>
    <w:rsid w:val="00F80CBF"/>
    <w:rsid w:val="00F852B9"/>
    <w:rsid w:val="00F86336"/>
    <w:rsid w:val="00F8726E"/>
    <w:rsid w:val="00F87987"/>
    <w:rsid w:val="00F90539"/>
    <w:rsid w:val="00F90940"/>
    <w:rsid w:val="00F93BBA"/>
    <w:rsid w:val="00F9502D"/>
    <w:rsid w:val="00F95DDD"/>
    <w:rsid w:val="00F97413"/>
    <w:rsid w:val="00FA329E"/>
    <w:rsid w:val="00FA4CC6"/>
    <w:rsid w:val="00FA5AB8"/>
    <w:rsid w:val="00FA5FD3"/>
    <w:rsid w:val="00FA6994"/>
    <w:rsid w:val="00FB3649"/>
    <w:rsid w:val="00FB712E"/>
    <w:rsid w:val="00FB7F86"/>
    <w:rsid w:val="00FD4C02"/>
    <w:rsid w:val="00FD5C36"/>
    <w:rsid w:val="00FD6A60"/>
    <w:rsid w:val="00FE0E7C"/>
    <w:rsid w:val="00FE3D48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8F260"/>
  <w15:docId w15:val="{64FC194E-C0D3-46BB-B4BD-E82775EC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CD7EA4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502F"/>
    <w:rPr>
      <w:color w:val="605E5C"/>
      <w:shd w:val="clear" w:color="auto" w:fill="E1DFDD"/>
    </w:rPr>
  </w:style>
  <w:style w:type="table" w:customStyle="1" w:styleId="ITableGrid-uwaga1">
    <w:name w:val="ITable Grid-uwaga1"/>
    <w:basedOn w:val="Standardowy"/>
    <w:next w:val="Tabela-Siatka"/>
    <w:uiPriority w:val="39"/>
    <w:rsid w:val="00175C47"/>
    <w:rPr>
      <w:color w:val="00000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">
    <w:name w:val="Znak Znak3"/>
    <w:basedOn w:val="Normalny"/>
    <w:rsid w:val="00F93BBA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ieslaw.smierzynski@mrit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wona.karkliniewska@m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0B0A-0543-4DEF-A072-FF42C0AD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2242</Words>
  <Characters>13457</Characters>
  <Application>Microsoft Office Word</Application>
  <DocSecurity>4</DocSecurity>
  <Lines>112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Śmierzyński Wiesław</dc:creator>
  <cp:lastModifiedBy>Gorzoch Justyna</cp:lastModifiedBy>
  <cp:revision>2</cp:revision>
  <cp:lastPrinted>2020-02-26T08:24:00Z</cp:lastPrinted>
  <dcterms:created xsi:type="dcterms:W3CDTF">2023-12-12T11:50:00Z</dcterms:created>
  <dcterms:modified xsi:type="dcterms:W3CDTF">2023-12-12T11:50:00Z</dcterms:modified>
</cp:coreProperties>
</file>