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53B2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11/2014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F279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 dokumenty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67AE" w:rsidP="007F279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3196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Program Ochrony Przyrody dla Nadleśnictwa</w:t>
            </w:r>
            <w:r w:rsidR="007F2793">
              <w:t xml:space="preserve"> Kaczory na lata 2014-2023</w:t>
            </w:r>
          </w:p>
        </w:tc>
      </w:tr>
      <w:tr w:rsidR="00EF1485" w:rsidTr="002A05E9">
        <w:trPr>
          <w:trHeight w:hRule="exact" w:val="9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A05E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Część planu urządzenia lasu zawierająca kompleksowy opis stanu pr</w:t>
            </w:r>
            <w:r w:rsidR="00907738">
              <w:t>zyrody w zasięgu terytorialnym N</w:t>
            </w:r>
            <w:r>
              <w:t>adleśnictwa Kaczory oraz zadania z zakresu jej ochrony i metody ich realizacji na gruntach w zarządzie nadleśnictwa.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F2793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F279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F279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Krameko Sp. z o.o.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F279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2014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F279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Minister Środowiska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95"/>
            </w:tblGrid>
            <w:tr w:rsidR="007F2793" w:rsidTr="00EF5DAD">
              <w:trPr>
                <w:trHeight w:hRule="exact" w:val="240"/>
                <w:jc w:val="center"/>
              </w:trPr>
              <w:tc>
                <w:tcPr>
                  <w:tcW w:w="5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793" w:rsidRDefault="007F2793" w:rsidP="007F2793">
                  <w:pPr>
                    <w:pStyle w:val="Teksttreci20"/>
                    <w:framePr w:w="10080" w:wrap="notBeside" w:vAnchor="text" w:hAnchor="text" w:xAlign="center" w:y="1"/>
                    <w:shd w:val="clear" w:color="auto" w:fill="auto"/>
                    <w:spacing w:line="200" w:lineRule="exact"/>
                  </w:pPr>
                  <w:r>
                    <w:t>22.05.2014</w:t>
                  </w:r>
                </w:p>
              </w:tc>
            </w:tr>
            <w:tr w:rsidR="007F2793" w:rsidTr="00EF5DAD">
              <w:trPr>
                <w:trHeight w:hRule="exact" w:val="470"/>
                <w:jc w:val="center"/>
              </w:trPr>
              <w:tc>
                <w:tcPr>
                  <w:tcW w:w="5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793" w:rsidRDefault="007F2793" w:rsidP="007F2793">
                  <w:pPr>
                    <w:pStyle w:val="Teksttreci20"/>
                    <w:framePr w:w="10080" w:wrap="notBeside" w:vAnchor="text" w:hAnchor="text" w:xAlign="center" w:y="1"/>
                    <w:shd w:val="clear" w:color="auto" w:fill="auto"/>
                    <w:spacing w:line="230" w:lineRule="exact"/>
                  </w:pPr>
                  <w:r w:rsidRPr="00F9758F">
                    <w:t>Nadleśnictwo Kaczory, tel. 061 28 31 461, kaczory@pila.lasy.gov.pl</w:t>
                  </w:r>
                </w:p>
              </w:tc>
            </w:tr>
            <w:tr w:rsidR="007F2793" w:rsidTr="00EF5DAD">
              <w:trPr>
                <w:trHeight w:hRule="exact" w:val="470"/>
                <w:jc w:val="center"/>
              </w:trPr>
              <w:tc>
                <w:tcPr>
                  <w:tcW w:w="5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793" w:rsidRDefault="007F2793" w:rsidP="007F2793">
                  <w:pPr>
                    <w:pStyle w:val="Teksttreci20"/>
                    <w:framePr w:w="10080" w:wrap="notBeside" w:vAnchor="text" w:hAnchor="text" w:xAlign="center" w:y="1"/>
                    <w:shd w:val="clear" w:color="auto" w:fill="auto"/>
                    <w:spacing w:line="200" w:lineRule="exact"/>
                  </w:pPr>
                </w:p>
              </w:tc>
            </w:tr>
            <w:tr w:rsidR="007F2793" w:rsidTr="00EF5DAD">
              <w:trPr>
                <w:trHeight w:hRule="exact" w:val="466"/>
                <w:jc w:val="center"/>
              </w:trPr>
              <w:tc>
                <w:tcPr>
                  <w:tcW w:w="5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793" w:rsidRDefault="007F2793" w:rsidP="007F2793">
                  <w:pPr>
                    <w:pStyle w:val="Teksttreci20"/>
                    <w:framePr w:w="10080" w:wrap="notBeside" w:vAnchor="text" w:hAnchor="text" w:xAlign="center" w:y="1"/>
                    <w:shd w:val="clear" w:color="auto" w:fill="auto"/>
                    <w:spacing w:line="200" w:lineRule="exact"/>
                  </w:pPr>
                  <w:r>
                    <w:t>tak</w:t>
                  </w:r>
                </w:p>
              </w:tc>
            </w:tr>
            <w:tr w:rsidR="007F2793" w:rsidTr="00EF5DAD">
              <w:trPr>
                <w:trHeight w:hRule="exact" w:val="470"/>
                <w:jc w:val="center"/>
              </w:trPr>
              <w:tc>
                <w:tcPr>
                  <w:tcW w:w="5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793" w:rsidRDefault="007F2793" w:rsidP="007F2793">
                  <w:pPr>
                    <w:pStyle w:val="Teksttreci20"/>
                    <w:framePr w:w="10080" w:wrap="notBeside" w:vAnchor="text" w:hAnchor="text" w:xAlign="center" w:y="1"/>
                    <w:shd w:val="clear" w:color="auto" w:fill="auto"/>
                    <w:spacing w:line="200" w:lineRule="exact"/>
                  </w:pPr>
                </w:p>
              </w:tc>
            </w:tr>
            <w:tr w:rsidR="007F2793" w:rsidRPr="006A73CC" w:rsidTr="00EF5DAD">
              <w:trPr>
                <w:trHeight w:hRule="exact" w:val="475"/>
                <w:jc w:val="center"/>
              </w:trPr>
              <w:tc>
                <w:tcPr>
                  <w:tcW w:w="5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793" w:rsidRPr="006A73CC" w:rsidRDefault="007F2793" w:rsidP="007F2793">
                  <w:pPr>
                    <w:framePr w:w="10080" w:wrap="notBeside" w:vAnchor="text" w:hAnchor="text" w:xAlign="center" w:y="1"/>
                    <w:rPr>
                      <w:sz w:val="20"/>
                      <w:szCs w:val="20"/>
                    </w:rPr>
                  </w:pPr>
                </w:p>
              </w:tc>
            </w:tr>
            <w:tr w:rsidR="007F2793" w:rsidTr="00EF5DAD">
              <w:trPr>
                <w:trHeight w:hRule="exact" w:val="466"/>
                <w:jc w:val="center"/>
              </w:trPr>
              <w:tc>
                <w:tcPr>
                  <w:tcW w:w="5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793" w:rsidRDefault="007F2793" w:rsidP="007F2793">
                  <w:pPr>
                    <w:pStyle w:val="Teksttreci20"/>
                    <w:framePr w:w="10080" w:wrap="notBeside" w:vAnchor="text" w:hAnchor="text" w:xAlign="center" w:y="1"/>
                    <w:shd w:val="clear" w:color="auto" w:fill="auto"/>
                    <w:spacing w:line="200" w:lineRule="exact"/>
                  </w:pPr>
                  <w:r>
                    <w:t>Brak zastrzeżeń</w:t>
                  </w:r>
                </w:p>
              </w:tc>
            </w:tr>
          </w:tbl>
          <w:p w:rsidR="00EF1485" w:rsidRDefault="00EF14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773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31 461,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773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53B24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10/2014, 12/2014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0773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A7" w:rsidRDefault="00B47EA7" w:rsidP="00EF1485">
      <w:r>
        <w:separator/>
      </w:r>
    </w:p>
  </w:endnote>
  <w:endnote w:type="continuationSeparator" w:id="0">
    <w:p w:rsidR="00B47EA7" w:rsidRDefault="00B47EA7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A7" w:rsidRDefault="00B47EA7"/>
  </w:footnote>
  <w:footnote w:type="continuationSeparator" w:id="0">
    <w:p w:rsidR="00B47EA7" w:rsidRDefault="00B47E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2A05E9"/>
    <w:rsid w:val="002B4CAF"/>
    <w:rsid w:val="003455BA"/>
    <w:rsid w:val="003B1498"/>
    <w:rsid w:val="0052224D"/>
    <w:rsid w:val="005856CA"/>
    <w:rsid w:val="00653B24"/>
    <w:rsid w:val="006A73CC"/>
    <w:rsid w:val="00714D19"/>
    <w:rsid w:val="00776B3B"/>
    <w:rsid w:val="007F2793"/>
    <w:rsid w:val="00827099"/>
    <w:rsid w:val="0083003C"/>
    <w:rsid w:val="008338DD"/>
    <w:rsid w:val="008567AD"/>
    <w:rsid w:val="008774D2"/>
    <w:rsid w:val="00907738"/>
    <w:rsid w:val="00926497"/>
    <w:rsid w:val="00961BF8"/>
    <w:rsid w:val="00A85C12"/>
    <w:rsid w:val="00AC67AE"/>
    <w:rsid w:val="00AF3D0F"/>
    <w:rsid w:val="00B47EA7"/>
    <w:rsid w:val="00C02024"/>
    <w:rsid w:val="00C56B20"/>
    <w:rsid w:val="00C91F96"/>
    <w:rsid w:val="00CA02AD"/>
    <w:rsid w:val="00D85980"/>
    <w:rsid w:val="00DF254B"/>
    <w:rsid w:val="00E24B31"/>
    <w:rsid w:val="00EA0905"/>
    <w:rsid w:val="00EF1485"/>
    <w:rsid w:val="00F213A8"/>
    <w:rsid w:val="00F31967"/>
    <w:rsid w:val="00F9758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6AEA-A374-49D5-AA19-567FF3D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2022-03-11T08:11:00Z</dcterms:created>
  <dcterms:modified xsi:type="dcterms:W3CDTF">2022-03-11T08:11:00Z</dcterms:modified>
</cp:coreProperties>
</file>