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89630" w14:textId="77777777" w:rsidR="00282DF4" w:rsidRDefault="00282DF4" w:rsidP="00282DF4">
      <w:pPr>
        <w:widowControl/>
        <w:spacing w:before="53"/>
        <w:rPr>
          <w:rFonts w:asciiTheme="minorHAnsi" w:hAnsiTheme="minorHAnsi" w:cstheme="minorHAnsi"/>
          <w:b/>
          <w:bCs/>
          <w:sz w:val="22"/>
          <w:szCs w:val="22"/>
        </w:rPr>
      </w:pPr>
    </w:p>
    <w:p w14:paraId="114E07B7" w14:textId="51681729" w:rsidR="00282DF4" w:rsidRPr="00282DF4" w:rsidRDefault="00282DF4" w:rsidP="00282DF4">
      <w:pPr>
        <w:widowControl/>
        <w:spacing w:before="53"/>
        <w:jc w:val="center"/>
        <w:rPr>
          <w:rFonts w:asciiTheme="minorHAnsi" w:hAnsiTheme="minorHAnsi" w:cstheme="minorHAnsi"/>
          <w:sz w:val="28"/>
          <w:szCs w:val="28"/>
        </w:rPr>
      </w:pPr>
      <w:r w:rsidRPr="00282DF4">
        <w:rPr>
          <w:rFonts w:asciiTheme="minorHAnsi" w:hAnsiTheme="minorHAnsi" w:cstheme="minorHAnsi"/>
          <w:sz w:val="28"/>
          <w:szCs w:val="28"/>
        </w:rPr>
        <w:t>Umowa nr [●]</w:t>
      </w:r>
    </w:p>
    <w:p w14:paraId="5A2BCF63" w14:textId="77777777" w:rsidR="00282DF4" w:rsidRDefault="00282DF4" w:rsidP="00282DF4">
      <w:pPr>
        <w:widowControl/>
        <w:spacing w:before="53"/>
        <w:rPr>
          <w:rFonts w:asciiTheme="minorHAnsi" w:hAnsiTheme="minorHAnsi" w:cstheme="minorHAnsi"/>
          <w:sz w:val="22"/>
          <w:szCs w:val="22"/>
        </w:rPr>
      </w:pPr>
    </w:p>
    <w:p w14:paraId="057595D1" w14:textId="43E09DAF" w:rsidR="00AD27A4" w:rsidRPr="0046590B" w:rsidRDefault="0046590B" w:rsidP="00AD27A4">
      <w:pPr>
        <w:widowControl/>
        <w:spacing w:line="240" w:lineRule="exact"/>
        <w:ind w:right="10"/>
        <w:jc w:val="both"/>
        <w:rPr>
          <w:rFonts w:asciiTheme="minorHAnsi" w:hAnsiTheme="minorHAnsi" w:cstheme="minorHAnsi"/>
          <w:sz w:val="20"/>
          <w:szCs w:val="20"/>
        </w:rPr>
      </w:pPr>
      <w:r w:rsidRPr="0046590B">
        <w:rPr>
          <w:rFonts w:asciiTheme="minorHAnsi" w:eastAsia="Arial Unicode MS" w:hAnsiTheme="minorHAnsi" w:cstheme="minorHAnsi"/>
          <w:sz w:val="22"/>
          <w:szCs w:val="22"/>
        </w:rPr>
        <w:t>zawarta w [●] w dniu [●] / w formie elektronicznej</w:t>
      </w:r>
      <w:r w:rsidR="008C0E1B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46590B">
        <w:rPr>
          <w:rFonts w:asciiTheme="minorHAnsi" w:eastAsia="Arial Unicode MS" w:hAnsiTheme="minorHAnsi" w:cstheme="minorHAnsi"/>
          <w:sz w:val="22"/>
          <w:szCs w:val="22"/>
        </w:rPr>
        <w:t xml:space="preserve">: </w:t>
      </w:r>
    </w:p>
    <w:p w14:paraId="47925EED" w14:textId="703FD74D" w:rsidR="00AD27A4" w:rsidRPr="00282DF4" w:rsidRDefault="00AD27A4" w:rsidP="00A73E58">
      <w:pPr>
        <w:widowControl/>
        <w:spacing w:before="91" w:line="312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Skarbem Państwa reprezentowanym przez Ministra Sprawiedliwości, Al. Ujazdowskie 11, 00-567 Warszawa, zwanym dalej „Zamawiającym"</w:t>
      </w:r>
      <w:r w:rsidR="003272E6" w:rsidRPr="00282DF4">
        <w:rPr>
          <w:rFonts w:asciiTheme="minorHAnsi" w:hAnsiTheme="minorHAnsi" w:cstheme="minorHAnsi"/>
          <w:sz w:val="22"/>
          <w:szCs w:val="22"/>
        </w:rPr>
        <w:t xml:space="preserve">, </w:t>
      </w:r>
      <w:r w:rsidRPr="00282DF4">
        <w:rPr>
          <w:rFonts w:asciiTheme="minorHAnsi" w:hAnsiTheme="minorHAnsi" w:cstheme="minorHAnsi"/>
          <w:sz w:val="22"/>
          <w:szCs w:val="22"/>
        </w:rPr>
        <w:t>w imieniu którego, na podstawie upoważnienia Ministra Sprawiedliwości nr</w:t>
      </w:r>
      <w:r w:rsidR="00661861" w:rsidRPr="00282DF4">
        <w:rPr>
          <w:rFonts w:asciiTheme="minorHAnsi" w:hAnsiTheme="minorHAnsi" w:cstheme="minorHAnsi"/>
          <w:sz w:val="22"/>
          <w:szCs w:val="22"/>
        </w:rPr>
        <w:t> </w:t>
      </w:r>
      <w:r w:rsidR="00CA455A" w:rsidRPr="00282DF4">
        <w:rPr>
          <w:rFonts w:asciiTheme="minorHAnsi" w:hAnsiTheme="minorHAnsi" w:cstheme="minorHAnsi"/>
          <w:sz w:val="22"/>
          <w:szCs w:val="22"/>
        </w:rPr>
        <w:t>……..</w:t>
      </w:r>
      <w:r w:rsidRPr="00282DF4">
        <w:rPr>
          <w:rFonts w:asciiTheme="minorHAnsi" w:hAnsiTheme="minorHAnsi" w:cstheme="minorHAnsi"/>
          <w:sz w:val="22"/>
          <w:szCs w:val="22"/>
        </w:rPr>
        <w:t xml:space="preserve">dnia </w:t>
      </w:r>
      <w:r w:rsidR="00CA455A" w:rsidRPr="00282DF4">
        <w:rPr>
          <w:rFonts w:asciiTheme="minorHAnsi" w:hAnsiTheme="minorHAnsi" w:cstheme="minorHAnsi"/>
          <w:sz w:val="22"/>
          <w:szCs w:val="22"/>
        </w:rPr>
        <w:t>………</w:t>
      </w:r>
      <w:r w:rsidRPr="00282DF4">
        <w:rPr>
          <w:rFonts w:asciiTheme="minorHAnsi" w:hAnsiTheme="minorHAnsi" w:cstheme="minorHAnsi"/>
          <w:sz w:val="22"/>
          <w:szCs w:val="22"/>
        </w:rPr>
        <w:t>., działa:</w:t>
      </w:r>
    </w:p>
    <w:p w14:paraId="55507314" w14:textId="0DCDCAB0" w:rsidR="00AD27A4" w:rsidRPr="00282DF4" w:rsidRDefault="00480299" w:rsidP="00A73E58">
      <w:pPr>
        <w:widowControl/>
        <w:spacing w:before="91" w:line="312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[…]</w:t>
      </w:r>
    </w:p>
    <w:p w14:paraId="77A142E9" w14:textId="44B5DDD1" w:rsidR="00AD27A4" w:rsidRPr="00282DF4" w:rsidRDefault="00AD27A4" w:rsidP="00B54192">
      <w:pPr>
        <w:widowControl/>
        <w:spacing w:before="134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a</w:t>
      </w:r>
    </w:p>
    <w:p w14:paraId="4883A062" w14:textId="77777777" w:rsidR="00480299" w:rsidRPr="00282DF4" w:rsidRDefault="00480299" w:rsidP="00480299">
      <w:pPr>
        <w:widowControl/>
        <w:spacing w:before="91" w:line="312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[…]</w:t>
      </w:r>
    </w:p>
    <w:p w14:paraId="59C873FF" w14:textId="77777777" w:rsidR="008F1DD8" w:rsidRPr="00282DF4" w:rsidRDefault="008F1DD8" w:rsidP="00AD27A4">
      <w:pPr>
        <w:widowControl/>
        <w:spacing w:before="86" w:line="317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090D1AB" w14:textId="18496C5A" w:rsidR="00AD27A4" w:rsidRPr="00282DF4" w:rsidRDefault="00AD27A4" w:rsidP="00AD27A4">
      <w:pPr>
        <w:widowControl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 xml:space="preserve">reprezentowaną przez: </w:t>
      </w:r>
    </w:p>
    <w:p w14:paraId="4EC84BB0" w14:textId="1CAA3E19" w:rsidR="00AD27A4" w:rsidRPr="00282DF4" w:rsidRDefault="00480299" w:rsidP="00112BB2">
      <w:pPr>
        <w:widowControl/>
        <w:spacing w:before="91" w:line="312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[…]</w:t>
      </w:r>
    </w:p>
    <w:p w14:paraId="5D060274" w14:textId="77777777" w:rsidR="005720DA" w:rsidRPr="00282DF4" w:rsidRDefault="005720DA" w:rsidP="00AD27A4">
      <w:pPr>
        <w:widowControl/>
        <w:spacing w:before="86" w:line="317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8653F45" w14:textId="77777777" w:rsidR="005720DA" w:rsidRPr="00282DF4" w:rsidRDefault="005720DA" w:rsidP="005720DA">
      <w:pPr>
        <w:widowControl/>
        <w:tabs>
          <w:tab w:val="left" w:pos="900"/>
        </w:tabs>
        <w:suppressAutoHyphens/>
        <w:autoSpaceDE/>
        <w:autoSpaceDN/>
        <w:adjustRightInd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r w:rsidRPr="00282DF4">
        <w:rPr>
          <w:rFonts w:asciiTheme="minorHAnsi" w:eastAsia="Times New Roman" w:hAnsiTheme="minorHAnsi" w:cstheme="minorHAnsi"/>
          <w:sz w:val="22"/>
          <w:szCs w:val="22"/>
          <w:lang w:eastAsia="zh-CN"/>
        </w:rPr>
        <w:t>zwanymi w dalszej części umowy oddzielnie „Stroną” lub łącznie „Stronami”.</w:t>
      </w:r>
    </w:p>
    <w:p w14:paraId="0F391F73" w14:textId="77777777" w:rsidR="005720DA" w:rsidRPr="00282DF4" w:rsidRDefault="005720DA" w:rsidP="005720DA">
      <w:pPr>
        <w:suppressAutoHyphens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4ED8DC9" w14:textId="10EECAC9" w:rsidR="005720DA" w:rsidRPr="00282DF4" w:rsidRDefault="00E93D9F" w:rsidP="00AD27A4">
      <w:pPr>
        <w:widowControl/>
        <w:spacing w:before="86" w:line="317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W wyniku udzielenia zamówienia publicznego, które nie podlega ustawie z dnia 11 września 2019 r. Prawo zamówień publicznych (</w:t>
      </w:r>
      <w:r w:rsidR="00417C2F" w:rsidRPr="00282DF4">
        <w:rPr>
          <w:rFonts w:asciiTheme="minorHAnsi" w:hAnsiTheme="minorHAnsi" w:cstheme="minorHAnsi"/>
          <w:sz w:val="22"/>
          <w:szCs w:val="22"/>
        </w:rPr>
        <w:t xml:space="preserve">Dz. U. z </w:t>
      </w:r>
      <w:r w:rsidR="00CA455A" w:rsidRPr="00282DF4">
        <w:rPr>
          <w:rFonts w:asciiTheme="minorHAnsi" w:hAnsiTheme="minorHAnsi" w:cstheme="minorHAnsi"/>
          <w:sz w:val="22"/>
          <w:szCs w:val="22"/>
        </w:rPr>
        <w:t>2024, poz. 1320</w:t>
      </w:r>
      <w:r w:rsidRPr="00282DF4">
        <w:rPr>
          <w:rFonts w:asciiTheme="minorHAnsi" w:hAnsiTheme="minorHAnsi" w:cstheme="minorHAnsi"/>
          <w:sz w:val="22"/>
          <w:szCs w:val="22"/>
        </w:rPr>
        <w:t>) – zamówienie poniżej progu stosowania ustawy, określonego w art. 2 ust. 1 ww., Strony zawierają umowę (dalej zwaną „Umową”), o następującej treści:</w:t>
      </w:r>
    </w:p>
    <w:p w14:paraId="477818E1" w14:textId="77777777" w:rsidR="00C33BC1" w:rsidRPr="00282DF4" w:rsidRDefault="00C33BC1" w:rsidP="005772E2">
      <w:pPr>
        <w:pStyle w:val="Style2"/>
        <w:widowControl/>
        <w:tabs>
          <w:tab w:val="left" w:leader="underscore" w:pos="2930"/>
          <w:tab w:val="left" w:pos="3053"/>
        </w:tabs>
        <w:spacing w:after="120" w:line="276" w:lineRule="auto"/>
        <w:rPr>
          <w:rStyle w:val="FontStyle12"/>
          <w:rFonts w:asciiTheme="minorHAnsi" w:hAnsiTheme="minorHAnsi" w:cstheme="minorHAnsi"/>
        </w:rPr>
      </w:pPr>
    </w:p>
    <w:p w14:paraId="36544FCA" w14:textId="77777777" w:rsidR="00C33BC1" w:rsidRPr="00282DF4" w:rsidRDefault="00C33BC1" w:rsidP="005772E2">
      <w:pPr>
        <w:pStyle w:val="Style5"/>
        <w:widowControl/>
        <w:spacing w:after="120" w:line="276" w:lineRule="auto"/>
        <w:rPr>
          <w:rStyle w:val="FontStyle13"/>
          <w:rFonts w:asciiTheme="minorHAnsi" w:hAnsiTheme="minorHAnsi" w:cstheme="minorHAnsi"/>
          <w:b/>
          <w:spacing w:val="70"/>
          <w:sz w:val="22"/>
          <w:szCs w:val="22"/>
        </w:rPr>
      </w:pPr>
      <w:r w:rsidRPr="00282DF4">
        <w:rPr>
          <w:rStyle w:val="FontStyle13"/>
          <w:rFonts w:asciiTheme="minorHAnsi" w:hAnsiTheme="minorHAnsi" w:cstheme="minorHAnsi"/>
          <w:b/>
          <w:spacing w:val="70"/>
          <w:sz w:val="22"/>
          <w:szCs w:val="22"/>
        </w:rPr>
        <w:t>§1</w:t>
      </w:r>
    </w:p>
    <w:p w14:paraId="5B85C46F" w14:textId="6C768295" w:rsidR="005772E2" w:rsidRPr="00282DF4" w:rsidRDefault="00C33BC1" w:rsidP="005772E2">
      <w:pPr>
        <w:pStyle w:val="Style6"/>
        <w:widowControl/>
        <w:numPr>
          <w:ilvl w:val="0"/>
          <w:numId w:val="17"/>
        </w:numPr>
        <w:tabs>
          <w:tab w:val="left" w:pos="403"/>
          <w:tab w:val="left" w:pos="3402"/>
        </w:tabs>
        <w:spacing w:after="120" w:line="276" w:lineRule="auto"/>
        <w:ind w:left="284" w:hanging="284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Zamawiający zleca a Wykonawca zobowiązuje się do</w:t>
      </w:r>
      <w:r w:rsidR="005772E2" w:rsidRPr="00282DF4">
        <w:rPr>
          <w:rStyle w:val="FontStyle12"/>
          <w:rFonts w:asciiTheme="minorHAnsi" w:hAnsiTheme="minorHAnsi" w:cstheme="minorHAnsi"/>
        </w:rPr>
        <w:t xml:space="preserve"> </w:t>
      </w:r>
      <w:r w:rsidRPr="00282DF4">
        <w:rPr>
          <w:rStyle w:val="FontStyle12"/>
          <w:rFonts w:asciiTheme="minorHAnsi" w:hAnsiTheme="minorHAnsi" w:cstheme="minorHAnsi"/>
        </w:rPr>
        <w:t xml:space="preserve">zapewnienia Zamawiającemu </w:t>
      </w:r>
      <w:r w:rsidR="00A6174B" w:rsidRPr="00282DF4">
        <w:rPr>
          <w:rStyle w:val="FontStyle12"/>
          <w:rFonts w:asciiTheme="minorHAnsi" w:hAnsiTheme="minorHAnsi" w:cstheme="minorHAnsi"/>
        </w:rPr>
        <w:t xml:space="preserve">usług w zakresie </w:t>
      </w:r>
      <w:r w:rsidR="001263CC">
        <w:rPr>
          <w:rStyle w:val="FontStyle12"/>
          <w:rFonts w:asciiTheme="minorHAnsi" w:hAnsiTheme="minorHAnsi" w:cstheme="minorHAnsi"/>
        </w:rPr>
        <w:t xml:space="preserve">dostarczenia licencji, </w:t>
      </w:r>
      <w:r w:rsidR="00991A65">
        <w:rPr>
          <w:rStyle w:val="FontStyle12"/>
          <w:rFonts w:asciiTheme="minorHAnsi" w:hAnsiTheme="minorHAnsi" w:cstheme="minorHAnsi"/>
        </w:rPr>
        <w:t xml:space="preserve">pakietów </w:t>
      </w:r>
      <w:r w:rsidR="003D135D" w:rsidRPr="00282DF4">
        <w:rPr>
          <w:rStyle w:val="FontStyle12"/>
          <w:rFonts w:asciiTheme="minorHAnsi" w:hAnsiTheme="minorHAnsi" w:cstheme="minorHAnsi"/>
        </w:rPr>
        <w:t xml:space="preserve">wsparcia producenta, aktualizacji i </w:t>
      </w:r>
      <w:r w:rsidR="00774E61" w:rsidRPr="00282DF4">
        <w:rPr>
          <w:rStyle w:val="FontStyle12"/>
          <w:rFonts w:asciiTheme="minorHAnsi" w:hAnsiTheme="minorHAnsi" w:cstheme="minorHAnsi"/>
        </w:rPr>
        <w:t xml:space="preserve">poprawek błędów </w:t>
      </w:r>
      <w:r w:rsidR="003D135D" w:rsidRPr="00282DF4">
        <w:rPr>
          <w:rStyle w:val="FontStyle12"/>
          <w:rFonts w:asciiTheme="minorHAnsi" w:hAnsiTheme="minorHAnsi" w:cstheme="minorHAnsi"/>
        </w:rPr>
        <w:t xml:space="preserve">przez producenta </w:t>
      </w:r>
      <w:r w:rsidR="00774E61" w:rsidRPr="00282DF4">
        <w:rPr>
          <w:rStyle w:val="FontStyle12"/>
          <w:rFonts w:asciiTheme="minorHAnsi" w:hAnsiTheme="minorHAnsi" w:cstheme="minorHAnsi"/>
        </w:rPr>
        <w:t>oraz innych usług serwisowych producenta</w:t>
      </w:r>
      <w:r w:rsidR="003D135D" w:rsidRPr="00282DF4">
        <w:rPr>
          <w:rStyle w:val="FontStyle12"/>
          <w:rFonts w:asciiTheme="minorHAnsi" w:hAnsiTheme="minorHAnsi" w:cstheme="minorHAnsi"/>
        </w:rPr>
        <w:t>,</w:t>
      </w:r>
      <w:r w:rsidR="006435DE" w:rsidRPr="00282DF4">
        <w:rPr>
          <w:rStyle w:val="FontStyle12"/>
          <w:rFonts w:asciiTheme="minorHAnsi" w:hAnsiTheme="minorHAnsi" w:cstheme="minorHAnsi"/>
        </w:rPr>
        <w:t xml:space="preserve"> dla oprogramowania</w:t>
      </w:r>
      <w:r w:rsidR="005772E2" w:rsidRPr="00282DF4">
        <w:rPr>
          <w:rStyle w:val="FontStyle12"/>
          <w:rFonts w:asciiTheme="minorHAnsi" w:hAnsiTheme="minorHAnsi" w:cstheme="minorHAnsi"/>
        </w:rPr>
        <w:t>:</w:t>
      </w:r>
    </w:p>
    <w:p w14:paraId="76512FF3" w14:textId="54A43173" w:rsidR="00D97261" w:rsidRPr="00D97261" w:rsidRDefault="001263CC" w:rsidP="001263CC">
      <w:pPr>
        <w:pStyle w:val="Style6"/>
        <w:widowControl/>
        <w:numPr>
          <w:ilvl w:val="0"/>
          <w:numId w:val="33"/>
        </w:numPr>
        <w:tabs>
          <w:tab w:val="left" w:pos="3402"/>
        </w:tabs>
        <w:spacing w:after="120" w:line="276" w:lineRule="auto"/>
        <w:jc w:val="both"/>
        <w:rPr>
          <w:rStyle w:val="FontStyle12"/>
          <w:rFonts w:asciiTheme="minorHAnsi" w:hAnsiTheme="minorHAnsi" w:cstheme="minorHAnsi"/>
        </w:rPr>
      </w:pPr>
      <w:bookmarkStart w:id="0" w:name="_Hlk184369331"/>
      <w:r>
        <w:rPr>
          <w:rStyle w:val="FontStyle12"/>
          <w:rFonts w:asciiTheme="minorHAnsi" w:hAnsiTheme="minorHAnsi" w:cstheme="minorHAnsi"/>
        </w:rPr>
        <w:t xml:space="preserve">100 szt. </w:t>
      </w:r>
      <w:r w:rsidR="00D97261" w:rsidRPr="00D97261">
        <w:rPr>
          <w:rStyle w:val="FontStyle12"/>
          <w:rFonts w:asciiTheme="minorHAnsi" w:hAnsiTheme="minorHAnsi" w:cstheme="minorHAnsi"/>
        </w:rPr>
        <w:t xml:space="preserve">EMM-SPOP-P </w:t>
      </w:r>
      <w:proofErr w:type="spellStart"/>
      <w:r w:rsidR="00D97261" w:rsidRPr="00D97261">
        <w:rPr>
          <w:rStyle w:val="FontStyle12"/>
          <w:rFonts w:asciiTheme="minorHAnsi" w:hAnsiTheme="minorHAnsi" w:cstheme="minorHAnsi"/>
        </w:rPr>
        <w:t>Proget</w:t>
      </w:r>
      <w:proofErr w:type="spellEnd"/>
      <w:r w:rsidR="00D97261" w:rsidRPr="00D97261">
        <w:rPr>
          <w:rStyle w:val="FontStyle12"/>
          <w:rFonts w:asciiTheme="minorHAnsi" w:hAnsiTheme="minorHAnsi" w:cstheme="minorHAnsi"/>
        </w:rPr>
        <w:t xml:space="preserve"> </w:t>
      </w:r>
      <w:proofErr w:type="spellStart"/>
      <w:r w:rsidR="00D97261" w:rsidRPr="00D97261">
        <w:rPr>
          <w:rStyle w:val="FontStyle12"/>
          <w:rFonts w:asciiTheme="minorHAnsi" w:hAnsiTheme="minorHAnsi" w:cstheme="minorHAnsi"/>
        </w:rPr>
        <w:t>perpetual</w:t>
      </w:r>
      <w:proofErr w:type="spellEnd"/>
      <w:r w:rsidR="00D97261" w:rsidRPr="00D97261">
        <w:rPr>
          <w:rStyle w:val="FontStyle12"/>
          <w:rFonts w:asciiTheme="minorHAnsi" w:hAnsiTheme="minorHAnsi" w:cstheme="minorHAnsi"/>
        </w:rPr>
        <w:t xml:space="preserve"> </w:t>
      </w:r>
      <w:proofErr w:type="spellStart"/>
      <w:r w:rsidR="00D97261" w:rsidRPr="00D97261">
        <w:rPr>
          <w:rStyle w:val="FontStyle12"/>
          <w:rFonts w:asciiTheme="minorHAnsi" w:hAnsiTheme="minorHAnsi" w:cstheme="minorHAnsi"/>
        </w:rPr>
        <w:t>license</w:t>
      </w:r>
      <w:proofErr w:type="spellEnd"/>
      <w:r w:rsidR="00D97261" w:rsidRPr="00D97261">
        <w:rPr>
          <w:rStyle w:val="FontStyle12"/>
          <w:rFonts w:asciiTheme="minorHAnsi" w:hAnsiTheme="minorHAnsi" w:cstheme="minorHAnsi"/>
        </w:rPr>
        <w:t xml:space="preserve"> per </w:t>
      </w:r>
      <w:proofErr w:type="spellStart"/>
      <w:r w:rsidR="00D97261" w:rsidRPr="00D97261">
        <w:rPr>
          <w:rStyle w:val="FontStyle12"/>
          <w:rFonts w:asciiTheme="minorHAnsi" w:hAnsiTheme="minorHAnsi" w:cstheme="minorHAnsi"/>
        </w:rPr>
        <w:t>device</w:t>
      </w:r>
      <w:proofErr w:type="spellEnd"/>
      <w:r w:rsidR="00D97261" w:rsidRPr="00D97261">
        <w:rPr>
          <w:rStyle w:val="FontStyle12"/>
          <w:rFonts w:asciiTheme="minorHAnsi" w:hAnsiTheme="minorHAnsi" w:cstheme="minorHAnsi"/>
        </w:rPr>
        <w:t xml:space="preserve"> </w:t>
      </w:r>
      <w:r>
        <w:rPr>
          <w:rStyle w:val="FontStyle12"/>
          <w:rFonts w:asciiTheme="minorHAnsi" w:hAnsiTheme="minorHAnsi" w:cstheme="minorHAnsi"/>
        </w:rPr>
        <w:t>– nowe licencje wraz ze wsparciem użytkownika na okres 12 miesięcy</w:t>
      </w:r>
      <w:bookmarkEnd w:id="0"/>
      <w:r>
        <w:rPr>
          <w:rStyle w:val="FontStyle12"/>
          <w:rFonts w:asciiTheme="minorHAnsi" w:hAnsiTheme="minorHAnsi" w:cstheme="minorHAnsi"/>
        </w:rPr>
        <w:t>.</w:t>
      </w:r>
    </w:p>
    <w:p w14:paraId="509C5AFE" w14:textId="3A09DA00" w:rsidR="00D97261" w:rsidRDefault="001263CC" w:rsidP="001263CC">
      <w:pPr>
        <w:pStyle w:val="Style6"/>
        <w:widowControl/>
        <w:numPr>
          <w:ilvl w:val="0"/>
          <w:numId w:val="33"/>
        </w:numPr>
        <w:tabs>
          <w:tab w:val="left" w:pos="3402"/>
        </w:tabs>
        <w:spacing w:after="120" w:line="276" w:lineRule="auto"/>
        <w:jc w:val="both"/>
        <w:rPr>
          <w:rStyle w:val="FontStyle12"/>
          <w:rFonts w:asciiTheme="minorHAnsi" w:hAnsiTheme="minorHAnsi" w:cstheme="minorHAnsi"/>
        </w:rPr>
      </w:pPr>
      <w:r>
        <w:rPr>
          <w:rStyle w:val="FontStyle12"/>
          <w:rFonts w:asciiTheme="minorHAnsi" w:hAnsiTheme="minorHAnsi" w:cstheme="minorHAnsi"/>
        </w:rPr>
        <w:t xml:space="preserve">350 szt. </w:t>
      </w:r>
      <w:r w:rsidR="00D97261" w:rsidRPr="00D97261">
        <w:rPr>
          <w:rStyle w:val="FontStyle12"/>
          <w:rFonts w:asciiTheme="minorHAnsi" w:hAnsiTheme="minorHAnsi" w:cstheme="minorHAnsi"/>
        </w:rPr>
        <w:t xml:space="preserve">EMM-USOP-1Y </w:t>
      </w:r>
      <w:proofErr w:type="spellStart"/>
      <w:r w:rsidR="00D97261" w:rsidRPr="00D97261">
        <w:rPr>
          <w:rStyle w:val="FontStyle12"/>
          <w:rFonts w:asciiTheme="minorHAnsi" w:hAnsiTheme="minorHAnsi" w:cstheme="minorHAnsi"/>
        </w:rPr>
        <w:t>Proget</w:t>
      </w:r>
      <w:proofErr w:type="spellEnd"/>
      <w:r w:rsidR="00D97261" w:rsidRPr="00D97261">
        <w:rPr>
          <w:rStyle w:val="FontStyle12"/>
          <w:rFonts w:asciiTheme="minorHAnsi" w:hAnsiTheme="minorHAnsi" w:cstheme="minorHAnsi"/>
        </w:rPr>
        <w:t xml:space="preserve"> U&amp;S </w:t>
      </w:r>
      <w:r>
        <w:rPr>
          <w:rStyle w:val="FontStyle12"/>
          <w:rFonts w:asciiTheme="minorHAnsi" w:hAnsiTheme="minorHAnsi" w:cstheme="minorHAnsi"/>
        </w:rPr>
        <w:t>–</w:t>
      </w:r>
      <w:r w:rsidR="00D97261" w:rsidRPr="00D97261">
        <w:rPr>
          <w:rStyle w:val="FontStyle12"/>
          <w:rFonts w:asciiTheme="minorHAnsi" w:hAnsiTheme="minorHAnsi" w:cstheme="minorHAnsi"/>
        </w:rPr>
        <w:t xml:space="preserve"> </w:t>
      </w:r>
      <w:r>
        <w:rPr>
          <w:rStyle w:val="FontStyle12"/>
          <w:rFonts w:asciiTheme="minorHAnsi" w:hAnsiTheme="minorHAnsi" w:cstheme="minorHAnsi"/>
        </w:rPr>
        <w:t>wsparcie użytkownika dla posiadanych licencji na okres 10 miesięcy.</w:t>
      </w:r>
    </w:p>
    <w:p w14:paraId="282F1257" w14:textId="77777777" w:rsidR="00C33BC1" w:rsidRPr="00282DF4" w:rsidRDefault="00C33BC1" w:rsidP="005772E2">
      <w:pPr>
        <w:pStyle w:val="Style1"/>
        <w:widowControl/>
        <w:spacing w:after="120" w:line="276" w:lineRule="auto"/>
        <w:ind w:left="284"/>
        <w:rPr>
          <w:rStyle w:val="FontStyle12"/>
          <w:rFonts w:asciiTheme="minorHAnsi" w:hAnsiTheme="minorHAnsi" w:cstheme="minorHAnsi"/>
          <w:lang w:eastAsia="fr-FR"/>
        </w:rPr>
      </w:pPr>
      <w:r w:rsidRPr="00282DF4">
        <w:rPr>
          <w:rStyle w:val="FontStyle12"/>
          <w:rFonts w:asciiTheme="minorHAnsi" w:hAnsiTheme="minorHAnsi" w:cstheme="minorHAnsi"/>
          <w:lang w:eastAsia="fr-FR"/>
        </w:rPr>
        <w:t>Zamawiający będzie uprawniony do korzystania z aktualizowanych wersji powyższego oprogramowania na serwerach i komputerach Ministerstwa Sprawiedliwości.</w:t>
      </w:r>
    </w:p>
    <w:p w14:paraId="30DF58FE" w14:textId="77777777" w:rsidR="00C33BC1" w:rsidRPr="00282DF4" w:rsidRDefault="00C33BC1" w:rsidP="005772E2">
      <w:pPr>
        <w:pStyle w:val="Style1"/>
        <w:widowControl/>
        <w:spacing w:after="120" w:line="276" w:lineRule="auto"/>
        <w:ind w:left="284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Wyżej wymienione oprogramowanie zwane jest w dalszej części umowy „Oprogramowaniem".</w:t>
      </w:r>
    </w:p>
    <w:p w14:paraId="0365C365" w14:textId="77777777" w:rsidR="00C33BC1" w:rsidRPr="00282DF4" w:rsidRDefault="00C33BC1" w:rsidP="005772E2">
      <w:pPr>
        <w:pStyle w:val="Style6"/>
        <w:widowControl/>
        <w:numPr>
          <w:ilvl w:val="0"/>
          <w:numId w:val="3"/>
        </w:numPr>
        <w:tabs>
          <w:tab w:val="left" w:pos="418"/>
        </w:tabs>
        <w:spacing w:after="120" w:line="276" w:lineRule="auto"/>
        <w:ind w:left="418" w:hanging="418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Wykonawca oświadcza, że posiada niczym nieograniczone prawa do </w:t>
      </w:r>
      <w:r w:rsidR="005772E2" w:rsidRPr="00282DF4">
        <w:rPr>
          <w:rStyle w:val="FontStyle12"/>
          <w:rFonts w:asciiTheme="minorHAnsi" w:hAnsiTheme="minorHAnsi" w:cstheme="minorHAnsi"/>
        </w:rPr>
        <w:t xml:space="preserve">realizacji </w:t>
      </w:r>
      <w:r w:rsidRPr="00282DF4">
        <w:rPr>
          <w:rStyle w:val="FontStyle12"/>
          <w:rFonts w:asciiTheme="minorHAnsi" w:hAnsiTheme="minorHAnsi" w:cstheme="minorHAnsi"/>
        </w:rPr>
        <w:t xml:space="preserve">na rzecz Zamawiającego </w:t>
      </w:r>
      <w:r w:rsidR="005772E2" w:rsidRPr="00282DF4">
        <w:rPr>
          <w:rStyle w:val="FontStyle12"/>
          <w:rFonts w:asciiTheme="minorHAnsi" w:hAnsiTheme="minorHAnsi" w:cstheme="minorHAnsi"/>
        </w:rPr>
        <w:t>przedmiotu umowy</w:t>
      </w:r>
      <w:r w:rsidRPr="00282DF4">
        <w:rPr>
          <w:rStyle w:val="FontStyle12"/>
          <w:rFonts w:asciiTheme="minorHAnsi" w:hAnsiTheme="minorHAnsi" w:cstheme="minorHAnsi"/>
        </w:rPr>
        <w:t>.</w:t>
      </w:r>
    </w:p>
    <w:p w14:paraId="7205B93A" w14:textId="77777777" w:rsidR="00C33BC1" w:rsidRPr="00282DF4" w:rsidRDefault="00C33BC1" w:rsidP="005772E2">
      <w:pPr>
        <w:pStyle w:val="Style6"/>
        <w:widowControl/>
        <w:numPr>
          <w:ilvl w:val="0"/>
          <w:numId w:val="3"/>
        </w:numPr>
        <w:tabs>
          <w:tab w:val="left" w:pos="418"/>
        </w:tabs>
        <w:spacing w:after="12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82DF4">
        <w:rPr>
          <w:rStyle w:val="FontStyle12"/>
          <w:rFonts w:asciiTheme="minorHAnsi" w:hAnsiTheme="minorHAnsi" w:cstheme="minorHAnsi"/>
        </w:rPr>
        <w:t>Wykonawca oświadcza i gwarantuje, że:</w:t>
      </w:r>
    </w:p>
    <w:p w14:paraId="609FE778" w14:textId="77777777" w:rsidR="00C33BC1" w:rsidRPr="00282DF4" w:rsidRDefault="00C33BC1" w:rsidP="005772E2">
      <w:pPr>
        <w:pStyle w:val="Style4"/>
        <w:widowControl/>
        <w:numPr>
          <w:ilvl w:val="0"/>
          <w:numId w:val="4"/>
        </w:numPr>
        <w:tabs>
          <w:tab w:val="left" w:pos="698"/>
        </w:tabs>
        <w:spacing w:after="120" w:line="276" w:lineRule="auto"/>
        <w:ind w:left="698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warunki korzystania z </w:t>
      </w:r>
      <w:r w:rsidR="00774E61" w:rsidRPr="00282DF4">
        <w:rPr>
          <w:rStyle w:val="FontStyle12"/>
          <w:rFonts w:asciiTheme="minorHAnsi" w:hAnsiTheme="minorHAnsi" w:cstheme="minorHAnsi"/>
        </w:rPr>
        <w:t xml:space="preserve">aktualizacji </w:t>
      </w:r>
      <w:r w:rsidRPr="00282DF4">
        <w:rPr>
          <w:rStyle w:val="FontStyle12"/>
          <w:rFonts w:asciiTheme="minorHAnsi" w:hAnsiTheme="minorHAnsi" w:cstheme="minorHAnsi"/>
        </w:rPr>
        <w:t xml:space="preserve">Oprogramowania </w:t>
      </w:r>
      <w:r w:rsidR="00774E61" w:rsidRPr="00282DF4">
        <w:rPr>
          <w:rStyle w:val="FontStyle12"/>
          <w:rFonts w:asciiTheme="minorHAnsi" w:hAnsiTheme="minorHAnsi" w:cstheme="minorHAnsi"/>
        </w:rPr>
        <w:t xml:space="preserve">wraz ze wsparciem producenta </w:t>
      </w:r>
      <w:r w:rsidRPr="00282DF4">
        <w:rPr>
          <w:rStyle w:val="FontStyle12"/>
          <w:rFonts w:asciiTheme="minorHAnsi" w:hAnsiTheme="minorHAnsi" w:cstheme="minorHAnsi"/>
        </w:rPr>
        <w:t>nie wymagają ponoszenia dodatkowych opłat na rzecz Wykonawcy lub producent</w:t>
      </w:r>
      <w:r w:rsidR="003D135D" w:rsidRPr="00282DF4">
        <w:rPr>
          <w:rStyle w:val="FontStyle12"/>
          <w:rFonts w:asciiTheme="minorHAnsi" w:hAnsiTheme="minorHAnsi" w:cstheme="minorHAnsi"/>
        </w:rPr>
        <w:t>a</w:t>
      </w:r>
      <w:r w:rsidRPr="00282DF4">
        <w:rPr>
          <w:rStyle w:val="FontStyle12"/>
          <w:rFonts w:asciiTheme="minorHAnsi" w:hAnsiTheme="minorHAnsi" w:cstheme="minorHAnsi"/>
        </w:rPr>
        <w:t xml:space="preserve"> Oprogramowania;</w:t>
      </w:r>
    </w:p>
    <w:p w14:paraId="717FDB1B" w14:textId="77777777" w:rsidR="00C33BC1" w:rsidRPr="00282DF4" w:rsidRDefault="00774E61" w:rsidP="005772E2">
      <w:pPr>
        <w:pStyle w:val="Style4"/>
        <w:widowControl/>
        <w:numPr>
          <w:ilvl w:val="0"/>
          <w:numId w:val="4"/>
        </w:numPr>
        <w:tabs>
          <w:tab w:val="left" w:pos="698"/>
        </w:tabs>
        <w:spacing w:after="120" w:line="276" w:lineRule="auto"/>
        <w:ind w:left="698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lastRenderedPageBreak/>
        <w:t xml:space="preserve">wynagrodzenie za realizację przedmiotu umowy obejmuje </w:t>
      </w:r>
      <w:r w:rsidR="00C33BC1" w:rsidRPr="00282DF4">
        <w:rPr>
          <w:rStyle w:val="FontStyle12"/>
          <w:rFonts w:asciiTheme="minorHAnsi" w:hAnsiTheme="minorHAnsi" w:cstheme="minorHAnsi"/>
        </w:rPr>
        <w:t>opłat</w:t>
      </w:r>
      <w:r w:rsidRPr="00282DF4">
        <w:rPr>
          <w:rStyle w:val="FontStyle12"/>
          <w:rFonts w:asciiTheme="minorHAnsi" w:hAnsiTheme="minorHAnsi" w:cstheme="minorHAnsi"/>
        </w:rPr>
        <w:t>y</w:t>
      </w:r>
      <w:r w:rsidR="00C33BC1" w:rsidRPr="00282DF4">
        <w:rPr>
          <w:rStyle w:val="FontStyle12"/>
          <w:rFonts w:asciiTheme="minorHAnsi" w:hAnsiTheme="minorHAnsi" w:cstheme="minorHAnsi"/>
        </w:rPr>
        <w:t xml:space="preserve"> należn</w:t>
      </w:r>
      <w:r w:rsidRPr="00282DF4">
        <w:rPr>
          <w:rStyle w:val="FontStyle12"/>
          <w:rFonts w:asciiTheme="minorHAnsi" w:hAnsiTheme="minorHAnsi" w:cstheme="minorHAnsi"/>
        </w:rPr>
        <w:t>e</w:t>
      </w:r>
      <w:r w:rsidR="00C33BC1" w:rsidRPr="00282DF4">
        <w:rPr>
          <w:rStyle w:val="FontStyle12"/>
          <w:rFonts w:asciiTheme="minorHAnsi" w:hAnsiTheme="minorHAnsi" w:cstheme="minorHAnsi"/>
        </w:rPr>
        <w:t xml:space="preserve"> producentowi Oprogramowania, w szczególności za wsparcie, dostarczanie aktualizacji, poprawek b</w:t>
      </w:r>
      <w:r w:rsidRPr="00282DF4">
        <w:rPr>
          <w:rStyle w:val="FontStyle12"/>
          <w:rFonts w:asciiTheme="minorHAnsi" w:hAnsiTheme="minorHAnsi" w:cstheme="minorHAnsi"/>
        </w:rPr>
        <w:t>łędów lub inne usługi serwisowe;</w:t>
      </w:r>
    </w:p>
    <w:p w14:paraId="510585F5" w14:textId="77777777" w:rsidR="00C33BC1" w:rsidRPr="00282DF4" w:rsidRDefault="00C33BC1" w:rsidP="005772E2">
      <w:pPr>
        <w:pStyle w:val="Style4"/>
        <w:widowControl/>
        <w:numPr>
          <w:ilvl w:val="0"/>
          <w:numId w:val="4"/>
        </w:numPr>
        <w:tabs>
          <w:tab w:val="left" w:pos="698"/>
        </w:tabs>
        <w:spacing w:after="120" w:line="276" w:lineRule="auto"/>
        <w:ind w:left="698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nieprzedłużenie korzystania z świadczeń wskazanych w pkt 2 przez Zamawiającego nie może powodować ustania licencji na korzystanie z Oprogramowania lub uprawniać do wypowiedzenia umowy licencyjnej.</w:t>
      </w:r>
    </w:p>
    <w:p w14:paraId="5BF0D840" w14:textId="77777777" w:rsidR="00C33BC1" w:rsidRPr="00282DF4" w:rsidRDefault="00C33BC1" w:rsidP="00774E61">
      <w:pPr>
        <w:pStyle w:val="Style6"/>
        <w:widowControl/>
        <w:tabs>
          <w:tab w:val="left" w:pos="418"/>
        </w:tabs>
        <w:spacing w:after="120" w:line="276" w:lineRule="auto"/>
        <w:ind w:left="418" w:hanging="418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Style w:val="FontStyle12"/>
          <w:rFonts w:asciiTheme="minorHAnsi" w:hAnsiTheme="minorHAnsi" w:cstheme="minorHAnsi"/>
        </w:rPr>
        <w:t xml:space="preserve"> </w:t>
      </w:r>
    </w:p>
    <w:p w14:paraId="71A56576" w14:textId="2787364F" w:rsidR="00C33BC1" w:rsidRPr="00282DF4" w:rsidRDefault="00C33BC1" w:rsidP="00B43407">
      <w:pPr>
        <w:pStyle w:val="Style3"/>
        <w:widowControl/>
        <w:spacing w:after="120" w:line="276" w:lineRule="auto"/>
        <w:jc w:val="center"/>
        <w:rPr>
          <w:rStyle w:val="FontStyle12"/>
          <w:rFonts w:asciiTheme="minorHAnsi" w:hAnsiTheme="minorHAnsi" w:cstheme="minorHAnsi"/>
          <w:b/>
          <w:bCs/>
          <w:spacing w:val="60"/>
        </w:rPr>
      </w:pPr>
      <w:r w:rsidRPr="00282DF4">
        <w:rPr>
          <w:rStyle w:val="FontStyle11"/>
          <w:rFonts w:asciiTheme="minorHAnsi" w:hAnsiTheme="minorHAnsi" w:cstheme="minorHAnsi"/>
          <w:spacing w:val="60"/>
        </w:rPr>
        <w:t>§2</w:t>
      </w:r>
    </w:p>
    <w:p w14:paraId="71324ADD" w14:textId="67D58807" w:rsidR="00C33BC1" w:rsidRPr="00282DF4" w:rsidRDefault="00C33BC1" w:rsidP="00926B4F">
      <w:pPr>
        <w:pStyle w:val="Style6"/>
        <w:widowControl/>
        <w:numPr>
          <w:ilvl w:val="0"/>
          <w:numId w:val="5"/>
        </w:numPr>
        <w:tabs>
          <w:tab w:val="left" w:pos="425"/>
        </w:tabs>
        <w:spacing w:after="120" w:line="276" w:lineRule="auto"/>
        <w:ind w:left="425" w:right="14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Wykonawca zobowiązany jest przesłać </w:t>
      </w:r>
      <w:r w:rsidR="00FF40A2" w:rsidRPr="00282DF4">
        <w:rPr>
          <w:rStyle w:val="FontStyle12"/>
          <w:rFonts w:asciiTheme="minorHAnsi" w:hAnsiTheme="minorHAnsi" w:cstheme="minorHAnsi"/>
        </w:rPr>
        <w:t xml:space="preserve">Zamawiającemu informację z potwierdzeniem możliwości korzystania z usług wsparcia </w:t>
      </w:r>
      <w:r w:rsidR="00774E61" w:rsidRPr="00282DF4">
        <w:rPr>
          <w:rStyle w:val="FontStyle12"/>
          <w:rFonts w:asciiTheme="minorHAnsi" w:hAnsiTheme="minorHAnsi" w:cstheme="minorHAnsi"/>
        </w:rPr>
        <w:t>p</w:t>
      </w:r>
      <w:r w:rsidR="00820789" w:rsidRPr="00282DF4">
        <w:rPr>
          <w:rStyle w:val="FontStyle12"/>
          <w:rFonts w:asciiTheme="minorHAnsi" w:hAnsiTheme="minorHAnsi" w:cstheme="minorHAnsi"/>
        </w:rPr>
        <w:t>roducenta Oprogramowania</w:t>
      </w:r>
      <w:r w:rsidRPr="00282DF4">
        <w:rPr>
          <w:rStyle w:val="FontStyle12"/>
          <w:rFonts w:asciiTheme="minorHAnsi" w:hAnsiTheme="minorHAnsi" w:cstheme="minorHAnsi"/>
        </w:rPr>
        <w:t xml:space="preserve"> wraz </w:t>
      </w:r>
      <w:r w:rsidR="00FA7DA3" w:rsidRPr="00282DF4">
        <w:rPr>
          <w:rStyle w:val="FontStyle12"/>
          <w:rFonts w:asciiTheme="minorHAnsi" w:hAnsiTheme="minorHAnsi" w:cstheme="minorHAnsi"/>
        </w:rPr>
        <w:br/>
      </w:r>
      <w:r w:rsidR="725293C5" w:rsidRPr="00282DF4">
        <w:rPr>
          <w:rStyle w:val="FontStyle12"/>
          <w:rFonts w:asciiTheme="minorHAnsi" w:hAnsiTheme="minorHAnsi" w:cstheme="minorHAnsi"/>
        </w:rPr>
        <w:t>z odpowiednim plikiem</w:t>
      </w:r>
      <w:r w:rsidRPr="00282DF4">
        <w:rPr>
          <w:rStyle w:val="FontStyle12"/>
          <w:rFonts w:asciiTheme="minorHAnsi" w:hAnsiTheme="minorHAnsi" w:cstheme="minorHAnsi"/>
        </w:rPr>
        <w:t xml:space="preserve"> </w:t>
      </w:r>
      <w:r w:rsidR="6706F779" w:rsidRPr="00282DF4">
        <w:rPr>
          <w:rStyle w:val="FontStyle12"/>
          <w:rFonts w:asciiTheme="minorHAnsi" w:hAnsiTheme="minorHAnsi" w:cstheme="minorHAnsi"/>
        </w:rPr>
        <w:t xml:space="preserve">z licencją </w:t>
      </w:r>
      <w:r w:rsidRPr="00282DF4">
        <w:rPr>
          <w:rStyle w:val="FontStyle12"/>
          <w:rFonts w:asciiTheme="minorHAnsi" w:hAnsiTheme="minorHAnsi" w:cstheme="minorHAnsi"/>
        </w:rPr>
        <w:t xml:space="preserve">potrzebnym do </w:t>
      </w:r>
      <w:r w:rsidR="00774E61" w:rsidRPr="00282DF4">
        <w:rPr>
          <w:rStyle w:val="FontStyle12"/>
          <w:rFonts w:asciiTheme="minorHAnsi" w:hAnsiTheme="minorHAnsi" w:cstheme="minorHAnsi"/>
        </w:rPr>
        <w:t>zapewnienia usług stanowiących przedmiot umowy</w:t>
      </w:r>
      <w:r w:rsidRPr="00282DF4">
        <w:rPr>
          <w:rStyle w:val="FontStyle12"/>
          <w:rFonts w:asciiTheme="minorHAnsi" w:hAnsiTheme="minorHAnsi" w:cstheme="minorHAnsi"/>
        </w:rPr>
        <w:t>, w terminie</w:t>
      </w:r>
      <w:r w:rsidR="32B4172B" w:rsidRPr="00282DF4">
        <w:rPr>
          <w:rStyle w:val="FontStyle12"/>
          <w:rFonts w:asciiTheme="minorHAnsi" w:hAnsiTheme="minorHAnsi" w:cstheme="minorHAnsi"/>
        </w:rPr>
        <w:t xml:space="preserve"> do </w:t>
      </w:r>
      <w:r w:rsidRPr="00282DF4">
        <w:rPr>
          <w:rStyle w:val="FontStyle12"/>
          <w:rFonts w:asciiTheme="minorHAnsi" w:hAnsiTheme="minorHAnsi" w:cstheme="minorHAnsi"/>
        </w:rPr>
        <w:t xml:space="preserve"> </w:t>
      </w:r>
      <w:r w:rsidR="5512376E" w:rsidRPr="00282DF4">
        <w:rPr>
          <w:rStyle w:val="FontStyle12"/>
          <w:rFonts w:asciiTheme="minorHAnsi" w:hAnsiTheme="minorHAnsi" w:cstheme="minorHAnsi"/>
        </w:rPr>
        <w:t>5</w:t>
      </w:r>
      <w:r w:rsidRPr="00282DF4">
        <w:rPr>
          <w:rStyle w:val="FontStyle12"/>
          <w:rFonts w:asciiTheme="minorHAnsi" w:hAnsiTheme="minorHAnsi" w:cstheme="minorHAnsi"/>
        </w:rPr>
        <w:t xml:space="preserve"> dni roboczych od </w:t>
      </w:r>
      <w:r w:rsidR="607F57E1" w:rsidRPr="00282DF4">
        <w:rPr>
          <w:rStyle w:val="FontStyle12"/>
          <w:rFonts w:asciiTheme="minorHAnsi" w:hAnsiTheme="minorHAnsi" w:cstheme="minorHAnsi"/>
        </w:rPr>
        <w:t xml:space="preserve">dnia </w:t>
      </w:r>
      <w:r w:rsidR="553DA159" w:rsidRPr="00282DF4">
        <w:rPr>
          <w:rStyle w:val="FontStyle12"/>
          <w:rFonts w:asciiTheme="minorHAnsi" w:hAnsiTheme="minorHAnsi" w:cstheme="minorHAnsi"/>
        </w:rPr>
        <w:t>przekazania przez Zamawiającego</w:t>
      </w:r>
      <w:r w:rsidR="1690E430" w:rsidRPr="00282DF4">
        <w:rPr>
          <w:rStyle w:val="FontStyle12"/>
          <w:rFonts w:asciiTheme="minorHAnsi" w:hAnsiTheme="minorHAnsi" w:cstheme="minorHAnsi"/>
        </w:rPr>
        <w:t xml:space="preserve"> na adres e-mail Wykonawcy …......................</w:t>
      </w:r>
      <w:r w:rsidR="553DA159" w:rsidRPr="00282DF4">
        <w:rPr>
          <w:rStyle w:val="FontStyle12"/>
          <w:rFonts w:asciiTheme="minorHAnsi" w:hAnsiTheme="minorHAnsi" w:cstheme="minorHAnsi"/>
        </w:rPr>
        <w:t xml:space="preserve"> </w:t>
      </w:r>
      <w:r w:rsidR="491F57FD" w:rsidRPr="00282DF4">
        <w:rPr>
          <w:rStyle w:val="FontStyle12"/>
          <w:rFonts w:asciiTheme="minorHAnsi" w:hAnsiTheme="minorHAnsi" w:cstheme="minorHAnsi"/>
        </w:rPr>
        <w:t>danych n</w:t>
      </w:r>
      <w:r w:rsidR="00333DA4" w:rsidRPr="00282DF4">
        <w:rPr>
          <w:rStyle w:val="FontStyle12"/>
          <w:rFonts w:asciiTheme="minorHAnsi" w:hAnsiTheme="minorHAnsi" w:cstheme="minorHAnsi"/>
        </w:rPr>
        <w:t>i</w:t>
      </w:r>
      <w:r w:rsidR="491F57FD" w:rsidRPr="00282DF4">
        <w:rPr>
          <w:rStyle w:val="FontStyle12"/>
          <w:rFonts w:asciiTheme="minorHAnsi" w:hAnsiTheme="minorHAnsi" w:cstheme="minorHAnsi"/>
        </w:rPr>
        <w:t xml:space="preserve">ezbędnych </w:t>
      </w:r>
      <w:r w:rsidR="00C81EA8" w:rsidRPr="00282DF4">
        <w:rPr>
          <w:rStyle w:val="FontStyle12"/>
          <w:rFonts w:asciiTheme="minorHAnsi" w:hAnsiTheme="minorHAnsi" w:cstheme="minorHAnsi"/>
        </w:rPr>
        <w:br/>
      </w:r>
      <w:r w:rsidR="491F57FD" w:rsidRPr="00282DF4">
        <w:rPr>
          <w:rStyle w:val="FontStyle12"/>
          <w:rFonts w:asciiTheme="minorHAnsi" w:hAnsiTheme="minorHAnsi" w:cstheme="minorHAnsi"/>
        </w:rPr>
        <w:t>do świadczenia usługi</w:t>
      </w:r>
      <w:r w:rsidRPr="00282DF4">
        <w:rPr>
          <w:rStyle w:val="FontStyle12"/>
          <w:rFonts w:asciiTheme="minorHAnsi" w:hAnsiTheme="minorHAnsi" w:cstheme="minorHAnsi"/>
        </w:rPr>
        <w:t>, za pośrednictwem poczty elektronicznej na adres: licencje@ms.</w:t>
      </w:r>
      <w:hyperlink r:id="rId8">
        <w:r w:rsidRPr="00282DF4">
          <w:rPr>
            <w:rStyle w:val="FontStyle12"/>
            <w:rFonts w:asciiTheme="minorHAnsi" w:hAnsiTheme="minorHAnsi" w:cstheme="minorHAnsi"/>
          </w:rPr>
          <w:t>gov.pl</w:t>
        </w:r>
      </w:hyperlink>
      <w:r w:rsidRPr="00282DF4">
        <w:rPr>
          <w:rStyle w:val="FontStyle12"/>
          <w:rFonts w:asciiTheme="minorHAnsi" w:hAnsiTheme="minorHAnsi" w:cstheme="minorHAnsi"/>
        </w:rPr>
        <w:t>.</w:t>
      </w:r>
      <w:r w:rsidR="00892528" w:rsidRPr="00282DF4">
        <w:rPr>
          <w:rStyle w:val="FontStyle12"/>
          <w:rFonts w:asciiTheme="minorHAnsi" w:hAnsiTheme="minorHAnsi" w:cstheme="minorHAnsi"/>
        </w:rPr>
        <w:t xml:space="preserve"> Zakupione w ramach niniejszej </w:t>
      </w:r>
      <w:r w:rsidR="00064F99">
        <w:rPr>
          <w:rStyle w:val="FontStyle12"/>
          <w:rFonts w:asciiTheme="minorHAnsi" w:hAnsiTheme="minorHAnsi" w:cstheme="minorHAnsi"/>
        </w:rPr>
        <w:t>umowy licencje</w:t>
      </w:r>
      <w:r w:rsidR="00892528" w:rsidRPr="00282DF4">
        <w:rPr>
          <w:rStyle w:val="FontStyle12"/>
          <w:rFonts w:asciiTheme="minorHAnsi" w:hAnsiTheme="minorHAnsi" w:cstheme="minorHAnsi"/>
        </w:rPr>
        <w:t xml:space="preserve"> będą obowiązywać od dnia </w:t>
      </w:r>
      <w:r w:rsidR="00064F99">
        <w:rPr>
          <w:rStyle w:val="FontStyle12"/>
          <w:rFonts w:asciiTheme="minorHAnsi" w:hAnsiTheme="minorHAnsi" w:cstheme="minorHAnsi"/>
        </w:rPr>
        <w:t>1 stycznia 2025</w:t>
      </w:r>
      <w:r w:rsidR="00892528" w:rsidRPr="00282DF4">
        <w:rPr>
          <w:rStyle w:val="FontStyle12"/>
          <w:rFonts w:asciiTheme="minorHAnsi" w:hAnsiTheme="minorHAnsi" w:cstheme="minorHAnsi"/>
        </w:rPr>
        <w:t xml:space="preserve"> r. </w:t>
      </w:r>
    </w:p>
    <w:p w14:paraId="6E02DC48" w14:textId="76AD494D" w:rsidR="00936525" w:rsidRPr="00282DF4" w:rsidRDefault="00936525" w:rsidP="00926B4F">
      <w:pPr>
        <w:pStyle w:val="Style6"/>
        <w:widowControl/>
        <w:numPr>
          <w:ilvl w:val="0"/>
          <w:numId w:val="5"/>
        </w:numPr>
        <w:tabs>
          <w:tab w:val="left" w:pos="425"/>
        </w:tabs>
        <w:spacing w:after="120" w:line="276" w:lineRule="auto"/>
        <w:ind w:left="425" w:right="14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Wykonawca oświadcza, że posiada kwalifikacje i doświadczenie niezbędne do wykonania przedmiotu umowy oraz zobowiązuje się do realizacji umowy zgodnie z aktualnymi standardami zawodowymi oraz bieżącymi ustaleniami prowadzonymi z Zamawiającym.</w:t>
      </w:r>
    </w:p>
    <w:p w14:paraId="70E1F459" w14:textId="4CB68546" w:rsidR="00936525" w:rsidRPr="00282DF4" w:rsidRDefault="00936525" w:rsidP="00926B4F">
      <w:pPr>
        <w:pStyle w:val="Style6"/>
        <w:widowControl/>
        <w:numPr>
          <w:ilvl w:val="0"/>
          <w:numId w:val="5"/>
        </w:numPr>
        <w:tabs>
          <w:tab w:val="left" w:pos="425"/>
        </w:tabs>
        <w:spacing w:after="120" w:line="276" w:lineRule="auto"/>
        <w:ind w:left="425" w:right="14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Wykonawca wykonywać będzie umowę z należytą starannością przyjętą przy wykonywaniu usług z zakresu IT i wymaganą od czołowych przedsiębiorstw świadczących usługi IT na terenie Rzeczypospolitej Polskiej</w:t>
      </w:r>
      <w:r w:rsidR="00B93E7C" w:rsidRPr="00282DF4">
        <w:rPr>
          <w:rFonts w:asciiTheme="minorHAnsi" w:hAnsiTheme="minorHAnsi" w:cstheme="minorHAnsi"/>
          <w:sz w:val="22"/>
          <w:szCs w:val="22"/>
        </w:rPr>
        <w:t>.</w:t>
      </w:r>
    </w:p>
    <w:p w14:paraId="1123AA98" w14:textId="1C85B273" w:rsidR="00B93E7C" w:rsidRPr="00282DF4" w:rsidRDefault="00B93E7C" w:rsidP="00926B4F">
      <w:pPr>
        <w:pStyle w:val="Style6"/>
        <w:widowControl/>
        <w:numPr>
          <w:ilvl w:val="0"/>
          <w:numId w:val="5"/>
        </w:numPr>
        <w:tabs>
          <w:tab w:val="left" w:pos="425"/>
        </w:tabs>
        <w:spacing w:after="120" w:line="276" w:lineRule="auto"/>
        <w:ind w:left="425" w:right="14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Wykonawca ponosi całkowitą odpowiedzialność za działania lub zaniechania związane z realizacją umowy, chyba że szkoda nastąpiła wskutek siły wyższej albo wyłącznie z winy Zamawiającego lub osoby trzeciej.</w:t>
      </w:r>
    </w:p>
    <w:p w14:paraId="501B9F06" w14:textId="14F6E8F4" w:rsidR="00B93E7C" w:rsidRPr="00282DF4" w:rsidRDefault="00B93E7C" w:rsidP="00926B4F">
      <w:pPr>
        <w:pStyle w:val="Style6"/>
        <w:widowControl/>
        <w:numPr>
          <w:ilvl w:val="0"/>
          <w:numId w:val="5"/>
        </w:numPr>
        <w:tabs>
          <w:tab w:val="left" w:pos="425"/>
        </w:tabs>
        <w:spacing w:after="120" w:line="276" w:lineRule="auto"/>
        <w:ind w:left="425" w:right="14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Fonts w:asciiTheme="minorHAnsi" w:hAnsiTheme="minorHAnsi" w:cstheme="minorHAnsi"/>
          <w:sz w:val="22"/>
          <w:szCs w:val="22"/>
        </w:rPr>
        <w:t>W przypadku, gdy umowa będzie wykonywana bez zachowania wymaganej staranności, Zamawiający poinformuje o tym Wykonawcę wskazując obszary, których dotyczą zastrzeżenia Zamawiającego. Wykonawca zobowiązany jest w terminie 3 dni roboczych od otrzymania takiej informacji przedstawić plan poprawy jakości świadczonych usług.</w:t>
      </w:r>
    </w:p>
    <w:p w14:paraId="3CD9185C" w14:textId="77777777" w:rsidR="00A57074" w:rsidRPr="00282DF4" w:rsidRDefault="00A57074" w:rsidP="005772E2">
      <w:pPr>
        <w:pStyle w:val="Style3"/>
        <w:widowControl/>
        <w:spacing w:after="120" w:line="276" w:lineRule="auto"/>
        <w:jc w:val="center"/>
        <w:rPr>
          <w:rStyle w:val="FontStyle11"/>
          <w:rFonts w:asciiTheme="minorHAnsi" w:hAnsiTheme="minorHAnsi" w:cstheme="minorHAnsi"/>
          <w:spacing w:val="60"/>
        </w:rPr>
      </w:pPr>
      <w:bookmarkStart w:id="1" w:name="_Hlk56609095"/>
    </w:p>
    <w:p w14:paraId="316EE8D0" w14:textId="2CB1D22F" w:rsidR="00C33BC1" w:rsidRPr="00282DF4" w:rsidRDefault="00C33BC1" w:rsidP="005772E2">
      <w:pPr>
        <w:pStyle w:val="Style3"/>
        <w:widowControl/>
        <w:spacing w:after="120" w:line="276" w:lineRule="auto"/>
        <w:jc w:val="center"/>
        <w:rPr>
          <w:rStyle w:val="FontStyle11"/>
          <w:rFonts w:asciiTheme="minorHAnsi" w:hAnsiTheme="minorHAnsi" w:cstheme="minorHAnsi"/>
          <w:spacing w:val="60"/>
        </w:rPr>
      </w:pPr>
      <w:r w:rsidRPr="00282DF4">
        <w:rPr>
          <w:rStyle w:val="FontStyle11"/>
          <w:rFonts w:asciiTheme="minorHAnsi" w:hAnsiTheme="minorHAnsi" w:cstheme="minorHAnsi"/>
          <w:spacing w:val="60"/>
        </w:rPr>
        <w:t>§3</w:t>
      </w:r>
    </w:p>
    <w:bookmarkEnd w:id="1"/>
    <w:p w14:paraId="06E63607" w14:textId="330462AD" w:rsidR="00774E61" w:rsidRPr="00282DF4" w:rsidRDefault="00C33BC1" w:rsidP="005772E2">
      <w:pPr>
        <w:pStyle w:val="Style4"/>
        <w:widowControl/>
        <w:numPr>
          <w:ilvl w:val="0"/>
          <w:numId w:val="6"/>
        </w:numPr>
        <w:tabs>
          <w:tab w:val="left" w:pos="360"/>
          <w:tab w:val="left" w:leader="dot" w:pos="3247"/>
          <w:tab w:val="left" w:leader="dot" w:pos="8388"/>
        </w:tabs>
        <w:spacing w:after="120" w:line="276" w:lineRule="auto"/>
        <w:ind w:left="360" w:hanging="360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Za wykonanie całego przedmiotu umowy Zamawiający zapłaci Wykonawcy wynagrodzenie</w:t>
      </w:r>
      <w:r w:rsidR="00774E61" w:rsidRPr="00282DF4">
        <w:rPr>
          <w:rStyle w:val="FontStyle12"/>
          <w:rFonts w:asciiTheme="minorHAnsi" w:hAnsiTheme="minorHAnsi" w:cstheme="minorHAnsi"/>
        </w:rPr>
        <w:t xml:space="preserve"> </w:t>
      </w:r>
      <w:r w:rsidRPr="00282DF4">
        <w:rPr>
          <w:rStyle w:val="FontStyle12"/>
          <w:rFonts w:asciiTheme="minorHAnsi" w:hAnsiTheme="minorHAnsi" w:cstheme="minorHAnsi"/>
        </w:rPr>
        <w:t>w kwocie</w:t>
      </w:r>
      <w:r w:rsidR="00A73E58" w:rsidRPr="00282DF4">
        <w:rPr>
          <w:rStyle w:val="FontStyle12"/>
          <w:rFonts w:asciiTheme="minorHAnsi" w:hAnsiTheme="minorHAnsi" w:cstheme="minorHAnsi"/>
        </w:rPr>
        <w:t>……</w:t>
      </w:r>
      <w:r w:rsidR="00774E61" w:rsidRPr="00282DF4">
        <w:rPr>
          <w:rStyle w:val="FontStyle12"/>
          <w:rFonts w:asciiTheme="minorHAnsi" w:hAnsiTheme="minorHAnsi" w:cstheme="minorHAnsi"/>
        </w:rPr>
        <w:t>:</w:t>
      </w:r>
    </w:p>
    <w:p w14:paraId="48B36270" w14:textId="45D2AEA9" w:rsidR="00774E61" w:rsidRPr="00282DF4" w:rsidRDefault="00064F99" w:rsidP="00774E61">
      <w:pPr>
        <w:pStyle w:val="Style6"/>
        <w:widowControl/>
        <w:numPr>
          <w:ilvl w:val="0"/>
          <w:numId w:val="20"/>
        </w:numPr>
        <w:tabs>
          <w:tab w:val="left" w:pos="403"/>
          <w:tab w:val="left" w:pos="3402"/>
        </w:tabs>
        <w:spacing w:after="120" w:line="276" w:lineRule="auto"/>
        <w:jc w:val="both"/>
        <w:rPr>
          <w:rStyle w:val="FontStyle12"/>
          <w:rFonts w:asciiTheme="minorHAnsi" w:hAnsiTheme="minorHAnsi" w:cstheme="minorHAnsi"/>
        </w:rPr>
      </w:pPr>
      <w:r w:rsidRPr="00064F99">
        <w:rPr>
          <w:rStyle w:val="FontStyle12"/>
          <w:rFonts w:asciiTheme="minorHAnsi" w:hAnsiTheme="minorHAnsi" w:cstheme="minorHAnsi"/>
        </w:rPr>
        <w:t xml:space="preserve">100 szt. EMM-SPOP-P </w:t>
      </w:r>
      <w:proofErr w:type="spellStart"/>
      <w:r w:rsidRPr="00064F99">
        <w:rPr>
          <w:rStyle w:val="FontStyle12"/>
          <w:rFonts w:asciiTheme="minorHAnsi" w:hAnsiTheme="minorHAnsi" w:cstheme="minorHAnsi"/>
        </w:rPr>
        <w:t>Proget</w:t>
      </w:r>
      <w:proofErr w:type="spellEnd"/>
      <w:r w:rsidRPr="00064F99">
        <w:rPr>
          <w:rStyle w:val="FontStyle12"/>
          <w:rFonts w:asciiTheme="minorHAnsi" w:hAnsiTheme="minorHAnsi" w:cstheme="minorHAnsi"/>
        </w:rPr>
        <w:t xml:space="preserve"> </w:t>
      </w:r>
      <w:proofErr w:type="spellStart"/>
      <w:r w:rsidRPr="00064F99">
        <w:rPr>
          <w:rStyle w:val="FontStyle12"/>
          <w:rFonts w:asciiTheme="minorHAnsi" w:hAnsiTheme="minorHAnsi" w:cstheme="minorHAnsi"/>
        </w:rPr>
        <w:t>perpetual</w:t>
      </w:r>
      <w:proofErr w:type="spellEnd"/>
      <w:r w:rsidRPr="00064F99">
        <w:rPr>
          <w:rStyle w:val="FontStyle12"/>
          <w:rFonts w:asciiTheme="minorHAnsi" w:hAnsiTheme="minorHAnsi" w:cstheme="minorHAnsi"/>
        </w:rPr>
        <w:t xml:space="preserve"> </w:t>
      </w:r>
      <w:proofErr w:type="spellStart"/>
      <w:r w:rsidRPr="00064F99">
        <w:rPr>
          <w:rStyle w:val="FontStyle12"/>
          <w:rFonts w:asciiTheme="minorHAnsi" w:hAnsiTheme="minorHAnsi" w:cstheme="minorHAnsi"/>
        </w:rPr>
        <w:t>license</w:t>
      </w:r>
      <w:proofErr w:type="spellEnd"/>
      <w:r w:rsidRPr="00064F99">
        <w:rPr>
          <w:rStyle w:val="FontStyle12"/>
          <w:rFonts w:asciiTheme="minorHAnsi" w:hAnsiTheme="minorHAnsi" w:cstheme="minorHAnsi"/>
        </w:rPr>
        <w:t xml:space="preserve"> per </w:t>
      </w:r>
      <w:proofErr w:type="spellStart"/>
      <w:r w:rsidRPr="00064F99">
        <w:rPr>
          <w:rStyle w:val="FontStyle12"/>
          <w:rFonts w:asciiTheme="minorHAnsi" w:hAnsiTheme="minorHAnsi" w:cstheme="minorHAnsi"/>
        </w:rPr>
        <w:t>device</w:t>
      </w:r>
      <w:proofErr w:type="spellEnd"/>
      <w:r w:rsidRPr="00064F99">
        <w:rPr>
          <w:rStyle w:val="FontStyle12"/>
          <w:rFonts w:asciiTheme="minorHAnsi" w:hAnsiTheme="minorHAnsi" w:cstheme="minorHAnsi"/>
        </w:rPr>
        <w:t xml:space="preserve"> – nowe licencje wraz ze wsparciem użytkownika na okres 12 miesięcy</w:t>
      </w:r>
      <w:r w:rsidR="0093128D" w:rsidRPr="00282DF4">
        <w:rPr>
          <w:rStyle w:val="FontStyle12"/>
          <w:rFonts w:asciiTheme="minorHAnsi" w:hAnsiTheme="minorHAnsi" w:cstheme="minorHAnsi"/>
        </w:rPr>
        <w:t xml:space="preserve">, </w:t>
      </w:r>
      <w:r w:rsidR="00774E61" w:rsidRPr="00282DF4">
        <w:rPr>
          <w:rStyle w:val="FontStyle12"/>
          <w:rFonts w:asciiTheme="minorHAnsi" w:hAnsiTheme="minorHAnsi" w:cstheme="minorHAnsi"/>
        </w:rPr>
        <w:t xml:space="preserve">w kwocie </w:t>
      </w:r>
      <w:r w:rsidR="00A73E58" w:rsidRPr="00282DF4">
        <w:rPr>
          <w:rStyle w:val="FontStyle12"/>
          <w:rFonts w:asciiTheme="minorHAnsi" w:hAnsiTheme="minorHAnsi" w:cstheme="minorHAnsi"/>
          <w:b/>
          <w:bCs/>
        </w:rPr>
        <w:t>….</w:t>
      </w:r>
      <w:r w:rsidR="007D02C7" w:rsidRPr="00282DF4">
        <w:rPr>
          <w:rStyle w:val="FontStyle12"/>
          <w:rFonts w:asciiTheme="minorHAnsi" w:hAnsiTheme="minorHAnsi" w:cstheme="minorHAnsi"/>
        </w:rPr>
        <w:t>;</w:t>
      </w:r>
    </w:p>
    <w:p w14:paraId="0D2032F8" w14:textId="7454C016" w:rsidR="005E55CB" w:rsidRPr="00282DF4" w:rsidRDefault="00064F99" w:rsidP="002E6CA3">
      <w:pPr>
        <w:pStyle w:val="Style6"/>
        <w:widowControl/>
        <w:numPr>
          <w:ilvl w:val="0"/>
          <w:numId w:val="20"/>
        </w:numPr>
        <w:tabs>
          <w:tab w:val="left" w:pos="403"/>
          <w:tab w:val="left" w:pos="3402"/>
        </w:tabs>
        <w:spacing w:after="120" w:line="276" w:lineRule="auto"/>
        <w:jc w:val="both"/>
        <w:rPr>
          <w:rStyle w:val="FontStyle12"/>
          <w:rFonts w:asciiTheme="minorHAnsi" w:hAnsiTheme="minorHAnsi" w:cstheme="minorHAnsi"/>
        </w:rPr>
      </w:pPr>
      <w:r w:rsidRPr="00064F99">
        <w:rPr>
          <w:rStyle w:val="FontStyle12"/>
          <w:rFonts w:asciiTheme="minorHAnsi" w:hAnsiTheme="minorHAnsi" w:cstheme="minorHAnsi"/>
        </w:rPr>
        <w:t xml:space="preserve">350 szt. EMM-USOP-1Y </w:t>
      </w:r>
      <w:proofErr w:type="spellStart"/>
      <w:r w:rsidRPr="00064F99">
        <w:rPr>
          <w:rStyle w:val="FontStyle12"/>
          <w:rFonts w:asciiTheme="minorHAnsi" w:hAnsiTheme="minorHAnsi" w:cstheme="minorHAnsi"/>
        </w:rPr>
        <w:t>Proget</w:t>
      </w:r>
      <w:proofErr w:type="spellEnd"/>
      <w:r w:rsidRPr="00064F99">
        <w:rPr>
          <w:rStyle w:val="FontStyle12"/>
          <w:rFonts w:asciiTheme="minorHAnsi" w:hAnsiTheme="minorHAnsi" w:cstheme="minorHAnsi"/>
        </w:rPr>
        <w:t xml:space="preserve"> U&amp;S – wsparcie użytkownika dla posiadanych licencji na okres 10 miesięcy</w:t>
      </w:r>
      <w:r w:rsidR="00774E61" w:rsidRPr="00282DF4">
        <w:rPr>
          <w:rStyle w:val="FontStyle12"/>
          <w:rFonts w:asciiTheme="minorHAnsi" w:hAnsiTheme="minorHAnsi" w:cstheme="minorHAnsi"/>
        </w:rPr>
        <w:t xml:space="preserve">, w kwocie </w:t>
      </w:r>
      <w:r w:rsidR="00DD5CA5" w:rsidRPr="00282DF4">
        <w:rPr>
          <w:rStyle w:val="FontStyle12"/>
          <w:rFonts w:asciiTheme="minorHAnsi" w:hAnsiTheme="minorHAnsi" w:cstheme="minorHAnsi"/>
          <w:b/>
          <w:bCs/>
        </w:rPr>
        <w:t>….</w:t>
      </w:r>
      <w:r>
        <w:rPr>
          <w:rStyle w:val="FontStyle12"/>
          <w:rFonts w:asciiTheme="minorHAnsi" w:hAnsiTheme="minorHAnsi" w:cstheme="minorHAnsi"/>
        </w:rPr>
        <w:t xml:space="preserve"> .</w:t>
      </w:r>
    </w:p>
    <w:p w14:paraId="0008775A" w14:textId="77777777" w:rsidR="00C33BC1" w:rsidRPr="00282DF4" w:rsidRDefault="00C33BC1" w:rsidP="005772E2">
      <w:pPr>
        <w:pStyle w:val="Style4"/>
        <w:widowControl/>
        <w:numPr>
          <w:ilvl w:val="0"/>
          <w:numId w:val="6"/>
        </w:numPr>
        <w:tabs>
          <w:tab w:val="left" w:pos="360"/>
        </w:tabs>
        <w:spacing w:after="120" w:line="276" w:lineRule="auto"/>
        <w:ind w:left="360" w:hanging="360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Wynagrodzenie wskazane w ust. 1 obejmuje wszystkie koszty składające się na realizację przedmiotu umowy, w tym koszty i wynagrodzenia za korzystanie z </w:t>
      </w:r>
      <w:r w:rsidR="00774E61" w:rsidRPr="00282DF4">
        <w:rPr>
          <w:rStyle w:val="FontStyle12"/>
          <w:rFonts w:asciiTheme="minorHAnsi" w:hAnsiTheme="minorHAnsi" w:cstheme="minorHAnsi"/>
        </w:rPr>
        <w:t>usług opisanych w § 1 ust. 1</w:t>
      </w:r>
      <w:r w:rsidRPr="00282DF4">
        <w:rPr>
          <w:rStyle w:val="FontStyle12"/>
          <w:rFonts w:asciiTheme="minorHAnsi" w:hAnsiTheme="minorHAnsi" w:cstheme="minorHAnsi"/>
        </w:rPr>
        <w:t xml:space="preserve">, związane z uzyskaniem </w:t>
      </w:r>
      <w:r w:rsidR="00774E61" w:rsidRPr="00282DF4">
        <w:rPr>
          <w:rStyle w:val="FontStyle12"/>
          <w:rFonts w:asciiTheme="minorHAnsi" w:hAnsiTheme="minorHAnsi" w:cstheme="minorHAnsi"/>
        </w:rPr>
        <w:t xml:space="preserve">usług od producenta </w:t>
      </w:r>
      <w:r w:rsidRPr="00282DF4">
        <w:rPr>
          <w:rStyle w:val="FontStyle12"/>
          <w:rFonts w:asciiTheme="minorHAnsi" w:hAnsiTheme="minorHAnsi" w:cstheme="minorHAnsi"/>
        </w:rPr>
        <w:t>Oprogramowani</w:t>
      </w:r>
      <w:r w:rsidR="00BD6982" w:rsidRPr="00282DF4">
        <w:rPr>
          <w:rStyle w:val="FontStyle12"/>
          <w:rFonts w:asciiTheme="minorHAnsi" w:hAnsiTheme="minorHAnsi" w:cstheme="minorHAnsi"/>
        </w:rPr>
        <w:t>a</w:t>
      </w:r>
      <w:r w:rsidRPr="00282DF4">
        <w:rPr>
          <w:rStyle w:val="FontStyle12"/>
          <w:rFonts w:asciiTheme="minorHAnsi" w:hAnsiTheme="minorHAnsi" w:cstheme="minorHAnsi"/>
        </w:rPr>
        <w:t xml:space="preserve"> oraz zapewnieniem </w:t>
      </w:r>
      <w:r w:rsidR="00774E61" w:rsidRPr="00282DF4">
        <w:rPr>
          <w:rStyle w:val="FontStyle12"/>
          <w:rFonts w:asciiTheme="minorHAnsi" w:hAnsiTheme="minorHAnsi" w:cstheme="minorHAnsi"/>
        </w:rPr>
        <w:t>ww. usług</w:t>
      </w:r>
      <w:r w:rsidRPr="00282DF4">
        <w:rPr>
          <w:rStyle w:val="FontStyle12"/>
          <w:rFonts w:asciiTheme="minorHAnsi" w:hAnsiTheme="minorHAnsi" w:cstheme="minorHAnsi"/>
        </w:rPr>
        <w:t xml:space="preserve"> na Oprogramowanie dla Zamawiającego.</w:t>
      </w:r>
    </w:p>
    <w:p w14:paraId="6EDCA5F3" w14:textId="77777777" w:rsidR="003D0027" w:rsidRPr="00282DF4" w:rsidRDefault="00C33BC1" w:rsidP="003D0027">
      <w:pPr>
        <w:pStyle w:val="Style4"/>
        <w:widowControl/>
        <w:numPr>
          <w:ilvl w:val="0"/>
          <w:numId w:val="6"/>
        </w:numPr>
        <w:tabs>
          <w:tab w:val="left" w:pos="360"/>
          <w:tab w:val="left" w:leader="dot" w:pos="2153"/>
        </w:tabs>
        <w:spacing w:after="120" w:line="276" w:lineRule="auto"/>
        <w:ind w:left="360" w:hanging="360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lastRenderedPageBreak/>
        <w:t xml:space="preserve">Podstawą wystawienia faktur jest </w:t>
      </w:r>
      <w:r w:rsidR="569115CF" w:rsidRPr="00282DF4">
        <w:rPr>
          <w:rStyle w:val="FontStyle12"/>
          <w:rFonts w:asciiTheme="minorHAnsi" w:hAnsiTheme="minorHAnsi" w:cstheme="minorHAnsi"/>
        </w:rPr>
        <w:t xml:space="preserve">każdorazowo </w:t>
      </w:r>
      <w:r w:rsidR="00FF40A2" w:rsidRPr="00282DF4">
        <w:rPr>
          <w:rStyle w:val="FontStyle12"/>
          <w:rFonts w:asciiTheme="minorHAnsi" w:hAnsiTheme="minorHAnsi" w:cstheme="minorHAnsi"/>
        </w:rPr>
        <w:t>otrzymanie przez Zam</w:t>
      </w:r>
      <w:r w:rsidR="00564FDF" w:rsidRPr="00282DF4">
        <w:rPr>
          <w:rStyle w:val="FontStyle12"/>
          <w:rFonts w:asciiTheme="minorHAnsi" w:hAnsiTheme="minorHAnsi" w:cstheme="minorHAnsi"/>
        </w:rPr>
        <w:t>a</w:t>
      </w:r>
      <w:r w:rsidR="00FF40A2" w:rsidRPr="00282DF4">
        <w:rPr>
          <w:rStyle w:val="FontStyle12"/>
          <w:rFonts w:asciiTheme="minorHAnsi" w:hAnsiTheme="minorHAnsi" w:cstheme="minorHAnsi"/>
        </w:rPr>
        <w:t>wiającego informacji, o których mowa w § 2 ust. 1</w:t>
      </w:r>
      <w:r w:rsidR="0034058C" w:rsidRPr="00282DF4">
        <w:rPr>
          <w:rStyle w:val="FontStyle12"/>
          <w:rFonts w:asciiTheme="minorHAnsi" w:hAnsiTheme="minorHAnsi" w:cstheme="minorHAnsi"/>
        </w:rPr>
        <w:t>.</w:t>
      </w:r>
      <w:r w:rsidRPr="00282DF4">
        <w:rPr>
          <w:rStyle w:val="FontStyle12"/>
          <w:rFonts w:asciiTheme="minorHAnsi" w:hAnsiTheme="minorHAnsi" w:cstheme="minorHAnsi"/>
        </w:rPr>
        <w:t xml:space="preserve"> Płatność dokonana będzie na podstawie faktury wystawionej na Ministerstwo Sprawiedliwości Al. Ujazdowskie 11, 00-950 Warszawa, NIP 5261673166, przelewem bankowym z rachunku Zamawiającego na rachunek Wykonawcy wskazany na fakturze, w terminie 21 dni od otrzymania prawidłowo wystawionej faktury.</w:t>
      </w:r>
    </w:p>
    <w:p w14:paraId="46357F38" w14:textId="5373FDA1" w:rsidR="00E37023" w:rsidRPr="00282DF4" w:rsidRDefault="00E37023" w:rsidP="003D0027">
      <w:pPr>
        <w:pStyle w:val="Style4"/>
        <w:widowControl/>
        <w:numPr>
          <w:ilvl w:val="0"/>
          <w:numId w:val="6"/>
        </w:numPr>
        <w:tabs>
          <w:tab w:val="left" w:pos="360"/>
          <w:tab w:val="left" w:leader="dot" w:pos="2153"/>
        </w:tabs>
        <w:spacing w:after="120" w:line="276" w:lineRule="auto"/>
        <w:ind w:left="360" w:hanging="360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Wynagrodzenie płatne jest każdorazowo na podstawie faktury elektronicznej wystawionej przez Wykonawcę dostarczonej Zamawiającemu, pocztą elektroniczną na adres e-mail: </w:t>
      </w:r>
      <w:hyperlink r:id="rId9" w:history="1">
        <w:r w:rsidRPr="00282DF4">
          <w:rPr>
            <w:rStyle w:val="Hipercze"/>
            <w:rFonts w:asciiTheme="minorHAnsi" w:hAnsiTheme="minorHAnsi" w:cstheme="minorHAnsi"/>
            <w:sz w:val="22"/>
            <w:szCs w:val="22"/>
          </w:rPr>
          <w:t>faktury.dirs@ms.gov.pl</w:t>
        </w:r>
      </w:hyperlink>
      <w:r w:rsidRPr="00282DF4">
        <w:rPr>
          <w:rStyle w:val="FontStyle12"/>
          <w:rFonts w:asciiTheme="minorHAnsi" w:hAnsiTheme="minorHAnsi" w:cstheme="minorHAnsi"/>
        </w:rPr>
        <w:t xml:space="preserve">. </w:t>
      </w:r>
    </w:p>
    <w:p w14:paraId="67C9B68D" w14:textId="77777777" w:rsidR="00C33BC1" w:rsidRPr="00282DF4" w:rsidRDefault="00C33BC1" w:rsidP="005772E2">
      <w:pPr>
        <w:pStyle w:val="Style4"/>
        <w:widowControl/>
        <w:numPr>
          <w:ilvl w:val="0"/>
          <w:numId w:val="6"/>
        </w:numPr>
        <w:tabs>
          <w:tab w:val="left" w:pos="360"/>
        </w:tabs>
        <w:spacing w:after="120" w:line="276" w:lineRule="auto"/>
        <w:ind w:firstLine="0"/>
        <w:jc w:val="left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Za dzień zapłaty przyjmuje się dzień obciążenia rachunku bankowego Zamawiającego.</w:t>
      </w:r>
    </w:p>
    <w:p w14:paraId="406D24C0" w14:textId="77777777" w:rsidR="00C33BC1" w:rsidRPr="00282DF4" w:rsidRDefault="00C33BC1" w:rsidP="005772E2">
      <w:pPr>
        <w:pStyle w:val="Style3"/>
        <w:widowControl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627B84F" w14:textId="77777777" w:rsidR="00926B4F" w:rsidRPr="00282DF4" w:rsidRDefault="00C33BC1" w:rsidP="00926B4F">
      <w:pPr>
        <w:pStyle w:val="Style4"/>
        <w:widowControl/>
        <w:tabs>
          <w:tab w:val="left" w:pos="274"/>
        </w:tabs>
        <w:spacing w:after="120" w:line="276" w:lineRule="auto"/>
        <w:ind w:firstLine="0"/>
        <w:jc w:val="center"/>
        <w:rPr>
          <w:rStyle w:val="FontStyle11"/>
          <w:rFonts w:asciiTheme="minorHAnsi" w:hAnsiTheme="minorHAnsi" w:cstheme="minorHAnsi"/>
          <w:spacing w:val="60"/>
        </w:rPr>
      </w:pPr>
      <w:r w:rsidRPr="00282DF4">
        <w:rPr>
          <w:rStyle w:val="FontStyle11"/>
          <w:rFonts w:asciiTheme="minorHAnsi" w:hAnsiTheme="minorHAnsi" w:cstheme="minorHAnsi"/>
          <w:spacing w:val="60"/>
        </w:rPr>
        <w:t>§4</w:t>
      </w:r>
    </w:p>
    <w:p w14:paraId="2CD69162" w14:textId="77777777" w:rsidR="00C33BC1" w:rsidRPr="00282DF4" w:rsidRDefault="00C33BC1" w:rsidP="005772E2">
      <w:pPr>
        <w:pStyle w:val="Style4"/>
        <w:widowControl/>
        <w:tabs>
          <w:tab w:val="left" w:pos="274"/>
        </w:tabs>
        <w:spacing w:after="120" w:line="276" w:lineRule="auto"/>
        <w:ind w:firstLine="0"/>
        <w:jc w:val="left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1.</w:t>
      </w:r>
      <w:r w:rsidRPr="00282DF4">
        <w:rPr>
          <w:rStyle w:val="FontStyle12"/>
          <w:rFonts w:asciiTheme="minorHAnsi" w:hAnsiTheme="minorHAnsi" w:cstheme="minorHAnsi"/>
        </w:rPr>
        <w:tab/>
        <w:t>Wykonawca zapłaci Zamawiającemu karę umowną:</w:t>
      </w:r>
    </w:p>
    <w:p w14:paraId="3E94188B" w14:textId="10B666DD" w:rsidR="00C33BC1" w:rsidRPr="00282DF4" w:rsidRDefault="00C33BC1" w:rsidP="005772E2">
      <w:pPr>
        <w:pStyle w:val="Style4"/>
        <w:widowControl/>
        <w:numPr>
          <w:ilvl w:val="0"/>
          <w:numId w:val="7"/>
        </w:numPr>
        <w:tabs>
          <w:tab w:val="left" w:pos="720"/>
        </w:tabs>
        <w:spacing w:after="120" w:line="276" w:lineRule="auto"/>
        <w:ind w:left="720" w:hanging="353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za odstąpienie Wykonawcy od umowy z przyczyny niezależnej od Zamawiającego albo w przypadku odstąpienia przez Zamawiającego od umowy z przyczyny leżącej po stronie Wykonawcy - w wysokości 20 % wynagrodzenia brutto określonego w § 3 ust.1;</w:t>
      </w:r>
    </w:p>
    <w:p w14:paraId="527E7253" w14:textId="788DA80D" w:rsidR="00C33BC1" w:rsidRPr="00282DF4" w:rsidRDefault="00C33BC1" w:rsidP="005772E2">
      <w:pPr>
        <w:pStyle w:val="Style4"/>
        <w:widowControl/>
        <w:numPr>
          <w:ilvl w:val="0"/>
          <w:numId w:val="7"/>
        </w:numPr>
        <w:tabs>
          <w:tab w:val="left" w:pos="720"/>
        </w:tabs>
        <w:spacing w:after="120" w:line="276" w:lineRule="auto"/>
        <w:ind w:left="720" w:hanging="353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w razie opóźnienia w  przekazaniu </w:t>
      </w:r>
      <w:r w:rsidR="00FF40A2" w:rsidRPr="00282DF4">
        <w:rPr>
          <w:rStyle w:val="FontStyle12"/>
          <w:rFonts w:asciiTheme="minorHAnsi" w:hAnsiTheme="minorHAnsi" w:cstheme="minorHAnsi"/>
        </w:rPr>
        <w:t xml:space="preserve">informacji, o której mowa w </w:t>
      </w:r>
      <w:r w:rsidR="001C552D" w:rsidRPr="00282DF4">
        <w:rPr>
          <w:rStyle w:val="FontStyle12"/>
          <w:rFonts w:asciiTheme="minorHAnsi" w:hAnsiTheme="minorHAnsi" w:cstheme="minorHAnsi"/>
        </w:rPr>
        <w:t xml:space="preserve"> </w:t>
      </w:r>
      <w:r w:rsidR="00FF40A2" w:rsidRPr="00282DF4">
        <w:rPr>
          <w:rStyle w:val="FontStyle12"/>
          <w:rFonts w:asciiTheme="minorHAnsi" w:hAnsiTheme="minorHAnsi" w:cstheme="minorHAnsi"/>
        </w:rPr>
        <w:t xml:space="preserve">§ 2 ust. 1 </w:t>
      </w:r>
      <w:r w:rsidRPr="00282DF4">
        <w:rPr>
          <w:rStyle w:val="FontStyle12"/>
          <w:rFonts w:asciiTheme="minorHAnsi" w:hAnsiTheme="minorHAnsi" w:cstheme="minorHAnsi"/>
        </w:rPr>
        <w:t xml:space="preserve">- </w:t>
      </w:r>
      <w:r w:rsidR="00D423FF" w:rsidRPr="00282DF4">
        <w:rPr>
          <w:rStyle w:val="FontStyle12"/>
          <w:rFonts w:asciiTheme="minorHAnsi" w:hAnsiTheme="minorHAnsi" w:cstheme="minorHAnsi"/>
        </w:rPr>
        <w:br/>
      </w:r>
      <w:r w:rsidRPr="00282DF4">
        <w:rPr>
          <w:rStyle w:val="FontStyle12"/>
          <w:rFonts w:asciiTheme="minorHAnsi" w:hAnsiTheme="minorHAnsi" w:cstheme="minorHAnsi"/>
        </w:rPr>
        <w:t>w wysokości 0,2 % wynagrodzenia brutto określonego w § 3 ust. 1 umowy, za każdy dzień opóźnienia.</w:t>
      </w:r>
    </w:p>
    <w:p w14:paraId="57F4AE39" w14:textId="77777777" w:rsidR="00C33BC1" w:rsidRPr="00282DF4" w:rsidRDefault="00C33BC1" w:rsidP="005772E2">
      <w:pPr>
        <w:pStyle w:val="Style4"/>
        <w:widowControl/>
        <w:numPr>
          <w:ilvl w:val="0"/>
          <w:numId w:val="8"/>
        </w:numPr>
        <w:tabs>
          <w:tab w:val="left" w:pos="274"/>
        </w:tabs>
        <w:spacing w:after="120" w:line="276" w:lineRule="auto"/>
        <w:ind w:left="274" w:hanging="274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Zamawiający ma prawo na zasadach ogólnych dochodzić odszkodowania przenoszącego wysokość zastrzeżonej kary umownej.</w:t>
      </w:r>
    </w:p>
    <w:p w14:paraId="60CC92E7" w14:textId="77777777" w:rsidR="00C33BC1" w:rsidRPr="00282DF4" w:rsidRDefault="00C33BC1" w:rsidP="005772E2">
      <w:pPr>
        <w:pStyle w:val="Style4"/>
        <w:widowControl/>
        <w:numPr>
          <w:ilvl w:val="0"/>
          <w:numId w:val="8"/>
        </w:numPr>
        <w:tabs>
          <w:tab w:val="left" w:pos="274"/>
        </w:tabs>
        <w:spacing w:after="120" w:line="276" w:lineRule="auto"/>
        <w:ind w:left="274" w:hanging="274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Strony ustalają, iż naliczona przez Zamawiającego kara umowna może być przez niego potrącona z wynagrodzenia należnego Wykonawcy, wskazanego w § 3 ust. 1, na co niniejszym Wykonawca wyraża nieodwołalną zgodę.</w:t>
      </w:r>
    </w:p>
    <w:p w14:paraId="232C8BB9" w14:textId="76094D22" w:rsidR="00C33BC1" w:rsidRPr="00282DF4" w:rsidRDefault="00C33BC1" w:rsidP="005772E2">
      <w:pPr>
        <w:pStyle w:val="Style4"/>
        <w:widowControl/>
        <w:numPr>
          <w:ilvl w:val="0"/>
          <w:numId w:val="8"/>
        </w:numPr>
        <w:tabs>
          <w:tab w:val="left" w:pos="274"/>
        </w:tabs>
        <w:spacing w:after="120" w:line="276" w:lineRule="auto"/>
        <w:ind w:left="274" w:hanging="274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W przypadku podniesienia przez osoby trzecie przeciwko Zamawiającemu roszczeń związanych z Oprogramowaniem, w szczególności przez jego producenta, Wykonawca zobowiązuje się podjąć wszelkie niezbędne czynności prawne i faktyczne w celu zwolnienia Zamawiającego od odpowiedzialności w stosunku do takich osób trzecich. Wykonawca zwróci także Zamawiającemu wszelkie koszty i straty poniesione w wyniku lub w związku z roszczeniami osób trzecich, o których mowa w zdaniu poprzedzającym.</w:t>
      </w:r>
    </w:p>
    <w:p w14:paraId="1AD0B6FA" w14:textId="23209088" w:rsidR="00253DD6" w:rsidRPr="00282DF4" w:rsidRDefault="00253DD6" w:rsidP="00253DD6">
      <w:pPr>
        <w:pStyle w:val="Style4"/>
        <w:numPr>
          <w:ilvl w:val="0"/>
          <w:numId w:val="8"/>
        </w:numPr>
        <w:tabs>
          <w:tab w:val="left" w:pos="274"/>
        </w:tabs>
        <w:ind w:left="274" w:hanging="274"/>
        <w:rPr>
          <w:rFonts w:asciiTheme="minorHAnsi" w:hAnsiTheme="minorHAnsi" w:cstheme="minorHAnsi"/>
          <w:b/>
          <w:bCs/>
          <w:sz w:val="22"/>
          <w:szCs w:val="22"/>
        </w:rPr>
      </w:pPr>
      <w:r w:rsidRPr="00282DF4">
        <w:rPr>
          <w:rStyle w:val="FontStyle12"/>
          <w:rFonts w:asciiTheme="minorHAnsi" w:hAnsiTheme="minorHAnsi" w:cstheme="minorHAnsi"/>
        </w:rPr>
        <w:t xml:space="preserve">Wysokość kar umownych ograniczona jest do wartości łącznego wynagrodzenia określonego w </w:t>
      </w:r>
      <w:r w:rsidRPr="00282DF4">
        <w:rPr>
          <w:rFonts w:asciiTheme="minorHAnsi" w:hAnsiTheme="minorHAnsi" w:cstheme="minorHAnsi"/>
          <w:sz w:val="22"/>
          <w:szCs w:val="22"/>
        </w:rPr>
        <w:t>§ 3 ust. 1.</w:t>
      </w:r>
    </w:p>
    <w:p w14:paraId="5DE0FA40" w14:textId="54084B98" w:rsidR="00253DD6" w:rsidRPr="00282DF4" w:rsidRDefault="00253DD6" w:rsidP="00743AD9">
      <w:pPr>
        <w:pStyle w:val="Style4"/>
        <w:widowControl/>
        <w:tabs>
          <w:tab w:val="left" w:pos="274"/>
        </w:tabs>
        <w:spacing w:after="120" w:line="276" w:lineRule="auto"/>
        <w:ind w:left="274" w:firstLine="0"/>
        <w:rPr>
          <w:rStyle w:val="FontStyle12"/>
          <w:rFonts w:asciiTheme="minorHAnsi" w:hAnsiTheme="minorHAnsi" w:cstheme="minorHAnsi"/>
        </w:rPr>
      </w:pPr>
    </w:p>
    <w:p w14:paraId="7EF90FF2" w14:textId="77777777" w:rsidR="00C33BC1" w:rsidRPr="00282DF4" w:rsidRDefault="00C33BC1" w:rsidP="005772E2">
      <w:pPr>
        <w:pStyle w:val="Style3"/>
        <w:widowControl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3E5ABA7" w14:textId="77777777" w:rsidR="00C33BC1" w:rsidRPr="00282DF4" w:rsidRDefault="00C33BC1" w:rsidP="005772E2">
      <w:pPr>
        <w:pStyle w:val="Style3"/>
        <w:widowControl/>
        <w:spacing w:after="120" w:line="276" w:lineRule="auto"/>
        <w:jc w:val="center"/>
        <w:rPr>
          <w:rStyle w:val="FontStyle11"/>
          <w:rFonts w:asciiTheme="minorHAnsi" w:hAnsiTheme="minorHAnsi" w:cstheme="minorHAnsi"/>
          <w:spacing w:val="60"/>
        </w:rPr>
      </w:pPr>
      <w:r w:rsidRPr="00282DF4">
        <w:rPr>
          <w:rStyle w:val="FontStyle11"/>
          <w:rFonts w:asciiTheme="minorHAnsi" w:hAnsiTheme="minorHAnsi" w:cstheme="minorHAnsi"/>
          <w:spacing w:val="60"/>
        </w:rPr>
        <w:t>§5</w:t>
      </w:r>
    </w:p>
    <w:p w14:paraId="0CF6FF83" w14:textId="77777777" w:rsidR="00C33BC1" w:rsidRPr="00282DF4" w:rsidRDefault="00C33BC1" w:rsidP="005772E2">
      <w:pPr>
        <w:pStyle w:val="Style4"/>
        <w:widowControl/>
        <w:numPr>
          <w:ilvl w:val="0"/>
          <w:numId w:val="9"/>
        </w:numPr>
        <w:tabs>
          <w:tab w:val="left" w:pos="259"/>
        </w:tabs>
        <w:spacing w:after="120" w:line="276" w:lineRule="auto"/>
        <w:ind w:left="259" w:right="22" w:hanging="259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W okresie wskazanym w § 1 ust. 1  Zamawiający ma prawo do korzystania, w ramach wynagrodzenia określonego w § 3 ust. 1, ze wsparcia producenta oraz z dostępu do internetowych aktualizacji Oprogramowania i poprawek błędów przygotowanych przez producenta Oprogramowania.</w:t>
      </w:r>
    </w:p>
    <w:p w14:paraId="7AB4EFE5" w14:textId="77777777" w:rsidR="00C33BC1" w:rsidRPr="00282DF4" w:rsidRDefault="00C33BC1" w:rsidP="005772E2">
      <w:pPr>
        <w:pStyle w:val="Style4"/>
        <w:widowControl/>
        <w:numPr>
          <w:ilvl w:val="0"/>
          <w:numId w:val="9"/>
        </w:numPr>
        <w:tabs>
          <w:tab w:val="left" w:pos="259"/>
        </w:tabs>
        <w:spacing w:after="120" w:line="276" w:lineRule="auto"/>
        <w:ind w:left="259" w:right="108" w:hanging="259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Osobami odpowiedzialnymi za wykonywanie obowiązków wynikających z realizacji umowy, a także upoważnionymi do kontaktów są ze strony:</w:t>
      </w:r>
    </w:p>
    <w:p w14:paraId="1DC9F2C5" w14:textId="3A2CBD42" w:rsidR="6CDC33FE" w:rsidRPr="00282DF4" w:rsidRDefault="00C33BC1" w:rsidP="00417C2F">
      <w:pPr>
        <w:pStyle w:val="Style4"/>
        <w:widowControl/>
        <w:numPr>
          <w:ilvl w:val="0"/>
          <w:numId w:val="1"/>
        </w:numPr>
        <w:tabs>
          <w:tab w:val="left" w:pos="713"/>
          <w:tab w:val="left" w:leader="dot" w:pos="5285"/>
        </w:tabs>
        <w:spacing w:after="120" w:line="276" w:lineRule="auto"/>
        <w:ind w:left="353" w:firstLine="0"/>
        <w:jc w:val="left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lastRenderedPageBreak/>
        <w:t>Zamawiającego:</w:t>
      </w:r>
      <w:r w:rsidR="0067714B" w:rsidRPr="00282DF4">
        <w:rPr>
          <w:rStyle w:val="FontStyle12"/>
          <w:rFonts w:asciiTheme="minorHAnsi" w:hAnsiTheme="minorHAnsi" w:cstheme="minorHAnsi"/>
        </w:rPr>
        <w:t xml:space="preserve"> </w:t>
      </w:r>
      <w:r w:rsidR="00417C2F" w:rsidRPr="00282DF4">
        <w:rPr>
          <w:rStyle w:val="FontStyle12"/>
          <w:rFonts w:asciiTheme="minorHAnsi" w:hAnsiTheme="minorHAnsi" w:cstheme="minorHAnsi"/>
        </w:rPr>
        <w:t>……</w:t>
      </w:r>
    </w:p>
    <w:p w14:paraId="3EC3C937" w14:textId="099B2783" w:rsidR="00C33BC1" w:rsidRPr="00282DF4" w:rsidRDefault="00C33BC1" w:rsidP="6A0FA995">
      <w:pPr>
        <w:pStyle w:val="Style4"/>
        <w:widowControl/>
        <w:numPr>
          <w:ilvl w:val="0"/>
          <w:numId w:val="1"/>
        </w:numPr>
        <w:tabs>
          <w:tab w:val="left" w:pos="713"/>
          <w:tab w:val="left" w:leader="dot" w:pos="5213"/>
        </w:tabs>
        <w:spacing w:after="120" w:line="276" w:lineRule="auto"/>
        <w:ind w:left="353" w:firstLine="0"/>
        <w:jc w:val="left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Wykonawcy:</w:t>
      </w:r>
      <w:r w:rsidR="0067714B" w:rsidRPr="00282DF4">
        <w:rPr>
          <w:rStyle w:val="FontStyle12"/>
          <w:rFonts w:asciiTheme="minorHAnsi" w:hAnsiTheme="minorHAnsi" w:cstheme="minorHAnsi"/>
        </w:rPr>
        <w:t xml:space="preserve"> </w:t>
      </w:r>
      <w:r w:rsidR="00FB06B9" w:rsidRPr="00282DF4">
        <w:rPr>
          <w:rStyle w:val="FontStyle12"/>
          <w:rFonts w:asciiTheme="minorHAnsi" w:hAnsiTheme="minorHAnsi" w:cstheme="minorHAnsi"/>
        </w:rPr>
        <w:t>…..</w:t>
      </w:r>
    </w:p>
    <w:p w14:paraId="5C4C623F" w14:textId="4D79E43A" w:rsidR="00C33BC1" w:rsidRPr="00282DF4" w:rsidRDefault="00C33BC1" w:rsidP="005772E2">
      <w:pPr>
        <w:pStyle w:val="Style4"/>
        <w:widowControl/>
        <w:numPr>
          <w:ilvl w:val="0"/>
          <w:numId w:val="11"/>
        </w:numPr>
        <w:tabs>
          <w:tab w:val="left" w:pos="259"/>
        </w:tabs>
        <w:spacing w:after="120" w:line="276" w:lineRule="auto"/>
        <w:ind w:left="259" w:right="22" w:hanging="259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Strony mają prawo do zmiany osób i danych teleadresowych wskazanych w ust. 2 i 3 </w:t>
      </w:r>
      <w:r w:rsidRPr="00282DF4">
        <w:rPr>
          <w:rFonts w:asciiTheme="minorHAnsi" w:hAnsiTheme="minorHAnsi" w:cstheme="minorHAnsi"/>
          <w:sz w:val="22"/>
          <w:szCs w:val="22"/>
        </w:rPr>
        <w:br/>
      </w:r>
      <w:r w:rsidRPr="00282DF4">
        <w:rPr>
          <w:rStyle w:val="FontStyle12"/>
          <w:rFonts w:asciiTheme="minorHAnsi" w:hAnsiTheme="minorHAnsi" w:cstheme="minorHAnsi"/>
        </w:rPr>
        <w:t>w każdym czasie trwania umowy, informując o tym drugą Stronę bez konieczności sporządzania aneksu do umowy.</w:t>
      </w:r>
    </w:p>
    <w:p w14:paraId="7961EC37" w14:textId="77777777" w:rsidR="00C33BC1" w:rsidRPr="00282DF4" w:rsidRDefault="00C33BC1" w:rsidP="005772E2">
      <w:pPr>
        <w:pStyle w:val="Style6"/>
        <w:widowControl/>
        <w:tabs>
          <w:tab w:val="left" w:pos="425"/>
        </w:tabs>
        <w:spacing w:after="120" w:line="276" w:lineRule="auto"/>
        <w:ind w:right="22" w:firstLine="0"/>
        <w:jc w:val="both"/>
        <w:rPr>
          <w:rStyle w:val="FontStyle12"/>
          <w:rFonts w:asciiTheme="minorHAnsi" w:hAnsiTheme="minorHAnsi" w:cstheme="minorHAnsi"/>
        </w:rPr>
      </w:pPr>
    </w:p>
    <w:p w14:paraId="3CAFF84F" w14:textId="77777777" w:rsidR="00C33BC1" w:rsidRPr="00282DF4" w:rsidRDefault="00C33BC1" w:rsidP="005772E2">
      <w:pPr>
        <w:pStyle w:val="Style3"/>
        <w:widowControl/>
        <w:spacing w:after="120" w:line="276" w:lineRule="auto"/>
        <w:jc w:val="center"/>
        <w:rPr>
          <w:rStyle w:val="FontStyle11"/>
          <w:rFonts w:asciiTheme="minorHAnsi" w:hAnsiTheme="minorHAnsi" w:cstheme="minorHAnsi"/>
          <w:spacing w:val="60"/>
        </w:rPr>
      </w:pPr>
      <w:r w:rsidRPr="00282DF4">
        <w:rPr>
          <w:rStyle w:val="FontStyle11"/>
          <w:rFonts w:asciiTheme="minorHAnsi" w:hAnsiTheme="minorHAnsi" w:cstheme="minorHAnsi"/>
          <w:spacing w:val="60"/>
        </w:rPr>
        <w:t>§6</w:t>
      </w:r>
    </w:p>
    <w:p w14:paraId="45D5D221" w14:textId="77777777" w:rsidR="00C33BC1" w:rsidRPr="00282DF4" w:rsidRDefault="00C33BC1" w:rsidP="005772E2">
      <w:pPr>
        <w:spacing w:after="120" w:line="276" w:lineRule="auto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Zamawiający może odstąpić od umowy, bez konieczności przesyłania dodatkowego wezwania, w przypadku:</w:t>
      </w:r>
    </w:p>
    <w:p w14:paraId="36EB1740" w14:textId="5489B469" w:rsidR="00C33BC1" w:rsidRPr="00282DF4" w:rsidRDefault="00C33BC1" w:rsidP="49A7B244">
      <w:pPr>
        <w:pStyle w:val="Style6"/>
        <w:widowControl/>
        <w:numPr>
          <w:ilvl w:val="0"/>
          <w:numId w:val="2"/>
        </w:numPr>
        <w:tabs>
          <w:tab w:val="left" w:pos="425"/>
        </w:tabs>
        <w:spacing w:after="120" w:line="276" w:lineRule="auto"/>
        <w:ind w:left="425" w:right="295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gdy Wykonawca przed  przekazaniem </w:t>
      </w:r>
      <w:r w:rsidR="783A89FB" w:rsidRPr="00282DF4">
        <w:rPr>
          <w:rStyle w:val="FontStyle12"/>
          <w:rFonts w:asciiTheme="minorHAnsi" w:hAnsiTheme="minorHAnsi" w:cstheme="minorHAnsi"/>
        </w:rPr>
        <w:t>pliku z licencją</w:t>
      </w:r>
      <w:r w:rsidR="00AC5E88" w:rsidRPr="00282DF4">
        <w:rPr>
          <w:rStyle w:val="FontStyle12"/>
          <w:rFonts w:asciiTheme="minorHAnsi" w:hAnsiTheme="minorHAnsi" w:cstheme="minorHAnsi"/>
        </w:rPr>
        <w:t xml:space="preserve"> </w:t>
      </w:r>
      <w:r w:rsidR="00774E61" w:rsidRPr="00282DF4">
        <w:rPr>
          <w:rStyle w:val="FontStyle12"/>
          <w:rFonts w:asciiTheme="minorHAnsi" w:hAnsiTheme="minorHAnsi" w:cstheme="minorHAnsi"/>
        </w:rPr>
        <w:t>p</w:t>
      </w:r>
      <w:r w:rsidR="00AC5E88" w:rsidRPr="00282DF4">
        <w:rPr>
          <w:rStyle w:val="FontStyle12"/>
          <w:rFonts w:asciiTheme="minorHAnsi" w:hAnsiTheme="minorHAnsi" w:cstheme="minorHAnsi"/>
        </w:rPr>
        <w:t xml:space="preserve">roducenta Oprogramowania, </w:t>
      </w:r>
      <w:r w:rsidR="3E6A6780" w:rsidRPr="00282DF4">
        <w:rPr>
          <w:rStyle w:val="FontStyle12"/>
          <w:rFonts w:asciiTheme="minorHAnsi" w:hAnsiTheme="minorHAnsi" w:cstheme="minorHAnsi"/>
        </w:rPr>
        <w:t>o którym mowa w § 2 ust 1</w:t>
      </w:r>
      <w:r w:rsidR="00AC5E88" w:rsidRPr="00282DF4">
        <w:rPr>
          <w:rStyle w:val="FontStyle12"/>
          <w:rFonts w:asciiTheme="minorHAnsi" w:hAnsiTheme="minorHAnsi" w:cstheme="minorHAnsi"/>
        </w:rPr>
        <w:t>,</w:t>
      </w:r>
      <w:r w:rsidRPr="00282DF4">
        <w:rPr>
          <w:rStyle w:val="FontStyle12"/>
          <w:rFonts w:asciiTheme="minorHAnsi" w:hAnsiTheme="minorHAnsi" w:cstheme="minorHAnsi"/>
        </w:rPr>
        <w:t xml:space="preserve"> zaprzestał prowadzenia działalności lub wszczęte zostało wobec niego postępowanie likwidacyjne, upadłościowe lub naprawcze;</w:t>
      </w:r>
    </w:p>
    <w:p w14:paraId="73E7D53A" w14:textId="6EBBCF89" w:rsidR="00C33BC1" w:rsidRPr="00282DF4" w:rsidRDefault="00C33BC1" w:rsidP="49A7B244">
      <w:pPr>
        <w:pStyle w:val="Style6"/>
        <w:widowControl/>
        <w:numPr>
          <w:ilvl w:val="0"/>
          <w:numId w:val="2"/>
        </w:numPr>
        <w:tabs>
          <w:tab w:val="left" w:pos="425"/>
        </w:tabs>
        <w:spacing w:after="120" w:line="276" w:lineRule="auto"/>
        <w:ind w:left="425" w:right="302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opóźnienia Wykonawcy w wykonaniu obowiązku wskazanego w § 2 ust. </w:t>
      </w:r>
      <w:r w:rsidR="00AF75B8" w:rsidRPr="00282DF4">
        <w:rPr>
          <w:rStyle w:val="FontStyle12"/>
          <w:rFonts w:asciiTheme="minorHAnsi" w:hAnsiTheme="minorHAnsi" w:cstheme="minorHAnsi"/>
        </w:rPr>
        <w:t>1</w:t>
      </w:r>
      <w:r w:rsidRPr="00282DF4">
        <w:rPr>
          <w:rStyle w:val="FontStyle12"/>
          <w:rFonts w:asciiTheme="minorHAnsi" w:hAnsiTheme="minorHAnsi" w:cstheme="minorHAnsi"/>
        </w:rPr>
        <w:t xml:space="preserve"> przekraczającego 14 dni.</w:t>
      </w:r>
    </w:p>
    <w:p w14:paraId="24C66EED" w14:textId="3615A71E" w:rsidR="00B82AC0" w:rsidRPr="00282DF4" w:rsidRDefault="00B82AC0" w:rsidP="00B82AC0">
      <w:pPr>
        <w:widowControl/>
        <w:spacing w:before="120" w:line="264" w:lineRule="auto"/>
        <w:ind w:right="137"/>
        <w:jc w:val="center"/>
        <w:rPr>
          <w:rFonts w:asciiTheme="minorHAnsi" w:eastAsia="Times New Roman" w:hAnsiTheme="minorHAnsi" w:cstheme="minorHAnsi"/>
          <w:b/>
          <w:bCs/>
          <w:spacing w:val="50"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/>
          <w:bCs/>
          <w:spacing w:val="50"/>
          <w:sz w:val="22"/>
          <w:szCs w:val="22"/>
        </w:rPr>
        <w:t>§7</w:t>
      </w:r>
    </w:p>
    <w:p w14:paraId="6B9A3AE9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>Informacją w rozumieniu umowy są wszelkie informacje, dokumenty lub dane przekazane Wykonawcy przez Zamawiającego, uzyskane przez Wykonawcę w związku z realizacją umowy oraz wytworzone przez Wykonawcę na potrzeby realizacji umowy.</w:t>
      </w:r>
    </w:p>
    <w:p w14:paraId="16D2DB0F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Informacje stanowią własność Ministerstwa Sprawiedliwości. </w:t>
      </w:r>
    </w:p>
    <w:p w14:paraId="322A7CD5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może przetwarzać powierzone mu przez Zamawiającego informacje tylko przez okres obowiązywania umowy. </w:t>
      </w:r>
    </w:p>
    <w:p w14:paraId="2303BB91" w14:textId="3118378C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zobowiązuje się do zachowania w tajemnicy wszystkich informacji, a także sposobów zabezpieczenia informacji, zarówno w trakcie trwania niniejszej umowy, jak </w:t>
      </w:r>
      <w:r w:rsidR="00743AD9" w:rsidRPr="00282DF4">
        <w:rPr>
          <w:rFonts w:asciiTheme="minorHAnsi" w:eastAsia="Times New Roman" w:hAnsiTheme="minorHAnsi" w:cstheme="minorHAnsi"/>
          <w:bCs/>
          <w:sz w:val="22"/>
          <w:szCs w:val="22"/>
        </w:rPr>
        <w:br/>
      </w: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i po jej wygaśnięciu lub rozwiązaniu. </w:t>
      </w:r>
    </w:p>
    <w:p w14:paraId="613F6864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zobowiązany jest do zastosowania wszelkich niezbędnych środków technicznych i organizacyjnych zapewniających ochronę przetwarzania informacji, </w:t>
      </w: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br/>
        <w:t xml:space="preserve">a w szczególności powinien zabezpieczyć informacje przed ich udostępnieniem osobom nieupoważnionym, zabraniem przez osobę nieuprawnioną, przetwarzaniem z naruszeniem postanowień umowy, zmianą, utratą, uszkodzeniem lub zniszczeniem. </w:t>
      </w:r>
    </w:p>
    <w:p w14:paraId="58949F71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>Wykonawca zobowiązuje się do dołożenia najwyższej staranności w celu zabezpieczenia informacji uzyskanych w związku z realizacją umowy przed bezprawnym dostępem, rozpowszechnianiem lub przekazaniem osobom trzecim.</w:t>
      </w:r>
    </w:p>
    <w:p w14:paraId="58B58718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zobowiązany jest zapewnić wykonanie obowiązków w zakresie bezpieczeństwa informacji, w szczególności dotyczącego zachowania w tajemnicy informacji, także przez jego pracowników i osoby, przy pomocy których wykonuje umowę. Odpowiedzialność za naruszenie powyższego obowiązku spoczywa na Wykonawcy. Naruszenie bezpieczeństwa informacji, w szczególności ujawnienie jakiejkolwiek informacji w okresie obowiązywania umowy, uprawnia Zamawiającego do odstąpienia od umowy. </w:t>
      </w:r>
    </w:p>
    <w:p w14:paraId="470C83C7" w14:textId="5C777EFD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oraz inne osoby, które realizują umowę w imieniu Wykonawcy, zobowiązane są przed przystąpieniem do prac do podpisania oświadczenia o zachowaniu poufności informacji, którego </w:t>
      </w: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lastRenderedPageBreak/>
        <w:t xml:space="preserve">wzór stanowi załącznik nr </w:t>
      </w:r>
      <w:r w:rsidR="00C27BFC">
        <w:rPr>
          <w:rFonts w:asciiTheme="minorHAnsi" w:eastAsia="Times New Roman" w:hAnsiTheme="minorHAnsi" w:cstheme="minorHAnsi"/>
          <w:bCs/>
          <w:sz w:val="22"/>
          <w:szCs w:val="22"/>
        </w:rPr>
        <w:t>3</w:t>
      </w: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 do umowy. Podpisane oświadczenie należy przekazać Zamawiającemu przed rozpoczęciem realizacji umowy przez ww. pracowników. </w:t>
      </w:r>
    </w:p>
    <w:p w14:paraId="46283DE3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>Wykonawca może udostępniać informacje jedynie specjalistom, którym będą one niezbędne do wykonania powierzonych im czynności i tylko w zakresie, w jakim muszą mieć do nich dostęp dla celów wykonania niniejszej umowy.</w:t>
      </w:r>
    </w:p>
    <w:p w14:paraId="10DB0A14" w14:textId="0917CB6E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ponosi wszelką odpowiedzialność za szkody powstałe w związku </w:t>
      </w:r>
      <w:r w:rsidR="00743AD9" w:rsidRPr="00282DF4">
        <w:rPr>
          <w:rFonts w:asciiTheme="minorHAnsi" w:eastAsia="Times New Roman" w:hAnsiTheme="minorHAnsi" w:cstheme="minorHAnsi"/>
          <w:bCs/>
          <w:sz w:val="22"/>
          <w:szCs w:val="22"/>
        </w:rPr>
        <w:br/>
      </w: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>z nienależytą realizacją obowiązków dotyczących ochrony informacji.</w:t>
      </w:r>
    </w:p>
    <w:p w14:paraId="3E1E6839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zobowiązuje się do ścisłego przestrzegania warunków umowy, które wiążą się z ochroną informacji, w szczególności nie może bez pisemnego upoważnienia Zamawiającego wykorzystywać informacji w celach niezwiązanych z realizacją umowy. </w:t>
      </w:r>
    </w:p>
    <w:p w14:paraId="2F912D12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zobowiązany jest do natychmiastowego powiadamiania i raportowania Zamawiającemu o nieuprawnionym ujawnieniu lub udostępnieniu informacji lub </w:t>
      </w: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br/>
        <w:t>o naruszeniu poufności informacji:</w:t>
      </w:r>
    </w:p>
    <w:p w14:paraId="6F7AE7A0" w14:textId="77B8F68C" w:rsidR="00B82AC0" w:rsidRPr="00282DF4" w:rsidRDefault="00B82AC0" w:rsidP="00B82AC0">
      <w:pPr>
        <w:widowControl/>
        <w:numPr>
          <w:ilvl w:val="1"/>
          <w:numId w:val="23"/>
        </w:numPr>
        <w:spacing w:before="120" w:line="264" w:lineRule="auto"/>
        <w:ind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na adres e-mail: </w:t>
      </w:r>
      <w:r w:rsidR="00FF40A2" w:rsidRPr="00282DF4">
        <w:rPr>
          <w:rFonts w:asciiTheme="minorHAnsi" w:eastAsia="Times New Roman" w:hAnsiTheme="minorHAnsi" w:cstheme="minorHAnsi"/>
          <w:sz w:val="22"/>
          <w:szCs w:val="22"/>
        </w:rPr>
        <w:t>incydenty@ms.gov.pl</w:t>
      </w: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>,</w:t>
      </w:r>
    </w:p>
    <w:p w14:paraId="0D4AABC2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>Wykonawca zobowiązuje się po zakończeniu realizacji umowy do zwrotu Zamawiającemu wszelkich informacji, wraz z nośnikami, a w przypadku utrwalenia przez Wykonawcy informacji – usunięcia z nośników tych informacji, w tym również sporządzonych kopii zapasowych, oraz zniszczenia wszelkich dokumentów i danych mogących posłużyć do odtworzenia, w całości lub części, informacji. Wykonawca złoży Zamawiającemu na tę okoliczność stosowne oświadczenie.</w:t>
      </w:r>
    </w:p>
    <w:p w14:paraId="04ABE495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nie może zwielokrotniać, rozpowszechniać, korzystać w celach niezwiązanych z realizacją umowy oraz ujawniać informacji osobom trzecim, bez uzyskania w powyższym zakresie pisemnej zgody Zamawiającego, o ile takie informacje nie zostały już podane do publicznej wiadomości lub nie są publicznie dostępne. </w:t>
      </w:r>
    </w:p>
    <w:p w14:paraId="516CD6F5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ponosi pełną odpowiedzialność za zachowanie w tajemnicy ww. informacji przez osoby, przy pomocy których wykonuje umowę. </w:t>
      </w:r>
    </w:p>
    <w:p w14:paraId="577F62FF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zobowiązany jest: </w:t>
      </w:r>
    </w:p>
    <w:p w14:paraId="4D05C35A" w14:textId="77777777" w:rsidR="00B82AC0" w:rsidRPr="00282DF4" w:rsidRDefault="00B82AC0" w:rsidP="00B82AC0">
      <w:pPr>
        <w:widowControl/>
        <w:spacing w:before="120" w:line="264" w:lineRule="auto"/>
        <w:ind w:left="709" w:right="14" w:hanging="283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>1)</w:t>
      </w: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ab/>
        <w:t>zapewnić kontrolę nad tym, jakie informacje, kiedy, przez kogo oraz komu są przekazywane, zwłaszcza gdy przekazuje się je za pomocą teletransmisji danych,</w:t>
      </w:r>
    </w:p>
    <w:p w14:paraId="7124310E" w14:textId="77777777" w:rsidR="00B82AC0" w:rsidRPr="00282DF4" w:rsidRDefault="00B82AC0" w:rsidP="00B82AC0">
      <w:pPr>
        <w:widowControl/>
        <w:spacing w:before="120" w:line="264" w:lineRule="auto"/>
        <w:ind w:left="709" w:right="14" w:hanging="283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>2)</w:t>
      </w: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ab/>
        <w:t xml:space="preserve">zapewnić, aby osoby, o których mowa w pkt 1, zachowywały w tajemnicy informacje oraz sposoby ich zabezpieczeń. </w:t>
      </w:r>
    </w:p>
    <w:p w14:paraId="5E65C0AD" w14:textId="77777777" w:rsidR="00B82AC0" w:rsidRPr="00282DF4" w:rsidRDefault="00B82AC0" w:rsidP="005772E2">
      <w:pPr>
        <w:pStyle w:val="Style1"/>
        <w:widowControl/>
        <w:spacing w:after="120" w:line="276" w:lineRule="auto"/>
        <w:ind w:right="274"/>
        <w:jc w:val="center"/>
        <w:rPr>
          <w:rStyle w:val="FontStyle12"/>
          <w:rFonts w:asciiTheme="minorHAnsi" w:hAnsiTheme="minorHAnsi" w:cstheme="minorHAnsi"/>
          <w:b/>
          <w:spacing w:val="60"/>
        </w:rPr>
      </w:pPr>
    </w:p>
    <w:p w14:paraId="1FEC1040" w14:textId="5EB69448" w:rsidR="00C33BC1" w:rsidRPr="00282DF4" w:rsidRDefault="00C33BC1" w:rsidP="005772E2">
      <w:pPr>
        <w:pStyle w:val="Style1"/>
        <w:widowControl/>
        <w:spacing w:after="120" w:line="276" w:lineRule="auto"/>
        <w:ind w:right="274"/>
        <w:jc w:val="center"/>
        <w:rPr>
          <w:rStyle w:val="FontStyle12"/>
          <w:rFonts w:asciiTheme="minorHAnsi" w:hAnsiTheme="minorHAnsi" w:cstheme="minorHAnsi"/>
          <w:b/>
          <w:spacing w:val="60"/>
        </w:rPr>
      </w:pPr>
      <w:r w:rsidRPr="00282DF4">
        <w:rPr>
          <w:rStyle w:val="FontStyle12"/>
          <w:rFonts w:asciiTheme="minorHAnsi" w:hAnsiTheme="minorHAnsi" w:cstheme="minorHAnsi"/>
          <w:b/>
          <w:spacing w:val="60"/>
        </w:rPr>
        <w:t>§</w:t>
      </w:r>
      <w:r w:rsidR="00B82AC0" w:rsidRPr="00282DF4">
        <w:rPr>
          <w:rStyle w:val="FontStyle12"/>
          <w:rFonts w:asciiTheme="minorHAnsi" w:hAnsiTheme="minorHAnsi" w:cstheme="minorHAnsi"/>
          <w:b/>
          <w:spacing w:val="60"/>
        </w:rPr>
        <w:t>8</w:t>
      </w:r>
    </w:p>
    <w:p w14:paraId="3E383C98" w14:textId="147ACC5E" w:rsidR="00C33BC1" w:rsidRPr="00282DF4" w:rsidRDefault="00C33BC1" w:rsidP="005772E2">
      <w:pPr>
        <w:pStyle w:val="Style6"/>
        <w:widowControl/>
        <w:numPr>
          <w:ilvl w:val="0"/>
          <w:numId w:val="13"/>
        </w:numPr>
        <w:tabs>
          <w:tab w:val="left" w:pos="353"/>
        </w:tabs>
        <w:spacing w:after="120" w:line="276" w:lineRule="auto"/>
        <w:ind w:left="353" w:right="295" w:hanging="353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Ewentualne spory powstałe na tle wykonania niniejszej umowy będą rozstrzygane przez sąd powszechny właściwy miejscowo dla siedziby Zamawiającego.</w:t>
      </w:r>
      <w:r w:rsidR="00B82AC0" w:rsidRPr="00282DF4">
        <w:rPr>
          <w:rStyle w:val="FontStyle12"/>
          <w:rFonts w:asciiTheme="minorHAnsi" w:hAnsiTheme="minorHAnsi" w:cstheme="minorHAnsi"/>
        </w:rPr>
        <w:t xml:space="preserve"> </w:t>
      </w:r>
    </w:p>
    <w:p w14:paraId="0E7968CA" w14:textId="77777777" w:rsidR="00C33BC1" w:rsidRPr="00282DF4" w:rsidRDefault="00BD6982" w:rsidP="005772E2">
      <w:pPr>
        <w:pStyle w:val="Style6"/>
        <w:widowControl/>
        <w:numPr>
          <w:ilvl w:val="0"/>
          <w:numId w:val="13"/>
        </w:numPr>
        <w:tabs>
          <w:tab w:val="left" w:pos="353"/>
        </w:tabs>
        <w:spacing w:after="120" w:line="276" w:lineRule="auto"/>
        <w:ind w:left="353" w:right="295" w:hanging="353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O ile umowa nie stanowi inaczej, w</w:t>
      </w:r>
      <w:r w:rsidR="00C33BC1" w:rsidRPr="00282DF4">
        <w:rPr>
          <w:rStyle w:val="FontStyle12"/>
          <w:rFonts w:asciiTheme="minorHAnsi" w:hAnsiTheme="minorHAnsi" w:cstheme="minorHAnsi"/>
        </w:rPr>
        <w:t>szelkie zmiany i uzupełnienia niniejszej umowy, jej wypowiedzenie, rozwiązanie za zgodą obu Stron lub odstąpienie od niej dokonywane będą w formie pisemnej pod rygorem nieważności.</w:t>
      </w:r>
    </w:p>
    <w:p w14:paraId="62B5D17E" w14:textId="3A0115E8" w:rsidR="00C33BC1" w:rsidRPr="00D76F13" w:rsidRDefault="00D76F13" w:rsidP="005772E2">
      <w:pPr>
        <w:pStyle w:val="Style6"/>
        <w:widowControl/>
        <w:numPr>
          <w:ilvl w:val="0"/>
          <w:numId w:val="13"/>
        </w:numPr>
        <w:tabs>
          <w:tab w:val="left" w:pos="353"/>
        </w:tabs>
        <w:spacing w:after="120" w:line="276" w:lineRule="auto"/>
        <w:ind w:left="353" w:right="302" w:hanging="353"/>
        <w:jc w:val="both"/>
        <w:rPr>
          <w:rStyle w:val="FontStyle12"/>
          <w:rFonts w:asciiTheme="minorHAnsi" w:hAnsiTheme="minorHAnsi" w:cstheme="minorHAnsi"/>
        </w:rPr>
      </w:pPr>
      <w:r w:rsidRPr="00D76F13">
        <w:rPr>
          <w:rFonts w:asciiTheme="minorHAnsi" w:hAnsiTheme="minorHAnsi" w:cstheme="minorHAnsi"/>
          <w:sz w:val="22"/>
          <w:szCs w:val="22"/>
        </w:rPr>
        <w:t>Umowę sporządzono w trzech jednobrzmiących egzemplarzach, w tym dwa egzemplarze dla Zamawiającego, a jeden dla Wykonawcy / Umowa została zawarta w formie elektronicznej, tj. podpisana kwalifikowanymi podpisami elektronicznymi.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32ACE1" w14:textId="77777777" w:rsidR="00C33BC1" w:rsidRPr="00282DF4" w:rsidRDefault="00C33BC1" w:rsidP="005772E2">
      <w:pPr>
        <w:pStyle w:val="Style1"/>
        <w:widowControl/>
        <w:spacing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4FF6EBE" w14:textId="77777777" w:rsidR="0072401C" w:rsidRPr="00282DF4" w:rsidRDefault="0072401C" w:rsidP="0072401C">
      <w:pPr>
        <w:pStyle w:val="Style1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Załączniki:</w:t>
      </w:r>
    </w:p>
    <w:p w14:paraId="6DEA9092" w14:textId="69A97E20" w:rsidR="00CE2A41" w:rsidRDefault="00CE2A41" w:rsidP="0072401C">
      <w:pPr>
        <w:pStyle w:val="Style1"/>
        <w:numPr>
          <w:ilvl w:val="1"/>
          <w:numId w:val="24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Opis Przedmiotu Zamówienia</w:t>
      </w:r>
      <w:r w:rsidR="00D76F13">
        <w:rPr>
          <w:rFonts w:asciiTheme="minorHAnsi" w:hAnsiTheme="minorHAnsi" w:cstheme="minorHAnsi"/>
          <w:sz w:val="22"/>
          <w:szCs w:val="22"/>
        </w:rPr>
        <w:t>;</w:t>
      </w:r>
    </w:p>
    <w:p w14:paraId="0F23BA53" w14:textId="26587E59" w:rsidR="00D76F13" w:rsidRDefault="00D76F13" w:rsidP="0072401C">
      <w:pPr>
        <w:pStyle w:val="Style1"/>
        <w:numPr>
          <w:ilvl w:val="1"/>
          <w:numId w:val="24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 Wykonawcy;</w:t>
      </w:r>
    </w:p>
    <w:p w14:paraId="35F27402" w14:textId="46B104C1" w:rsidR="0072401C" w:rsidRPr="00282DF4" w:rsidRDefault="00E12016" w:rsidP="0072401C">
      <w:pPr>
        <w:pStyle w:val="Style1"/>
        <w:numPr>
          <w:ilvl w:val="1"/>
          <w:numId w:val="24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Wzór oświadczenia o zachowaniu poufności i Klauzula informacyjna</w:t>
      </w:r>
      <w:r w:rsidR="00D76F13">
        <w:rPr>
          <w:rFonts w:asciiTheme="minorHAnsi" w:hAnsiTheme="minorHAnsi" w:cstheme="minorHAnsi"/>
          <w:sz w:val="22"/>
          <w:szCs w:val="22"/>
        </w:rPr>
        <w:t>;</w:t>
      </w:r>
    </w:p>
    <w:p w14:paraId="36019D42" w14:textId="7648EFC9" w:rsidR="0067714B" w:rsidRPr="00D76F13" w:rsidRDefault="00D76F13" w:rsidP="0067714B">
      <w:pPr>
        <w:pStyle w:val="Style1"/>
        <w:numPr>
          <w:ilvl w:val="1"/>
          <w:numId w:val="24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76F13">
        <w:rPr>
          <w:rFonts w:asciiTheme="minorHAnsi" w:hAnsiTheme="minorHAnsi" w:cstheme="minorHAnsi"/>
          <w:sz w:val="22"/>
          <w:szCs w:val="22"/>
        </w:rPr>
        <w:t>Odpis KRS/CEIDG dotyczące Wykonawcy.</w:t>
      </w:r>
    </w:p>
    <w:p w14:paraId="43FA96C7" w14:textId="77777777" w:rsidR="00282DF4" w:rsidRPr="00282DF4" w:rsidRDefault="00282DF4" w:rsidP="00282DF4">
      <w:pPr>
        <w:pStyle w:val="Style1"/>
        <w:spacing w:after="120" w:line="276" w:lineRule="auto"/>
        <w:ind w:left="1440"/>
        <w:rPr>
          <w:rFonts w:asciiTheme="minorHAnsi" w:hAnsiTheme="minorHAnsi" w:cstheme="minorHAnsi"/>
          <w:sz w:val="22"/>
          <w:szCs w:val="22"/>
        </w:rPr>
      </w:pPr>
    </w:p>
    <w:p w14:paraId="404CEA18" w14:textId="77777777" w:rsidR="00C33BC1" w:rsidRPr="00282DF4" w:rsidRDefault="00C33BC1" w:rsidP="00775BD2">
      <w:pPr>
        <w:pStyle w:val="Style3"/>
        <w:widowControl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1BD7FCC" w14:textId="77777777" w:rsidR="00C33BC1" w:rsidRPr="00282DF4" w:rsidRDefault="00C33BC1" w:rsidP="005772E2">
      <w:pPr>
        <w:pStyle w:val="Style3"/>
        <w:widowControl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06D516CE" w14:textId="77777777" w:rsidR="00CD01A8" w:rsidRPr="00FB06B9" w:rsidRDefault="00C33BC1" w:rsidP="005772E2">
      <w:pPr>
        <w:pStyle w:val="Style3"/>
        <w:widowControl/>
        <w:spacing w:after="120" w:line="276" w:lineRule="auto"/>
        <w:ind w:left="641"/>
        <w:rPr>
          <w:rStyle w:val="FontStyle11"/>
        </w:rPr>
      </w:pPr>
      <w:r w:rsidRPr="00282DF4">
        <w:rPr>
          <w:rStyle w:val="FontStyle11"/>
          <w:rFonts w:asciiTheme="minorHAnsi" w:hAnsiTheme="minorHAnsi" w:cstheme="minorHAnsi"/>
        </w:rPr>
        <w:t xml:space="preserve">ZAMAWIAJĄCY: </w:t>
      </w:r>
      <w:r w:rsidRPr="00282DF4">
        <w:rPr>
          <w:rStyle w:val="FontStyle11"/>
          <w:rFonts w:asciiTheme="minorHAnsi" w:hAnsiTheme="minorHAnsi" w:cstheme="minorHAnsi"/>
        </w:rPr>
        <w:tab/>
      </w:r>
      <w:r w:rsidRPr="00282DF4">
        <w:rPr>
          <w:rStyle w:val="FontStyle11"/>
          <w:rFonts w:asciiTheme="minorHAnsi" w:hAnsiTheme="minorHAnsi" w:cstheme="minorHAnsi"/>
        </w:rPr>
        <w:tab/>
      </w:r>
      <w:r w:rsidRPr="00282DF4">
        <w:rPr>
          <w:rStyle w:val="FontStyle11"/>
          <w:rFonts w:asciiTheme="minorHAnsi" w:hAnsiTheme="minorHAnsi" w:cstheme="minorHAnsi"/>
        </w:rPr>
        <w:tab/>
      </w:r>
      <w:r w:rsidRPr="00282DF4">
        <w:rPr>
          <w:rStyle w:val="FontStyle11"/>
          <w:rFonts w:asciiTheme="minorHAnsi" w:hAnsiTheme="minorHAnsi" w:cstheme="minorHAnsi"/>
        </w:rPr>
        <w:tab/>
      </w:r>
      <w:r w:rsidRPr="00282DF4">
        <w:rPr>
          <w:rStyle w:val="FontStyle11"/>
          <w:rFonts w:asciiTheme="minorHAnsi" w:hAnsiTheme="minorHAnsi" w:cstheme="minorHAnsi"/>
        </w:rPr>
        <w:tab/>
      </w:r>
      <w:r w:rsidRPr="00282DF4">
        <w:rPr>
          <w:rStyle w:val="FontStyle11"/>
          <w:rFonts w:asciiTheme="minorHAnsi" w:hAnsiTheme="minorHAnsi" w:cstheme="minorHAnsi"/>
        </w:rPr>
        <w:tab/>
        <w:t>WYKONAWCA:</w:t>
      </w:r>
      <w:r w:rsidRPr="00282DF4">
        <w:rPr>
          <w:rStyle w:val="FontStyle11"/>
          <w:rFonts w:asciiTheme="minorHAnsi" w:hAnsiTheme="minorHAnsi" w:cstheme="minorHAnsi"/>
        </w:rPr>
        <w:tab/>
      </w:r>
      <w:r w:rsidRPr="00FB06B9">
        <w:rPr>
          <w:rStyle w:val="FontStyle11"/>
        </w:rPr>
        <w:tab/>
      </w:r>
      <w:r w:rsidRPr="00FB06B9">
        <w:rPr>
          <w:rStyle w:val="FontStyle11"/>
        </w:rPr>
        <w:tab/>
      </w:r>
    </w:p>
    <w:p w14:paraId="0259F7FE" w14:textId="77777777" w:rsidR="0072401C" w:rsidRPr="00FB06B9" w:rsidRDefault="0072401C" w:rsidP="00743AD9">
      <w:pPr>
        <w:rPr>
          <w:rFonts w:eastAsia="Times New Roman"/>
          <w:b/>
          <w:color w:val="000000"/>
          <w:sz w:val="22"/>
          <w:szCs w:val="22"/>
          <w:lang w:val="cs-CZ"/>
        </w:rPr>
      </w:pPr>
    </w:p>
    <w:p w14:paraId="3DDC9039" w14:textId="121F8D08" w:rsidR="004A2327" w:rsidRPr="00FB06B9" w:rsidRDefault="004A2327" w:rsidP="00743AD9">
      <w:pPr>
        <w:jc w:val="right"/>
        <w:rPr>
          <w:b/>
          <w:bCs/>
          <w:sz w:val="22"/>
          <w:szCs w:val="22"/>
        </w:rPr>
      </w:pPr>
    </w:p>
    <w:p w14:paraId="5F72260D" w14:textId="392A98C4" w:rsidR="00CE2A41" w:rsidRPr="00FB06B9" w:rsidRDefault="00CE2A41" w:rsidP="00743AD9">
      <w:pPr>
        <w:jc w:val="right"/>
        <w:rPr>
          <w:b/>
          <w:bCs/>
          <w:sz w:val="22"/>
          <w:szCs w:val="22"/>
        </w:rPr>
      </w:pPr>
    </w:p>
    <w:p w14:paraId="32335B17" w14:textId="773A4A8F" w:rsidR="00CE2A41" w:rsidRPr="00FB06B9" w:rsidRDefault="00CE2A41" w:rsidP="00743AD9">
      <w:pPr>
        <w:jc w:val="right"/>
        <w:rPr>
          <w:b/>
          <w:bCs/>
          <w:sz w:val="22"/>
          <w:szCs w:val="22"/>
        </w:rPr>
      </w:pPr>
    </w:p>
    <w:p w14:paraId="1CD75E5B" w14:textId="77777777" w:rsidR="00FB06B9" w:rsidRDefault="00FB06B9" w:rsidP="0032099E">
      <w:pPr>
        <w:rPr>
          <w:b/>
          <w:bCs/>
          <w:sz w:val="22"/>
          <w:szCs w:val="22"/>
        </w:rPr>
      </w:pPr>
    </w:p>
    <w:sectPr w:rsidR="00FB06B9" w:rsidSect="00F111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2EC4B" w14:textId="77777777" w:rsidR="00ED0FDE" w:rsidRDefault="00ED0FDE" w:rsidP="00282DF4">
      <w:r>
        <w:separator/>
      </w:r>
    </w:p>
  </w:endnote>
  <w:endnote w:type="continuationSeparator" w:id="0">
    <w:p w14:paraId="1EDA59E0" w14:textId="77777777" w:rsidR="00ED0FDE" w:rsidRDefault="00ED0FDE" w:rsidP="0028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C0A89" w14:textId="77777777" w:rsidR="00381E5C" w:rsidRDefault="00381E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BE9F0" w14:textId="77777777" w:rsidR="00381E5C" w:rsidRDefault="00381E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5A07D" w14:textId="77777777" w:rsidR="00381E5C" w:rsidRDefault="00381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BE4EC" w14:textId="77777777" w:rsidR="00ED0FDE" w:rsidRDefault="00ED0FDE" w:rsidP="00282DF4">
      <w:r>
        <w:separator/>
      </w:r>
    </w:p>
  </w:footnote>
  <w:footnote w:type="continuationSeparator" w:id="0">
    <w:p w14:paraId="3B2FC46B" w14:textId="77777777" w:rsidR="00ED0FDE" w:rsidRDefault="00ED0FDE" w:rsidP="0028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39715" w14:textId="77777777" w:rsidR="00381E5C" w:rsidRDefault="00381E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7B2D2" w14:textId="2C0B0A47" w:rsidR="00282DF4" w:rsidRDefault="00282DF4" w:rsidP="00282DF4">
    <w:pPr>
      <w:widowControl/>
      <w:spacing w:before="53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DRS-XX.2420.</w:t>
    </w:r>
    <w:r w:rsidR="00381E5C">
      <w:rPr>
        <w:rFonts w:asciiTheme="minorHAnsi" w:hAnsiTheme="minorHAnsi" w:cstheme="minorHAnsi"/>
        <w:sz w:val="22"/>
        <w:szCs w:val="22"/>
      </w:rPr>
      <w:t>88.2024</w:t>
    </w:r>
  </w:p>
  <w:p w14:paraId="12D481BE" w14:textId="0287C0AF" w:rsidR="00282DF4" w:rsidRPr="00282DF4" w:rsidRDefault="00282DF4" w:rsidP="00282DF4">
    <w:pPr>
      <w:widowControl/>
      <w:spacing w:before="53"/>
      <w:jc w:val="right"/>
      <w:rPr>
        <w:rFonts w:asciiTheme="minorHAnsi" w:hAnsiTheme="minorHAnsi" w:cstheme="minorHAnsi"/>
        <w:sz w:val="22"/>
        <w:szCs w:val="22"/>
      </w:rPr>
    </w:pPr>
    <w:r w:rsidRPr="00282DF4">
      <w:rPr>
        <w:rFonts w:asciiTheme="minorHAnsi" w:hAnsiTheme="minorHAnsi" w:cstheme="minorHAnsi"/>
        <w:sz w:val="22"/>
        <w:szCs w:val="22"/>
      </w:rPr>
      <w:t>Załącznik nr 1 do Zaproszenia do składania ofert</w:t>
    </w:r>
    <w:r>
      <w:rPr>
        <w:rFonts w:asciiTheme="minorHAnsi" w:hAnsiTheme="minorHAnsi" w:cstheme="minorHAnsi"/>
        <w:sz w:val="22"/>
        <w:szCs w:val="22"/>
      </w:rPr>
      <w:t xml:space="preserve"> – Projektowane Postanowienia Umowy</w:t>
    </w:r>
  </w:p>
  <w:p w14:paraId="409A51AF" w14:textId="77777777" w:rsidR="00282DF4" w:rsidRDefault="00282DF4" w:rsidP="00282DF4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AFA4A" w14:textId="77777777" w:rsidR="00381E5C" w:rsidRDefault="00381E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00000010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AD7784"/>
    <w:multiLevelType w:val="singleLevel"/>
    <w:tmpl w:val="B9AEBCFE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2E545A"/>
    <w:multiLevelType w:val="singleLevel"/>
    <w:tmpl w:val="DDE666B4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94D5EF9"/>
    <w:multiLevelType w:val="hybridMultilevel"/>
    <w:tmpl w:val="95B82A9A"/>
    <w:lvl w:ilvl="0" w:tplc="C34A600A">
      <w:start w:val="1"/>
      <w:numFmt w:val="decimal"/>
      <w:lvlText w:val="%1)"/>
      <w:lvlJc w:val="left"/>
      <w:pPr>
        <w:ind w:left="720" w:hanging="360"/>
      </w:pPr>
    </w:lvl>
    <w:lvl w:ilvl="1" w:tplc="EBF494C4">
      <w:start w:val="1"/>
      <w:numFmt w:val="lowerLetter"/>
      <w:lvlText w:val="%2."/>
      <w:lvlJc w:val="left"/>
      <w:pPr>
        <w:ind w:left="1440" w:hanging="360"/>
      </w:pPr>
    </w:lvl>
    <w:lvl w:ilvl="2" w:tplc="B1FC8016">
      <w:start w:val="1"/>
      <w:numFmt w:val="lowerRoman"/>
      <w:lvlText w:val="%3."/>
      <w:lvlJc w:val="right"/>
      <w:pPr>
        <w:ind w:left="2160" w:hanging="180"/>
      </w:pPr>
    </w:lvl>
    <w:lvl w:ilvl="3" w:tplc="65A87288">
      <w:start w:val="1"/>
      <w:numFmt w:val="decimal"/>
      <w:lvlText w:val="%4."/>
      <w:lvlJc w:val="left"/>
      <w:pPr>
        <w:ind w:left="2880" w:hanging="360"/>
      </w:pPr>
    </w:lvl>
    <w:lvl w:ilvl="4" w:tplc="46EE9956">
      <w:start w:val="1"/>
      <w:numFmt w:val="lowerLetter"/>
      <w:lvlText w:val="%5."/>
      <w:lvlJc w:val="left"/>
      <w:pPr>
        <w:ind w:left="3600" w:hanging="360"/>
      </w:pPr>
    </w:lvl>
    <w:lvl w:ilvl="5" w:tplc="FA02B75E">
      <w:start w:val="1"/>
      <w:numFmt w:val="lowerRoman"/>
      <w:lvlText w:val="%6."/>
      <w:lvlJc w:val="right"/>
      <w:pPr>
        <w:ind w:left="4320" w:hanging="180"/>
      </w:pPr>
    </w:lvl>
    <w:lvl w:ilvl="6" w:tplc="1E0E4CB8">
      <w:start w:val="1"/>
      <w:numFmt w:val="decimal"/>
      <w:lvlText w:val="%7."/>
      <w:lvlJc w:val="left"/>
      <w:pPr>
        <w:ind w:left="5040" w:hanging="360"/>
      </w:pPr>
    </w:lvl>
    <w:lvl w:ilvl="7" w:tplc="B574B782">
      <w:start w:val="1"/>
      <w:numFmt w:val="lowerLetter"/>
      <w:lvlText w:val="%8."/>
      <w:lvlJc w:val="left"/>
      <w:pPr>
        <w:ind w:left="5760" w:hanging="360"/>
      </w:pPr>
    </w:lvl>
    <w:lvl w:ilvl="8" w:tplc="94B209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3B9C"/>
    <w:multiLevelType w:val="hybridMultilevel"/>
    <w:tmpl w:val="6F94F47C"/>
    <w:lvl w:ilvl="0" w:tplc="DDB4D93C">
      <w:start w:val="1"/>
      <w:numFmt w:val="lowerLetter"/>
      <w:suff w:val="space"/>
      <w:lvlText w:val="%1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8D7672"/>
    <w:multiLevelType w:val="singleLevel"/>
    <w:tmpl w:val="163E9C2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2722037C"/>
    <w:multiLevelType w:val="hybridMultilevel"/>
    <w:tmpl w:val="A0123AC6"/>
    <w:lvl w:ilvl="0" w:tplc="3934CF2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7D2F80"/>
    <w:multiLevelType w:val="singleLevel"/>
    <w:tmpl w:val="4FC01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317523B0"/>
    <w:multiLevelType w:val="hybridMultilevel"/>
    <w:tmpl w:val="E8A23878"/>
    <w:lvl w:ilvl="0" w:tplc="3C76DB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137CB3"/>
    <w:multiLevelType w:val="hybridMultilevel"/>
    <w:tmpl w:val="9A983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A718A"/>
    <w:multiLevelType w:val="hybridMultilevel"/>
    <w:tmpl w:val="C47EC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45412"/>
    <w:multiLevelType w:val="singleLevel"/>
    <w:tmpl w:val="12B61CE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22C63BD"/>
    <w:multiLevelType w:val="hybridMultilevel"/>
    <w:tmpl w:val="42B2F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56D39"/>
    <w:multiLevelType w:val="hybridMultilevel"/>
    <w:tmpl w:val="5008B248"/>
    <w:lvl w:ilvl="0" w:tplc="5E8CAE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26C89"/>
    <w:multiLevelType w:val="singleLevel"/>
    <w:tmpl w:val="114E415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38037ED"/>
    <w:multiLevelType w:val="singleLevel"/>
    <w:tmpl w:val="67CA1DFC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5E5272B"/>
    <w:multiLevelType w:val="singleLevel"/>
    <w:tmpl w:val="9938942C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D3B0F26"/>
    <w:multiLevelType w:val="hybridMultilevel"/>
    <w:tmpl w:val="7E62FBB4"/>
    <w:lvl w:ilvl="0" w:tplc="60C86990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4F2C4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B043CF"/>
    <w:multiLevelType w:val="hybridMultilevel"/>
    <w:tmpl w:val="FC90EB30"/>
    <w:lvl w:ilvl="0" w:tplc="5C80FA04">
      <w:start w:val="1"/>
      <w:numFmt w:val="decimal"/>
      <w:lvlText w:val="%1)"/>
      <w:lvlJc w:val="left"/>
      <w:pPr>
        <w:ind w:left="11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9" w15:restartNumberingAfterBreak="0">
    <w:nsid w:val="565A7E8C"/>
    <w:multiLevelType w:val="singleLevel"/>
    <w:tmpl w:val="C0CCF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" w15:restartNumberingAfterBreak="0">
    <w:nsid w:val="582A031C"/>
    <w:multiLevelType w:val="hybridMultilevel"/>
    <w:tmpl w:val="CB6455D6"/>
    <w:lvl w:ilvl="0" w:tplc="71BC9DE8">
      <w:start w:val="1"/>
      <w:numFmt w:val="decimal"/>
      <w:suff w:val="space"/>
      <w:lvlText w:val="%1)"/>
      <w:lvlJc w:val="left"/>
      <w:pPr>
        <w:ind w:left="64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E4023"/>
    <w:multiLevelType w:val="hybridMultilevel"/>
    <w:tmpl w:val="A65C843C"/>
    <w:lvl w:ilvl="0" w:tplc="08667B1C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A7083"/>
    <w:multiLevelType w:val="hybridMultilevel"/>
    <w:tmpl w:val="6CC09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8CB8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03E56"/>
    <w:multiLevelType w:val="singleLevel"/>
    <w:tmpl w:val="6AC6CA4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11362F8"/>
    <w:multiLevelType w:val="hybridMultilevel"/>
    <w:tmpl w:val="FCEED106"/>
    <w:lvl w:ilvl="0" w:tplc="60C86990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49DC00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1D53EC"/>
    <w:multiLevelType w:val="singleLevel"/>
    <w:tmpl w:val="765ACBCE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61627E0"/>
    <w:multiLevelType w:val="hybridMultilevel"/>
    <w:tmpl w:val="E74288C8"/>
    <w:lvl w:ilvl="0" w:tplc="04150011">
      <w:start w:val="1"/>
      <w:numFmt w:val="decimal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7" w15:restartNumberingAfterBreak="0">
    <w:nsid w:val="67C652D8"/>
    <w:multiLevelType w:val="hybridMultilevel"/>
    <w:tmpl w:val="CD6E9310"/>
    <w:lvl w:ilvl="0" w:tplc="67104328">
      <w:start w:val="1"/>
      <w:numFmt w:val="decimal"/>
      <w:lvlText w:val="%1)"/>
      <w:lvlJc w:val="left"/>
      <w:pPr>
        <w:ind w:left="720" w:hanging="360"/>
      </w:pPr>
    </w:lvl>
    <w:lvl w:ilvl="1" w:tplc="C326FF44">
      <w:start w:val="1"/>
      <w:numFmt w:val="lowerLetter"/>
      <w:lvlText w:val="%2."/>
      <w:lvlJc w:val="left"/>
      <w:pPr>
        <w:ind w:left="1440" w:hanging="360"/>
      </w:pPr>
    </w:lvl>
    <w:lvl w:ilvl="2" w:tplc="A2A4E112">
      <w:start w:val="1"/>
      <w:numFmt w:val="lowerRoman"/>
      <w:lvlText w:val="%3."/>
      <w:lvlJc w:val="right"/>
      <w:pPr>
        <w:ind w:left="2160" w:hanging="180"/>
      </w:pPr>
    </w:lvl>
    <w:lvl w:ilvl="3" w:tplc="F8EC3B26">
      <w:start w:val="1"/>
      <w:numFmt w:val="decimal"/>
      <w:lvlText w:val="%4."/>
      <w:lvlJc w:val="left"/>
      <w:pPr>
        <w:ind w:left="2880" w:hanging="360"/>
      </w:pPr>
    </w:lvl>
    <w:lvl w:ilvl="4" w:tplc="9C4A3D96">
      <w:start w:val="1"/>
      <w:numFmt w:val="lowerLetter"/>
      <w:lvlText w:val="%5."/>
      <w:lvlJc w:val="left"/>
      <w:pPr>
        <w:ind w:left="3600" w:hanging="360"/>
      </w:pPr>
    </w:lvl>
    <w:lvl w:ilvl="5" w:tplc="005AD190">
      <w:start w:val="1"/>
      <w:numFmt w:val="lowerRoman"/>
      <w:lvlText w:val="%6."/>
      <w:lvlJc w:val="right"/>
      <w:pPr>
        <w:ind w:left="4320" w:hanging="180"/>
      </w:pPr>
    </w:lvl>
    <w:lvl w:ilvl="6" w:tplc="04BE3882">
      <w:start w:val="1"/>
      <w:numFmt w:val="decimal"/>
      <w:lvlText w:val="%7."/>
      <w:lvlJc w:val="left"/>
      <w:pPr>
        <w:ind w:left="5040" w:hanging="360"/>
      </w:pPr>
    </w:lvl>
    <w:lvl w:ilvl="7" w:tplc="45A88D90">
      <w:start w:val="1"/>
      <w:numFmt w:val="lowerLetter"/>
      <w:lvlText w:val="%8."/>
      <w:lvlJc w:val="left"/>
      <w:pPr>
        <w:ind w:left="5760" w:hanging="360"/>
      </w:pPr>
    </w:lvl>
    <w:lvl w:ilvl="8" w:tplc="62E8D59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74902"/>
    <w:multiLevelType w:val="singleLevel"/>
    <w:tmpl w:val="08667B1C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3457E1E"/>
    <w:multiLevelType w:val="singleLevel"/>
    <w:tmpl w:val="3ED85FB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68643EA"/>
    <w:multiLevelType w:val="singleLevel"/>
    <w:tmpl w:val="7164991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E63A4"/>
    <w:multiLevelType w:val="singleLevel"/>
    <w:tmpl w:val="8F287DEE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 w16cid:durableId="744957823">
    <w:abstractNumId w:val="27"/>
  </w:num>
  <w:num w:numId="2" w16cid:durableId="14624066">
    <w:abstractNumId w:val="3"/>
  </w:num>
  <w:num w:numId="3" w16cid:durableId="1920408476">
    <w:abstractNumId w:val="2"/>
  </w:num>
  <w:num w:numId="4" w16cid:durableId="416169708">
    <w:abstractNumId w:val="15"/>
  </w:num>
  <w:num w:numId="5" w16cid:durableId="932513558">
    <w:abstractNumId w:val="28"/>
  </w:num>
  <w:num w:numId="6" w16cid:durableId="2134782071">
    <w:abstractNumId w:val="11"/>
  </w:num>
  <w:num w:numId="7" w16cid:durableId="1829321316">
    <w:abstractNumId w:val="1"/>
  </w:num>
  <w:num w:numId="8" w16cid:durableId="338776848">
    <w:abstractNumId w:val="30"/>
  </w:num>
  <w:num w:numId="9" w16cid:durableId="636492491">
    <w:abstractNumId w:val="29"/>
  </w:num>
  <w:num w:numId="10" w16cid:durableId="1519150205">
    <w:abstractNumId w:val="23"/>
  </w:num>
  <w:num w:numId="11" w16cid:durableId="431438168">
    <w:abstractNumId w:val="16"/>
  </w:num>
  <w:num w:numId="12" w16cid:durableId="732629939">
    <w:abstractNumId w:val="32"/>
  </w:num>
  <w:num w:numId="13" w16cid:durableId="1097672893">
    <w:abstractNumId w:val="14"/>
  </w:num>
  <w:num w:numId="14" w16cid:durableId="2048331881">
    <w:abstractNumId w:val="13"/>
  </w:num>
  <w:num w:numId="15" w16cid:durableId="842739844">
    <w:abstractNumId w:val="18"/>
  </w:num>
  <w:num w:numId="16" w16cid:durableId="1488401579">
    <w:abstractNumId w:val="21"/>
  </w:num>
  <w:num w:numId="17" w16cid:durableId="1891502188">
    <w:abstractNumId w:val="10"/>
  </w:num>
  <w:num w:numId="18" w16cid:durableId="878473531">
    <w:abstractNumId w:val="8"/>
  </w:num>
  <w:num w:numId="19" w16cid:durableId="558440803">
    <w:abstractNumId w:val="9"/>
  </w:num>
  <w:num w:numId="20" w16cid:durableId="98138560">
    <w:abstractNumId w:val="6"/>
  </w:num>
  <w:num w:numId="21" w16cid:durableId="120419760">
    <w:abstractNumId w:val="12"/>
  </w:num>
  <w:num w:numId="22" w16cid:durableId="248122714">
    <w:abstractNumId w:val="17"/>
  </w:num>
  <w:num w:numId="23" w16cid:durableId="1355573584">
    <w:abstractNumId w:val="24"/>
  </w:num>
  <w:num w:numId="24" w16cid:durableId="1561015099">
    <w:abstractNumId w:val="22"/>
  </w:num>
  <w:num w:numId="25" w16cid:durableId="1888494342">
    <w:abstractNumId w:val="7"/>
  </w:num>
  <w:num w:numId="26" w16cid:durableId="1313828412">
    <w:abstractNumId w:val="19"/>
  </w:num>
  <w:num w:numId="27" w16cid:durableId="410347774">
    <w:abstractNumId w:val="31"/>
  </w:num>
  <w:num w:numId="28" w16cid:durableId="1206790906">
    <w:abstractNumId w:val="0"/>
  </w:num>
  <w:num w:numId="29" w16cid:durableId="51735424">
    <w:abstractNumId w:val="25"/>
  </w:num>
  <w:num w:numId="30" w16cid:durableId="2050957141">
    <w:abstractNumId w:val="5"/>
  </w:num>
  <w:num w:numId="31" w16cid:durableId="770591840">
    <w:abstractNumId w:val="4"/>
  </w:num>
  <w:num w:numId="32" w16cid:durableId="112753461">
    <w:abstractNumId w:val="20"/>
  </w:num>
  <w:num w:numId="33" w16cid:durableId="7232182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C1"/>
    <w:rsid w:val="00005C5A"/>
    <w:rsid w:val="00006BCA"/>
    <w:rsid w:val="000118BC"/>
    <w:rsid w:val="00013740"/>
    <w:rsid w:val="00037DC5"/>
    <w:rsid w:val="00064F99"/>
    <w:rsid w:val="00112BB2"/>
    <w:rsid w:val="00117C4A"/>
    <w:rsid w:val="001263CC"/>
    <w:rsid w:val="00135B78"/>
    <w:rsid w:val="001474E7"/>
    <w:rsid w:val="00187969"/>
    <w:rsid w:val="001A0498"/>
    <w:rsid w:val="001C552D"/>
    <w:rsid w:val="001D6995"/>
    <w:rsid w:val="00241A78"/>
    <w:rsid w:val="00242C71"/>
    <w:rsid w:val="00253DD6"/>
    <w:rsid w:val="00282DF4"/>
    <w:rsid w:val="002A37C9"/>
    <w:rsid w:val="002E6CA3"/>
    <w:rsid w:val="0032099E"/>
    <w:rsid w:val="003272E6"/>
    <w:rsid w:val="00333DA4"/>
    <w:rsid w:val="00334FCD"/>
    <w:rsid w:val="0034058C"/>
    <w:rsid w:val="003426A6"/>
    <w:rsid w:val="00373BAD"/>
    <w:rsid w:val="00381E5C"/>
    <w:rsid w:val="003B7B97"/>
    <w:rsid w:val="003C4B99"/>
    <w:rsid w:val="003C549B"/>
    <w:rsid w:val="003D0027"/>
    <w:rsid w:val="003D135D"/>
    <w:rsid w:val="003E77D3"/>
    <w:rsid w:val="00407DE8"/>
    <w:rsid w:val="00417C2F"/>
    <w:rsid w:val="0045719E"/>
    <w:rsid w:val="004624E2"/>
    <w:rsid w:val="0046590B"/>
    <w:rsid w:val="00480299"/>
    <w:rsid w:val="00492CAD"/>
    <w:rsid w:val="00493BA5"/>
    <w:rsid w:val="004A2327"/>
    <w:rsid w:val="004A6D07"/>
    <w:rsid w:val="004C0644"/>
    <w:rsid w:val="004D28E9"/>
    <w:rsid w:val="004F6760"/>
    <w:rsid w:val="00547AFF"/>
    <w:rsid w:val="00555390"/>
    <w:rsid w:val="00564FDF"/>
    <w:rsid w:val="005720DA"/>
    <w:rsid w:val="005772E2"/>
    <w:rsid w:val="005A4924"/>
    <w:rsid w:val="005D10AA"/>
    <w:rsid w:val="005D5E56"/>
    <w:rsid w:val="005E32B5"/>
    <w:rsid w:val="005E5531"/>
    <w:rsid w:val="005E55CB"/>
    <w:rsid w:val="006211C3"/>
    <w:rsid w:val="00625A3D"/>
    <w:rsid w:val="00630CD5"/>
    <w:rsid w:val="006435DE"/>
    <w:rsid w:val="00653A5A"/>
    <w:rsid w:val="00661861"/>
    <w:rsid w:val="00664319"/>
    <w:rsid w:val="0067714B"/>
    <w:rsid w:val="00707469"/>
    <w:rsid w:val="0072401C"/>
    <w:rsid w:val="0073276D"/>
    <w:rsid w:val="00743AD9"/>
    <w:rsid w:val="00774E61"/>
    <w:rsid w:val="00775BD2"/>
    <w:rsid w:val="00776CD9"/>
    <w:rsid w:val="00796BEA"/>
    <w:rsid w:val="007B09C9"/>
    <w:rsid w:val="007B7B43"/>
    <w:rsid w:val="007C0963"/>
    <w:rsid w:val="007D02C7"/>
    <w:rsid w:val="007E698F"/>
    <w:rsid w:val="00801D90"/>
    <w:rsid w:val="00820789"/>
    <w:rsid w:val="008533FE"/>
    <w:rsid w:val="00892528"/>
    <w:rsid w:val="008C0E1B"/>
    <w:rsid w:val="008C151E"/>
    <w:rsid w:val="008C44A6"/>
    <w:rsid w:val="008F1DD8"/>
    <w:rsid w:val="00926B4F"/>
    <w:rsid w:val="00927626"/>
    <w:rsid w:val="0093128D"/>
    <w:rsid w:val="00936525"/>
    <w:rsid w:val="00945FD2"/>
    <w:rsid w:val="00991A65"/>
    <w:rsid w:val="00996F14"/>
    <w:rsid w:val="00A57074"/>
    <w:rsid w:val="00A6174B"/>
    <w:rsid w:val="00A62CF7"/>
    <w:rsid w:val="00A73E58"/>
    <w:rsid w:val="00AB1573"/>
    <w:rsid w:val="00AC00DE"/>
    <w:rsid w:val="00AC5E88"/>
    <w:rsid w:val="00AD27A4"/>
    <w:rsid w:val="00AF75B8"/>
    <w:rsid w:val="00B260FB"/>
    <w:rsid w:val="00B37D47"/>
    <w:rsid w:val="00B43407"/>
    <w:rsid w:val="00B54192"/>
    <w:rsid w:val="00B82AC0"/>
    <w:rsid w:val="00B93E7C"/>
    <w:rsid w:val="00BA101D"/>
    <w:rsid w:val="00BD301D"/>
    <w:rsid w:val="00BD6982"/>
    <w:rsid w:val="00C0115B"/>
    <w:rsid w:val="00C06EE2"/>
    <w:rsid w:val="00C1736C"/>
    <w:rsid w:val="00C27BFC"/>
    <w:rsid w:val="00C317C4"/>
    <w:rsid w:val="00C33BC1"/>
    <w:rsid w:val="00C81EA8"/>
    <w:rsid w:val="00C9573E"/>
    <w:rsid w:val="00CA455A"/>
    <w:rsid w:val="00CD01A8"/>
    <w:rsid w:val="00CE2A41"/>
    <w:rsid w:val="00CE6F40"/>
    <w:rsid w:val="00D423FF"/>
    <w:rsid w:val="00D71D4B"/>
    <w:rsid w:val="00D76F13"/>
    <w:rsid w:val="00D97261"/>
    <w:rsid w:val="00DA1D21"/>
    <w:rsid w:val="00DB0FBA"/>
    <w:rsid w:val="00DD2BBE"/>
    <w:rsid w:val="00DD5CA5"/>
    <w:rsid w:val="00DE554E"/>
    <w:rsid w:val="00E07F4B"/>
    <w:rsid w:val="00E12016"/>
    <w:rsid w:val="00E166E2"/>
    <w:rsid w:val="00E25EED"/>
    <w:rsid w:val="00E34BFC"/>
    <w:rsid w:val="00E37023"/>
    <w:rsid w:val="00E917EF"/>
    <w:rsid w:val="00E93D9F"/>
    <w:rsid w:val="00ED0FDE"/>
    <w:rsid w:val="00ED10B5"/>
    <w:rsid w:val="00F1114C"/>
    <w:rsid w:val="00F127C3"/>
    <w:rsid w:val="00F43422"/>
    <w:rsid w:val="00F8704A"/>
    <w:rsid w:val="00FA32A4"/>
    <w:rsid w:val="00FA7DA3"/>
    <w:rsid w:val="00FB06B9"/>
    <w:rsid w:val="00FE2C54"/>
    <w:rsid w:val="00FF40A2"/>
    <w:rsid w:val="09BB7F51"/>
    <w:rsid w:val="0F9B7416"/>
    <w:rsid w:val="165E9422"/>
    <w:rsid w:val="1690E430"/>
    <w:rsid w:val="1F202CC0"/>
    <w:rsid w:val="2568323E"/>
    <w:rsid w:val="2CEBE6F6"/>
    <w:rsid w:val="32B4172B"/>
    <w:rsid w:val="3E6A6780"/>
    <w:rsid w:val="3FF3F490"/>
    <w:rsid w:val="44DAD305"/>
    <w:rsid w:val="48287A81"/>
    <w:rsid w:val="491F57FD"/>
    <w:rsid w:val="49A7B244"/>
    <w:rsid w:val="4A9A781D"/>
    <w:rsid w:val="4BCE268C"/>
    <w:rsid w:val="5512376E"/>
    <w:rsid w:val="553DA159"/>
    <w:rsid w:val="569115CF"/>
    <w:rsid w:val="5B7199FD"/>
    <w:rsid w:val="607F57E1"/>
    <w:rsid w:val="62A4EC08"/>
    <w:rsid w:val="6706F779"/>
    <w:rsid w:val="6A0FA995"/>
    <w:rsid w:val="6BC1B809"/>
    <w:rsid w:val="6C9BC4FF"/>
    <w:rsid w:val="6CDC33FE"/>
    <w:rsid w:val="6F72F569"/>
    <w:rsid w:val="725293C5"/>
    <w:rsid w:val="783A8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38CE"/>
  <w15:docId w15:val="{A4238E85-644C-4752-9F98-9880866C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C33BC1"/>
    <w:pPr>
      <w:spacing w:line="277" w:lineRule="exact"/>
      <w:jc w:val="both"/>
    </w:pPr>
  </w:style>
  <w:style w:type="paragraph" w:customStyle="1" w:styleId="Style2">
    <w:name w:val="Style2"/>
    <w:basedOn w:val="Normalny"/>
    <w:uiPriority w:val="99"/>
    <w:rsid w:val="00C33BC1"/>
    <w:pPr>
      <w:spacing w:line="677" w:lineRule="exact"/>
    </w:pPr>
  </w:style>
  <w:style w:type="paragraph" w:customStyle="1" w:styleId="Style3">
    <w:name w:val="Style3"/>
    <w:basedOn w:val="Normalny"/>
    <w:uiPriority w:val="99"/>
    <w:rsid w:val="00C33BC1"/>
    <w:pPr>
      <w:spacing w:line="274" w:lineRule="exact"/>
      <w:jc w:val="both"/>
    </w:pPr>
  </w:style>
  <w:style w:type="paragraph" w:customStyle="1" w:styleId="Style4">
    <w:name w:val="Style4"/>
    <w:basedOn w:val="Normalny"/>
    <w:uiPriority w:val="99"/>
    <w:rsid w:val="00C33BC1"/>
    <w:pPr>
      <w:spacing w:line="274" w:lineRule="exact"/>
      <w:ind w:hanging="331"/>
      <w:jc w:val="both"/>
    </w:pPr>
  </w:style>
  <w:style w:type="paragraph" w:customStyle="1" w:styleId="Style5">
    <w:name w:val="Style5"/>
    <w:basedOn w:val="Normalny"/>
    <w:uiPriority w:val="99"/>
    <w:rsid w:val="00C33BC1"/>
    <w:pPr>
      <w:jc w:val="center"/>
    </w:pPr>
  </w:style>
  <w:style w:type="paragraph" w:customStyle="1" w:styleId="Style6">
    <w:name w:val="Style6"/>
    <w:basedOn w:val="Normalny"/>
    <w:uiPriority w:val="99"/>
    <w:rsid w:val="00C33BC1"/>
    <w:pPr>
      <w:spacing w:line="274" w:lineRule="exact"/>
      <w:ind w:hanging="425"/>
    </w:pPr>
  </w:style>
  <w:style w:type="character" w:customStyle="1" w:styleId="FontStyle11">
    <w:name w:val="Font Style11"/>
    <w:basedOn w:val="Domylnaczcionkaakapitu"/>
    <w:uiPriority w:val="99"/>
    <w:rsid w:val="00C33B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C33BC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C33BC1"/>
    <w:rPr>
      <w:rFonts w:ascii="Candara" w:hAnsi="Candara" w:cs="Candara"/>
      <w:spacing w:val="20"/>
      <w:sz w:val="26"/>
      <w:szCs w:val="26"/>
    </w:rPr>
  </w:style>
  <w:style w:type="character" w:styleId="Hipercze">
    <w:name w:val="Hyperlink"/>
    <w:basedOn w:val="Domylnaczcionkaakapitu"/>
    <w:uiPriority w:val="99"/>
    <w:rsid w:val="00C33BC1"/>
    <w:rPr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B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BC1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CD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3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5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5DE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5DE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E2A4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B157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260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2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2D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2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2DF4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dirs@ms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6060-B7BD-4FDA-8DF5-F663321D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1768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Guzewicz Katarzyna  (DIRS)</dc:creator>
  <cp:lastModifiedBy>Federowicz Wiktoria  (DIRS)</cp:lastModifiedBy>
  <cp:revision>2</cp:revision>
  <cp:lastPrinted>2017-07-18T12:30:00Z</cp:lastPrinted>
  <dcterms:created xsi:type="dcterms:W3CDTF">2024-12-12T13:14:00Z</dcterms:created>
  <dcterms:modified xsi:type="dcterms:W3CDTF">2024-12-12T13:14:00Z</dcterms:modified>
</cp:coreProperties>
</file>