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F419FD" w:rsidRDefault="004A3657" w:rsidP="00F419F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22</w:t>
      </w:r>
    </w:p>
    <w:p w:rsidR="00F419FD" w:rsidRDefault="00F419FD" w:rsidP="00F419FD">
      <w:pPr>
        <w:keepNext/>
        <w:jc w:val="right"/>
        <w:rPr>
          <w:rFonts w:ascii="Arial" w:hAnsi="Arial" w:cs="Arial"/>
          <w:szCs w:val="16"/>
        </w:rPr>
      </w:pPr>
    </w:p>
    <w:p w:rsidR="00F419FD" w:rsidRDefault="00F419FD" w:rsidP="00F419F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F419FD" w:rsidRDefault="00F419FD" w:rsidP="00F419F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B50392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B5039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A46DA" w:rsidRDefault="005A46DA" w:rsidP="005A46DA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A46DA" w:rsidRDefault="005A46DA" w:rsidP="005A46DA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F97773" w:rsidRDefault="00F97773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F97773" w:rsidRDefault="00F97773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5B4284" w:rsidRDefault="00111617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9F37AC">
        <w:rPr>
          <w:rFonts w:ascii="Arial" w:hAnsi="Arial" w:cs="Arial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 xml:space="preserve">art. 65b </w:t>
      </w:r>
      <w:r w:rsidR="00555315">
        <w:rPr>
          <w:rFonts w:ascii="Arial" w:hAnsi="Arial" w:cs="Arial"/>
          <w:szCs w:val="22"/>
        </w:rPr>
        <w:t xml:space="preserve">ust. 2 </w:t>
      </w:r>
      <w:r w:rsidR="00AE3CB9">
        <w:rPr>
          <w:rFonts w:ascii="Arial" w:hAnsi="Arial" w:cs="Arial"/>
          <w:szCs w:val="22"/>
        </w:rPr>
        <w:t xml:space="preserve">w związku z art. 65h ust. 1 ustawy z dnia 21 czerwca 2002 r. </w:t>
      </w:r>
      <w:r w:rsidR="00AC2CBE">
        <w:rPr>
          <w:rFonts w:ascii="Arial" w:hAnsi="Arial" w:cs="Arial"/>
          <w:szCs w:val="22"/>
        </w:rPr>
        <w:br/>
      </w:r>
      <w:r w:rsidR="00AE3CB9">
        <w:rPr>
          <w:rFonts w:ascii="Arial" w:hAnsi="Arial" w:cs="Arial"/>
          <w:szCs w:val="22"/>
        </w:rPr>
        <w:t>o materiałach wybuchowych przeznaczonych do użytku cywilnego (Dz.</w:t>
      </w:r>
      <w:r w:rsidR="00222B0A">
        <w:rPr>
          <w:rFonts w:ascii="Arial" w:hAnsi="Arial" w:cs="Arial"/>
          <w:szCs w:val="22"/>
        </w:rPr>
        <w:t xml:space="preserve"> </w:t>
      </w:r>
      <w:r w:rsidR="00AE3CB9">
        <w:rPr>
          <w:rFonts w:ascii="Arial" w:hAnsi="Arial" w:cs="Arial"/>
          <w:szCs w:val="22"/>
        </w:rPr>
        <w:t xml:space="preserve">U. z </w:t>
      </w:r>
      <w:r w:rsidR="006936A9">
        <w:rPr>
          <w:rFonts w:ascii="Arial" w:hAnsi="Arial" w:cs="Arial"/>
          <w:szCs w:val="22"/>
        </w:rPr>
        <w:t>2017 r. poz. 283</w:t>
      </w:r>
      <w:r w:rsidR="00AE3CB9">
        <w:rPr>
          <w:rFonts w:ascii="Arial" w:hAnsi="Arial" w:cs="Arial"/>
          <w:szCs w:val="22"/>
        </w:rPr>
        <w:t>)</w:t>
      </w:r>
      <w:r w:rsidR="00AC2CBE">
        <w:rPr>
          <w:rFonts w:ascii="Arial" w:hAnsi="Arial" w:cs="Arial"/>
          <w:szCs w:val="22"/>
        </w:rPr>
        <w:t xml:space="preserve"> </w:t>
      </w:r>
      <w:r w:rsidR="006936A9">
        <w:rPr>
          <w:rFonts w:ascii="Arial" w:hAnsi="Arial" w:cs="Arial"/>
          <w:szCs w:val="22"/>
        </w:rPr>
        <w:br/>
      </w:r>
      <w:r w:rsidR="00B732B8"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="00B732B8"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1C3026">
        <w:rPr>
          <w:rFonts w:ascii="Arial" w:hAnsi="Arial" w:cs="Arial"/>
          <w:szCs w:val="22"/>
        </w:rPr>
        <w:t>udostępnienie</w:t>
      </w:r>
      <w:r w:rsidR="00B732B8"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A41A5A" w:rsidRPr="00A41A5A">
        <w:rPr>
          <w:rFonts w:ascii="Arial" w:hAnsi="Arial" w:cs="Arial"/>
          <w:szCs w:val="22"/>
        </w:rPr>
        <w:t xml:space="preserve"> </w:t>
      </w:r>
      <w:r w:rsidR="00A41A5A">
        <w:rPr>
          <w:rFonts w:ascii="Arial" w:hAnsi="Arial" w:cs="Arial"/>
          <w:szCs w:val="22"/>
        </w:rPr>
        <w:t>wyrobu/materiału wybuchowego</w:t>
      </w:r>
      <w:r w:rsidR="00A41A5A">
        <w:rPr>
          <w:rFonts w:ascii="Arial" w:hAnsi="Arial" w:cs="Arial"/>
          <w:szCs w:val="22"/>
          <w:vertAlign w:val="superscript"/>
        </w:rPr>
        <w:t>(</w:t>
      </w:r>
      <w:r w:rsidR="00A41A5A" w:rsidRPr="00D37134">
        <w:rPr>
          <w:rFonts w:ascii="Arial" w:hAnsi="Arial" w:cs="Arial"/>
          <w:szCs w:val="22"/>
          <w:vertAlign w:val="superscript"/>
        </w:rPr>
        <w:t>*)</w:t>
      </w:r>
      <w:r w:rsidR="00B50392">
        <w:rPr>
          <w:rFonts w:ascii="Arial" w:hAnsi="Arial" w:cs="Arial"/>
          <w:szCs w:val="22"/>
        </w:rPr>
        <w:t>:</w:t>
      </w:r>
      <w:r w:rsidR="00BE18CF" w:rsidRPr="00BE18CF">
        <w:rPr>
          <w:rFonts w:ascii="Arial" w:hAnsi="Arial" w:cs="Arial"/>
          <w:szCs w:val="22"/>
        </w:rPr>
        <w:t xml:space="preserve"> </w:t>
      </w:r>
    </w:p>
    <w:p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:rsidR="004D0D85" w:rsidRPr="00B50392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B50392">
        <w:rPr>
          <w:rFonts w:ascii="Arial" w:hAnsi="Arial" w:cs="Arial"/>
          <w:i/>
          <w:sz w:val="16"/>
          <w:szCs w:val="16"/>
        </w:rPr>
        <w:t xml:space="preserve">(nazwa </w:t>
      </w:r>
      <w:r w:rsidR="00AC2CBE">
        <w:rPr>
          <w:rFonts w:ascii="Arial" w:hAnsi="Arial" w:cs="Arial"/>
          <w:i/>
          <w:sz w:val="16"/>
          <w:szCs w:val="16"/>
        </w:rPr>
        <w:t>i dane</w:t>
      </w:r>
      <w:r w:rsidRPr="00B50392">
        <w:rPr>
          <w:rFonts w:ascii="Arial" w:hAnsi="Arial" w:cs="Arial"/>
          <w:i/>
          <w:sz w:val="16"/>
          <w:szCs w:val="16"/>
        </w:rPr>
        <w:t xml:space="preserve"> identyfik</w:t>
      </w:r>
      <w:r w:rsidR="00AC2CBE">
        <w:rPr>
          <w:rFonts w:ascii="Arial" w:hAnsi="Arial" w:cs="Arial"/>
          <w:i/>
          <w:sz w:val="16"/>
          <w:szCs w:val="16"/>
        </w:rPr>
        <w:t>acyjne</w:t>
      </w:r>
      <w:r w:rsidRPr="00B50392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B50392">
        <w:rPr>
          <w:rFonts w:ascii="Arial" w:hAnsi="Arial" w:cs="Arial"/>
          <w:i/>
          <w:sz w:val="16"/>
          <w:szCs w:val="16"/>
        </w:rPr>
        <w:t>/materiału wybuchowego</w:t>
      </w:r>
      <w:r w:rsidR="009A1355" w:rsidRPr="00B50392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B50392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B50392">
        <w:rPr>
          <w:rFonts w:ascii="Arial" w:hAnsi="Arial" w:cs="Arial"/>
          <w:i/>
          <w:sz w:val="16"/>
          <w:szCs w:val="16"/>
        </w:rPr>
        <w:t>)</w:t>
      </w:r>
    </w:p>
    <w:p w:rsidR="00B50392" w:rsidRDefault="00B50392" w:rsidP="00823421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niezgodnego z wymaganiami bezpieczeństwa, z umieszczonym oznakowaniem CE</w:t>
      </w:r>
      <w:r w:rsidR="001B0D2A">
        <w:rPr>
          <w:rFonts w:ascii="Arial" w:hAnsi="Arial" w:cs="Arial"/>
          <w:szCs w:val="22"/>
        </w:rPr>
        <w:t>,</w:t>
      </w:r>
    </w:p>
    <w:p w:rsidR="00AC2CBE" w:rsidRDefault="00AC2CBE" w:rsidP="0087109E">
      <w:pPr>
        <w:keepNext/>
        <w:jc w:val="center"/>
        <w:rPr>
          <w:rFonts w:ascii="Arial" w:hAnsi="Arial" w:cs="Arial"/>
          <w:szCs w:val="22"/>
        </w:rPr>
      </w:pPr>
    </w:p>
    <w:p w:rsidR="0087109E" w:rsidRDefault="00AC2CBE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222B0A">
      <w:pPr>
        <w:keepNext/>
        <w:jc w:val="both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222B0A">
        <w:rPr>
          <w:rFonts w:ascii="Arial" w:hAnsi="Arial" w:cs="Arial"/>
          <w:kern w:val="22"/>
          <w:szCs w:val="22"/>
        </w:rPr>
        <w:t>: 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AC2CBE" w:rsidRDefault="00AC2CBE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1B0D2A" w:rsidRPr="00D97390" w:rsidRDefault="001B0D2A" w:rsidP="001B0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1B0D2A" w:rsidRDefault="001B0D2A" w:rsidP="001B0D2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B0D2A" w:rsidRDefault="001B0D2A" w:rsidP="001B0D2A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1B0D2A" w:rsidRDefault="001B0D2A" w:rsidP="001B0D2A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9D721A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B6F8D" w:rsidRDefault="004B6F8D" w:rsidP="004B6F8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0031D5" w:rsidRDefault="000031D5" w:rsidP="000031D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>. zm.) w związku z art. 18 ust. 1 pkt 2 ustawy z dnia 13 kwietnia 2007 r. o Państwowe</w:t>
      </w:r>
      <w:r w:rsidR="008570E9">
        <w:rPr>
          <w:rFonts w:ascii="Arial" w:hAnsi="Arial" w:cs="Arial"/>
          <w:kern w:val="22"/>
          <w:szCs w:val="22"/>
        </w:rPr>
        <w:t>j Inspekcji Pracy (Dz. U. z 2017</w:t>
      </w:r>
      <w:r>
        <w:rPr>
          <w:rFonts w:ascii="Arial" w:hAnsi="Arial" w:cs="Arial"/>
          <w:kern w:val="22"/>
          <w:szCs w:val="22"/>
        </w:rPr>
        <w:t xml:space="preserve"> r. poz. </w:t>
      </w:r>
      <w:r w:rsidR="008570E9">
        <w:rPr>
          <w:rFonts w:ascii="Arial" w:hAnsi="Arial" w:cs="Arial"/>
          <w:kern w:val="22"/>
          <w:szCs w:val="22"/>
        </w:rPr>
        <w:t>78</w:t>
      </w:r>
      <w:r>
        <w:rPr>
          <w:rFonts w:ascii="Arial" w:hAnsi="Arial" w:cs="Arial"/>
          <w:kern w:val="22"/>
          <w:szCs w:val="22"/>
        </w:rPr>
        <w:t>6)).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B50392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B5039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DE3C99" w:rsidRDefault="00DE3C99" w:rsidP="00DE3C99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DE3C99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11A" w:rsidRDefault="0075411A">
      <w:r>
        <w:separator/>
      </w:r>
    </w:p>
  </w:endnote>
  <w:endnote w:type="continuationSeparator" w:id="0">
    <w:p w:rsidR="0075411A" w:rsidRDefault="0075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8024C7" w:rsidRDefault="00846326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8024C7">
      <w:rPr>
        <w:rFonts w:ascii="Arial" w:hAnsi="Arial" w:cs="Arial"/>
        <w:i/>
        <w:sz w:val="16"/>
        <w:szCs w:val="16"/>
      </w:rPr>
      <w:t xml:space="preserve">15.21 – </w:t>
    </w:r>
    <w:r w:rsidR="00AC2CBE" w:rsidRPr="008024C7">
      <w:rPr>
        <w:rFonts w:ascii="Arial" w:hAnsi="Arial" w:cs="Arial"/>
        <w:i/>
        <w:sz w:val="16"/>
        <w:szCs w:val="16"/>
      </w:rPr>
      <w:t>Decyzja o nałożeniu</w:t>
    </w:r>
    <w:r w:rsidR="00977F05" w:rsidRPr="008024C7">
      <w:rPr>
        <w:rFonts w:ascii="Arial" w:hAnsi="Arial" w:cs="Arial"/>
        <w:i/>
        <w:sz w:val="16"/>
        <w:szCs w:val="16"/>
      </w:rPr>
      <w:t xml:space="preserve"> </w:t>
    </w:r>
    <w:r w:rsidR="00AC2CBE" w:rsidRPr="008024C7">
      <w:rPr>
        <w:rFonts w:ascii="Arial" w:hAnsi="Arial" w:cs="Arial"/>
        <w:i/>
        <w:sz w:val="16"/>
        <w:szCs w:val="16"/>
      </w:rPr>
      <w:t xml:space="preserve">na producenta albo importera </w:t>
    </w:r>
    <w:r w:rsidR="00977F05" w:rsidRPr="008024C7">
      <w:rPr>
        <w:rFonts w:ascii="Arial" w:hAnsi="Arial" w:cs="Arial"/>
        <w:i/>
        <w:sz w:val="16"/>
        <w:szCs w:val="16"/>
      </w:rPr>
      <w:t xml:space="preserve">kary </w:t>
    </w:r>
    <w:r w:rsidR="005E4A13" w:rsidRPr="008024C7">
      <w:rPr>
        <w:rFonts w:ascii="Arial" w:hAnsi="Arial" w:cs="Arial"/>
        <w:i/>
        <w:sz w:val="16"/>
        <w:szCs w:val="16"/>
      </w:rPr>
      <w:t xml:space="preserve">pieniężnej </w:t>
    </w:r>
    <w:r w:rsidR="000B59E5" w:rsidRPr="008024C7">
      <w:rPr>
        <w:rFonts w:ascii="Arial" w:hAnsi="Arial" w:cs="Arial"/>
        <w:i/>
        <w:sz w:val="16"/>
        <w:szCs w:val="16"/>
      </w:rPr>
      <w:t xml:space="preserve">do </w:t>
    </w:r>
    <w:r w:rsidR="00AD78FD" w:rsidRPr="008024C7">
      <w:rPr>
        <w:rFonts w:ascii="Arial" w:hAnsi="Arial" w:cs="Arial"/>
        <w:i/>
        <w:sz w:val="16"/>
        <w:szCs w:val="16"/>
      </w:rPr>
      <w:t>1</w:t>
    </w:r>
    <w:r w:rsidR="00441321" w:rsidRPr="008024C7">
      <w:rPr>
        <w:rFonts w:ascii="Arial" w:hAnsi="Arial" w:cs="Arial"/>
        <w:i/>
        <w:sz w:val="16"/>
        <w:szCs w:val="16"/>
      </w:rPr>
      <w:t>2</w:t>
    </w:r>
    <w:r w:rsidR="00977F05" w:rsidRPr="008024C7">
      <w:rPr>
        <w:rFonts w:ascii="Arial" w:hAnsi="Arial" w:cs="Arial"/>
        <w:i/>
        <w:sz w:val="16"/>
        <w:szCs w:val="16"/>
      </w:rPr>
      <w:t xml:space="preserve">0 000 zł za wprowadzenie do </w:t>
    </w:r>
    <w:r w:rsidR="00441321" w:rsidRPr="008024C7">
      <w:rPr>
        <w:rFonts w:ascii="Arial" w:hAnsi="Arial" w:cs="Arial"/>
        <w:i/>
        <w:sz w:val="16"/>
        <w:szCs w:val="16"/>
      </w:rPr>
      <w:t>obrotu</w:t>
    </w:r>
    <w:r w:rsidR="00222B0A" w:rsidRPr="008024C7">
      <w:rPr>
        <w:rFonts w:ascii="Arial" w:hAnsi="Arial" w:cs="Arial"/>
        <w:i/>
        <w:sz w:val="16"/>
        <w:szCs w:val="16"/>
      </w:rPr>
      <w:t xml:space="preserve"> albo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22B0A" w:rsidRPr="008024C7">
      <w:rPr>
        <w:rFonts w:ascii="Arial" w:hAnsi="Arial" w:cs="Arial"/>
        <w:i/>
        <w:sz w:val="16"/>
        <w:szCs w:val="16"/>
      </w:rPr>
      <w:t xml:space="preserve">na dystrybutora za </w:t>
    </w:r>
    <w:r w:rsidR="005B4284" w:rsidRPr="008024C7">
      <w:rPr>
        <w:rFonts w:ascii="Arial" w:hAnsi="Arial" w:cs="Arial"/>
        <w:i/>
        <w:sz w:val="16"/>
        <w:szCs w:val="16"/>
      </w:rPr>
      <w:t>udostępnienie na rynku wyrobu</w:t>
    </w:r>
    <w:r w:rsidR="00222B0A" w:rsidRPr="008024C7">
      <w:rPr>
        <w:rFonts w:ascii="Arial" w:hAnsi="Arial" w:cs="Arial"/>
        <w:i/>
        <w:sz w:val="16"/>
        <w:szCs w:val="16"/>
      </w:rPr>
      <w:t xml:space="preserve"> lub </w:t>
    </w:r>
    <w:r w:rsidR="00A3380B" w:rsidRPr="008024C7">
      <w:rPr>
        <w:rFonts w:ascii="Arial" w:hAnsi="Arial" w:cs="Arial"/>
        <w:i/>
        <w:sz w:val="16"/>
        <w:szCs w:val="16"/>
      </w:rPr>
      <w:t>materiału wybuchowego</w:t>
    </w:r>
    <w:r w:rsidR="00441321" w:rsidRPr="008024C7">
      <w:rPr>
        <w:rFonts w:ascii="Arial" w:hAnsi="Arial" w:cs="Arial"/>
        <w:i/>
        <w:sz w:val="16"/>
        <w:szCs w:val="16"/>
      </w:rPr>
      <w:t xml:space="preserve">, </w:t>
    </w:r>
    <w:r w:rsidR="002D7FF8" w:rsidRPr="008024C7">
      <w:rPr>
        <w:rFonts w:ascii="Arial" w:hAnsi="Arial" w:cs="Arial"/>
        <w:i/>
        <w:sz w:val="16"/>
        <w:szCs w:val="16"/>
      </w:rPr>
      <w:t xml:space="preserve">niezgodnego z wymaganiami bezpieczeństwa, </w:t>
    </w:r>
    <w:r w:rsidR="00AC2CBE" w:rsidRPr="008024C7">
      <w:rPr>
        <w:rFonts w:ascii="Arial" w:hAnsi="Arial" w:cs="Arial"/>
        <w:i/>
        <w:sz w:val="16"/>
        <w:szCs w:val="16"/>
      </w:rPr>
      <w:br/>
    </w:r>
    <w:r w:rsidR="002D7FF8" w:rsidRPr="008024C7">
      <w:rPr>
        <w:rFonts w:ascii="Arial" w:hAnsi="Arial" w:cs="Arial"/>
        <w:i/>
        <w:sz w:val="16"/>
        <w:szCs w:val="16"/>
      </w:rPr>
      <w:t>z umieszczonym oznakowaniem CE</w:t>
    </w:r>
  </w:p>
  <w:bookmarkEnd w:id="0"/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11A" w:rsidRDefault="0075411A">
      <w:r>
        <w:separator/>
      </w:r>
    </w:p>
  </w:footnote>
  <w:footnote w:type="continuationSeparator" w:id="0">
    <w:p w:rsidR="0075411A" w:rsidRDefault="00754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4C7" w:rsidRDefault="008024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31D5"/>
    <w:rsid w:val="00010C57"/>
    <w:rsid w:val="00026D47"/>
    <w:rsid w:val="000277F8"/>
    <w:rsid w:val="00042671"/>
    <w:rsid w:val="00044C2F"/>
    <w:rsid w:val="00051EDB"/>
    <w:rsid w:val="000930C4"/>
    <w:rsid w:val="00095360"/>
    <w:rsid w:val="000961C7"/>
    <w:rsid w:val="000A2C73"/>
    <w:rsid w:val="000A5C80"/>
    <w:rsid w:val="000B59E5"/>
    <w:rsid w:val="000F0B1A"/>
    <w:rsid w:val="001115B0"/>
    <w:rsid w:val="00111617"/>
    <w:rsid w:val="00121589"/>
    <w:rsid w:val="001369B3"/>
    <w:rsid w:val="0015443D"/>
    <w:rsid w:val="00160939"/>
    <w:rsid w:val="00176A13"/>
    <w:rsid w:val="001912CB"/>
    <w:rsid w:val="0019366A"/>
    <w:rsid w:val="001B0D2A"/>
    <w:rsid w:val="001B75C7"/>
    <w:rsid w:val="001C3026"/>
    <w:rsid w:val="00204A8A"/>
    <w:rsid w:val="00222B0A"/>
    <w:rsid w:val="002458F2"/>
    <w:rsid w:val="00250E1D"/>
    <w:rsid w:val="002764D3"/>
    <w:rsid w:val="00276BBB"/>
    <w:rsid w:val="002A4CED"/>
    <w:rsid w:val="002B0FFC"/>
    <w:rsid w:val="002C628E"/>
    <w:rsid w:val="002D7FF8"/>
    <w:rsid w:val="002E4D5D"/>
    <w:rsid w:val="00301631"/>
    <w:rsid w:val="0030213C"/>
    <w:rsid w:val="003209EC"/>
    <w:rsid w:val="00336063"/>
    <w:rsid w:val="00350C56"/>
    <w:rsid w:val="00385778"/>
    <w:rsid w:val="003A6E69"/>
    <w:rsid w:val="003D0DC9"/>
    <w:rsid w:val="00413C92"/>
    <w:rsid w:val="00414D17"/>
    <w:rsid w:val="00421620"/>
    <w:rsid w:val="00424B45"/>
    <w:rsid w:val="00437686"/>
    <w:rsid w:val="00441321"/>
    <w:rsid w:val="00461CD7"/>
    <w:rsid w:val="00492EF4"/>
    <w:rsid w:val="004A3657"/>
    <w:rsid w:val="004B6F8D"/>
    <w:rsid w:val="004C1348"/>
    <w:rsid w:val="004C315A"/>
    <w:rsid w:val="004D0D85"/>
    <w:rsid w:val="004D778A"/>
    <w:rsid w:val="004E4632"/>
    <w:rsid w:val="00501D8D"/>
    <w:rsid w:val="005177C4"/>
    <w:rsid w:val="005236F4"/>
    <w:rsid w:val="0053206D"/>
    <w:rsid w:val="00555315"/>
    <w:rsid w:val="00557B4A"/>
    <w:rsid w:val="005816CB"/>
    <w:rsid w:val="005934DE"/>
    <w:rsid w:val="005A46DA"/>
    <w:rsid w:val="005B4284"/>
    <w:rsid w:val="005C1C43"/>
    <w:rsid w:val="005E4A13"/>
    <w:rsid w:val="00605490"/>
    <w:rsid w:val="00616030"/>
    <w:rsid w:val="0061647C"/>
    <w:rsid w:val="00617E2C"/>
    <w:rsid w:val="00620751"/>
    <w:rsid w:val="00627054"/>
    <w:rsid w:val="006423BA"/>
    <w:rsid w:val="00646FBA"/>
    <w:rsid w:val="0066407E"/>
    <w:rsid w:val="00684AA0"/>
    <w:rsid w:val="006936A9"/>
    <w:rsid w:val="006A201D"/>
    <w:rsid w:val="006B2F8D"/>
    <w:rsid w:val="006B7D15"/>
    <w:rsid w:val="006D04BB"/>
    <w:rsid w:val="006D6B0F"/>
    <w:rsid w:val="00704392"/>
    <w:rsid w:val="007162E1"/>
    <w:rsid w:val="0075411A"/>
    <w:rsid w:val="00767C5C"/>
    <w:rsid w:val="0078302D"/>
    <w:rsid w:val="00787AB0"/>
    <w:rsid w:val="007B71E3"/>
    <w:rsid w:val="007D7143"/>
    <w:rsid w:val="007F6220"/>
    <w:rsid w:val="007F76B6"/>
    <w:rsid w:val="008024C7"/>
    <w:rsid w:val="00805628"/>
    <w:rsid w:val="00823421"/>
    <w:rsid w:val="00825076"/>
    <w:rsid w:val="00826624"/>
    <w:rsid w:val="0083294D"/>
    <w:rsid w:val="00836FA7"/>
    <w:rsid w:val="00846326"/>
    <w:rsid w:val="00847EC7"/>
    <w:rsid w:val="00856467"/>
    <w:rsid w:val="008570E9"/>
    <w:rsid w:val="0086354E"/>
    <w:rsid w:val="00866B9C"/>
    <w:rsid w:val="0087109E"/>
    <w:rsid w:val="0087624E"/>
    <w:rsid w:val="00881747"/>
    <w:rsid w:val="008922DB"/>
    <w:rsid w:val="00893D76"/>
    <w:rsid w:val="008A77A5"/>
    <w:rsid w:val="008B69CB"/>
    <w:rsid w:val="008D39AC"/>
    <w:rsid w:val="009020B6"/>
    <w:rsid w:val="009072D3"/>
    <w:rsid w:val="00910E83"/>
    <w:rsid w:val="00926F87"/>
    <w:rsid w:val="00933CFB"/>
    <w:rsid w:val="0096181C"/>
    <w:rsid w:val="00977F05"/>
    <w:rsid w:val="009A1355"/>
    <w:rsid w:val="009A51C1"/>
    <w:rsid w:val="009A5A64"/>
    <w:rsid w:val="009B66C3"/>
    <w:rsid w:val="009C77AB"/>
    <w:rsid w:val="009D721A"/>
    <w:rsid w:val="009F1C58"/>
    <w:rsid w:val="009F37AC"/>
    <w:rsid w:val="00A3380B"/>
    <w:rsid w:val="00A41A5A"/>
    <w:rsid w:val="00A650C7"/>
    <w:rsid w:val="00AA49AE"/>
    <w:rsid w:val="00AA49AF"/>
    <w:rsid w:val="00AC2CBE"/>
    <w:rsid w:val="00AD78FD"/>
    <w:rsid w:val="00AE3CB9"/>
    <w:rsid w:val="00B31228"/>
    <w:rsid w:val="00B50392"/>
    <w:rsid w:val="00B55FCD"/>
    <w:rsid w:val="00B56017"/>
    <w:rsid w:val="00B702FE"/>
    <w:rsid w:val="00B732B8"/>
    <w:rsid w:val="00B7393B"/>
    <w:rsid w:val="00B82C80"/>
    <w:rsid w:val="00BB073C"/>
    <w:rsid w:val="00BB553A"/>
    <w:rsid w:val="00BE18CF"/>
    <w:rsid w:val="00BE42EE"/>
    <w:rsid w:val="00C10671"/>
    <w:rsid w:val="00C203EC"/>
    <w:rsid w:val="00C50751"/>
    <w:rsid w:val="00C700B8"/>
    <w:rsid w:val="00CC2F98"/>
    <w:rsid w:val="00CF0DA1"/>
    <w:rsid w:val="00CF6832"/>
    <w:rsid w:val="00D01003"/>
    <w:rsid w:val="00D37134"/>
    <w:rsid w:val="00D4071A"/>
    <w:rsid w:val="00D5028E"/>
    <w:rsid w:val="00D7754D"/>
    <w:rsid w:val="00DB233D"/>
    <w:rsid w:val="00DE3C99"/>
    <w:rsid w:val="00DF3A1D"/>
    <w:rsid w:val="00E310FB"/>
    <w:rsid w:val="00E94036"/>
    <w:rsid w:val="00EC48A3"/>
    <w:rsid w:val="00EF095F"/>
    <w:rsid w:val="00F01F13"/>
    <w:rsid w:val="00F32353"/>
    <w:rsid w:val="00F34932"/>
    <w:rsid w:val="00F419FD"/>
    <w:rsid w:val="00F627C4"/>
    <w:rsid w:val="00F8039C"/>
    <w:rsid w:val="00F82B6B"/>
    <w:rsid w:val="00F9121D"/>
    <w:rsid w:val="00F96013"/>
    <w:rsid w:val="00F97773"/>
    <w:rsid w:val="00FA20A7"/>
    <w:rsid w:val="00FD3BAE"/>
    <w:rsid w:val="00FD713F"/>
    <w:rsid w:val="00F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AB03B4-9DA5-4EB2-AD07-28A77E13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paragraph" w:styleId="Poprawka">
    <w:name w:val="Revision"/>
    <w:hidden/>
    <w:uiPriority w:val="99"/>
    <w:semiHidden/>
    <w:rsid w:val="00AC2CBE"/>
    <w:rPr>
      <w:rFonts w:ascii="Tahoma" w:hAnsi="Tahoma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19F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9F2C1-F65A-4DA2-982B-CBAD1CCB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17</cp:revision>
  <dcterms:created xsi:type="dcterms:W3CDTF">2017-03-01T14:15:00Z</dcterms:created>
  <dcterms:modified xsi:type="dcterms:W3CDTF">2017-04-21T07:55:00Z</dcterms:modified>
</cp:coreProperties>
</file>