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>PODKARPACKI</w:t>
      </w:r>
    </w:p>
    <w:p w:rsidR="00FB4DE2" w:rsidRDefault="00FB4DE2" w:rsidP="00FB4DE2">
      <w:pPr>
        <w:widowControl w:val="0"/>
        <w:tabs>
          <w:tab w:val="left" w:pos="709"/>
          <w:tab w:val="left" w:pos="3261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 URZĄD WOJEWÓDZKI</w:t>
      </w:r>
    </w:p>
    <w:p w:rsidR="00FB4DE2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6095" w:hanging="142"/>
        <w:jc w:val="center"/>
        <w:rPr>
          <w:rFonts w:eastAsia="SimSun" w:cs="Mangal"/>
          <w:b/>
          <w:kern w:val="3"/>
          <w:szCs w:val="24"/>
          <w:lang w:eastAsia="zh-CN" w:bidi="hi-IN"/>
        </w:rPr>
      </w:pPr>
      <w:r>
        <w:rPr>
          <w:rFonts w:eastAsia="SimSun" w:cs="Mangal"/>
          <w:b/>
          <w:kern w:val="3"/>
          <w:szCs w:val="24"/>
          <w:lang w:eastAsia="zh-CN" w:bidi="hi-IN"/>
        </w:rPr>
        <w:t xml:space="preserve">    W RZESZOWIE</w:t>
      </w:r>
    </w:p>
    <w:p w:rsidR="00FB4DE2" w:rsidRPr="00DA1B25" w:rsidRDefault="00DA1B25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</w:t>
      </w:r>
      <w:r w:rsidR="00FB4DE2" w:rsidRPr="00DA1B25">
        <w:rPr>
          <w:rFonts w:eastAsia="SimSun" w:cs="Mangal"/>
          <w:kern w:val="3"/>
          <w:sz w:val="20"/>
          <w:szCs w:val="20"/>
          <w:lang w:eastAsia="zh-CN" w:bidi="hi-IN"/>
        </w:rPr>
        <w:t>ul. Grunwaldzka 15, 35-959 Rzeszów</w:t>
      </w:r>
    </w:p>
    <w:p w:rsidR="00FB4DE2" w:rsidRPr="00DA1B25" w:rsidRDefault="00FB4DE2" w:rsidP="00FB4DE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left="142" w:right="-108" w:hanging="141"/>
        <w:rPr>
          <w:rFonts w:eastAsia="SimSun" w:cs="Mangal"/>
          <w:kern w:val="3"/>
          <w:sz w:val="20"/>
          <w:szCs w:val="20"/>
          <w:lang w:eastAsia="zh-CN" w:bidi="hi-IN"/>
        </w:rPr>
      </w:pP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          </w:t>
      </w:r>
      <w:r w:rsid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   </w:t>
      </w:r>
      <w:r w:rsidRPr="00DA1B25">
        <w:rPr>
          <w:rFonts w:eastAsia="SimSun" w:cs="Mangal"/>
          <w:kern w:val="3"/>
          <w:sz w:val="20"/>
          <w:szCs w:val="20"/>
          <w:lang w:eastAsia="zh-CN" w:bidi="hi-IN"/>
        </w:rPr>
        <w:t xml:space="preserve"> </w:t>
      </w:r>
    </w:p>
    <w:p w:rsidR="00DF1091" w:rsidRDefault="009F3234" w:rsidP="00DF1091">
      <w:pPr>
        <w:spacing w:after="0" w:line="240" w:lineRule="auto"/>
        <w:jc w:val="right"/>
      </w:pPr>
      <w:r>
        <w:t xml:space="preserve">Rzeszów, </w:t>
      </w:r>
      <w:r w:rsidR="00F07862">
        <w:t>2023-12-15</w:t>
      </w:r>
    </w:p>
    <w:p w:rsidR="00DF1091" w:rsidRDefault="009F3234" w:rsidP="00DF1091">
      <w:pPr>
        <w:spacing w:after="0" w:line="240" w:lineRule="auto"/>
        <w:jc w:val="both"/>
      </w:pPr>
      <w:r>
        <w:rPr>
          <w:rFonts w:cs="Times New Roman"/>
        </w:rPr>
        <w:t xml:space="preserve">       </w:t>
      </w:r>
      <w:r w:rsidR="00E82CA8">
        <w:rPr>
          <w:rFonts w:cs="Times New Roman"/>
        </w:rPr>
        <w:t xml:space="preserve"> </w:t>
      </w:r>
      <w:r w:rsidR="002633BD">
        <w:rPr>
          <w:rFonts w:cs="Times New Roman"/>
        </w:rPr>
        <w:t xml:space="preserve"> OA-V.</w:t>
      </w:r>
      <w:r w:rsidR="00F07862">
        <w:rPr>
          <w:rFonts w:cs="Times New Roman"/>
        </w:rPr>
        <w:t>2600</w:t>
      </w:r>
      <w:r w:rsidR="002633BD">
        <w:rPr>
          <w:rFonts w:cs="Times New Roman"/>
        </w:rPr>
        <w:t>.</w:t>
      </w:r>
      <w:r w:rsidR="00F07862">
        <w:rPr>
          <w:rFonts w:cs="Times New Roman"/>
        </w:rPr>
        <w:t>1.233</w:t>
      </w:r>
      <w:r w:rsidR="002633BD">
        <w:rPr>
          <w:rFonts w:cs="Times New Roman"/>
        </w:rPr>
        <w:t>.2023</w:t>
      </w:r>
    </w:p>
    <w:p w:rsidR="00390F1E" w:rsidRDefault="00390F1E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9F3234" w:rsidRDefault="009F3234" w:rsidP="00DF1091">
      <w:pPr>
        <w:spacing w:after="0" w:line="240" w:lineRule="auto"/>
        <w:jc w:val="both"/>
      </w:pPr>
    </w:p>
    <w:p w:rsidR="00773772" w:rsidRDefault="00773772" w:rsidP="00DF1091">
      <w:pPr>
        <w:spacing w:after="0" w:line="240" w:lineRule="auto"/>
        <w:jc w:val="both"/>
      </w:pPr>
    </w:p>
    <w:p w:rsidR="00390F1E" w:rsidRDefault="00390F1E" w:rsidP="00390F1E">
      <w:pPr>
        <w:spacing w:after="0" w:line="240" w:lineRule="auto"/>
        <w:jc w:val="center"/>
      </w:pPr>
    </w:p>
    <w:p w:rsidR="009F3234" w:rsidRPr="009F3234" w:rsidRDefault="00F65EE0" w:rsidP="009F3234">
      <w:pPr>
        <w:spacing w:after="0" w:line="360" w:lineRule="auto"/>
        <w:jc w:val="center"/>
        <w:rPr>
          <w:rFonts w:cs="Times New Roman"/>
          <w:b/>
          <w:szCs w:val="24"/>
        </w:rPr>
      </w:pPr>
      <w:r>
        <w:tab/>
      </w:r>
      <w:bookmarkStart w:id="0" w:name="_GoBack"/>
      <w:r w:rsidR="009F3234" w:rsidRPr="009F3234">
        <w:rPr>
          <w:rFonts w:cs="Times New Roman"/>
          <w:b/>
          <w:szCs w:val="24"/>
        </w:rPr>
        <w:t>Zawiadomienie o udzieleniu zamówienia</w:t>
      </w:r>
      <w:bookmarkEnd w:id="0"/>
    </w:p>
    <w:p w:rsidR="009F3234" w:rsidRPr="009F3234" w:rsidRDefault="009F3234" w:rsidP="009F3234">
      <w:pPr>
        <w:spacing w:after="0" w:line="360" w:lineRule="auto"/>
        <w:jc w:val="center"/>
        <w:rPr>
          <w:rFonts w:cs="Times New Roman"/>
          <w:szCs w:val="24"/>
        </w:rPr>
      </w:pPr>
    </w:p>
    <w:p w:rsidR="002633BD" w:rsidRDefault="009F3234" w:rsidP="002633BD">
      <w:pPr>
        <w:pStyle w:val="Stopka"/>
        <w:tabs>
          <w:tab w:val="clear" w:pos="4536"/>
          <w:tab w:val="clear" w:pos="9072"/>
        </w:tabs>
        <w:spacing w:line="360" w:lineRule="auto"/>
        <w:ind w:firstLine="708"/>
        <w:jc w:val="both"/>
        <w:rPr>
          <w:rFonts w:cs="Times New Roman"/>
          <w:szCs w:val="24"/>
        </w:rPr>
      </w:pPr>
      <w:r w:rsidRPr="009F3234">
        <w:rPr>
          <w:rFonts w:cs="Times New Roman"/>
          <w:szCs w:val="24"/>
        </w:rPr>
        <w:t xml:space="preserve">Zawiadamiam, że w postępowaniu </w:t>
      </w:r>
      <w:r>
        <w:rPr>
          <w:szCs w:val="24"/>
        </w:rPr>
        <w:t>dot.</w:t>
      </w:r>
      <w:r w:rsidRPr="00822D58">
        <w:rPr>
          <w:rFonts w:cs="Times New Roman"/>
          <w:bCs/>
          <w:szCs w:val="24"/>
        </w:rPr>
        <w:t xml:space="preserve"> </w:t>
      </w:r>
      <w:r w:rsidR="00F07862" w:rsidRPr="00F938AA">
        <w:rPr>
          <w:szCs w:val="24"/>
        </w:rPr>
        <w:t>usług</w:t>
      </w:r>
      <w:r w:rsidR="00F07862">
        <w:rPr>
          <w:szCs w:val="24"/>
        </w:rPr>
        <w:t xml:space="preserve">i polegającej na zamieszczaniu </w:t>
      </w:r>
      <w:r w:rsidR="00F07862" w:rsidRPr="00F938AA">
        <w:rPr>
          <w:szCs w:val="24"/>
        </w:rPr>
        <w:t>w prasie ogólnopolskiej obwieszczeń i o</w:t>
      </w:r>
      <w:r w:rsidR="00F07862">
        <w:rPr>
          <w:szCs w:val="24"/>
        </w:rPr>
        <w:t xml:space="preserve">głoszeń Wojewody Podkarpackiego </w:t>
      </w:r>
      <w:r w:rsidRPr="009F3234">
        <w:rPr>
          <w:rFonts w:cs="Times New Roman"/>
          <w:szCs w:val="24"/>
        </w:rPr>
        <w:t>zamówienie udzielone zostanie</w:t>
      </w:r>
      <w:r w:rsidR="00F07862">
        <w:rPr>
          <w:rFonts w:cs="Times New Roman"/>
          <w:szCs w:val="24"/>
        </w:rPr>
        <w:t xml:space="preserve"> wydawnictwu</w:t>
      </w:r>
      <w:r w:rsidR="002633BD">
        <w:rPr>
          <w:rFonts w:cs="Times New Roman"/>
          <w:szCs w:val="24"/>
        </w:rPr>
        <w:t>:</w:t>
      </w:r>
    </w:p>
    <w:p w:rsidR="009F3234" w:rsidRDefault="00F07862" w:rsidP="009F3234">
      <w:pPr>
        <w:spacing w:after="0" w:line="360" w:lineRule="auto"/>
        <w:rPr>
          <w:b/>
          <w:szCs w:val="24"/>
        </w:rPr>
      </w:pPr>
      <w:r w:rsidRPr="000A3544">
        <w:rPr>
          <w:rFonts w:eastAsia="Times New Roman" w:cs="Times New Roman"/>
          <w:b/>
          <w:szCs w:val="20"/>
          <w:lang w:eastAsia="pl-PL"/>
        </w:rPr>
        <w:t>Bonnier Business (Polska) Sp. z o.o., ul. Kijowska 1, 03-738 Warszawa</w:t>
      </w:r>
    </w:p>
    <w:p w:rsidR="009F3234" w:rsidRPr="009F3234" w:rsidRDefault="009F3234" w:rsidP="009F3234">
      <w:pPr>
        <w:spacing w:after="0" w:line="360" w:lineRule="auto"/>
        <w:rPr>
          <w:b/>
          <w:szCs w:val="24"/>
        </w:rPr>
      </w:pPr>
    </w:p>
    <w:p w:rsidR="00773772" w:rsidRDefault="00773772" w:rsidP="009F3234">
      <w:pPr>
        <w:pStyle w:val="Akapitzlist"/>
        <w:spacing w:after="0" w:line="360" w:lineRule="auto"/>
        <w:ind w:left="714"/>
        <w:jc w:val="both"/>
        <w:rPr>
          <w:b/>
        </w:rPr>
      </w:pPr>
    </w:p>
    <w:p w:rsidR="00F07862" w:rsidRPr="009F3234" w:rsidRDefault="00F07862" w:rsidP="009F3234">
      <w:pPr>
        <w:pStyle w:val="Akapitzlist"/>
        <w:spacing w:after="0" w:line="360" w:lineRule="auto"/>
        <w:ind w:left="714"/>
        <w:jc w:val="both"/>
        <w:rPr>
          <w:b/>
        </w:rPr>
      </w:pPr>
    </w:p>
    <w:p w:rsidR="00390F1E" w:rsidRDefault="00A05CE1" w:rsidP="00390F1E">
      <w:pPr>
        <w:spacing w:after="0" w:line="360" w:lineRule="auto"/>
        <w:ind w:left="284"/>
        <w:rPr>
          <w:b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D7D4D">
        <w:rPr>
          <w:b/>
        </w:rPr>
        <w:t xml:space="preserve">  </w:t>
      </w:r>
      <w:r w:rsidR="00390F1E">
        <w:rPr>
          <w:b/>
        </w:rPr>
        <w:t xml:space="preserve">     </w:t>
      </w:r>
      <w:r w:rsidR="00773772">
        <w:rPr>
          <w:b/>
        </w:rPr>
        <w:t xml:space="preserve"> </w:t>
      </w:r>
      <w:r w:rsidR="00390F1E">
        <w:rPr>
          <w:b/>
          <w:szCs w:val="24"/>
        </w:rPr>
        <w:t>Dyrektor Generalny Urzędu</w:t>
      </w:r>
    </w:p>
    <w:p w:rsidR="00390F1E" w:rsidRDefault="00390F1E" w:rsidP="00390F1E">
      <w:pPr>
        <w:spacing w:after="0" w:line="36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4A5408">
        <w:rPr>
          <w:b/>
          <w:szCs w:val="24"/>
        </w:rPr>
        <w:t xml:space="preserve">    </w:t>
      </w:r>
      <w:r>
        <w:rPr>
          <w:b/>
          <w:szCs w:val="24"/>
        </w:rPr>
        <w:t>( - )</w:t>
      </w:r>
    </w:p>
    <w:p w:rsidR="00390F1E" w:rsidRDefault="00390F1E" w:rsidP="00390F1E">
      <w:pPr>
        <w:spacing w:after="0" w:line="240" w:lineRule="auto"/>
        <w:ind w:left="284"/>
        <w:rPr>
          <w:b/>
          <w:szCs w:val="24"/>
        </w:rPr>
      </w:pPr>
      <w:r>
        <w:rPr>
          <w:b/>
          <w:szCs w:val="24"/>
        </w:rPr>
        <w:tab/>
        <w:t xml:space="preserve">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</w:t>
      </w:r>
      <w:r w:rsidR="00773772">
        <w:rPr>
          <w:b/>
          <w:szCs w:val="24"/>
        </w:rPr>
        <w:t xml:space="preserve"> </w:t>
      </w:r>
      <w:r>
        <w:rPr>
          <w:b/>
          <w:szCs w:val="24"/>
        </w:rPr>
        <w:t>Marcin Zaborniak</w:t>
      </w:r>
    </w:p>
    <w:p w:rsidR="00A05CE1" w:rsidRPr="00773772" w:rsidRDefault="00390F1E" w:rsidP="00773772">
      <w:pPr>
        <w:spacing w:after="0" w:line="240" w:lineRule="auto"/>
        <w:ind w:left="284"/>
        <w:jc w:val="right"/>
        <w:rPr>
          <w:sz w:val="18"/>
          <w:szCs w:val="18"/>
        </w:rPr>
      </w:pPr>
      <w:r w:rsidRPr="00390F1E">
        <w:rPr>
          <w:sz w:val="18"/>
          <w:szCs w:val="18"/>
        </w:rPr>
        <w:t>(Podpisane bezp</w:t>
      </w:r>
      <w:r w:rsidR="00773772">
        <w:rPr>
          <w:sz w:val="18"/>
          <w:szCs w:val="18"/>
        </w:rPr>
        <w:t>iecznym podpisem elektronicznym)</w:t>
      </w:r>
    </w:p>
    <w:sectPr w:rsidR="00A05CE1" w:rsidRPr="00773772" w:rsidSect="00684DA3">
      <w:headerReference w:type="default" r:id="rId7"/>
      <w:pgSz w:w="11906" w:h="16838"/>
      <w:pgMar w:top="993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4C" w:rsidRDefault="00EE2D4C" w:rsidP="00F65EE0">
      <w:pPr>
        <w:spacing w:after="0" w:line="240" w:lineRule="auto"/>
      </w:pPr>
      <w:r>
        <w:separator/>
      </w:r>
    </w:p>
  </w:endnote>
  <w:endnote w:type="continuationSeparator" w:id="0">
    <w:p w:rsidR="00EE2D4C" w:rsidRDefault="00EE2D4C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4C" w:rsidRDefault="00EE2D4C" w:rsidP="00F65EE0">
      <w:pPr>
        <w:spacing w:after="0" w:line="240" w:lineRule="auto"/>
      </w:pPr>
      <w:r>
        <w:separator/>
      </w:r>
    </w:p>
  </w:footnote>
  <w:footnote w:type="continuationSeparator" w:id="0">
    <w:p w:rsidR="00EE2D4C" w:rsidRDefault="00EE2D4C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31B"/>
    <w:multiLevelType w:val="hybridMultilevel"/>
    <w:tmpl w:val="AF20E8DC"/>
    <w:lvl w:ilvl="0" w:tplc="80AEF6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6C638E"/>
    <w:multiLevelType w:val="hybridMultilevel"/>
    <w:tmpl w:val="090C6A9C"/>
    <w:lvl w:ilvl="0" w:tplc="E544E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91"/>
    <w:rsid w:val="000524DB"/>
    <w:rsid w:val="00077AC6"/>
    <w:rsid w:val="000E59EA"/>
    <w:rsid w:val="00113478"/>
    <w:rsid w:val="001B731C"/>
    <w:rsid w:val="00207E1B"/>
    <w:rsid w:val="002633BD"/>
    <w:rsid w:val="002E0DCF"/>
    <w:rsid w:val="002E1688"/>
    <w:rsid w:val="00303FEC"/>
    <w:rsid w:val="00313DAB"/>
    <w:rsid w:val="003747DD"/>
    <w:rsid w:val="00390F1E"/>
    <w:rsid w:val="003E714F"/>
    <w:rsid w:val="0042145E"/>
    <w:rsid w:val="00443468"/>
    <w:rsid w:val="00471E2F"/>
    <w:rsid w:val="004A5408"/>
    <w:rsid w:val="004C7956"/>
    <w:rsid w:val="004D57AD"/>
    <w:rsid w:val="0058485A"/>
    <w:rsid w:val="006718E9"/>
    <w:rsid w:val="00684DA3"/>
    <w:rsid w:val="00686AEC"/>
    <w:rsid w:val="00715D12"/>
    <w:rsid w:val="007327C2"/>
    <w:rsid w:val="007446DD"/>
    <w:rsid w:val="00773772"/>
    <w:rsid w:val="007F3DAA"/>
    <w:rsid w:val="008169F0"/>
    <w:rsid w:val="00820EE0"/>
    <w:rsid w:val="00952896"/>
    <w:rsid w:val="00956491"/>
    <w:rsid w:val="009F3234"/>
    <w:rsid w:val="00A05CE1"/>
    <w:rsid w:val="00AC5FD3"/>
    <w:rsid w:val="00B3541A"/>
    <w:rsid w:val="00BD2667"/>
    <w:rsid w:val="00CC695B"/>
    <w:rsid w:val="00CC6A30"/>
    <w:rsid w:val="00D03BD1"/>
    <w:rsid w:val="00D26F02"/>
    <w:rsid w:val="00D54091"/>
    <w:rsid w:val="00DA1B25"/>
    <w:rsid w:val="00DB03E0"/>
    <w:rsid w:val="00DE5A09"/>
    <w:rsid w:val="00DF1091"/>
    <w:rsid w:val="00E51577"/>
    <w:rsid w:val="00E82CA8"/>
    <w:rsid w:val="00E90B0D"/>
    <w:rsid w:val="00ED7D4D"/>
    <w:rsid w:val="00EE2D4C"/>
    <w:rsid w:val="00EE3C37"/>
    <w:rsid w:val="00F07862"/>
    <w:rsid w:val="00F65EE0"/>
    <w:rsid w:val="00F7196C"/>
    <w:rsid w:val="00FB4D05"/>
    <w:rsid w:val="00F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40CD1-1734-4515-A68C-CFB17114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uiPriority w:val="59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Katarzyna Machowska</cp:lastModifiedBy>
  <cp:revision>2</cp:revision>
  <cp:lastPrinted>2019-09-02T07:43:00Z</cp:lastPrinted>
  <dcterms:created xsi:type="dcterms:W3CDTF">2023-12-18T13:02:00Z</dcterms:created>
  <dcterms:modified xsi:type="dcterms:W3CDTF">2023-12-18T13:02:00Z</dcterms:modified>
</cp:coreProperties>
</file>