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6922" w14:textId="40B65D11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rPr>
          <w:rStyle w:val="Pogrubienie"/>
          <w:color w:val="000000"/>
          <w:bdr w:val="none" w:sz="0" w:space="0" w:color="auto" w:frame="1"/>
        </w:rPr>
      </w:pPr>
      <w:r>
        <w:rPr>
          <w:rStyle w:val="Pogrubienie"/>
          <w:color w:val="000000"/>
          <w:bdr w:val="none" w:sz="0" w:space="0" w:color="auto" w:frame="1"/>
        </w:rPr>
        <w:t>Konkurs nr 3004-4.1111.3.202</w:t>
      </w:r>
      <w:r w:rsidR="00300961">
        <w:rPr>
          <w:rStyle w:val="Pogrubienie"/>
          <w:color w:val="000000"/>
          <w:bdr w:val="none" w:sz="0" w:space="0" w:color="auto" w:frame="1"/>
        </w:rPr>
        <w:t>4</w:t>
      </w:r>
    </w:p>
    <w:p w14:paraId="04D60656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rPr>
          <w:rStyle w:val="Pogrubienie"/>
          <w:color w:val="000000"/>
          <w:bdr w:val="none" w:sz="0" w:space="0" w:color="auto" w:frame="1"/>
        </w:rPr>
      </w:pPr>
      <w:r>
        <w:rPr>
          <w:rStyle w:val="Pogrubienie"/>
          <w:color w:val="000000"/>
          <w:bdr w:val="none" w:sz="0" w:space="0" w:color="auto" w:frame="1"/>
        </w:rPr>
        <w:tab/>
      </w:r>
      <w:r>
        <w:rPr>
          <w:rStyle w:val="Pogrubienie"/>
          <w:color w:val="000000"/>
          <w:bdr w:val="none" w:sz="0" w:space="0" w:color="auto" w:frame="1"/>
        </w:rPr>
        <w:tab/>
      </w:r>
      <w:r>
        <w:rPr>
          <w:rStyle w:val="Pogrubienie"/>
          <w:color w:val="000000"/>
          <w:bdr w:val="none" w:sz="0" w:space="0" w:color="auto" w:frame="1"/>
        </w:rPr>
        <w:tab/>
      </w:r>
      <w:r>
        <w:rPr>
          <w:rStyle w:val="Pogrubienie"/>
          <w:color w:val="000000"/>
          <w:bdr w:val="none" w:sz="0" w:space="0" w:color="auto" w:frame="1"/>
        </w:rPr>
        <w:tab/>
        <w:t xml:space="preserve">             </w:t>
      </w:r>
    </w:p>
    <w:p w14:paraId="21BDC193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Fonts w:ascii="Tahoma" w:hAnsi="Tahoma" w:cs="Tahoma"/>
          <w:sz w:val="21"/>
          <w:szCs w:val="21"/>
        </w:rPr>
      </w:pPr>
      <w:r>
        <w:rPr>
          <w:rStyle w:val="Pogrubienie"/>
          <w:color w:val="000000"/>
          <w:bdr w:val="none" w:sz="0" w:space="0" w:color="auto" w:frame="1"/>
        </w:rPr>
        <w:t>Ogłoszenie</w:t>
      </w:r>
      <w:r>
        <w:rPr>
          <w:color w:val="000000"/>
          <w:bdr w:val="none" w:sz="0" w:space="0" w:color="auto" w:frame="1"/>
        </w:rPr>
        <w:t> </w:t>
      </w:r>
      <w:r>
        <w:rPr>
          <w:rStyle w:val="Pogrubienie"/>
          <w:color w:val="000000"/>
          <w:bdr w:val="none" w:sz="0" w:space="0" w:color="auto" w:frame="1"/>
        </w:rPr>
        <w:t>Prokuratora Okręgowego w Ostrołęce</w:t>
      </w:r>
    </w:p>
    <w:p w14:paraId="07B7DDF3" w14:textId="53873942" w:rsidR="00C01439" w:rsidRPr="001653B1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bdr w:val="none" w:sz="0" w:space="0" w:color="auto" w:frame="1"/>
        </w:rPr>
      </w:pPr>
      <w:r>
        <w:rPr>
          <w:rStyle w:val="Pogrubienie"/>
          <w:color w:val="000000"/>
          <w:bdr w:val="none" w:sz="0" w:space="0" w:color="auto" w:frame="1"/>
        </w:rPr>
        <w:t xml:space="preserve">o konkursie </w:t>
      </w:r>
      <w:r>
        <w:rPr>
          <w:color w:val="000000"/>
          <w:bdr w:val="none" w:sz="0" w:space="0" w:color="auto" w:frame="1"/>
        </w:rPr>
        <w:t> </w:t>
      </w:r>
      <w:r>
        <w:rPr>
          <w:rStyle w:val="Pogrubienie"/>
          <w:color w:val="000000"/>
          <w:bdr w:val="none" w:sz="0" w:space="0" w:color="auto" w:frame="1"/>
        </w:rPr>
        <w:t>na dwa stanowiska asystenta prokuratora w Prokuraturze Okręgowej                     w Ostrołęce z dnia</w:t>
      </w:r>
      <w:r w:rsidR="00A039AE">
        <w:rPr>
          <w:rStyle w:val="Pogrubienie"/>
          <w:color w:val="000000"/>
          <w:bdr w:val="none" w:sz="0" w:space="0" w:color="auto" w:frame="1"/>
        </w:rPr>
        <w:t xml:space="preserve"> 12 </w:t>
      </w:r>
      <w:r w:rsidR="00B67E83">
        <w:rPr>
          <w:rStyle w:val="Pogrubienie"/>
          <w:color w:val="000000"/>
          <w:bdr w:val="none" w:sz="0" w:space="0" w:color="auto" w:frame="1"/>
        </w:rPr>
        <w:t>czerwca</w:t>
      </w:r>
      <w:r>
        <w:rPr>
          <w:rStyle w:val="Pogrubienie"/>
          <w:color w:val="000000"/>
          <w:bdr w:val="none" w:sz="0" w:space="0" w:color="auto" w:frame="1"/>
        </w:rPr>
        <w:t xml:space="preserve"> 202</w:t>
      </w:r>
      <w:r w:rsidR="00300961">
        <w:rPr>
          <w:rStyle w:val="Pogrubienie"/>
          <w:color w:val="000000"/>
          <w:bdr w:val="none" w:sz="0" w:space="0" w:color="auto" w:frame="1"/>
        </w:rPr>
        <w:t>4</w:t>
      </w:r>
      <w:r>
        <w:rPr>
          <w:rStyle w:val="Pogrubienie"/>
          <w:color w:val="000000"/>
          <w:bdr w:val="none" w:sz="0" w:space="0" w:color="auto" w:frame="1"/>
        </w:rPr>
        <w:t xml:space="preserve"> roku</w:t>
      </w:r>
    </w:p>
    <w:p w14:paraId="33CA79F0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 </w:t>
      </w:r>
    </w:p>
    <w:p w14:paraId="79B4AAAD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 </w:t>
      </w:r>
    </w:p>
    <w:p w14:paraId="23049B6C" w14:textId="72018B80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Prokurator Okręgowy w Ostrołęce działając na podstawie art. 180 § 1 ustawy z dnia 28 stycznia 2016 r. - Prawo o prokuraturze (Dz. U. 202</w:t>
      </w:r>
      <w:r w:rsidR="00FA7F03">
        <w:rPr>
          <w:color w:val="000000"/>
          <w:bdr w:val="none" w:sz="0" w:space="0" w:color="auto" w:frame="1"/>
        </w:rPr>
        <w:t>4</w:t>
      </w:r>
      <w:r>
        <w:rPr>
          <w:color w:val="000000"/>
          <w:bdr w:val="none" w:sz="0" w:space="0" w:color="auto" w:frame="1"/>
        </w:rPr>
        <w:t xml:space="preserve"> r., poz. </w:t>
      </w:r>
      <w:r w:rsidR="00FA7F03">
        <w:rPr>
          <w:color w:val="000000"/>
          <w:bdr w:val="none" w:sz="0" w:space="0" w:color="auto" w:frame="1"/>
        </w:rPr>
        <w:t>390</w:t>
      </w:r>
      <w:r>
        <w:rPr>
          <w:color w:val="000000"/>
          <w:bdr w:val="none" w:sz="0" w:space="0" w:color="auto" w:frame="1"/>
        </w:rPr>
        <w:t>) oraz § 2 rozporządzenia Ministra Sprawiedliwości z dnia 2 listopada 2016 r. w sprawie przeprowadzania konkursu na stanowisko asystenta prokuratora (</w:t>
      </w:r>
      <w:bookmarkStart w:id="0" w:name="_Hlk169083718"/>
      <w:r>
        <w:rPr>
          <w:color w:val="000000"/>
          <w:bdr w:val="none" w:sz="0" w:space="0" w:color="auto" w:frame="1"/>
        </w:rPr>
        <w:t>Dz. U. 20</w:t>
      </w:r>
      <w:r w:rsidR="00FA7F03">
        <w:rPr>
          <w:color w:val="000000"/>
          <w:bdr w:val="none" w:sz="0" w:space="0" w:color="auto" w:frame="1"/>
        </w:rPr>
        <w:t>24</w:t>
      </w:r>
      <w:r>
        <w:rPr>
          <w:color w:val="000000"/>
          <w:bdr w:val="none" w:sz="0" w:space="0" w:color="auto" w:frame="1"/>
        </w:rPr>
        <w:t xml:space="preserve"> r. poz. </w:t>
      </w:r>
      <w:r w:rsidR="00FA7F03">
        <w:rPr>
          <w:color w:val="000000"/>
          <w:bdr w:val="none" w:sz="0" w:space="0" w:color="auto" w:frame="1"/>
        </w:rPr>
        <w:t>331</w:t>
      </w:r>
      <w:r>
        <w:rPr>
          <w:color w:val="000000"/>
          <w:bdr w:val="none" w:sz="0" w:space="0" w:color="auto" w:frame="1"/>
        </w:rPr>
        <w:t xml:space="preserve">) </w:t>
      </w:r>
    </w:p>
    <w:bookmarkEnd w:id="0"/>
    <w:p w14:paraId="02CB395B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bdr w:val="none" w:sz="0" w:space="0" w:color="auto" w:frame="1"/>
        </w:rPr>
      </w:pPr>
    </w:p>
    <w:p w14:paraId="49641799" w14:textId="64F8B1B5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Style w:val="Pogrubienie"/>
        </w:rPr>
      </w:pPr>
      <w:r>
        <w:rPr>
          <w:rStyle w:val="Pogrubienie"/>
          <w:color w:val="000000"/>
          <w:bdr w:val="none" w:sz="0" w:space="0" w:color="auto" w:frame="1"/>
        </w:rPr>
        <w:t>ogłasza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Style w:val="Pogrubienie"/>
          <w:color w:val="000000"/>
          <w:bdr w:val="none" w:sz="0" w:space="0" w:color="auto" w:frame="1"/>
        </w:rPr>
        <w:t>konkurs nr 3004-4.1111.3.202</w:t>
      </w:r>
      <w:r w:rsidR="00300961">
        <w:rPr>
          <w:rStyle w:val="Pogrubienie"/>
          <w:color w:val="000000"/>
          <w:bdr w:val="none" w:sz="0" w:space="0" w:color="auto" w:frame="1"/>
        </w:rPr>
        <w:t>4</w:t>
      </w:r>
    </w:p>
    <w:p w14:paraId="1FEA23A0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Style w:val="Pogrubienie"/>
          <w:bdr w:val="none" w:sz="0" w:space="0" w:color="auto" w:frame="1"/>
        </w:rPr>
      </w:pPr>
      <w:r>
        <w:rPr>
          <w:rStyle w:val="Pogrubienie"/>
          <w:color w:val="000000"/>
          <w:bdr w:val="none" w:sz="0" w:space="0" w:color="auto" w:frame="1"/>
        </w:rPr>
        <w:t>na dwa stanowiska asystenta prokuratora w Prokuraturze Okręgowej w Ostrołęce</w:t>
      </w:r>
      <w:r>
        <w:rPr>
          <w:rStyle w:val="Pogrubienie"/>
          <w:color w:val="000000"/>
          <w:bdr w:val="none" w:sz="0" w:space="0" w:color="auto" w:frame="1"/>
        </w:rPr>
        <w:br/>
      </w:r>
    </w:p>
    <w:p w14:paraId="74656FD6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Style w:val="Pogrubienie"/>
          <w:color w:val="000000"/>
          <w:bdr w:val="none" w:sz="0" w:space="0" w:color="auto" w:frame="1"/>
        </w:rPr>
      </w:pPr>
    </w:p>
    <w:p w14:paraId="72806637" w14:textId="7095FB45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ind w:left="60" w:firstLine="64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Do podstawowego zakresu zadań na tym stanowisku będzie należało wykonywanie czynności wskazanych w art. 175 § 2 i 3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 ustawy z dnia 28 stycznia 2016 r. - Prawo o prokuraturze (Dz. U. 202</w:t>
      </w:r>
      <w:r w:rsidR="00FA7F03">
        <w:rPr>
          <w:color w:val="000000"/>
          <w:bdr w:val="none" w:sz="0" w:space="0" w:color="auto" w:frame="1"/>
        </w:rPr>
        <w:t>4</w:t>
      </w:r>
      <w:r>
        <w:rPr>
          <w:color w:val="000000"/>
          <w:bdr w:val="none" w:sz="0" w:space="0" w:color="auto" w:frame="1"/>
        </w:rPr>
        <w:t xml:space="preserve"> r., poz. </w:t>
      </w:r>
      <w:r w:rsidR="00FA7F03">
        <w:rPr>
          <w:color w:val="000000"/>
          <w:bdr w:val="none" w:sz="0" w:space="0" w:color="auto" w:frame="1"/>
        </w:rPr>
        <w:t>39</w:t>
      </w:r>
      <w:r>
        <w:rPr>
          <w:color w:val="000000"/>
          <w:bdr w:val="none" w:sz="0" w:space="0" w:color="auto" w:frame="1"/>
        </w:rPr>
        <w:t>0).</w:t>
      </w:r>
    </w:p>
    <w:p w14:paraId="42DE4763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 </w:t>
      </w:r>
    </w:p>
    <w:p w14:paraId="64658119" w14:textId="21E289AE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ind w:left="60" w:firstLine="648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Kandydaci na stanowisko asystenta prokuratora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Pogrubienie"/>
          <w:color w:val="000000"/>
          <w:bdr w:val="none" w:sz="0" w:space="0" w:color="auto" w:frame="1"/>
        </w:rPr>
        <w:t>winni spełniać kryteria określone w art. 176 § 1 ustawy z dnia 28 stycznia 2016 r. – Prawo o prokuraturze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(Dz. U. 202</w:t>
      </w:r>
      <w:r w:rsidR="00FA7F03">
        <w:rPr>
          <w:color w:val="000000"/>
          <w:bdr w:val="none" w:sz="0" w:space="0" w:color="auto" w:frame="1"/>
        </w:rPr>
        <w:t>4</w:t>
      </w:r>
      <w:r>
        <w:rPr>
          <w:color w:val="000000"/>
          <w:bdr w:val="none" w:sz="0" w:space="0" w:color="auto" w:frame="1"/>
        </w:rPr>
        <w:t xml:space="preserve">r., poz. </w:t>
      </w:r>
      <w:r w:rsidR="00FA7F03">
        <w:rPr>
          <w:color w:val="000000"/>
          <w:bdr w:val="none" w:sz="0" w:space="0" w:color="auto" w:frame="1"/>
        </w:rPr>
        <w:t>39</w:t>
      </w:r>
      <w:r>
        <w:rPr>
          <w:color w:val="000000"/>
          <w:bdr w:val="none" w:sz="0" w:space="0" w:color="auto" w:frame="1"/>
        </w:rPr>
        <w:t>0). </w:t>
      </w:r>
    </w:p>
    <w:p w14:paraId="251677A5" w14:textId="30AAD82E" w:rsidR="00C01439" w:rsidRDefault="00C01439" w:rsidP="00FA7F03">
      <w:pPr>
        <w:pStyle w:val="NormalnyWeb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Konkurs zostanie przeprowadzony w siedzibie Prokuratury Okręgowej w Ostrołęce, ul. T. Kościuszki 19. Osoby ubiegające się o stanowisko asystenta prokuratora (kandydaci) składają zgłoszenie o przystąpieniu do konkursu wraz z dokumentami, o których mowa w § 3 rozporządzenia Ministra Sprawiedliwości z dnia 2 listopada 2016 r. w sprawie przeprowadzania konkursu na stanowisko asystenta prokuratora </w:t>
      </w:r>
      <w:r w:rsidR="00FA7F03">
        <w:rPr>
          <w:color w:val="000000"/>
          <w:bdr w:val="none" w:sz="0" w:space="0" w:color="auto" w:frame="1"/>
        </w:rPr>
        <w:t>(</w:t>
      </w:r>
      <w:r w:rsidR="00FA7F03">
        <w:rPr>
          <w:color w:val="000000"/>
          <w:bdr w:val="none" w:sz="0" w:space="0" w:color="auto" w:frame="1"/>
        </w:rPr>
        <w:t xml:space="preserve">Dz. U. 2024 r. poz. 331) </w:t>
      </w:r>
      <w:r>
        <w:rPr>
          <w:color w:val="000000"/>
          <w:bdr w:val="none" w:sz="0" w:space="0" w:color="auto" w:frame="1"/>
        </w:rPr>
        <w:t>osobiście w Biurze Podawczym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Prokuratury Okręgowej w Ostrołęce przy ul. Kościuszki 19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lub drogą pocztową (za datę złożenia uważa się datę nadania przesyłki w placówce pocztowej operatora) –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w terminie do dnia</w:t>
      </w:r>
      <w:r>
        <w:rPr>
          <w:rStyle w:val="apple-converted-space"/>
          <w:color w:val="000000"/>
          <w:bdr w:val="none" w:sz="0" w:space="0" w:color="auto" w:frame="1"/>
        </w:rPr>
        <w:t> </w:t>
      </w:r>
      <w:r w:rsidR="00FA7F03">
        <w:rPr>
          <w:rStyle w:val="Pogrubienie"/>
          <w:color w:val="000000"/>
          <w:bdr w:val="none" w:sz="0" w:space="0" w:color="auto" w:frame="1"/>
        </w:rPr>
        <w:t>5 września</w:t>
      </w:r>
      <w:r>
        <w:rPr>
          <w:rStyle w:val="Pogrubienie"/>
          <w:color w:val="000000"/>
          <w:bdr w:val="none" w:sz="0" w:space="0" w:color="auto" w:frame="1"/>
        </w:rPr>
        <w:t xml:space="preserve"> 202</w:t>
      </w:r>
      <w:r w:rsidR="00300961">
        <w:rPr>
          <w:rStyle w:val="Pogrubienie"/>
          <w:color w:val="000000"/>
          <w:bdr w:val="none" w:sz="0" w:space="0" w:color="auto" w:frame="1"/>
        </w:rPr>
        <w:t>4</w:t>
      </w:r>
      <w:r>
        <w:rPr>
          <w:rStyle w:val="Pogrubienie"/>
          <w:color w:val="000000"/>
          <w:bdr w:val="none" w:sz="0" w:space="0" w:color="auto" w:frame="1"/>
        </w:rPr>
        <w:t xml:space="preserve"> roku.</w:t>
      </w:r>
    </w:p>
    <w:p w14:paraId="69F8CD6E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   </w:t>
      </w:r>
    </w:p>
    <w:p w14:paraId="08EDE2A9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ind w:left="60"/>
        <w:jc w:val="both"/>
        <w:rPr>
          <w:rFonts w:ascii="Tahoma" w:hAnsi="Tahoma" w:cs="Tahoma"/>
          <w:b/>
          <w:color w:val="000000"/>
          <w:sz w:val="21"/>
          <w:szCs w:val="21"/>
        </w:rPr>
      </w:pPr>
      <w:r>
        <w:rPr>
          <w:rStyle w:val="Pogrubienie"/>
          <w:color w:val="000000"/>
          <w:bdr w:val="none" w:sz="0" w:space="0" w:color="auto" w:frame="1"/>
        </w:rPr>
        <w:t>Wymagane dokumenty:</w:t>
      </w:r>
      <w:r>
        <w:rPr>
          <w:rFonts w:ascii="Tahoma" w:hAnsi="Tahoma" w:cs="Tahoma"/>
          <w:color w:val="000000"/>
          <w:sz w:val="21"/>
          <w:szCs w:val="21"/>
        </w:rPr>
        <w:t> </w:t>
      </w:r>
    </w:p>
    <w:p w14:paraId="291D1DE0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1) wniosek o zatrudnienie na stanowisku asystenta prokuratora;</w:t>
      </w:r>
    </w:p>
    <w:p w14:paraId="5D0FE1DB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2) życiorys i informacja o przebiegu kariery zawodowej;</w:t>
      </w:r>
    </w:p>
    <w:p w14:paraId="45587356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3) oryginał lub urzędowo poświadczony odpis dokumentu potwierdzającego ukończenie studiów wyższych w Rzeczypospolitej Polskiej Polsce i uzyskanie tytułu zawodowego magistra albo zaświadczenie o zdanym egzaminie magisterskim, albo oryginał lub urzędowo poświadczony odpis dokumentu potwierdzającego ukończenie zagranicznych studiów uznanych w Rzeczypospolitej Polskiej;</w:t>
      </w:r>
    </w:p>
    <w:p w14:paraId="6D4D8FD8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4) oświadczenie, o którym mowa w art. 180 § 6 ustawy z dnia 28 stycznia 2016 r. - Prawo o prokuraturze;</w:t>
      </w:r>
    </w:p>
    <w:p w14:paraId="539436FF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5) oświadczenie, że jest obywatelem Rzeczypospolitej Polskiej i korzysta z pełni praw cywilnych i obywatelskich;</w:t>
      </w:r>
    </w:p>
    <w:p w14:paraId="780EB345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lastRenderedPageBreak/>
        <w:t>6) aktualną fotografię zgodną z wymaganiami stosowanymi przy wydawaniu dowodów osobistych;</w:t>
      </w:r>
    </w:p>
    <w:p w14:paraId="670047B7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7) oświadczenie o wyrażeniu zgody na przetwarzanie danych osobowych na potrzeby konkursu;</w:t>
      </w:r>
    </w:p>
    <w:p w14:paraId="10CC15D2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8) informację z Krajowego Rejestru Karnego dotyczącą jego osoby.</w:t>
      </w:r>
    </w:p>
    <w:p w14:paraId="006DC0B5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14:paraId="0D8681B3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Do zgłoszenia kandydat może dołączyć dokumenty potwierdzające dodatkowe kwalifikacje i osiągnięcia, a w szczególności potwierdzające złożenie egzaminu prokuratorskiego lub sędziowskiego.</w:t>
      </w:r>
    </w:p>
    <w:p w14:paraId="7C2A6E5E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14:paraId="02D8F64A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Listy kandydatów dopuszczonych do kolejnych etapów konkursu, będą umieszczane w siedzibie Prokuratury Okręgowej w Ostrołęce, na stronie internetowej tejże prokuratury – </w:t>
      </w:r>
      <w:r w:rsidRPr="00CF4209">
        <w:t>www.gov.pl/web/po-ostroleka</w:t>
      </w:r>
      <w:r>
        <w:t xml:space="preserve"> </w:t>
      </w:r>
      <w:r>
        <w:rPr>
          <w:color w:val="000000"/>
          <w:bdr w:val="none" w:sz="0" w:space="0" w:color="auto" w:frame="1"/>
        </w:rPr>
        <w:t>oraz w Biuletynie Informacji Publicznej.</w:t>
      </w:r>
    </w:p>
    <w:p w14:paraId="586D2091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3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Pogrubienie"/>
          <w:color w:val="000000"/>
          <w:bdr w:val="none" w:sz="0" w:space="0" w:color="auto" w:frame="1"/>
        </w:rPr>
        <w:t>Konkurs składa się z trzech etapów i zostanie przeprowadzony w poniżej wskazanych terminach:</w:t>
      </w:r>
    </w:p>
    <w:p w14:paraId="6D87308B" w14:textId="6763A09E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bdr w:val="none" w:sz="0" w:space="0" w:color="auto" w:frame="1"/>
        </w:rPr>
        <w:t>1)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wstępnej weryfikacji zgłoszeń kandydatów pod kątem spełnienia warunków formalnych przystąpienia do konkursu w terminie </w:t>
      </w:r>
      <w:r>
        <w:rPr>
          <w:b/>
          <w:color w:val="000000"/>
          <w:bdr w:val="none" w:sz="0" w:space="0" w:color="auto" w:frame="1"/>
        </w:rPr>
        <w:t xml:space="preserve">do dnia </w:t>
      </w:r>
      <w:r w:rsidR="00FA7F03">
        <w:rPr>
          <w:b/>
          <w:color w:val="000000"/>
          <w:bdr w:val="none" w:sz="0" w:space="0" w:color="auto" w:frame="1"/>
        </w:rPr>
        <w:t>9</w:t>
      </w:r>
      <w:r w:rsidR="00300961">
        <w:rPr>
          <w:b/>
          <w:color w:val="000000"/>
          <w:bdr w:val="none" w:sz="0" w:space="0" w:color="auto" w:frame="1"/>
        </w:rPr>
        <w:t xml:space="preserve"> </w:t>
      </w:r>
      <w:r w:rsidR="00FA7F03">
        <w:rPr>
          <w:b/>
          <w:color w:val="000000"/>
          <w:bdr w:val="none" w:sz="0" w:space="0" w:color="auto" w:frame="1"/>
        </w:rPr>
        <w:t>września</w:t>
      </w:r>
      <w:r>
        <w:rPr>
          <w:b/>
          <w:color w:val="000000"/>
          <w:bdr w:val="none" w:sz="0" w:space="0" w:color="auto" w:frame="1"/>
        </w:rPr>
        <w:t xml:space="preserve"> 202</w:t>
      </w:r>
      <w:r w:rsidR="00300961">
        <w:rPr>
          <w:b/>
          <w:color w:val="000000"/>
          <w:bdr w:val="none" w:sz="0" w:space="0" w:color="auto" w:frame="1"/>
        </w:rPr>
        <w:t xml:space="preserve">4 </w:t>
      </w:r>
      <w:r>
        <w:rPr>
          <w:b/>
          <w:color w:val="000000"/>
          <w:bdr w:val="none" w:sz="0" w:space="0" w:color="auto" w:frame="1"/>
        </w:rPr>
        <w:t>roku</w:t>
      </w:r>
      <w:r>
        <w:rPr>
          <w:color w:val="000000"/>
          <w:bdr w:val="none" w:sz="0" w:space="0" w:color="auto" w:frame="1"/>
        </w:rPr>
        <w:t>;</w:t>
      </w:r>
    </w:p>
    <w:p w14:paraId="765E3B7B" w14:textId="5084425C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2) testu obejmującego 36 pytań jednokrotnego wyboru z zakresu prawa karnego materialnego i procesowego oraz prawa konstytucyjnego wraz z zagadnieniami ustroju sądów i prokuratury, a także pracy pisemnej na jeden z dwóch tematów  z zakresu prawa karnego materialnego i procesowego, wybrany przez kandydata; praca pisemna może polegać na rozwiązaniu kazusu procesowego - </w:t>
      </w:r>
      <w:r>
        <w:rPr>
          <w:b/>
          <w:color w:val="000000"/>
          <w:bdr w:val="none" w:sz="0" w:space="0" w:color="auto" w:frame="1"/>
        </w:rPr>
        <w:t xml:space="preserve">w dniu </w:t>
      </w:r>
      <w:r w:rsidR="00FA7F03">
        <w:rPr>
          <w:b/>
          <w:color w:val="000000"/>
          <w:bdr w:val="none" w:sz="0" w:space="0" w:color="auto" w:frame="1"/>
        </w:rPr>
        <w:t>18 września</w:t>
      </w:r>
      <w:r>
        <w:rPr>
          <w:b/>
          <w:color w:val="000000"/>
          <w:bdr w:val="none" w:sz="0" w:space="0" w:color="auto" w:frame="1"/>
        </w:rPr>
        <w:t xml:space="preserve"> 202</w:t>
      </w:r>
      <w:r w:rsidR="00300961">
        <w:rPr>
          <w:b/>
          <w:color w:val="000000"/>
          <w:bdr w:val="none" w:sz="0" w:space="0" w:color="auto" w:frame="1"/>
        </w:rPr>
        <w:t>4</w:t>
      </w:r>
      <w:r>
        <w:rPr>
          <w:b/>
          <w:color w:val="000000"/>
          <w:bdr w:val="none" w:sz="0" w:space="0" w:color="auto" w:frame="1"/>
        </w:rPr>
        <w:t xml:space="preserve"> roku o</w:t>
      </w:r>
      <w:r>
        <w:rPr>
          <w:rStyle w:val="Pogrubienie"/>
          <w:color w:val="000000"/>
          <w:bdr w:val="none" w:sz="0" w:space="0" w:color="auto" w:frame="1"/>
        </w:rPr>
        <w:t xml:space="preserve"> godz. 10.00, sala konferencyjna Prokuratury Okręgowej w Ostrołęce, ul. Kościuszki 19. </w:t>
      </w:r>
    </w:p>
    <w:p w14:paraId="181CC89C" w14:textId="4B1D9D31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</w:rPr>
      </w:pPr>
      <w:r>
        <w:rPr>
          <w:color w:val="000000"/>
          <w:bdr w:val="none" w:sz="0" w:space="0" w:color="auto" w:frame="1"/>
        </w:rPr>
        <w:t>3) rozmowy kwalifikacyjnej -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rStyle w:val="Pogrubienie"/>
          <w:color w:val="000000"/>
          <w:bdr w:val="none" w:sz="0" w:space="0" w:color="auto" w:frame="1"/>
        </w:rPr>
        <w:t xml:space="preserve">w dniu </w:t>
      </w:r>
      <w:r w:rsidR="00E206CD">
        <w:rPr>
          <w:rStyle w:val="Pogrubienie"/>
          <w:color w:val="000000"/>
          <w:bdr w:val="none" w:sz="0" w:space="0" w:color="auto" w:frame="1"/>
        </w:rPr>
        <w:t>28</w:t>
      </w:r>
      <w:r w:rsidR="00FA7F03">
        <w:rPr>
          <w:rStyle w:val="Pogrubienie"/>
          <w:color w:val="000000"/>
          <w:bdr w:val="none" w:sz="0" w:space="0" w:color="auto" w:frame="1"/>
        </w:rPr>
        <w:t xml:space="preserve"> września</w:t>
      </w:r>
      <w:r>
        <w:rPr>
          <w:rStyle w:val="Pogrubienie"/>
          <w:color w:val="000000"/>
          <w:bdr w:val="none" w:sz="0" w:space="0" w:color="auto" w:frame="1"/>
        </w:rPr>
        <w:t xml:space="preserve"> 202</w:t>
      </w:r>
      <w:r w:rsidR="00300961">
        <w:rPr>
          <w:rStyle w:val="Pogrubienie"/>
          <w:color w:val="000000"/>
          <w:bdr w:val="none" w:sz="0" w:space="0" w:color="auto" w:frame="1"/>
        </w:rPr>
        <w:t>4</w:t>
      </w:r>
      <w:r>
        <w:rPr>
          <w:rStyle w:val="Pogrubienie"/>
          <w:color w:val="000000"/>
          <w:bdr w:val="none" w:sz="0" w:space="0" w:color="auto" w:frame="1"/>
        </w:rPr>
        <w:t xml:space="preserve"> r., godz. 10.00, sala konferencyjna Prokuratury Okręgowej w Ostrołęce, ul. Kościuszki 19.</w:t>
      </w:r>
    </w:p>
    <w:p w14:paraId="2348C3F1" w14:textId="77777777" w:rsidR="00C01439" w:rsidRDefault="00C01439" w:rsidP="00C01439">
      <w:pPr>
        <w:pStyle w:val="styl1"/>
        <w:spacing w:before="0" w:beforeAutospacing="0" w:after="0" w:afterAutospacing="0" w:line="276" w:lineRule="auto"/>
        <w:jc w:val="both"/>
      </w:pPr>
      <w:r>
        <w:t xml:space="preserve">Kandydaci przystępujący do kolejnych etapów konkursu powinni posiadać przy sobie dowód osobisty lub inny dokument potwierdzający tożsamość. </w:t>
      </w:r>
    </w:p>
    <w:p w14:paraId="3991C207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27CD5957" w14:textId="45DEA44D" w:rsidR="00C01439" w:rsidRPr="00FA7F03" w:rsidRDefault="00C01439" w:rsidP="00FA7F03">
      <w:pPr>
        <w:pStyle w:val="NormalnyWeb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Szczegółowe zasady dotyczące przeprowadzania poszczególnych etapów konkursu określone są w § 7-11 cyt. rozporządzenia Ministra Sprawiedliwości z dnia 2 listopada 2016 r. w sprawie przeprowadzania konkursu na stanowisko asystenta prokuratora (</w:t>
      </w:r>
      <w:r w:rsidR="00FA7F03">
        <w:rPr>
          <w:color w:val="000000"/>
          <w:bdr w:val="none" w:sz="0" w:space="0" w:color="auto" w:frame="1"/>
        </w:rPr>
        <w:t>Dz. U. 2024 r. poz. 331)</w:t>
      </w:r>
      <w:r w:rsidR="00FA7F03">
        <w:rPr>
          <w:color w:val="000000"/>
          <w:bdr w:val="none" w:sz="0" w:space="0" w:color="auto" w:frame="1"/>
        </w:rPr>
        <w:t>.</w:t>
      </w:r>
    </w:p>
    <w:p w14:paraId="0BE92D6F" w14:textId="19DDF48A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B80B21A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Informacja o wynikach konkursu – ze wskazaniem kandydatów zakwalifikowanych do zatrudnienia w Prokuraturze Okręgowej w Ostrołęce oraz rezerwowa lista kandydatów albo informacja, że żaden z kandydatów nie uzyskał wymaganej liczby punktów – zostaną zamieszczone w siedzibie Prokuratury Okręgowej w Ostrołęce, na stronie internetowej tejże prokuratury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oraz w Biuletynie Informacji Publicznej.</w:t>
      </w:r>
    </w:p>
    <w:p w14:paraId="633D3A74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bdr w:val="none" w:sz="0" w:space="0" w:color="auto" w:frame="1"/>
        </w:rPr>
      </w:pPr>
    </w:p>
    <w:p w14:paraId="3EF85805" w14:textId="3F8D0E12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 w:rsidRPr="00FA7F03">
        <w:rPr>
          <w:b/>
          <w:color w:val="000000"/>
          <w:bdr w:val="none" w:sz="0" w:space="0" w:color="auto" w:frame="1"/>
        </w:rPr>
        <w:t>Prokurator Okręgowy</w:t>
      </w:r>
    </w:p>
    <w:p w14:paraId="216191BF" w14:textId="77777777" w:rsidR="00FA7F03" w:rsidRPr="00FA7F03" w:rsidRDefault="00FA7F03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  <w:bdr w:val="none" w:sz="0" w:space="0" w:color="auto" w:frame="1"/>
        </w:rPr>
      </w:pPr>
      <w:bookmarkStart w:id="1" w:name="_GoBack"/>
      <w:bookmarkEnd w:id="1"/>
    </w:p>
    <w:p w14:paraId="58559686" w14:textId="7BF6A10B" w:rsidR="00C01439" w:rsidRPr="00FA7F03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FA7F03">
        <w:rPr>
          <w:b/>
          <w:color w:val="000000"/>
          <w:bdr w:val="none" w:sz="0" w:space="0" w:color="auto" w:frame="1"/>
        </w:rPr>
        <w:tab/>
      </w:r>
      <w:r w:rsidRPr="00FA7F03">
        <w:rPr>
          <w:b/>
          <w:color w:val="000000"/>
          <w:bdr w:val="none" w:sz="0" w:space="0" w:color="auto" w:frame="1"/>
        </w:rPr>
        <w:tab/>
      </w:r>
      <w:r w:rsidRPr="00FA7F03">
        <w:rPr>
          <w:b/>
          <w:color w:val="000000"/>
          <w:bdr w:val="none" w:sz="0" w:space="0" w:color="auto" w:frame="1"/>
        </w:rPr>
        <w:tab/>
      </w:r>
      <w:r w:rsidRPr="00FA7F03">
        <w:rPr>
          <w:b/>
          <w:color w:val="000000"/>
          <w:bdr w:val="none" w:sz="0" w:space="0" w:color="auto" w:frame="1"/>
        </w:rPr>
        <w:tab/>
      </w:r>
      <w:r w:rsidRPr="00FA7F03">
        <w:rPr>
          <w:b/>
          <w:color w:val="000000"/>
          <w:bdr w:val="none" w:sz="0" w:space="0" w:color="auto" w:frame="1"/>
        </w:rPr>
        <w:tab/>
        <w:t xml:space="preserve"> </w:t>
      </w:r>
      <w:r w:rsidR="00FA7F03" w:rsidRPr="00FA7F03">
        <w:rPr>
          <w:b/>
          <w:color w:val="000000"/>
          <w:bdr w:val="none" w:sz="0" w:space="0" w:color="auto" w:frame="1"/>
        </w:rPr>
        <w:t xml:space="preserve">Waldemar </w:t>
      </w:r>
      <w:proofErr w:type="spellStart"/>
      <w:r w:rsidR="00FA7F03" w:rsidRPr="00FA7F03">
        <w:rPr>
          <w:b/>
          <w:color w:val="000000"/>
          <w:bdr w:val="none" w:sz="0" w:space="0" w:color="auto" w:frame="1"/>
        </w:rPr>
        <w:t>Osowiecki</w:t>
      </w:r>
      <w:proofErr w:type="spellEnd"/>
    </w:p>
    <w:p w14:paraId="667C834B" w14:textId="77777777" w:rsidR="00C01439" w:rsidRPr="00FA7F03" w:rsidRDefault="00C01439" w:rsidP="00C01439">
      <w:pPr>
        <w:rPr>
          <w:b/>
        </w:rPr>
      </w:pPr>
    </w:p>
    <w:p w14:paraId="51C5D4AC" w14:textId="77777777" w:rsidR="00C01439" w:rsidRDefault="00C01439" w:rsidP="00C01439"/>
    <w:p w14:paraId="3A5D8716" w14:textId="2148C150" w:rsidR="00300961" w:rsidRPr="00300961" w:rsidRDefault="00300961" w:rsidP="003009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0961">
        <w:rPr>
          <w:rFonts w:ascii="Times New Roman" w:hAnsi="Times New Roman" w:cs="Times New Roman"/>
          <w:color w:val="000000"/>
          <w:sz w:val="24"/>
          <w:szCs w:val="24"/>
        </w:rPr>
        <w:t>załącznik nr 1</w:t>
      </w:r>
    </w:p>
    <w:p w14:paraId="31143C99" w14:textId="77777777" w:rsidR="00300961" w:rsidRPr="00300961" w:rsidRDefault="00300961" w:rsidP="00300961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961">
        <w:rPr>
          <w:rFonts w:ascii="Times New Roman" w:hAnsi="Times New Roman" w:cs="Times New Roman"/>
          <w:sz w:val="24"/>
          <w:szCs w:val="24"/>
        </w:rPr>
        <w:t xml:space="preserve"> …………………………., dnia  ……..     2024 roku</w:t>
      </w:r>
    </w:p>
    <w:p w14:paraId="706578BE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D615F1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</w:p>
    <w:p w14:paraId="5314C7BE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</w:rPr>
      </w:pPr>
      <w:r w:rsidRPr="00300961">
        <w:rPr>
          <w:rFonts w:ascii="Times New Roman" w:hAnsi="Times New Roman" w:cs="Times New Roman"/>
          <w:sz w:val="24"/>
          <w:szCs w:val="24"/>
        </w:rPr>
        <w:t xml:space="preserve"> (imię i nazwisko kandydata)</w:t>
      </w:r>
    </w:p>
    <w:p w14:paraId="5F3FB457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>O Ś W I A D C Z E N I E</w:t>
      </w:r>
    </w:p>
    <w:p w14:paraId="29F65229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9BABF97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4F5BF" w14:textId="77777777" w:rsidR="00300961" w:rsidRPr="00300961" w:rsidRDefault="00300961" w:rsidP="00300961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961">
        <w:rPr>
          <w:rFonts w:ascii="Times New Roman" w:hAnsi="Times New Roman" w:cs="Times New Roman"/>
          <w:sz w:val="24"/>
          <w:szCs w:val="24"/>
        </w:rPr>
        <w:t>Oświadczam, że zostałam/em poinformowany zgodnie z art. 13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PL), że</w:t>
      </w:r>
    </w:p>
    <w:p w14:paraId="22647DD3" w14:textId="77777777" w:rsidR="00300961" w:rsidRPr="00300961" w:rsidRDefault="00300961" w:rsidP="00300961">
      <w:pPr>
        <w:tabs>
          <w:tab w:val="left" w:pos="2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BCE8A" w14:textId="77777777" w:rsidR="00300961" w:rsidRPr="00300961" w:rsidRDefault="00300961" w:rsidP="00300961">
      <w:pPr>
        <w:pStyle w:val="Akapitzlist"/>
        <w:numPr>
          <w:ilvl w:val="0"/>
          <w:numId w:val="2"/>
        </w:numPr>
        <w:tabs>
          <w:tab w:val="left" w:pos="426"/>
        </w:tabs>
        <w:ind w:left="284" w:right="168" w:hanging="294"/>
        <w:jc w:val="both"/>
      </w:pPr>
      <w:r w:rsidRPr="00300961">
        <w:t>Administratorem Pani/Pana danych</w:t>
      </w:r>
      <w:r w:rsidRPr="00300961">
        <w:rPr>
          <w:color w:val="FF0000"/>
        </w:rPr>
        <w:t xml:space="preserve"> </w:t>
      </w:r>
      <w:r w:rsidRPr="00300961">
        <w:t xml:space="preserve">osobowych jest Prokuratura Okręgowa z siedzibą w Ostrołęce, ul. Kościuszki 19, </w:t>
      </w:r>
      <w:hyperlink r:id="rId5" w:history="1">
        <w:r w:rsidRPr="00300961">
          <w:t>tel: 29</w:t>
        </w:r>
      </w:hyperlink>
      <w:r w:rsidRPr="00300961">
        <w:t xml:space="preserve"> 767 07 00., mail: biuro.podawcze.poost@prokuratura.gov.pl</w:t>
      </w:r>
    </w:p>
    <w:p w14:paraId="056F312B" w14:textId="77777777" w:rsidR="00300961" w:rsidRPr="00300961" w:rsidRDefault="00300961" w:rsidP="00300961">
      <w:pPr>
        <w:pStyle w:val="Akapitzlist"/>
        <w:numPr>
          <w:ilvl w:val="0"/>
          <w:numId w:val="2"/>
        </w:numPr>
        <w:ind w:left="284" w:right="168" w:hanging="294"/>
        <w:jc w:val="both"/>
        <w:rPr>
          <w:b/>
          <w:color w:val="552579"/>
        </w:rPr>
      </w:pPr>
      <w:r w:rsidRPr="00300961">
        <w:t>Administratorem Bezpieczeństwa Informacji/Inspektorem Ochrony Danych w Prokuraturze Okręgowej w Ostrołęce jest Andrzej Bieńkowski, kontakt  możliwy jest pod numerem tel. nr. 29 767 07 55 lub adresem email</w:t>
      </w:r>
      <w:r w:rsidRPr="00300961">
        <w:rPr>
          <w:color w:val="000000" w:themeColor="text1"/>
        </w:rPr>
        <w:t xml:space="preserve">: </w:t>
      </w:r>
      <w:hyperlink r:id="rId6" w:history="1">
        <w:r w:rsidRPr="00300961">
          <w:rPr>
            <w:rStyle w:val="Hipercze"/>
            <w:b w:val="0"/>
            <w:color w:val="auto"/>
            <w:sz w:val="24"/>
            <w:szCs w:val="24"/>
          </w:rPr>
          <w:t>andrzej.bienkowski@prokuratura.gov.pl</w:t>
        </w:r>
      </w:hyperlink>
      <w:r w:rsidRPr="00300961">
        <w:rPr>
          <w:b/>
        </w:rPr>
        <w:t xml:space="preserve"> </w:t>
      </w:r>
    </w:p>
    <w:p w14:paraId="15BDF878" w14:textId="77777777" w:rsidR="00300961" w:rsidRPr="00300961" w:rsidRDefault="00300961" w:rsidP="00300961">
      <w:pPr>
        <w:pStyle w:val="Akapitzlist"/>
        <w:numPr>
          <w:ilvl w:val="0"/>
          <w:numId w:val="2"/>
        </w:numPr>
        <w:ind w:left="284" w:right="168" w:hanging="294"/>
        <w:jc w:val="both"/>
        <w:rPr>
          <w:i/>
        </w:rPr>
      </w:pPr>
      <w:r w:rsidRPr="00300961">
        <w:t>Dane osobowe Pani/Pana będą przetwarzane na podstawie art. 6 ust. 1 lit. a</w:t>
      </w:r>
      <w:r w:rsidRPr="00300961">
        <w:rPr>
          <w:i/>
          <w:color w:val="C00000"/>
        </w:rPr>
        <w:t xml:space="preserve"> </w:t>
      </w:r>
      <w:r w:rsidRPr="00300961">
        <w:t>ogólnego rozporządzenia j/w o ochronie danych osobowych oraz Kodeksu Pracy – Ustawa z dnia 26 czerwca 1974 r. (</w:t>
      </w:r>
      <w:proofErr w:type="spellStart"/>
      <w:r w:rsidRPr="00300961">
        <w:t>t.j</w:t>
      </w:r>
      <w:proofErr w:type="spellEnd"/>
      <w:r w:rsidRPr="00300961">
        <w:t>. Dz. U. z 2018 r., poz. 108) w celu rekrutacji do pracy w jednostkach prokuratury okręgu ostrołęckiego</w:t>
      </w:r>
    </w:p>
    <w:p w14:paraId="33F1CFC3" w14:textId="77777777" w:rsidR="00300961" w:rsidRPr="00300961" w:rsidRDefault="00300961" w:rsidP="00300961">
      <w:pPr>
        <w:pStyle w:val="Akapitzlist"/>
        <w:numPr>
          <w:ilvl w:val="0"/>
          <w:numId w:val="2"/>
        </w:numPr>
        <w:ind w:left="284" w:right="168" w:hanging="294"/>
        <w:jc w:val="both"/>
        <w:rPr>
          <w:i/>
        </w:rPr>
      </w:pPr>
      <w:r w:rsidRPr="00300961">
        <w:t>Dane osobowe będą przechowywane przez okres wynikający z klasyfikacji archiwalnej określonej w jednolitym rzeczowym wykazie akt.</w:t>
      </w:r>
    </w:p>
    <w:p w14:paraId="5EBC4035" w14:textId="77777777" w:rsidR="00300961" w:rsidRPr="00300961" w:rsidRDefault="00300961" w:rsidP="00300961">
      <w:pPr>
        <w:pStyle w:val="Akapitzlist"/>
        <w:numPr>
          <w:ilvl w:val="0"/>
          <w:numId w:val="2"/>
        </w:numPr>
        <w:ind w:left="284" w:right="168" w:hanging="294"/>
        <w:jc w:val="both"/>
        <w:rPr>
          <w:i/>
        </w:rPr>
      </w:pPr>
      <w:r w:rsidRPr="00300961">
        <w:t>Posiada Pani/Pana prawo do: żądania od administratora dostępu do danych osobowych, prawo do ich sprostowania,</w:t>
      </w:r>
      <w:r w:rsidRPr="00300961">
        <w:rPr>
          <w:color w:val="FF0000"/>
        </w:rPr>
        <w:t xml:space="preserve"> </w:t>
      </w:r>
      <w:r w:rsidRPr="00300961">
        <w:t>usunięcia lub ograniczenia przetwarzania oraz prawo do cofnięcia zgody.</w:t>
      </w:r>
    </w:p>
    <w:p w14:paraId="76F81F52" w14:textId="77777777" w:rsidR="00300961" w:rsidRPr="00300961" w:rsidRDefault="00300961" w:rsidP="00300961">
      <w:pPr>
        <w:pStyle w:val="Akapitzlist"/>
        <w:numPr>
          <w:ilvl w:val="0"/>
          <w:numId w:val="2"/>
        </w:numPr>
        <w:ind w:left="284" w:right="168" w:hanging="294"/>
        <w:jc w:val="both"/>
        <w:rPr>
          <w:i/>
        </w:rPr>
      </w:pPr>
      <w:r w:rsidRPr="00300961">
        <w:t>Przysługuje Pani/Pana prawo wniesienia skargi do organu nadzorczego, tj. Prezesa Urzędu Ochrony Danych Osobowych.</w:t>
      </w:r>
    </w:p>
    <w:p w14:paraId="27D68679" w14:textId="77777777" w:rsidR="00300961" w:rsidRPr="00300961" w:rsidRDefault="00300961" w:rsidP="00300961">
      <w:pPr>
        <w:pStyle w:val="Akapitzlist"/>
        <w:numPr>
          <w:ilvl w:val="0"/>
          <w:numId w:val="2"/>
        </w:numPr>
        <w:ind w:left="284" w:right="168" w:hanging="294"/>
        <w:jc w:val="both"/>
        <w:rPr>
          <w:i/>
        </w:rPr>
      </w:pPr>
      <w:r w:rsidRPr="00300961">
        <w:t>Podanie danych osobowych jest wymogiem ustawowym i jest obowiązkowe ze względu na przepisy prawa pracy dot. rekrutacji, a w pozostałym zakresie jest dobrowolne.</w:t>
      </w:r>
    </w:p>
    <w:p w14:paraId="6BF1A932" w14:textId="77777777" w:rsidR="00300961" w:rsidRPr="00300961" w:rsidRDefault="00300961" w:rsidP="003009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4C9D1" w14:textId="77777777" w:rsidR="00300961" w:rsidRPr="00300961" w:rsidRDefault="00300961" w:rsidP="003009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EF2B12" w14:textId="77777777" w:rsidR="00300961" w:rsidRPr="00300961" w:rsidRDefault="00300961" w:rsidP="003009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42AB5" w14:textId="77777777" w:rsidR="00300961" w:rsidRPr="00300961" w:rsidRDefault="00300961" w:rsidP="003009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2F71B12" w14:textId="77777777" w:rsidR="00300961" w:rsidRPr="00300961" w:rsidRDefault="00300961" w:rsidP="00300961">
      <w:pPr>
        <w:ind w:left="566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961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14:paraId="1F18F99A" w14:textId="1C2C4F88" w:rsidR="00300961" w:rsidRDefault="00300961" w:rsidP="00300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6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  <w:t xml:space="preserve">       (czytelny podp</w:t>
      </w:r>
      <w:r>
        <w:rPr>
          <w:rFonts w:ascii="Times New Roman" w:hAnsi="Times New Roman" w:cs="Times New Roman"/>
          <w:sz w:val="24"/>
          <w:szCs w:val="24"/>
        </w:rPr>
        <w:t>is)</w:t>
      </w:r>
    </w:p>
    <w:p w14:paraId="5F3C5C22" w14:textId="748FDB83" w:rsidR="00300961" w:rsidRPr="00300961" w:rsidRDefault="00300961" w:rsidP="00300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61">
        <w:rPr>
          <w:rFonts w:ascii="Times New Roman" w:hAnsi="Times New Roman" w:cs="Times New Roman"/>
          <w:color w:val="000000"/>
          <w:sz w:val="24"/>
          <w:szCs w:val="24"/>
        </w:rPr>
        <w:t>załącznik nr 2</w:t>
      </w:r>
    </w:p>
    <w:p w14:paraId="29A77F3C" w14:textId="77777777" w:rsidR="00300961" w:rsidRPr="00300961" w:rsidRDefault="00300961" w:rsidP="003009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9C8F671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</w:rPr>
      </w:pP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  <w:t>…………………………., dnia  ……..     2024 roku</w:t>
      </w:r>
    </w:p>
    <w:p w14:paraId="4DA31821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E183FB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</w:p>
    <w:p w14:paraId="5A90ED6D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</w:rPr>
      </w:pPr>
      <w:r w:rsidRPr="00300961">
        <w:rPr>
          <w:rFonts w:ascii="Times New Roman" w:hAnsi="Times New Roman" w:cs="Times New Roman"/>
          <w:sz w:val="24"/>
          <w:szCs w:val="24"/>
        </w:rPr>
        <w:t xml:space="preserve"> (imię i nazwisko kandydata)</w:t>
      </w:r>
    </w:p>
    <w:p w14:paraId="04F1661D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>O Ś W I A D C Z E N I E</w:t>
      </w:r>
    </w:p>
    <w:p w14:paraId="3BE70F26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3CE984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73614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 xml:space="preserve">Oświadczam, że zostałam/em poinformowany o przysługującym mi prawie do </w:t>
      </w:r>
      <w:r w:rsidRPr="00300961">
        <w:rPr>
          <w:rFonts w:ascii="Times New Roman" w:hAnsi="Times New Roman" w:cs="Times New Roman"/>
          <w:sz w:val="24"/>
          <w:szCs w:val="24"/>
        </w:rPr>
        <w:t>żądania od administratora dostępu do danych osobowych, prawie do ich sprostowania,</w:t>
      </w:r>
      <w:r w:rsidRPr="003009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0961">
        <w:rPr>
          <w:rFonts w:ascii="Times New Roman" w:hAnsi="Times New Roman" w:cs="Times New Roman"/>
          <w:sz w:val="24"/>
          <w:szCs w:val="24"/>
        </w:rPr>
        <w:t>usunięcia lub ograniczenia przetwarzania oraz prawie do cofnięcia zgody</w:t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 xml:space="preserve">, wynikającym z przepisów prawa unijnego oraz polskiego. </w:t>
      </w:r>
    </w:p>
    <w:p w14:paraId="4442A842" w14:textId="77777777" w:rsidR="00300961" w:rsidRPr="00300961" w:rsidRDefault="00300961" w:rsidP="00300961">
      <w:pPr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300961">
        <w:rPr>
          <w:rFonts w:ascii="Times New Roman" w:hAnsi="Times New Roman" w:cs="Times New Roman"/>
          <w:spacing w:val="1"/>
          <w:sz w:val="24"/>
          <w:szCs w:val="24"/>
        </w:rPr>
        <w:t>Ponadto oświadczam, że swoje dane osobowe przekazałam/em  dobrowolnie</w:t>
      </w:r>
      <w:r w:rsidRPr="003009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>i wyrażam zgodę</w:t>
      </w:r>
      <w:r w:rsidRPr="003009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>na przetwarzanie moich danych osobowych w procesie rekrutacyjnym, w związku z ubieganiem się o zatrudnienie w jednostkach prokuratury okręgu ostrołęckiego.</w:t>
      </w:r>
    </w:p>
    <w:p w14:paraId="4C3DC3B8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788A3837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699B9608" w14:textId="77777777" w:rsidR="00300961" w:rsidRPr="00300961" w:rsidRDefault="00300961" w:rsidP="00300961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00961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300961">
        <w:rPr>
          <w:rFonts w:ascii="Times New Roman" w:hAnsi="Times New Roman" w:cs="Times New Roman"/>
          <w:spacing w:val="1"/>
          <w:sz w:val="24"/>
          <w:szCs w:val="24"/>
        </w:rPr>
        <w:tab/>
      </w:r>
    </w:p>
    <w:p w14:paraId="10D79B15" w14:textId="77777777" w:rsidR="00300961" w:rsidRPr="00300961" w:rsidRDefault="00300961" w:rsidP="0030096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</w:p>
    <w:p w14:paraId="3A6536DE" w14:textId="77777777" w:rsidR="00300961" w:rsidRPr="00300961" w:rsidRDefault="00300961" w:rsidP="00300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096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F6AC01" w14:textId="77777777" w:rsidR="00300961" w:rsidRPr="00300961" w:rsidRDefault="00300961" w:rsidP="003009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</w:r>
      <w:r w:rsidRPr="00300961">
        <w:rPr>
          <w:rFonts w:ascii="Times New Roman" w:hAnsi="Times New Roman" w:cs="Times New Roman"/>
          <w:sz w:val="24"/>
          <w:szCs w:val="24"/>
        </w:rPr>
        <w:tab/>
        <w:t xml:space="preserve"> (czytelny podpis kandydata)</w:t>
      </w:r>
    </w:p>
    <w:p w14:paraId="2D317589" w14:textId="77777777" w:rsidR="00300961" w:rsidRPr="00300961" w:rsidRDefault="00300961" w:rsidP="00300961">
      <w:pPr>
        <w:rPr>
          <w:rFonts w:ascii="Times New Roman" w:hAnsi="Times New Roman" w:cs="Times New Roman"/>
          <w:sz w:val="24"/>
          <w:szCs w:val="24"/>
        </w:rPr>
      </w:pPr>
      <w:r w:rsidRPr="0030096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D76D412" w14:textId="77777777" w:rsidR="00300961" w:rsidRDefault="00300961" w:rsidP="00300961"/>
    <w:p w14:paraId="589AEB1B" w14:textId="77777777" w:rsidR="00C01439" w:rsidRDefault="00C01439" w:rsidP="00C01439"/>
    <w:p w14:paraId="4A3A41CD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rPr>
          <w:rStyle w:val="Pogrubienie"/>
          <w:color w:val="000000"/>
          <w:bdr w:val="none" w:sz="0" w:space="0" w:color="auto" w:frame="1"/>
        </w:rPr>
      </w:pPr>
    </w:p>
    <w:p w14:paraId="37FB2AE4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rPr>
          <w:rStyle w:val="Pogrubienie"/>
          <w:color w:val="000000"/>
          <w:bdr w:val="none" w:sz="0" w:space="0" w:color="auto" w:frame="1"/>
        </w:rPr>
      </w:pPr>
    </w:p>
    <w:p w14:paraId="39A9495E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rPr>
          <w:rStyle w:val="Pogrubienie"/>
          <w:color w:val="000000"/>
          <w:bdr w:val="none" w:sz="0" w:space="0" w:color="auto" w:frame="1"/>
        </w:rPr>
      </w:pPr>
    </w:p>
    <w:p w14:paraId="2E705B23" w14:textId="77777777" w:rsidR="00C01439" w:rsidRDefault="00C01439" w:rsidP="00C01439">
      <w:pPr>
        <w:pStyle w:val="NormalnyWeb"/>
        <w:shd w:val="clear" w:color="auto" w:fill="FFFFFF"/>
        <w:spacing w:before="0" w:beforeAutospacing="0" w:after="0" w:afterAutospacing="0" w:line="315" w:lineRule="atLeast"/>
        <w:rPr>
          <w:rStyle w:val="Pogrubienie"/>
          <w:color w:val="000000"/>
          <w:bdr w:val="none" w:sz="0" w:space="0" w:color="auto" w:frame="1"/>
        </w:rPr>
      </w:pPr>
    </w:p>
    <w:p w14:paraId="7D760135" w14:textId="77777777" w:rsidR="0085597B" w:rsidRDefault="0085597B"/>
    <w:sectPr w:rsidR="0085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634AF"/>
    <w:multiLevelType w:val="hybridMultilevel"/>
    <w:tmpl w:val="F7D43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AC"/>
    <w:rsid w:val="00186AAC"/>
    <w:rsid w:val="00300961"/>
    <w:rsid w:val="0085597B"/>
    <w:rsid w:val="00A039AE"/>
    <w:rsid w:val="00B67E83"/>
    <w:rsid w:val="00C01439"/>
    <w:rsid w:val="00D02ECB"/>
    <w:rsid w:val="00E206CD"/>
    <w:rsid w:val="00FA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A56F"/>
  <w15:chartTrackingRefBased/>
  <w15:docId w15:val="{1C443EDA-7453-45E6-859A-A45FA22E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uiPriority w:val="99"/>
    <w:rsid w:val="00C0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01439"/>
  </w:style>
  <w:style w:type="character" w:styleId="Pogrubienie">
    <w:name w:val="Strong"/>
    <w:basedOn w:val="Domylnaczcionkaakapitu"/>
    <w:uiPriority w:val="22"/>
    <w:qFormat/>
    <w:rsid w:val="00C01439"/>
    <w:rPr>
      <w:b/>
      <w:bCs/>
    </w:rPr>
  </w:style>
  <w:style w:type="paragraph" w:styleId="Akapitzlist">
    <w:name w:val="List Paragraph"/>
    <w:basedOn w:val="Normalny"/>
    <w:uiPriority w:val="99"/>
    <w:qFormat/>
    <w:rsid w:val="003009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300961"/>
    <w:rPr>
      <w:b/>
      <w:bCs/>
      <w:color w:val="C30000"/>
      <w:sz w:val="10"/>
      <w:szCs w:val="1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bienkowski@prokuratura.gov.pl" TargetMode="External"/><Relationship Id="rId5" Type="http://schemas.openxmlformats.org/officeDocument/2006/relationships/hyperlink" Target="tel: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Katarzyna (PO Ostrołęka)</dc:creator>
  <cp:keywords/>
  <dc:description/>
  <cp:lastModifiedBy>Strzelczyk Katarzyna (PO Ostrołęka)</cp:lastModifiedBy>
  <cp:revision>5</cp:revision>
  <cp:lastPrinted>2024-06-12T12:25:00Z</cp:lastPrinted>
  <dcterms:created xsi:type="dcterms:W3CDTF">2023-08-10T13:18:00Z</dcterms:created>
  <dcterms:modified xsi:type="dcterms:W3CDTF">2024-06-12T12:26:00Z</dcterms:modified>
</cp:coreProperties>
</file>