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4661" w14:textId="77777777" w:rsidR="00970EF1" w:rsidRPr="00970EF1" w:rsidRDefault="00970EF1" w:rsidP="00970EF1">
      <w:pPr>
        <w:pStyle w:val="NormalnyWeb"/>
        <w:spacing w:before="0" w:after="0" w:line="360" w:lineRule="auto"/>
        <w:ind w:left="426" w:hanging="426"/>
        <w:jc w:val="center"/>
        <w:rPr>
          <w:rFonts w:ascii="Garamond" w:hAnsi="Garamond"/>
          <w:b/>
          <w:bCs/>
          <w:i/>
          <w:iCs/>
          <w:sz w:val="40"/>
          <w:szCs w:val="40"/>
        </w:rPr>
      </w:pPr>
      <w:r w:rsidRPr="00970EF1">
        <w:rPr>
          <w:rFonts w:ascii="Garamond" w:hAnsi="Garamond"/>
          <w:b/>
          <w:bCs/>
          <w:i/>
          <w:iCs/>
          <w:sz w:val="40"/>
          <w:szCs w:val="40"/>
        </w:rPr>
        <w:t>VIII LUBUSKI KONKURS SKRZYPCOWY</w:t>
      </w:r>
    </w:p>
    <w:p w14:paraId="0192CE16" w14:textId="77777777" w:rsidR="00970EF1" w:rsidRPr="00970EF1" w:rsidRDefault="00970EF1" w:rsidP="00970EF1">
      <w:pPr>
        <w:pStyle w:val="NormalnyWeb"/>
        <w:spacing w:before="0" w:after="0" w:line="360" w:lineRule="auto"/>
        <w:ind w:left="426" w:hanging="426"/>
        <w:jc w:val="center"/>
        <w:rPr>
          <w:rFonts w:ascii="Garamond" w:hAnsi="Garamond"/>
          <w:b/>
          <w:bCs/>
          <w:sz w:val="40"/>
          <w:szCs w:val="40"/>
        </w:rPr>
      </w:pPr>
      <w:r w:rsidRPr="00970EF1">
        <w:rPr>
          <w:rFonts w:ascii="Garamond" w:hAnsi="Garamond"/>
          <w:b/>
          <w:bCs/>
          <w:i/>
          <w:iCs/>
          <w:sz w:val="40"/>
          <w:szCs w:val="40"/>
        </w:rPr>
        <w:t>3</w:t>
      </w:r>
      <w:r>
        <w:rPr>
          <w:rFonts w:ascii="Garamond" w:hAnsi="Garamond"/>
          <w:b/>
          <w:bCs/>
          <w:i/>
          <w:iCs/>
          <w:sz w:val="40"/>
          <w:szCs w:val="40"/>
        </w:rPr>
        <w:t xml:space="preserve"> kwietnia </w:t>
      </w:r>
      <w:r w:rsidRPr="00970EF1">
        <w:rPr>
          <w:rFonts w:ascii="Garamond" w:hAnsi="Garamond"/>
          <w:b/>
          <w:bCs/>
          <w:i/>
          <w:iCs/>
          <w:sz w:val="40"/>
          <w:szCs w:val="40"/>
        </w:rPr>
        <w:t>2023</w:t>
      </w:r>
      <w:r>
        <w:rPr>
          <w:rFonts w:ascii="Garamond" w:hAnsi="Garamond"/>
          <w:b/>
          <w:bCs/>
          <w:i/>
          <w:iCs/>
          <w:sz w:val="40"/>
          <w:szCs w:val="40"/>
        </w:rPr>
        <w:t xml:space="preserve"> </w:t>
      </w:r>
      <w:r w:rsidRPr="00970EF1">
        <w:rPr>
          <w:rFonts w:ascii="Garamond" w:hAnsi="Garamond"/>
          <w:b/>
          <w:bCs/>
          <w:i/>
          <w:iCs/>
          <w:sz w:val="40"/>
          <w:szCs w:val="40"/>
        </w:rPr>
        <w:t xml:space="preserve">r. </w:t>
      </w:r>
    </w:p>
    <w:p w14:paraId="77F8C31B" w14:textId="77777777" w:rsidR="00970EF1" w:rsidRPr="00970EF1" w:rsidRDefault="00970EF1" w:rsidP="00970EF1">
      <w:pPr>
        <w:tabs>
          <w:tab w:val="left" w:pos="851"/>
        </w:tabs>
        <w:ind w:left="426" w:hanging="426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70EF1">
        <w:rPr>
          <w:rFonts w:ascii="Times New Roman" w:hAnsi="Times New Roman" w:cs="Times New Roman"/>
          <w:b/>
          <w:bCs/>
          <w:color w:val="auto"/>
          <w:sz w:val="28"/>
          <w:szCs w:val="28"/>
        </w:rPr>
        <w:t>REGULAMIN</w:t>
      </w:r>
      <w:r w:rsidRPr="00970EF1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</w:p>
    <w:p w14:paraId="1D61EDF4" w14:textId="77777777" w:rsidR="00970EF1" w:rsidRPr="00D43741" w:rsidRDefault="00970EF1" w:rsidP="00970EF1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D43741">
        <w:rPr>
          <w:sz w:val="24"/>
          <w:szCs w:val="24"/>
        </w:rPr>
        <w:t xml:space="preserve">Organizatorem konkursu jest </w:t>
      </w:r>
      <w:r>
        <w:rPr>
          <w:sz w:val="24"/>
          <w:szCs w:val="24"/>
        </w:rPr>
        <w:t xml:space="preserve">Państwowa </w:t>
      </w:r>
      <w:r w:rsidRPr="00D43741">
        <w:rPr>
          <w:sz w:val="24"/>
          <w:szCs w:val="24"/>
        </w:rPr>
        <w:t xml:space="preserve">Szkoła Muzyczna I </w:t>
      </w:r>
      <w:proofErr w:type="spellStart"/>
      <w:r w:rsidRPr="00D43741">
        <w:rPr>
          <w:sz w:val="24"/>
          <w:szCs w:val="24"/>
        </w:rPr>
        <w:t>i</w:t>
      </w:r>
      <w:proofErr w:type="spellEnd"/>
      <w:r w:rsidRPr="00D43741">
        <w:rPr>
          <w:sz w:val="24"/>
          <w:szCs w:val="24"/>
        </w:rPr>
        <w:t xml:space="preserve"> II stopnia </w:t>
      </w:r>
      <w:r>
        <w:rPr>
          <w:sz w:val="24"/>
          <w:szCs w:val="24"/>
        </w:rPr>
        <w:br/>
      </w:r>
      <w:r w:rsidRPr="00D43741">
        <w:rPr>
          <w:sz w:val="24"/>
          <w:szCs w:val="24"/>
        </w:rPr>
        <w:t>im. Tadeusza Szeligowskiego</w:t>
      </w:r>
      <w:r>
        <w:rPr>
          <w:sz w:val="24"/>
          <w:szCs w:val="24"/>
        </w:rPr>
        <w:t xml:space="preserve"> </w:t>
      </w:r>
      <w:r w:rsidRPr="00D43741">
        <w:rPr>
          <w:sz w:val="24"/>
          <w:szCs w:val="24"/>
        </w:rPr>
        <w:t>w Gorzowie Wlkp.</w:t>
      </w:r>
    </w:p>
    <w:p w14:paraId="50F2747E" w14:textId="77777777" w:rsidR="00970EF1" w:rsidRDefault="00970EF1" w:rsidP="00970EF1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D43741">
        <w:rPr>
          <w:sz w:val="24"/>
          <w:szCs w:val="24"/>
        </w:rPr>
        <w:t xml:space="preserve">Konkurs </w:t>
      </w:r>
      <w:r>
        <w:rPr>
          <w:sz w:val="24"/>
          <w:szCs w:val="24"/>
        </w:rPr>
        <w:t>przeznaczony</w:t>
      </w:r>
      <w:r w:rsidRPr="00D43741">
        <w:rPr>
          <w:sz w:val="24"/>
          <w:szCs w:val="24"/>
        </w:rPr>
        <w:t xml:space="preserve"> jest dla uczniów klasy skrzypiec </w:t>
      </w:r>
      <w:r>
        <w:rPr>
          <w:sz w:val="24"/>
          <w:szCs w:val="24"/>
        </w:rPr>
        <w:t>s</w:t>
      </w:r>
      <w:r w:rsidRPr="00D43741">
        <w:rPr>
          <w:sz w:val="24"/>
          <w:szCs w:val="24"/>
        </w:rPr>
        <w:t xml:space="preserve">zkół </w:t>
      </w:r>
      <w:r>
        <w:rPr>
          <w:sz w:val="24"/>
          <w:szCs w:val="24"/>
        </w:rPr>
        <w:t>m</w:t>
      </w:r>
      <w:r w:rsidRPr="00D43741">
        <w:rPr>
          <w:sz w:val="24"/>
          <w:szCs w:val="24"/>
        </w:rPr>
        <w:t xml:space="preserve">uzycznych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II </w:t>
      </w:r>
      <w:r w:rsidRPr="00D43741">
        <w:rPr>
          <w:sz w:val="24"/>
          <w:szCs w:val="24"/>
        </w:rPr>
        <w:t>stopnia.</w:t>
      </w:r>
    </w:p>
    <w:p w14:paraId="006BF13A" w14:textId="77777777" w:rsidR="00970EF1" w:rsidRDefault="00970EF1" w:rsidP="00970EF1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Przesłuchania konkursowe odbędą się 03.04.2023 roku w Sali Kameralnej Filharmonii Gorzowskiej ul. Dziewięciu Muz 10.</w:t>
      </w:r>
    </w:p>
    <w:p w14:paraId="4811DD51" w14:textId="77777777" w:rsidR="00970EF1" w:rsidRDefault="00970EF1" w:rsidP="00970EF1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Konkurs ma zasięg ogólnopolski.</w:t>
      </w:r>
    </w:p>
    <w:p w14:paraId="70643C73" w14:textId="77777777" w:rsidR="00970EF1" w:rsidRDefault="00970EF1" w:rsidP="00970EF1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D43741">
        <w:rPr>
          <w:sz w:val="24"/>
          <w:szCs w:val="24"/>
        </w:rPr>
        <w:t xml:space="preserve">Uczestnicy podzieleni będą na </w:t>
      </w:r>
      <w:r>
        <w:rPr>
          <w:sz w:val="24"/>
          <w:szCs w:val="24"/>
        </w:rPr>
        <w:t>4</w:t>
      </w:r>
      <w:r w:rsidRPr="00D43741">
        <w:rPr>
          <w:sz w:val="24"/>
          <w:szCs w:val="24"/>
        </w:rPr>
        <w:t xml:space="preserve"> grupy wiekowe:</w:t>
      </w:r>
      <w:r w:rsidRPr="00D43741">
        <w:rPr>
          <w:sz w:val="24"/>
          <w:szCs w:val="24"/>
        </w:rPr>
        <w:br/>
        <w:t xml:space="preserve">Grupa I - klasy I </w:t>
      </w:r>
      <w:proofErr w:type="spellStart"/>
      <w:r w:rsidRPr="00D43741">
        <w:rPr>
          <w:sz w:val="24"/>
          <w:szCs w:val="24"/>
        </w:rPr>
        <w:t>i</w:t>
      </w:r>
      <w:proofErr w:type="spellEnd"/>
      <w:r w:rsidRPr="00D43741">
        <w:rPr>
          <w:sz w:val="24"/>
          <w:szCs w:val="24"/>
        </w:rPr>
        <w:t xml:space="preserve"> II c</w:t>
      </w:r>
      <w:r>
        <w:rPr>
          <w:sz w:val="24"/>
          <w:szCs w:val="24"/>
        </w:rPr>
        <w:t>yklu sześcioletniego</w:t>
      </w:r>
      <w:r w:rsidRPr="00D43741">
        <w:rPr>
          <w:sz w:val="24"/>
          <w:szCs w:val="24"/>
        </w:rPr>
        <w:t xml:space="preserve"> oraz I </w:t>
      </w:r>
      <w:r>
        <w:rPr>
          <w:sz w:val="24"/>
          <w:szCs w:val="24"/>
        </w:rPr>
        <w:t>cyklu czteroletniego</w:t>
      </w:r>
      <w:r w:rsidRPr="00D43741">
        <w:rPr>
          <w:sz w:val="24"/>
          <w:szCs w:val="24"/>
        </w:rPr>
        <w:br/>
        <w:t>Grupa II - klasy III i IV c</w:t>
      </w:r>
      <w:r>
        <w:rPr>
          <w:sz w:val="24"/>
          <w:szCs w:val="24"/>
        </w:rPr>
        <w:t>yklu sześcioletniego</w:t>
      </w:r>
      <w:r w:rsidRPr="00D43741">
        <w:rPr>
          <w:sz w:val="24"/>
          <w:szCs w:val="24"/>
        </w:rPr>
        <w:t xml:space="preserve"> oraz II i III </w:t>
      </w:r>
      <w:r>
        <w:rPr>
          <w:sz w:val="24"/>
          <w:szCs w:val="24"/>
        </w:rPr>
        <w:t>cyklu czteroletniego</w:t>
      </w:r>
      <w:r w:rsidRPr="00D43741">
        <w:rPr>
          <w:sz w:val="24"/>
          <w:szCs w:val="24"/>
        </w:rPr>
        <w:br/>
        <w:t>Grupa III - klasy V i VI c</w:t>
      </w:r>
      <w:r>
        <w:rPr>
          <w:sz w:val="24"/>
          <w:szCs w:val="24"/>
        </w:rPr>
        <w:t>yklu sześcioletniego</w:t>
      </w:r>
      <w:r w:rsidRPr="00D43741">
        <w:rPr>
          <w:sz w:val="24"/>
          <w:szCs w:val="24"/>
        </w:rPr>
        <w:t xml:space="preserve"> oraz IV </w:t>
      </w:r>
      <w:r>
        <w:rPr>
          <w:sz w:val="24"/>
          <w:szCs w:val="24"/>
        </w:rPr>
        <w:t>cyklu czteroletniego</w:t>
      </w:r>
    </w:p>
    <w:p w14:paraId="506FECC8" w14:textId="77777777" w:rsidR="00970EF1" w:rsidRPr="00D43741" w:rsidRDefault="00970EF1" w:rsidP="00970EF1">
      <w:pPr>
        <w:pStyle w:val="Bezodstpw"/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  <w:t xml:space="preserve">Grupa IV - klasy VII i VIII ogólnokształcącej szkoły muzycznej oraz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II szkoły muzycznej II st.</w:t>
      </w:r>
    </w:p>
    <w:p w14:paraId="70DB88CC" w14:textId="77777777" w:rsidR="00970EF1" w:rsidRDefault="00970EF1" w:rsidP="00970EF1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D43741">
        <w:rPr>
          <w:sz w:val="24"/>
          <w:szCs w:val="24"/>
        </w:rPr>
        <w:t xml:space="preserve">Uczestników obowiązuje następujący program: </w:t>
      </w:r>
      <w:r w:rsidRPr="00D43741">
        <w:rPr>
          <w:sz w:val="24"/>
          <w:szCs w:val="24"/>
        </w:rPr>
        <w:br/>
        <w:t>- grupa I - etiuda oraz utwór dowolny z towarzyszeniem fortepianu</w:t>
      </w:r>
      <w:r>
        <w:rPr>
          <w:sz w:val="24"/>
          <w:szCs w:val="24"/>
        </w:rPr>
        <w:t>;</w:t>
      </w:r>
      <w:r w:rsidRPr="00D43741">
        <w:rPr>
          <w:sz w:val="24"/>
          <w:szCs w:val="24"/>
        </w:rPr>
        <w:br/>
        <w:t>- grupy II</w:t>
      </w:r>
      <w:r>
        <w:rPr>
          <w:sz w:val="24"/>
          <w:szCs w:val="24"/>
        </w:rPr>
        <w:t>, III</w:t>
      </w:r>
      <w:r w:rsidRPr="00D43741">
        <w:rPr>
          <w:sz w:val="24"/>
          <w:szCs w:val="24"/>
        </w:rPr>
        <w:t xml:space="preserve"> i I</w:t>
      </w:r>
      <w:r>
        <w:rPr>
          <w:sz w:val="24"/>
          <w:szCs w:val="24"/>
        </w:rPr>
        <w:t>V</w:t>
      </w:r>
      <w:r w:rsidRPr="00D43741">
        <w:rPr>
          <w:sz w:val="24"/>
          <w:szCs w:val="24"/>
        </w:rPr>
        <w:t xml:space="preserve"> - etiuda oraz I lub III część koncertu skrzypcowego z towarzyszeniem</w:t>
      </w:r>
      <w:r w:rsidRPr="00D43741">
        <w:rPr>
          <w:sz w:val="24"/>
          <w:szCs w:val="24"/>
        </w:rPr>
        <w:br/>
        <w:t xml:space="preserve">   fortepianu</w:t>
      </w:r>
      <w:r>
        <w:rPr>
          <w:sz w:val="24"/>
          <w:szCs w:val="24"/>
        </w:rPr>
        <w:t>.</w:t>
      </w:r>
    </w:p>
    <w:p w14:paraId="311BF9A3" w14:textId="77777777" w:rsidR="00970EF1" w:rsidRDefault="00970EF1" w:rsidP="00970EF1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Organizator nie zapewnia akompaniatora.</w:t>
      </w:r>
    </w:p>
    <w:p w14:paraId="1944C20D" w14:textId="77777777" w:rsidR="00970EF1" w:rsidRDefault="00970EF1" w:rsidP="00970EF1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Program musi być wykonany z pamięci.</w:t>
      </w:r>
    </w:p>
    <w:p w14:paraId="7DD52C69" w14:textId="77777777" w:rsidR="00970EF1" w:rsidRDefault="00970EF1" w:rsidP="00970EF1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D43741">
        <w:rPr>
          <w:sz w:val="24"/>
          <w:szCs w:val="24"/>
        </w:rPr>
        <w:t>Laureaci pierwszych nagród</w:t>
      </w:r>
      <w:r>
        <w:rPr>
          <w:sz w:val="24"/>
          <w:szCs w:val="24"/>
        </w:rPr>
        <w:t xml:space="preserve"> </w:t>
      </w:r>
      <w:r w:rsidRPr="00D43741">
        <w:rPr>
          <w:sz w:val="24"/>
          <w:szCs w:val="24"/>
        </w:rPr>
        <w:t>poprzednich edycji Konkursu nie mogą brać udziału w tej samej grupie wiekowej.</w:t>
      </w:r>
    </w:p>
    <w:p w14:paraId="7615A11E" w14:textId="77777777" w:rsidR="00970EF1" w:rsidRPr="00061F9A" w:rsidRDefault="00970EF1" w:rsidP="00970EF1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061F9A">
        <w:rPr>
          <w:sz w:val="24"/>
          <w:szCs w:val="24"/>
        </w:rPr>
        <w:t>Uczestnicy będą oceniani w skali od 1 do 25 pkt.</w:t>
      </w:r>
    </w:p>
    <w:p w14:paraId="36D2E82C" w14:textId="77777777" w:rsidR="00970EF1" w:rsidRDefault="00970EF1" w:rsidP="00970EF1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786638">
        <w:rPr>
          <w:sz w:val="24"/>
          <w:szCs w:val="24"/>
        </w:rPr>
        <w:t>Jury konkursu powołuje organizator. Decyzje jury są ostateczne i niepodważalne.</w:t>
      </w:r>
    </w:p>
    <w:p w14:paraId="5421A598" w14:textId="77777777" w:rsidR="00970EF1" w:rsidRPr="00061F9A" w:rsidRDefault="00970EF1" w:rsidP="00970EF1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61F9A">
        <w:rPr>
          <w:sz w:val="24"/>
          <w:szCs w:val="24"/>
        </w:rPr>
        <w:t xml:space="preserve">Wpisowe w wysokości </w:t>
      </w:r>
      <w:r w:rsidRPr="00061F9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061F9A">
        <w:rPr>
          <w:b/>
          <w:sz w:val="24"/>
          <w:szCs w:val="24"/>
        </w:rPr>
        <w:t>0,00 zł</w:t>
      </w:r>
      <w:r w:rsidRPr="00061F9A">
        <w:rPr>
          <w:sz w:val="24"/>
          <w:szCs w:val="24"/>
        </w:rPr>
        <w:t xml:space="preserve"> od uczestnika należy wpłacać na konto</w:t>
      </w:r>
    </w:p>
    <w:p w14:paraId="29DA883E" w14:textId="2FF44A7C" w:rsidR="00970EF1" w:rsidRDefault="00970EF1" w:rsidP="00970EF1">
      <w:pPr>
        <w:pStyle w:val="Bezodstpw"/>
        <w:spacing w:line="360" w:lineRule="auto"/>
        <w:ind w:left="426" w:hanging="426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061F9A">
        <w:rPr>
          <w:b/>
          <w:sz w:val="24"/>
          <w:szCs w:val="24"/>
        </w:rPr>
        <w:t>GBS O/Gorzów Wlkp. 75 8363 0004 0009 9873 3000 0001</w:t>
      </w:r>
      <w:r w:rsidRPr="00B3507A">
        <w:rPr>
          <w:sz w:val="24"/>
          <w:szCs w:val="24"/>
        </w:rPr>
        <w:t xml:space="preserve"> </w:t>
      </w:r>
      <w:r w:rsidRPr="00061F9A">
        <w:rPr>
          <w:sz w:val="24"/>
          <w:szCs w:val="24"/>
        </w:rPr>
        <w:t>z dopiskiem „VI</w:t>
      </w:r>
      <w:r>
        <w:rPr>
          <w:sz w:val="24"/>
          <w:szCs w:val="24"/>
        </w:rPr>
        <w:t>II</w:t>
      </w:r>
      <w:r w:rsidRPr="00061F9A">
        <w:rPr>
          <w:sz w:val="24"/>
          <w:szCs w:val="24"/>
        </w:rPr>
        <w:t xml:space="preserve"> Lubuski Konkurs Skrzypcowy”. </w:t>
      </w:r>
      <w:r w:rsidRPr="00061F9A">
        <w:rPr>
          <w:sz w:val="24"/>
          <w:szCs w:val="24"/>
        </w:rPr>
        <w:br/>
        <w:t xml:space="preserve">W razie rezygnacji uczestnika, wpisowe nie podlega zwrotowi. </w:t>
      </w:r>
    </w:p>
    <w:p w14:paraId="705BA268" w14:textId="77777777" w:rsidR="001F2224" w:rsidRPr="00AE3AB4" w:rsidRDefault="001F2224" w:rsidP="001F2224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Liczba</w:t>
      </w:r>
      <w:r w:rsidRPr="00061F9A">
        <w:rPr>
          <w:sz w:val="24"/>
          <w:szCs w:val="24"/>
        </w:rPr>
        <w:t xml:space="preserve"> uczestników jest ograniczona, decyduje kolejność zgłoszeń.</w:t>
      </w:r>
    </w:p>
    <w:p w14:paraId="06725FA7" w14:textId="77777777" w:rsidR="001F2224" w:rsidRPr="000805D7" w:rsidRDefault="001F2224" w:rsidP="001F2224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061F9A">
        <w:rPr>
          <w:sz w:val="24"/>
          <w:szCs w:val="24"/>
        </w:rPr>
        <w:t xml:space="preserve">Zgłoszenia uczestników, wypełnione </w:t>
      </w:r>
      <w:r w:rsidRPr="00061F9A">
        <w:rPr>
          <w:b/>
          <w:sz w:val="24"/>
          <w:szCs w:val="24"/>
        </w:rPr>
        <w:t>wyłącznie</w:t>
      </w:r>
      <w:r w:rsidRPr="00061F9A">
        <w:rPr>
          <w:sz w:val="24"/>
          <w:szCs w:val="24"/>
        </w:rPr>
        <w:t xml:space="preserve"> </w:t>
      </w:r>
      <w:r w:rsidRPr="00061F9A">
        <w:rPr>
          <w:b/>
          <w:sz w:val="24"/>
          <w:szCs w:val="24"/>
        </w:rPr>
        <w:t>komputerowo</w:t>
      </w:r>
      <w:r w:rsidRPr="00061F9A">
        <w:rPr>
          <w:sz w:val="24"/>
          <w:szCs w:val="24"/>
        </w:rPr>
        <w:t>, prosimy przesyłać na adres elektroniczny</w:t>
      </w:r>
      <w:r>
        <w:rPr>
          <w:sz w:val="24"/>
          <w:szCs w:val="24"/>
        </w:rPr>
        <w:t xml:space="preserve"> Lubuskiego Konkursu Skrzypcowego </w:t>
      </w:r>
      <w:r w:rsidRPr="00061F9A">
        <w:rPr>
          <w:sz w:val="24"/>
          <w:szCs w:val="24"/>
        </w:rPr>
        <w:t xml:space="preserve"> </w:t>
      </w:r>
      <w:r>
        <w:rPr>
          <w:sz w:val="24"/>
          <w:szCs w:val="24"/>
        </w:rPr>
        <w:t>lks@smgorzow.pl</w:t>
      </w:r>
    </w:p>
    <w:p w14:paraId="6CCC447C" w14:textId="77777777" w:rsidR="001F2224" w:rsidRPr="00AC2283" w:rsidRDefault="001F2224" w:rsidP="001F2224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983584">
        <w:rPr>
          <w:b/>
          <w:sz w:val="24"/>
          <w:szCs w:val="24"/>
          <w:u w:val="single"/>
        </w:rPr>
        <w:lastRenderedPageBreak/>
        <w:t xml:space="preserve">Nie będą przyjmowane zgłoszenia bez kompletu dokumentów, tzn. </w:t>
      </w:r>
      <w:r w:rsidRPr="00983584">
        <w:rPr>
          <w:b/>
          <w:sz w:val="24"/>
          <w:szCs w:val="24"/>
          <w:u w:val="single"/>
        </w:rPr>
        <w:br/>
      </w:r>
      <w:r w:rsidRPr="00983584">
        <w:rPr>
          <w:b/>
          <w:sz w:val="24"/>
          <w:szCs w:val="24"/>
        </w:rPr>
        <w:t xml:space="preserve">- karty zgłoszenia (podpisanej i opieczętowanej), </w:t>
      </w:r>
      <w:r w:rsidRPr="00983584">
        <w:rPr>
          <w:b/>
          <w:sz w:val="24"/>
          <w:szCs w:val="24"/>
        </w:rPr>
        <w:br/>
        <w:t xml:space="preserve">- podpisanej zgody na przetwarzanie danych osobowych, </w:t>
      </w:r>
      <w:r w:rsidRPr="00983584">
        <w:rPr>
          <w:b/>
          <w:sz w:val="24"/>
          <w:szCs w:val="24"/>
        </w:rPr>
        <w:br/>
        <w:t>- podpisanej zgody na wykorzystanie wizerunku</w:t>
      </w:r>
      <w:r w:rsidRPr="00983584">
        <w:rPr>
          <w:b/>
          <w:sz w:val="24"/>
          <w:szCs w:val="24"/>
        </w:rPr>
        <w:br/>
        <w:t>- kopii dowodu wpłaty wpisowego</w:t>
      </w:r>
    </w:p>
    <w:p w14:paraId="736C3970" w14:textId="77777777" w:rsidR="001F2224" w:rsidRDefault="001F2224" w:rsidP="001F2224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Termin nadsyłania zgłoszeń upływa </w:t>
      </w:r>
      <w:r w:rsidRPr="00970EF1">
        <w:rPr>
          <w:b/>
          <w:bCs/>
          <w:sz w:val="24"/>
          <w:szCs w:val="24"/>
        </w:rPr>
        <w:t>20.03.2023</w:t>
      </w:r>
      <w:r>
        <w:rPr>
          <w:sz w:val="24"/>
          <w:szCs w:val="24"/>
        </w:rPr>
        <w:t xml:space="preserve"> r. </w:t>
      </w:r>
    </w:p>
    <w:p w14:paraId="19E46936" w14:textId="77777777" w:rsidR="001F2224" w:rsidRPr="007526B3" w:rsidRDefault="001F2224" w:rsidP="001F2224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061F9A">
        <w:rPr>
          <w:sz w:val="24"/>
          <w:szCs w:val="24"/>
        </w:rPr>
        <w:t>Przesłanie zgłoszenia na konkurs jest równoznaczne z akceptacją niniejszego regulaminu oraz wyrażeniem zgody udzielonej organizatorowi na przetwarzanie danych osobowych</w:t>
      </w:r>
      <w:r>
        <w:rPr>
          <w:sz w:val="24"/>
          <w:szCs w:val="24"/>
        </w:rPr>
        <w:br/>
      </w:r>
      <w:r w:rsidRPr="00061F9A">
        <w:rPr>
          <w:sz w:val="24"/>
          <w:szCs w:val="24"/>
        </w:rPr>
        <w:t>i do wykorzystywania ich w celach organizacyjnych.</w:t>
      </w:r>
    </w:p>
    <w:p w14:paraId="6AA50944" w14:textId="77777777" w:rsidR="001F2224" w:rsidRPr="00061F9A" w:rsidRDefault="001F2224" w:rsidP="001F2224">
      <w:pPr>
        <w:pStyle w:val="Bezodstpw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061F9A">
        <w:rPr>
          <w:sz w:val="24"/>
          <w:szCs w:val="24"/>
        </w:rPr>
        <w:t>Organizator zastrzega sobie prawo do zmian w regulaminie konkursu.</w:t>
      </w:r>
    </w:p>
    <w:p w14:paraId="4D0267F9" w14:textId="77777777" w:rsidR="001F2224" w:rsidRPr="00061F9A" w:rsidRDefault="001F2224" w:rsidP="00970EF1">
      <w:pPr>
        <w:pStyle w:val="Bezodstpw"/>
        <w:spacing w:line="360" w:lineRule="auto"/>
        <w:ind w:left="426" w:hanging="426"/>
        <w:rPr>
          <w:sz w:val="24"/>
          <w:szCs w:val="24"/>
        </w:rPr>
      </w:pPr>
    </w:p>
    <w:p w14:paraId="711ABBF3" w14:textId="5CBED409" w:rsidR="00D43741" w:rsidRDefault="00D43741" w:rsidP="000933FF">
      <w:pPr>
        <w:ind w:left="-567"/>
      </w:pPr>
    </w:p>
    <w:p w14:paraId="5F060A6F" w14:textId="5B740AD9" w:rsidR="00D43741" w:rsidRDefault="00D43741" w:rsidP="00D43741">
      <w:pPr>
        <w:spacing w:before="0"/>
        <w:jc w:val="left"/>
      </w:pPr>
      <w:r>
        <w:br w:type="page"/>
      </w:r>
    </w:p>
    <w:p w14:paraId="4C67D494" w14:textId="7FFAEE02" w:rsidR="00AE3AB4" w:rsidRDefault="00AE3AB4" w:rsidP="00D43741">
      <w:pPr>
        <w:ind w:left="-567"/>
        <w:jc w:val="both"/>
      </w:pPr>
    </w:p>
    <w:p w14:paraId="73D39E85" w14:textId="3F408DC0" w:rsidR="00D43741" w:rsidRDefault="00D43741" w:rsidP="00D43741">
      <w:pPr>
        <w:ind w:left="-567"/>
        <w:jc w:val="both"/>
      </w:pPr>
    </w:p>
    <w:p w14:paraId="690C7A37" w14:textId="77777777" w:rsidR="00AE3AB4" w:rsidRDefault="00AE3AB4" w:rsidP="00061F9A">
      <w:pPr>
        <w:spacing w:before="0"/>
        <w:jc w:val="left"/>
      </w:pPr>
    </w:p>
    <w:p w14:paraId="655B44F7" w14:textId="1B69B204" w:rsidR="00D43741" w:rsidRPr="00D43741" w:rsidRDefault="00D43741" w:rsidP="00061F9A">
      <w:pPr>
        <w:spacing w:before="0"/>
        <w:jc w:val="left"/>
      </w:pPr>
    </w:p>
    <w:sectPr w:rsidR="00D43741" w:rsidRPr="00D43741" w:rsidSect="00AE3AB4">
      <w:pgSz w:w="11907" w:h="16839" w:code="9"/>
      <w:pgMar w:top="568" w:right="425" w:bottom="127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555"/>
    <w:multiLevelType w:val="hybridMultilevel"/>
    <w:tmpl w:val="9D98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C67C9"/>
    <w:multiLevelType w:val="hybridMultilevel"/>
    <w:tmpl w:val="2E1427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071259">
    <w:abstractNumId w:val="0"/>
  </w:num>
  <w:num w:numId="2" w16cid:durableId="171045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3A"/>
    <w:rsid w:val="00031B9E"/>
    <w:rsid w:val="00041EF6"/>
    <w:rsid w:val="00044649"/>
    <w:rsid w:val="00061F9A"/>
    <w:rsid w:val="00070487"/>
    <w:rsid w:val="000805D7"/>
    <w:rsid w:val="00081072"/>
    <w:rsid w:val="000933FF"/>
    <w:rsid w:val="000C45A5"/>
    <w:rsid w:val="000C6B71"/>
    <w:rsid w:val="000D56F2"/>
    <w:rsid w:val="000E0C76"/>
    <w:rsid w:val="00102474"/>
    <w:rsid w:val="00141BEA"/>
    <w:rsid w:val="00184C0A"/>
    <w:rsid w:val="001A5F93"/>
    <w:rsid w:val="001D3D74"/>
    <w:rsid w:val="001F2224"/>
    <w:rsid w:val="0020532D"/>
    <w:rsid w:val="00234168"/>
    <w:rsid w:val="00234B14"/>
    <w:rsid w:val="0027031F"/>
    <w:rsid w:val="002C4DBF"/>
    <w:rsid w:val="002C565D"/>
    <w:rsid w:val="002C7AFE"/>
    <w:rsid w:val="002D7CF6"/>
    <w:rsid w:val="002E0D11"/>
    <w:rsid w:val="002E31EE"/>
    <w:rsid w:val="003440C9"/>
    <w:rsid w:val="003468E0"/>
    <w:rsid w:val="00386B99"/>
    <w:rsid w:val="00393E33"/>
    <w:rsid w:val="00407F79"/>
    <w:rsid w:val="004124CC"/>
    <w:rsid w:val="0044260E"/>
    <w:rsid w:val="00456E15"/>
    <w:rsid w:val="00465F03"/>
    <w:rsid w:val="00466133"/>
    <w:rsid w:val="004819BF"/>
    <w:rsid w:val="004A08FC"/>
    <w:rsid w:val="004C0B72"/>
    <w:rsid w:val="004D589A"/>
    <w:rsid w:val="004F6D4D"/>
    <w:rsid w:val="00500DA7"/>
    <w:rsid w:val="005163E1"/>
    <w:rsid w:val="00524EEB"/>
    <w:rsid w:val="0052733D"/>
    <w:rsid w:val="005708C9"/>
    <w:rsid w:val="00590219"/>
    <w:rsid w:val="00594F42"/>
    <w:rsid w:val="005A01A9"/>
    <w:rsid w:val="005A2D8D"/>
    <w:rsid w:val="005A5FCA"/>
    <w:rsid w:val="005B2DBA"/>
    <w:rsid w:val="006313E7"/>
    <w:rsid w:val="00665FF4"/>
    <w:rsid w:val="00683376"/>
    <w:rsid w:val="00686815"/>
    <w:rsid w:val="006A52E2"/>
    <w:rsid w:val="006D690A"/>
    <w:rsid w:val="006F068F"/>
    <w:rsid w:val="007001F0"/>
    <w:rsid w:val="007008AD"/>
    <w:rsid w:val="00705C72"/>
    <w:rsid w:val="00714358"/>
    <w:rsid w:val="007526B3"/>
    <w:rsid w:val="0076544F"/>
    <w:rsid w:val="00777DBB"/>
    <w:rsid w:val="00786638"/>
    <w:rsid w:val="00790517"/>
    <w:rsid w:val="007A70FE"/>
    <w:rsid w:val="007E5FC2"/>
    <w:rsid w:val="0082174B"/>
    <w:rsid w:val="00833629"/>
    <w:rsid w:val="00884DA4"/>
    <w:rsid w:val="00890B25"/>
    <w:rsid w:val="008B4186"/>
    <w:rsid w:val="008C4774"/>
    <w:rsid w:val="008D333A"/>
    <w:rsid w:val="008D35E4"/>
    <w:rsid w:val="008E4E58"/>
    <w:rsid w:val="009053C2"/>
    <w:rsid w:val="00923E9F"/>
    <w:rsid w:val="00930087"/>
    <w:rsid w:val="00947F2B"/>
    <w:rsid w:val="00957169"/>
    <w:rsid w:val="00960CEC"/>
    <w:rsid w:val="00970EF1"/>
    <w:rsid w:val="00982CBC"/>
    <w:rsid w:val="00983584"/>
    <w:rsid w:val="009B2DA7"/>
    <w:rsid w:val="009F1F5A"/>
    <w:rsid w:val="00A010A2"/>
    <w:rsid w:val="00A22BEB"/>
    <w:rsid w:val="00A6473F"/>
    <w:rsid w:val="00A679E4"/>
    <w:rsid w:val="00A7054C"/>
    <w:rsid w:val="00AA32FC"/>
    <w:rsid w:val="00AA39AC"/>
    <w:rsid w:val="00AC2283"/>
    <w:rsid w:val="00AE3AB4"/>
    <w:rsid w:val="00B3507A"/>
    <w:rsid w:val="00B55182"/>
    <w:rsid w:val="00B556F3"/>
    <w:rsid w:val="00B56D44"/>
    <w:rsid w:val="00B70ECD"/>
    <w:rsid w:val="00B8773E"/>
    <w:rsid w:val="00B878F4"/>
    <w:rsid w:val="00BA65FC"/>
    <w:rsid w:val="00BC5718"/>
    <w:rsid w:val="00C04226"/>
    <w:rsid w:val="00C32973"/>
    <w:rsid w:val="00C723B0"/>
    <w:rsid w:val="00CB5924"/>
    <w:rsid w:val="00CD3845"/>
    <w:rsid w:val="00D064A7"/>
    <w:rsid w:val="00D1315B"/>
    <w:rsid w:val="00D43741"/>
    <w:rsid w:val="00D53DCB"/>
    <w:rsid w:val="00D77310"/>
    <w:rsid w:val="00D7799D"/>
    <w:rsid w:val="00D800DC"/>
    <w:rsid w:val="00DA3EAF"/>
    <w:rsid w:val="00DB21DA"/>
    <w:rsid w:val="00DB4982"/>
    <w:rsid w:val="00DC4F3A"/>
    <w:rsid w:val="00DE4FDB"/>
    <w:rsid w:val="00DE672B"/>
    <w:rsid w:val="00E127B5"/>
    <w:rsid w:val="00E271B3"/>
    <w:rsid w:val="00E64928"/>
    <w:rsid w:val="00EA0D01"/>
    <w:rsid w:val="00EA539C"/>
    <w:rsid w:val="00EB5AF9"/>
    <w:rsid w:val="00EF6852"/>
    <w:rsid w:val="00F50525"/>
    <w:rsid w:val="00F64A61"/>
    <w:rsid w:val="00F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c"/>
    </o:shapedefaults>
    <o:shapelayout v:ext="edit">
      <o:idmap v:ext="edit" data="1"/>
    </o:shapelayout>
  </w:shapeDefaults>
  <w:decimalSymbol w:val=","/>
  <w:listSeparator w:val=";"/>
  <w14:docId w14:val="47A273C0"/>
  <w15:docId w15:val="{BCD297EF-6243-44E3-A2FA-0D498072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1B9E"/>
    <w:pPr>
      <w:spacing w:before="180"/>
      <w:jc w:val="center"/>
    </w:pPr>
    <w:rPr>
      <w:rFonts w:ascii="Garamond" w:hAnsi="Garamond" w:cs="Garamond"/>
      <w:color w:val="073A77"/>
      <w:sz w:val="18"/>
      <w:szCs w:val="18"/>
    </w:rPr>
  </w:style>
  <w:style w:type="paragraph" w:styleId="Nagwek1">
    <w:name w:val="heading 1"/>
    <w:basedOn w:val="Normalny"/>
    <w:next w:val="Normalny"/>
    <w:qFormat/>
    <w:rsid w:val="00031B9E"/>
    <w:pPr>
      <w:spacing w:line="560" w:lineRule="exact"/>
      <w:outlineLvl w:val="0"/>
    </w:pPr>
    <w:rPr>
      <w:rFonts w:cs="Times New Roman"/>
      <w:caps/>
      <w:sz w:val="60"/>
      <w:szCs w:val="60"/>
    </w:rPr>
  </w:style>
  <w:style w:type="paragraph" w:styleId="Nagwek2">
    <w:name w:val="heading 2"/>
    <w:basedOn w:val="Normalny"/>
    <w:next w:val="Normalny"/>
    <w:qFormat/>
    <w:rsid w:val="00031B9E"/>
    <w:pPr>
      <w:spacing w:before="360" w:line="280" w:lineRule="exact"/>
      <w:outlineLvl w:val="1"/>
    </w:pPr>
    <w:rPr>
      <w:rFonts w:cs="Times New Roman"/>
      <w:sz w:val="24"/>
      <w:szCs w:val="24"/>
    </w:rPr>
  </w:style>
  <w:style w:type="paragraph" w:styleId="Nagwek3">
    <w:name w:val="heading 3"/>
    <w:basedOn w:val="Nagwek2"/>
    <w:next w:val="Normalny"/>
    <w:qFormat/>
    <w:rsid w:val="00031B9E"/>
    <w:pPr>
      <w:spacing w:before="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31B9E"/>
    <w:rPr>
      <w:rFonts w:ascii="Tahoma" w:hAnsi="Tahoma" w:cs="Tahoma"/>
      <w:sz w:val="16"/>
      <w:szCs w:val="16"/>
    </w:rPr>
  </w:style>
  <w:style w:type="character" w:customStyle="1" w:styleId="ItalicChar">
    <w:name w:val="Italic Char"/>
    <w:basedOn w:val="Domylnaczcionkaakapitu"/>
    <w:link w:val="Italic"/>
    <w:locked/>
    <w:rsid w:val="00031B9E"/>
    <w:rPr>
      <w:rFonts w:ascii="Garamond" w:hAnsi="Garamond" w:hint="default"/>
      <w:i/>
      <w:iCs w:val="0"/>
      <w:color w:val="073A77"/>
      <w:sz w:val="18"/>
      <w:szCs w:val="22"/>
      <w:lang w:val="pl-PL" w:eastAsia="pl-PL" w:bidi="pl-PL"/>
    </w:rPr>
  </w:style>
  <w:style w:type="paragraph" w:customStyle="1" w:styleId="Italic">
    <w:name w:val="Italic"/>
    <w:basedOn w:val="Normalny"/>
    <w:link w:val="ItalicChar"/>
    <w:rsid w:val="00031B9E"/>
    <w:rPr>
      <w:i/>
      <w:lang w:bidi="pl-PL"/>
    </w:rPr>
  </w:style>
  <w:style w:type="paragraph" w:customStyle="1" w:styleId="AllCaps">
    <w:name w:val="All Caps"/>
    <w:basedOn w:val="Normalny"/>
    <w:rsid w:val="00031B9E"/>
    <w:pPr>
      <w:spacing w:before="0"/>
    </w:pPr>
    <w:rPr>
      <w:caps/>
      <w:lang w:bidi="pl-PL"/>
    </w:rPr>
  </w:style>
  <w:style w:type="paragraph" w:styleId="NormalnyWeb">
    <w:name w:val="Normal (Web)"/>
    <w:basedOn w:val="Normalny"/>
    <w:rsid w:val="005A2D8D"/>
    <w:pPr>
      <w:suppressAutoHyphens/>
      <w:spacing w:before="280" w:after="119"/>
      <w:jc w:val="left"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character" w:styleId="Hipercze">
    <w:name w:val="Hyperlink"/>
    <w:basedOn w:val="Domylnaczcionkaakapitu"/>
    <w:rsid w:val="00D43741"/>
    <w:rPr>
      <w:color w:val="000080"/>
      <w:u w:val="single"/>
    </w:rPr>
  </w:style>
  <w:style w:type="paragraph" w:styleId="Bezodstpw">
    <w:name w:val="No Spacing"/>
    <w:qFormat/>
    <w:rsid w:val="00D4374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0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ek\AppData\Roaming\Microsoft\Templates\Event%20fly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B2900-CF28-45DC-BFB7-3111B777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19</TotalTime>
  <Pages>3</Pages>
  <Words>337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Anetta Rajewska</cp:lastModifiedBy>
  <cp:revision>4</cp:revision>
  <cp:lastPrinted>2023-01-25T21:29:00Z</cp:lastPrinted>
  <dcterms:created xsi:type="dcterms:W3CDTF">2023-01-25T21:39:00Z</dcterms:created>
  <dcterms:modified xsi:type="dcterms:W3CDTF">2023-01-31T17:42:00Z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TC010219681045</vt:lpwstr>
  </property>
</Properties>
</file>