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2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6" w:space="0" w:color="339966"/>
          <w:insideV w:val="single" w:sz="6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624"/>
        <w:gridCol w:w="1960"/>
      </w:tblGrid>
      <w:tr w:rsidR="00214620" w:rsidRPr="00567645" w:rsidTr="00B15689">
        <w:trPr>
          <w:trHeight w:val="567"/>
          <w:jc w:val="center"/>
        </w:trPr>
        <w:tc>
          <w:tcPr>
            <w:tcW w:w="1368" w:type="dxa"/>
            <w:vMerge w:val="restart"/>
            <w:vAlign w:val="center"/>
          </w:tcPr>
          <w:p w:rsidR="00214620" w:rsidRPr="00B55025" w:rsidRDefault="004E465D" w:rsidP="00214620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CEB70F6" wp14:editId="3F593F6B">
                  <wp:extent cx="848995" cy="504825"/>
                  <wp:effectExtent l="0" t="0" r="0" b="9525"/>
                  <wp:docPr id="13" name="Obraz 13" descr="logo_KOW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KOW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4" w:type="dxa"/>
            <w:vAlign w:val="center"/>
          </w:tcPr>
          <w:p w:rsidR="00214620" w:rsidRPr="00F97B6A" w:rsidRDefault="00214620" w:rsidP="005157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F97B6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Informacja o </w:t>
            </w:r>
            <w:r w:rsidR="00764F8A" w:rsidRPr="00F97B6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biokomponentach, którymi rozporządzono przez dokonanie </w:t>
            </w:r>
            <w:r w:rsidR="006D112C" w:rsidRPr="00F97B6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br/>
            </w:r>
            <w:r w:rsidR="00764F8A" w:rsidRPr="00F97B6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jakiejkolwiek czynności prawnej lub faktycznej</w:t>
            </w:r>
          </w:p>
        </w:tc>
        <w:tc>
          <w:tcPr>
            <w:tcW w:w="1960" w:type="dxa"/>
            <w:vAlign w:val="center"/>
          </w:tcPr>
          <w:p w:rsidR="00214620" w:rsidRPr="00F97B6A" w:rsidRDefault="00214620" w:rsidP="00E579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Strona </w:t>
            </w: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begin"/>
            </w: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instrText xml:space="preserve"> PAGE </w:instrText>
            </w: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separate"/>
            </w:r>
            <w:r w:rsidR="00F44AD7">
              <w:rPr>
                <w:rFonts w:ascii="Verdana" w:eastAsia="Times New Roman" w:hAnsi="Verdana" w:cs="Arial"/>
                <w:noProof/>
                <w:sz w:val="16"/>
                <w:szCs w:val="16"/>
                <w:lang w:eastAsia="pl-PL"/>
              </w:rPr>
              <w:t>1</w:t>
            </w: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end"/>
            </w:r>
            <w:r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 </w:t>
            </w:r>
            <w:r w:rsidR="00E57986" w:rsidRPr="00F97B6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</w:tr>
      <w:tr w:rsidR="00214620" w:rsidRPr="00567645" w:rsidTr="00B15689">
        <w:trPr>
          <w:trHeight w:val="737"/>
          <w:jc w:val="center"/>
        </w:trPr>
        <w:tc>
          <w:tcPr>
            <w:tcW w:w="1368" w:type="dxa"/>
            <w:vMerge/>
            <w:vAlign w:val="center"/>
          </w:tcPr>
          <w:p w:rsidR="00214620" w:rsidRPr="00567645" w:rsidRDefault="00214620" w:rsidP="00214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4" w:type="dxa"/>
            <w:vAlign w:val="center"/>
          </w:tcPr>
          <w:p w:rsidR="00214620" w:rsidRPr="00F97B6A" w:rsidRDefault="00214620" w:rsidP="00764F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97B6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Załącznik nr 1 do Zasad składania informacji o </w:t>
            </w:r>
            <w:r w:rsidR="00764F8A" w:rsidRPr="00F97B6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biokomponentach, którymi rozporządzono przez dokonanie jakiejkolwiek czynności prawnej lub faktycznej</w:t>
            </w:r>
          </w:p>
        </w:tc>
        <w:tc>
          <w:tcPr>
            <w:tcW w:w="1960" w:type="dxa"/>
            <w:vAlign w:val="center"/>
          </w:tcPr>
          <w:p w:rsidR="00214620" w:rsidRPr="00F97B6A" w:rsidRDefault="00214620" w:rsidP="00041805">
            <w:pPr>
              <w:spacing w:after="0" w:line="240" w:lineRule="auto"/>
              <w:ind w:firstLine="34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7B6A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 xml:space="preserve">z dnia </w:t>
            </w:r>
            <w:r w:rsidR="00F773F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1</w:t>
            </w:r>
            <w:r w:rsidR="0004180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9</w:t>
            </w:r>
            <w:r w:rsidR="00F97B6A" w:rsidRPr="00F97B6A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-05-2023</w:t>
            </w:r>
          </w:p>
        </w:tc>
      </w:tr>
    </w:tbl>
    <w:p w:rsidR="00214620" w:rsidRDefault="00214620" w:rsidP="00C16D7D">
      <w:pPr>
        <w:spacing w:after="0" w:line="240" w:lineRule="auto"/>
        <w:jc w:val="center"/>
        <w:rPr>
          <w:rFonts w:ascii="Arial" w:eastAsia="Times New Roman" w:hAnsi="Arial" w:cs="Arial"/>
          <w:b/>
          <w:color w:val="339966"/>
          <w:sz w:val="20"/>
          <w:szCs w:val="20"/>
          <w:u w:val="single"/>
          <w:lang w:eastAsia="pl-PL"/>
        </w:rPr>
      </w:pPr>
    </w:p>
    <w:p w:rsidR="00C16D7D" w:rsidRPr="002D0475" w:rsidRDefault="00C16D7D" w:rsidP="00C16D7D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u w:val="single"/>
          <w:lang w:eastAsia="pl-PL"/>
        </w:rPr>
      </w:pPr>
      <w:r w:rsidRPr="002D0475">
        <w:rPr>
          <w:rFonts w:ascii="Verdana" w:eastAsia="Times New Roman" w:hAnsi="Verdana" w:cs="Arial"/>
          <w:b/>
          <w:color w:val="339966"/>
          <w:sz w:val="20"/>
          <w:szCs w:val="20"/>
          <w:u w:val="single"/>
          <w:lang w:eastAsia="pl-PL"/>
        </w:rPr>
        <w:t>UWAGA!</w:t>
      </w:r>
    </w:p>
    <w:p w:rsidR="00C16D7D" w:rsidRPr="002D0475" w:rsidRDefault="00C16D7D" w:rsidP="00C16D7D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Przed wypełnieniem niniejszej Informacji należy zapoznać się z opracowanymi przez </w:t>
      </w:r>
      <w:r w:rsidR="00F63F7D"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Krajowy Ośrodek Wsparcia Rolnictwa </w:t>
      </w: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„Zasadami składania informacji o </w:t>
      </w:r>
      <w:r w:rsidR="00764F8A"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biokomponentach, którymi rozporządzono przez dokonanie jakiejkolwiek czynności prawnej lub faktycznej</w:t>
      </w: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”</w:t>
      </w: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br/>
      </w:r>
    </w:p>
    <w:p w:rsidR="00C16D7D" w:rsidRPr="00C16D7D" w:rsidRDefault="00C16D7D" w:rsidP="00C16D7D">
      <w:pPr>
        <w:spacing w:after="0" w:line="240" w:lineRule="auto"/>
        <w:jc w:val="center"/>
        <w:rPr>
          <w:rFonts w:ascii="Arial" w:eastAsia="Times New Roman" w:hAnsi="Arial" w:cs="Arial"/>
          <w:b/>
          <w:color w:val="339966"/>
          <w:lang w:eastAsia="pl-PL"/>
        </w:rPr>
      </w:pPr>
    </w:p>
    <w:p w:rsidR="002055F8" w:rsidRPr="002D0475" w:rsidRDefault="00C16D7D" w:rsidP="002055F8">
      <w:pPr>
        <w:spacing w:after="0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INFORMACJA NR</w:t>
      </w:r>
      <w:r w:rsidR="002055F8" w:rsidRPr="002D0475">
        <w:rPr>
          <w:rFonts w:ascii="Verdana" w:eastAsia="Times New Roman" w:hAnsi="Verdana" w:cs="Arial"/>
          <w:color w:val="339966"/>
          <w:sz w:val="20"/>
          <w:szCs w:val="20"/>
          <w:vertAlign w:val="superscript"/>
          <w:lang w:eastAsia="pl-PL"/>
        </w:rPr>
        <w:footnoteReference w:id="1"/>
      </w:r>
      <w:r w:rsidR="00D0494B" w:rsidRPr="002D0475">
        <w:rPr>
          <w:rFonts w:ascii="Verdana" w:eastAsia="Times New Roman" w:hAnsi="Verdana" w:cs="Arial"/>
          <w:color w:val="339966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055F8" w:rsidRPr="002D0475" w:rsidTr="004D478E">
        <w:trPr>
          <w:trHeight w:hRule="exact" w:val="284"/>
        </w:trPr>
        <w:tc>
          <w:tcPr>
            <w:tcW w:w="10456" w:type="dxa"/>
          </w:tcPr>
          <w:p w:rsidR="002055F8" w:rsidRPr="002D0475" w:rsidRDefault="002055F8" w:rsidP="002055F8">
            <w:pPr>
              <w:spacing w:line="276" w:lineRule="auto"/>
              <w:jc w:val="center"/>
              <w:rPr>
                <w:rFonts w:ascii="Verdana" w:eastAsia="Times New Roman" w:hAnsi="Verdana" w:cs="Arial"/>
                <w:color w:val="339966"/>
                <w:sz w:val="20"/>
                <w:szCs w:val="20"/>
                <w:lang w:eastAsia="pl-PL"/>
              </w:rPr>
            </w:pP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instrText xml:space="preserve"> FORMTEXT </w:instrTex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separate"/>
            </w:r>
            <w:bookmarkStart w:id="0" w:name="_GoBack"/>
            <w:bookmarkEnd w:id="0"/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2055F8" w:rsidRPr="002D0475" w:rsidRDefault="00D0494B" w:rsidP="008E0934">
      <w:pPr>
        <w:spacing w:after="0"/>
        <w:jc w:val="center"/>
        <w:rPr>
          <w:rFonts w:ascii="Verdana" w:eastAsia="Times New Roman" w:hAnsi="Verdana" w:cs="Arial"/>
          <w:bCs/>
          <w:i/>
          <w:iCs/>
          <w:color w:val="339966"/>
          <w:sz w:val="20"/>
          <w:szCs w:val="20"/>
          <w:lang w:eastAsia="pl-PL"/>
        </w:rPr>
      </w:pPr>
      <w:r w:rsidRPr="002D047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C16D7D" w:rsidRPr="002D0475" w:rsidRDefault="00C16D7D" w:rsidP="002055F8">
      <w:pPr>
        <w:spacing w:after="0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DOTYCZĄCA </w:t>
      </w:r>
      <w:r w:rsidR="00764F8A"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NASTĘPUJĄCEGO</w:t>
      </w: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 </w:t>
      </w:r>
      <w:r w:rsidR="008E0934"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RODZAJU </w:t>
      </w: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BIOKOMPONENTU</w:t>
      </w:r>
    </w:p>
    <w:tbl>
      <w:tblPr>
        <w:tblStyle w:val="Tabela-Siatka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055F8" w:rsidRPr="002D0475" w:rsidTr="004D478E">
        <w:trPr>
          <w:trHeight w:hRule="exact" w:val="284"/>
        </w:trPr>
        <w:tc>
          <w:tcPr>
            <w:tcW w:w="10456" w:type="dxa"/>
          </w:tcPr>
          <w:p w:rsidR="002055F8" w:rsidRPr="002D0475" w:rsidRDefault="002055F8" w:rsidP="002055F8">
            <w:pPr>
              <w:spacing w:line="276" w:lineRule="auto"/>
              <w:jc w:val="center"/>
              <w:rPr>
                <w:rFonts w:ascii="Verdana" w:eastAsia="Times New Roman" w:hAnsi="Verdana" w:cs="Arial"/>
                <w:color w:val="339966"/>
                <w:sz w:val="20"/>
                <w:szCs w:val="20"/>
                <w:lang w:eastAsia="pl-PL"/>
              </w:rPr>
            </w:pP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instrText xml:space="preserve"> FORMTEXT </w:instrTex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separate"/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 </w:t>
            </w:r>
            <w:r w:rsidRPr="002D0475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2055F8" w:rsidRPr="002D0475" w:rsidRDefault="002055F8" w:rsidP="002055F8">
      <w:pPr>
        <w:spacing w:after="0"/>
        <w:jc w:val="center"/>
        <w:rPr>
          <w:rFonts w:ascii="Verdana" w:eastAsia="Times New Roman" w:hAnsi="Verdana" w:cs="Arial"/>
          <w:bCs/>
          <w:iCs/>
          <w:color w:val="339966"/>
          <w:sz w:val="20"/>
          <w:szCs w:val="20"/>
          <w:lang w:eastAsia="pl-PL"/>
        </w:rPr>
      </w:pPr>
    </w:p>
    <w:p w:rsidR="002055F8" w:rsidRPr="002D0475" w:rsidRDefault="00C16D7D" w:rsidP="002055F8">
      <w:pPr>
        <w:spacing w:after="0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2D0475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ZŁOŻONA ZA OKRES</w:t>
      </w:r>
    </w:p>
    <w:tbl>
      <w:tblPr>
        <w:tblStyle w:val="Tabela-Siatka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055F8" w:rsidRPr="00C16D7D" w:rsidTr="004D478E">
        <w:trPr>
          <w:trHeight w:hRule="exact" w:val="284"/>
        </w:trPr>
        <w:tc>
          <w:tcPr>
            <w:tcW w:w="10456" w:type="dxa"/>
          </w:tcPr>
          <w:p w:rsidR="002055F8" w:rsidRPr="00DC6294" w:rsidRDefault="002055F8" w:rsidP="00701F7D">
            <w:pPr>
              <w:jc w:val="center"/>
              <w:rPr>
                <w:rFonts w:ascii="Arial" w:eastAsia="Times New Roman" w:hAnsi="Arial" w:cs="Arial"/>
                <w:color w:val="339966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end"/>
            </w:r>
          </w:p>
        </w:tc>
      </w:tr>
    </w:tbl>
    <w:p w:rsidR="002055F8" w:rsidRPr="008E0934" w:rsidRDefault="002055F8" w:rsidP="00C16D7D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339966"/>
          <w:sz w:val="20"/>
          <w:szCs w:val="20"/>
          <w:lang w:eastAsia="pl-PL"/>
        </w:rPr>
      </w:pPr>
    </w:p>
    <w:p w:rsidR="006E7825" w:rsidRPr="002D0475" w:rsidRDefault="00C16D7D" w:rsidP="002055F8">
      <w:pPr>
        <w:spacing w:after="0" w:line="240" w:lineRule="auto"/>
        <w:jc w:val="center"/>
        <w:rPr>
          <w:rFonts w:ascii="Verdana" w:eastAsia="Times New Roman" w:hAnsi="Verdana" w:cs="Arial"/>
          <w:b/>
          <w:i/>
          <w:iCs/>
          <w:color w:val="339966"/>
          <w:lang w:eastAsia="pl-PL"/>
        </w:rPr>
      </w:pPr>
      <w:r w:rsidRPr="002D0475">
        <w:rPr>
          <w:rFonts w:ascii="Verdana" w:eastAsia="Times New Roman" w:hAnsi="Verdana" w:cs="Arial"/>
          <w:b/>
          <w:i/>
          <w:iCs/>
          <w:color w:val="339966"/>
          <w:lang w:eastAsia="pl-PL"/>
        </w:rPr>
        <w:t xml:space="preserve">Należy sporządzić odrębną Informację dla każdego rodzaju biokomponentu, </w:t>
      </w:r>
      <w:r w:rsidRPr="002D0475">
        <w:rPr>
          <w:rFonts w:ascii="Verdana" w:eastAsia="Times New Roman" w:hAnsi="Verdana" w:cs="Arial"/>
          <w:b/>
          <w:i/>
          <w:iCs/>
          <w:color w:val="339966"/>
          <w:lang w:eastAsia="pl-PL"/>
        </w:rPr>
        <w:br/>
        <w:t>jego nabywcy oraz źródła pochodzenia biokomponentu</w:t>
      </w:r>
    </w:p>
    <w:p w:rsidR="002055F8" w:rsidRPr="002055F8" w:rsidRDefault="002055F8" w:rsidP="002055F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339966"/>
          <w:sz w:val="20"/>
          <w:szCs w:val="20"/>
          <w:lang w:eastAsia="pl-PL"/>
        </w:rPr>
      </w:pPr>
    </w:p>
    <w:tbl>
      <w:tblPr>
        <w:tblW w:w="113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5"/>
        <w:gridCol w:w="118"/>
        <w:gridCol w:w="18"/>
        <w:gridCol w:w="3"/>
        <w:gridCol w:w="157"/>
        <w:gridCol w:w="3"/>
        <w:gridCol w:w="139"/>
        <w:gridCol w:w="143"/>
        <w:gridCol w:w="169"/>
        <w:gridCol w:w="30"/>
        <w:gridCol w:w="81"/>
        <w:gridCol w:w="159"/>
        <w:gridCol w:w="35"/>
        <w:gridCol w:w="95"/>
        <w:gridCol w:w="242"/>
        <w:gridCol w:w="164"/>
        <w:gridCol w:w="160"/>
        <w:gridCol w:w="11"/>
        <w:gridCol w:w="229"/>
        <w:gridCol w:w="59"/>
        <w:gridCol w:w="18"/>
        <w:gridCol w:w="163"/>
        <w:gridCol w:w="107"/>
        <w:gridCol w:w="47"/>
        <w:gridCol w:w="100"/>
        <w:gridCol w:w="141"/>
        <w:gridCol w:w="76"/>
        <w:gridCol w:w="50"/>
        <w:gridCol w:w="162"/>
        <w:gridCol w:w="105"/>
        <w:gridCol w:w="183"/>
        <w:gridCol w:w="86"/>
        <w:gridCol w:w="48"/>
        <w:gridCol w:w="94"/>
        <w:gridCol w:w="4"/>
        <w:gridCol w:w="56"/>
        <w:gridCol w:w="66"/>
        <w:gridCol w:w="97"/>
        <w:gridCol w:w="126"/>
        <w:gridCol w:w="80"/>
        <w:gridCol w:w="57"/>
        <w:gridCol w:w="111"/>
        <w:gridCol w:w="97"/>
        <w:gridCol w:w="58"/>
        <w:gridCol w:w="162"/>
        <w:gridCol w:w="69"/>
        <w:gridCol w:w="35"/>
        <w:gridCol w:w="213"/>
        <w:gridCol w:w="41"/>
        <w:gridCol w:w="12"/>
        <w:gridCol w:w="219"/>
        <w:gridCol w:w="45"/>
        <w:gridCol w:w="2"/>
        <w:gridCol w:w="11"/>
        <w:gridCol w:w="255"/>
        <w:gridCol w:w="34"/>
        <w:gridCol w:w="15"/>
        <w:gridCol w:w="35"/>
        <w:gridCol w:w="125"/>
        <w:gridCol w:w="35"/>
        <w:gridCol w:w="22"/>
        <w:gridCol w:w="57"/>
        <w:gridCol w:w="46"/>
        <w:gridCol w:w="163"/>
        <w:gridCol w:w="80"/>
        <w:gridCol w:w="29"/>
        <w:gridCol w:w="45"/>
        <w:gridCol w:w="112"/>
        <w:gridCol w:w="103"/>
        <w:gridCol w:w="102"/>
        <w:gridCol w:w="35"/>
        <w:gridCol w:w="26"/>
        <w:gridCol w:w="99"/>
        <w:gridCol w:w="26"/>
        <w:gridCol w:w="9"/>
        <w:gridCol w:w="125"/>
        <w:gridCol w:w="7"/>
        <w:gridCol w:w="28"/>
        <w:gridCol w:w="6"/>
        <w:gridCol w:w="114"/>
        <w:gridCol w:w="5"/>
        <w:gridCol w:w="113"/>
        <w:gridCol w:w="159"/>
        <w:gridCol w:w="12"/>
        <w:gridCol w:w="33"/>
        <w:gridCol w:w="62"/>
        <w:gridCol w:w="194"/>
        <w:gridCol w:w="61"/>
        <w:gridCol w:w="11"/>
        <w:gridCol w:w="24"/>
        <w:gridCol w:w="48"/>
        <w:gridCol w:w="14"/>
        <w:gridCol w:w="63"/>
        <w:gridCol w:w="35"/>
        <w:gridCol w:w="32"/>
        <w:gridCol w:w="50"/>
        <w:gridCol w:w="43"/>
        <w:gridCol w:w="35"/>
        <w:gridCol w:w="125"/>
        <w:gridCol w:w="35"/>
        <w:gridCol w:w="1"/>
        <w:gridCol w:w="27"/>
        <w:gridCol w:w="97"/>
        <w:gridCol w:w="165"/>
        <w:gridCol w:w="4"/>
        <w:gridCol w:w="103"/>
        <w:gridCol w:w="45"/>
        <w:gridCol w:w="118"/>
        <w:gridCol w:w="19"/>
        <w:gridCol w:w="180"/>
        <w:gridCol w:w="67"/>
        <w:gridCol w:w="42"/>
        <w:gridCol w:w="163"/>
        <w:gridCol w:w="45"/>
        <w:gridCol w:w="16"/>
        <w:gridCol w:w="53"/>
        <w:gridCol w:w="11"/>
        <w:gridCol w:w="109"/>
        <w:gridCol w:w="18"/>
        <w:gridCol w:w="65"/>
        <w:gridCol w:w="10"/>
        <w:gridCol w:w="35"/>
        <w:gridCol w:w="32"/>
        <w:gridCol w:w="19"/>
        <w:gridCol w:w="74"/>
        <w:gridCol w:w="72"/>
        <w:gridCol w:w="40"/>
        <w:gridCol w:w="19"/>
        <w:gridCol w:w="16"/>
        <w:gridCol w:w="45"/>
        <w:gridCol w:w="31"/>
        <w:gridCol w:w="11"/>
        <w:gridCol w:w="76"/>
        <w:gridCol w:w="7"/>
        <w:gridCol w:w="65"/>
        <w:gridCol w:w="12"/>
        <w:gridCol w:w="70"/>
        <w:gridCol w:w="10"/>
        <w:gridCol w:w="35"/>
        <w:gridCol w:w="34"/>
        <w:gridCol w:w="91"/>
        <w:gridCol w:w="21"/>
        <w:gridCol w:w="48"/>
        <w:gridCol w:w="78"/>
        <w:gridCol w:w="13"/>
        <w:gridCol w:w="131"/>
        <w:gridCol w:w="173"/>
        <w:gridCol w:w="45"/>
        <w:gridCol w:w="40"/>
        <w:gridCol w:w="75"/>
        <w:gridCol w:w="30"/>
        <w:gridCol w:w="55"/>
        <w:gridCol w:w="127"/>
        <w:gridCol w:w="81"/>
        <w:gridCol w:w="189"/>
      </w:tblGrid>
      <w:tr w:rsidR="00804D98" w:rsidRPr="00C16D7D" w:rsidTr="00B15689">
        <w:trPr>
          <w:gridAfter w:val="6"/>
          <w:wAfter w:w="557" w:type="dxa"/>
          <w:trHeight w:hRule="exact" w:val="397"/>
        </w:trPr>
        <w:tc>
          <w:tcPr>
            <w:tcW w:w="1771" w:type="dxa"/>
            <w:gridSpan w:val="17"/>
            <w:shd w:val="clear" w:color="auto" w:fill="auto"/>
            <w:vAlign w:val="center"/>
          </w:tcPr>
          <w:p w:rsidR="00C16D7D" w:rsidRPr="00C16D7D" w:rsidRDefault="00C16D7D" w:rsidP="00560F1A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Podstawa prawna:</w:t>
            </w:r>
          </w:p>
        </w:tc>
        <w:tc>
          <w:tcPr>
            <w:tcW w:w="8988" w:type="dxa"/>
            <w:gridSpan w:val="133"/>
            <w:shd w:val="clear" w:color="auto" w:fill="auto"/>
            <w:vAlign w:val="center"/>
          </w:tcPr>
          <w:p w:rsidR="00C16D7D" w:rsidRPr="00C16D7D" w:rsidRDefault="00C16D7D" w:rsidP="00B15689">
            <w:pPr>
              <w:spacing w:after="0" w:line="240" w:lineRule="auto"/>
              <w:ind w:left="214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art. 30a ust. 1 ustawy z dnia 25 sierpnia 2006 r. o biokomponentach i biopaliwach ciekł</w:t>
            </w:r>
            <w:r w:rsidR="00A30BB3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ych</w:t>
            </w:r>
            <w:r w:rsidRPr="00C16D7D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;</w:t>
            </w:r>
          </w:p>
        </w:tc>
      </w:tr>
      <w:tr w:rsidR="00804D98" w:rsidRPr="00C16D7D" w:rsidTr="00224C73">
        <w:trPr>
          <w:gridAfter w:val="6"/>
          <w:wAfter w:w="557" w:type="dxa"/>
          <w:trHeight w:hRule="exact" w:val="397"/>
        </w:trPr>
        <w:tc>
          <w:tcPr>
            <w:tcW w:w="1771" w:type="dxa"/>
            <w:gridSpan w:val="17"/>
            <w:shd w:val="clear" w:color="auto" w:fill="auto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Termin</w:t>
            </w:r>
            <w:r w:rsidR="00560F1A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 xml:space="preserve"> </w:t>
            </w: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przekazywania:</w:t>
            </w:r>
          </w:p>
        </w:tc>
        <w:tc>
          <w:tcPr>
            <w:tcW w:w="8988" w:type="dxa"/>
            <w:gridSpan w:val="133"/>
            <w:shd w:val="clear" w:color="auto" w:fill="auto"/>
            <w:vAlign w:val="center"/>
          </w:tcPr>
          <w:p w:rsidR="00C16D7D" w:rsidRPr="00C16D7D" w:rsidRDefault="00C16D7D" w:rsidP="00B15689">
            <w:pPr>
              <w:spacing w:after="0" w:line="240" w:lineRule="auto"/>
              <w:ind w:left="214"/>
              <w:jc w:val="both"/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nie później niż do końca miesiąca następującego po kwartale, w którym nastąpił</w:t>
            </w:r>
            <w:r w:rsidR="00D0494B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o</w:t>
            </w:r>
            <w:r w:rsidRPr="00C16D7D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D0494B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rozporządzenie biokomponentem przez dokonanie jakiejkolwiek czynności prawnej lub faktycznej</w:t>
            </w:r>
            <w:r w:rsidR="006D112C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6D112C" w:rsidRPr="006D112C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skutkującej trwałym wyzbyciem się biokomponentów</w:t>
            </w:r>
            <w:r w:rsidR="006D112C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;</w:t>
            </w:r>
          </w:p>
        </w:tc>
      </w:tr>
      <w:tr w:rsidR="00701F7D" w:rsidRPr="00C16D7D" w:rsidTr="00224C73">
        <w:trPr>
          <w:trHeight w:hRule="exact" w:val="113"/>
        </w:trPr>
        <w:tc>
          <w:tcPr>
            <w:tcW w:w="333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9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224C73">
        <w:trPr>
          <w:trHeight w:hRule="exact" w:val="113"/>
        </w:trPr>
        <w:tc>
          <w:tcPr>
            <w:tcW w:w="333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9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I – INFORMACJE OGÓLNE</w:t>
            </w:r>
          </w:p>
        </w:tc>
      </w:tr>
      <w:tr w:rsidR="00701F7D" w:rsidRPr="00C16D7D" w:rsidTr="00224C73">
        <w:trPr>
          <w:trHeight w:hRule="exact" w:val="57"/>
        </w:trPr>
        <w:tc>
          <w:tcPr>
            <w:tcW w:w="333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9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16D7D" w:rsidRPr="003743EF" w:rsidRDefault="00C16D7D" w:rsidP="00764F8A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1. Nazwa podmiotu </w:t>
            </w:r>
            <w:r w:rsidR="00764F8A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rozporządzającego</w:t>
            </w:r>
            <w:r w:rsidR="00764F8A" w:rsidRPr="003743EF">
              <w:rPr>
                <w:rStyle w:val="Odwoanieprzypisudolnego"/>
                <w:rFonts w:ascii="Verdana" w:eastAsia="Times New Roman" w:hAnsi="Verdana" w:cs="Arial"/>
                <w:color w:val="339966"/>
                <w:sz w:val="18"/>
                <w:szCs w:val="20"/>
                <w:lang w:eastAsia="pl-PL"/>
              </w:rPr>
              <w:footnoteReference w:id="2"/>
            </w:r>
            <w:r w:rsidR="00764F8A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 </w:t>
            </w: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biokomponent</w:t>
            </w:r>
            <w:r w:rsidR="00764F8A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em</w:t>
            </w:r>
          </w:p>
        </w:tc>
      </w:tr>
      <w:tr w:rsidR="00C16D7D" w:rsidRPr="00C16D7D" w:rsidTr="00224C73">
        <w:trPr>
          <w:gridAfter w:val="8"/>
          <w:wAfter w:w="642" w:type="dxa"/>
          <w:trHeight w:hRule="exact" w:val="567"/>
        </w:trPr>
        <w:tc>
          <w:tcPr>
            <w:tcW w:w="10674" w:type="dxa"/>
            <w:gridSpan w:val="14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1"/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16D7D" w:rsidRPr="003743EF" w:rsidRDefault="00C16D7D" w:rsidP="009D660C">
            <w:pPr>
              <w:spacing w:after="0" w:line="240" w:lineRule="auto"/>
              <w:ind w:left="110" w:hanging="110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2. Adres siedziby podmiotu </w:t>
            </w:r>
            <w:r w:rsidR="009D660C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rozporządzającego </w:t>
            </w: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biokomponent</w:t>
            </w:r>
            <w:r w:rsidR="009D660C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em</w:t>
            </w: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 </w:t>
            </w:r>
            <w:r w:rsidRPr="003743EF">
              <w:rPr>
                <w:rFonts w:ascii="Verdana" w:eastAsia="Times New Roman" w:hAnsi="Verdana" w:cs="Arial"/>
                <w:bCs/>
                <w:color w:val="339966"/>
                <w:sz w:val="18"/>
                <w:szCs w:val="20"/>
                <w:lang w:eastAsia="pl-PL"/>
              </w:rPr>
              <w:t>(ulica, nr, miejscowość, kod pocztowy)</w:t>
            </w:r>
          </w:p>
        </w:tc>
      </w:tr>
      <w:tr w:rsidR="00C16D7D" w:rsidRPr="00C16D7D" w:rsidTr="00224C73">
        <w:trPr>
          <w:gridAfter w:val="8"/>
          <w:wAfter w:w="642" w:type="dxa"/>
          <w:trHeight w:hRule="exact" w:val="1134"/>
        </w:trPr>
        <w:tc>
          <w:tcPr>
            <w:tcW w:w="10674" w:type="dxa"/>
            <w:gridSpan w:val="14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2"/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top w:val="single" w:sz="6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3. NIP podmiotu </w:t>
            </w:r>
            <w:r w:rsidR="009D660C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rozporządzającego biokomponentem</w:t>
            </w:r>
          </w:p>
        </w:tc>
      </w:tr>
      <w:tr w:rsidR="00B556FB" w:rsidRPr="00C16D7D" w:rsidTr="00224C73">
        <w:trPr>
          <w:gridAfter w:val="5"/>
          <w:wAfter w:w="482" w:type="dxa"/>
          <w:trHeight w:hRule="exact" w:val="284"/>
        </w:trPr>
        <w:tc>
          <w:tcPr>
            <w:tcW w:w="5113" w:type="dxa"/>
            <w:gridSpan w:val="5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04D98" w:rsidRPr="00DC6294" w:rsidRDefault="00804D98" w:rsidP="003329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3"/>
          </w:p>
          <w:p w:rsidR="00804D98" w:rsidRPr="00C16D7D" w:rsidRDefault="00804D98" w:rsidP="0033298F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-</w:t>
            </w:r>
          </w:p>
          <w:p w:rsidR="00804D98" w:rsidRPr="00C16D7D" w:rsidRDefault="00804D98" w:rsidP="0033298F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397" w:type="dxa"/>
            <w:gridSpan w:val="7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6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5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6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7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4. Nazwa nabywcy biokomponentu</w:t>
            </w:r>
          </w:p>
        </w:tc>
      </w:tr>
      <w:tr w:rsidR="00C16D7D" w:rsidRPr="00C16D7D" w:rsidTr="00224C73">
        <w:trPr>
          <w:gridAfter w:val="8"/>
          <w:wAfter w:w="642" w:type="dxa"/>
          <w:trHeight w:hRule="exact" w:val="567"/>
        </w:trPr>
        <w:tc>
          <w:tcPr>
            <w:tcW w:w="10674" w:type="dxa"/>
            <w:gridSpan w:val="14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4"/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ind w:left="110" w:hanging="110"/>
              <w:jc w:val="both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5. Adres siedziby nabywcy biokomponentu </w:t>
            </w:r>
            <w:r w:rsidRPr="003743EF">
              <w:rPr>
                <w:rFonts w:ascii="Verdana" w:eastAsia="Times New Roman" w:hAnsi="Verdana" w:cs="Arial"/>
                <w:bCs/>
                <w:color w:val="339966"/>
                <w:sz w:val="18"/>
                <w:szCs w:val="20"/>
                <w:lang w:eastAsia="pl-PL"/>
              </w:rPr>
              <w:t>(ulica, nr, miejscowość, kod pocztowy)</w:t>
            </w:r>
          </w:p>
        </w:tc>
      </w:tr>
      <w:tr w:rsidR="00C16D7D" w:rsidRPr="00C16D7D" w:rsidTr="00224C73">
        <w:trPr>
          <w:gridAfter w:val="8"/>
          <w:wAfter w:w="642" w:type="dxa"/>
          <w:trHeight w:hRule="exact" w:val="1134"/>
        </w:trPr>
        <w:tc>
          <w:tcPr>
            <w:tcW w:w="10674" w:type="dxa"/>
            <w:gridSpan w:val="14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5"/>
          </w:p>
        </w:tc>
      </w:tr>
      <w:tr w:rsidR="00701F7D" w:rsidRPr="00C16D7D" w:rsidTr="00224C73">
        <w:trPr>
          <w:gridAfter w:val="7"/>
          <w:wAfter w:w="597" w:type="dxa"/>
          <w:trHeight w:hRule="exact" w:val="113"/>
        </w:trPr>
        <w:tc>
          <w:tcPr>
            <w:tcW w:w="333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9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804D98" w:rsidRPr="00C16D7D" w:rsidRDefault="00804D98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8"/>
          <w:wAfter w:w="642" w:type="dxa"/>
          <w:trHeight w:hRule="exact" w:val="284"/>
        </w:trPr>
        <w:tc>
          <w:tcPr>
            <w:tcW w:w="10674" w:type="dxa"/>
            <w:gridSpan w:val="148"/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6. NIP nabywcy biokomponentu</w:t>
            </w:r>
          </w:p>
        </w:tc>
      </w:tr>
      <w:tr w:rsidR="00701F7D" w:rsidRPr="00C16D7D" w:rsidTr="00224C73">
        <w:trPr>
          <w:gridAfter w:val="5"/>
          <w:wAfter w:w="482" w:type="dxa"/>
          <w:trHeight w:hRule="exact" w:val="284"/>
        </w:trPr>
        <w:tc>
          <w:tcPr>
            <w:tcW w:w="5113" w:type="dxa"/>
            <w:gridSpan w:val="5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701F7D" w:rsidRPr="00DC6294" w:rsidRDefault="00701F7D" w:rsidP="00B556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  <w:p w:rsidR="00701F7D" w:rsidRPr="00C16D7D" w:rsidRDefault="00701F7D" w:rsidP="00B556FB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-</w:t>
            </w:r>
          </w:p>
          <w:p w:rsidR="00701F7D" w:rsidRPr="00C16D7D" w:rsidRDefault="00701F7D" w:rsidP="00B556FB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397" w:type="dxa"/>
            <w:gridSpan w:val="7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6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5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5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7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97" w:type="dxa"/>
            <w:gridSpan w:val="6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4" w:type="dxa"/>
            <w:gridSpan w:val="7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7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8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7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701F7D" w:rsidRPr="00C16D7D" w:rsidRDefault="00701F7D" w:rsidP="00B55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224C73">
        <w:trPr>
          <w:trHeight w:hRule="exact" w:val="308"/>
        </w:trPr>
        <w:tc>
          <w:tcPr>
            <w:tcW w:w="160" w:type="dxa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6" w:type="dxa"/>
            <w:gridSpan w:val="8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224C73">
        <w:trPr>
          <w:trHeight w:hRule="exact" w:val="308"/>
        </w:trPr>
        <w:tc>
          <w:tcPr>
            <w:tcW w:w="160" w:type="dxa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6" w:type="dxa"/>
            <w:gridSpan w:val="8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E57986" w:rsidRPr="00C16D7D" w:rsidRDefault="00E57986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04D98" w:rsidRPr="00567645" w:rsidTr="00224C73">
        <w:tblPrEx>
          <w:jc w:val="center"/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6" w:space="0" w:color="339966"/>
            <w:insideV w:val="single" w:sz="6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215" w:type="dxa"/>
          <w:wAfter w:w="270" w:type="dxa"/>
          <w:trHeight w:val="567"/>
          <w:jc w:val="center"/>
        </w:trPr>
        <w:tc>
          <w:tcPr>
            <w:tcW w:w="1392" w:type="dxa"/>
            <w:gridSpan w:val="14"/>
            <w:vMerge w:val="restart"/>
            <w:vAlign w:val="center"/>
          </w:tcPr>
          <w:p w:rsidR="002C7A4D" w:rsidRPr="00567645" w:rsidRDefault="004E465D" w:rsidP="00A30BB3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  <w:lastRenderedPageBreak/>
              <w:drawing>
                <wp:inline distT="0" distB="0" distL="0" distR="0" wp14:anchorId="2A4F9FD1" wp14:editId="4BB2E805">
                  <wp:extent cx="848995" cy="504825"/>
                  <wp:effectExtent l="0" t="0" r="0" b="9525"/>
                  <wp:docPr id="9" name="Obraz 9" descr="logo_KOW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KOW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gridSpan w:val="101"/>
            <w:vAlign w:val="center"/>
          </w:tcPr>
          <w:p w:rsidR="002C7A4D" w:rsidRPr="00076FF5" w:rsidRDefault="002C7A4D" w:rsidP="005157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076F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Informacja o biokomponentach, którymi rozporządzono przez dokonanie </w:t>
            </w:r>
            <w:r w:rsidR="006D112C" w:rsidRPr="00076F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br/>
            </w:r>
            <w:r w:rsidRPr="00076F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jakiejkolwiek czynności prawnej lub faktycznej</w:t>
            </w:r>
          </w:p>
        </w:tc>
        <w:tc>
          <w:tcPr>
            <w:tcW w:w="1843" w:type="dxa"/>
            <w:gridSpan w:val="37"/>
            <w:vAlign w:val="center"/>
          </w:tcPr>
          <w:p w:rsidR="002C7A4D" w:rsidRPr="00076FF5" w:rsidRDefault="002C7A4D" w:rsidP="00E579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Strona 2 z 4</w:t>
            </w:r>
          </w:p>
        </w:tc>
      </w:tr>
      <w:tr w:rsidR="00804D98" w:rsidRPr="00567645" w:rsidTr="00224C73">
        <w:tblPrEx>
          <w:jc w:val="center"/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6" w:space="0" w:color="339966"/>
            <w:insideV w:val="single" w:sz="6" w:space="0" w:color="33996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215" w:type="dxa"/>
          <w:wAfter w:w="270" w:type="dxa"/>
          <w:trHeight w:val="737"/>
          <w:jc w:val="center"/>
        </w:trPr>
        <w:tc>
          <w:tcPr>
            <w:tcW w:w="1392" w:type="dxa"/>
            <w:gridSpan w:val="14"/>
            <w:vMerge/>
            <w:vAlign w:val="center"/>
          </w:tcPr>
          <w:p w:rsidR="002C7A4D" w:rsidRPr="00567645" w:rsidRDefault="002C7A4D" w:rsidP="00A30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6" w:type="dxa"/>
            <w:gridSpan w:val="101"/>
            <w:vAlign w:val="center"/>
          </w:tcPr>
          <w:p w:rsidR="002C7A4D" w:rsidRPr="00076FF5" w:rsidRDefault="002C7A4D" w:rsidP="006D11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76FF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Załącznik nr 1 do Zasad składania informacji o biokomponentach, którymi rozporządzono przez dokonanie jakiejkolwiek czynności prawnej lub faktycznej</w:t>
            </w:r>
          </w:p>
        </w:tc>
        <w:tc>
          <w:tcPr>
            <w:tcW w:w="1843" w:type="dxa"/>
            <w:gridSpan w:val="37"/>
            <w:vAlign w:val="center"/>
          </w:tcPr>
          <w:p w:rsidR="002C7A4D" w:rsidRPr="00076FF5" w:rsidRDefault="002C7A4D" w:rsidP="00041805">
            <w:pPr>
              <w:spacing w:after="0" w:line="240" w:lineRule="auto"/>
              <w:ind w:left="146" w:hanging="146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76FF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 xml:space="preserve">z dnia </w:t>
            </w:r>
            <w:r w:rsidR="00F773F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1</w:t>
            </w:r>
            <w:r w:rsidR="0004180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9</w:t>
            </w:r>
            <w:r w:rsidR="00F97B6A" w:rsidRPr="00076FF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-05-2023</w:t>
            </w:r>
          </w:p>
        </w:tc>
      </w:tr>
      <w:tr w:rsidR="00701F7D" w:rsidRPr="00C16D7D" w:rsidTr="00224C73">
        <w:trPr>
          <w:trHeight w:hRule="exact" w:val="96"/>
        </w:trPr>
        <w:tc>
          <w:tcPr>
            <w:tcW w:w="160" w:type="dxa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636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C16D7D" w:rsidRPr="00C16D7D" w:rsidTr="00224C73">
        <w:trPr>
          <w:gridAfter w:val="24"/>
          <w:wAfter w:w="1517" w:type="dxa"/>
          <w:trHeight w:hRule="exact" w:val="284"/>
        </w:trPr>
        <w:tc>
          <w:tcPr>
            <w:tcW w:w="9799" w:type="dxa"/>
            <w:gridSpan w:val="132"/>
            <w:shd w:val="clear" w:color="auto" w:fill="auto"/>
            <w:vAlign w:val="center"/>
          </w:tcPr>
          <w:p w:rsidR="00C16D7D" w:rsidRPr="003743EF" w:rsidRDefault="00C16D7D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II - Ź</w:t>
            </w:r>
            <w:r w:rsidR="00DD1A96" w:rsidRPr="003743EF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RÓDŁO POCHODZENIA BIOKOMPONENTU</w:t>
            </w:r>
            <w:r w:rsidRPr="003743EF">
              <w:rPr>
                <w:rFonts w:ascii="Verdana" w:eastAsia="Tahoma" w:hAnsi="Verdana" w:cs="Arial"/>
                <w:color w:val="339966"/>
                <w:sz w:val="18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701F7D" w:rsidRPr="00C16D7D" w:rsidTr="00224C73">
        <w:trPr>
          <w:trHeight w:hRule="exact" w:val="57"/>
        </w:trPr>
        <w:tc>
          <w:tcPr>
            <w:tcW w:w="351" w:type="dxa"/>
            <w:gridSpan w:val="4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84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gridAfter w:val="24"/>
          <w:wAfter w:w="1517" w:type="dxa"/>
          <w:trHeight w:hRule="exact" w:val="284"/>
        </w:trPr>
        <w:tc>
          <w:tcPr>
            <w:tcW w:w="35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556FB" w:rsidRPr="00DC6294" w:rsidRDefault="00B556FB" w:rsidP="00B556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B556FB" w:rsidRPr="00C16D7D" w:rsidRDefault="00B556FB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9288" w:type="dxa"/>
            <w:gridSpan w:val="126"/>
            <w:shd w:val="clear" w:color="auto" w:fill="auto"/>
            <w:vAlign w:val="center"/>
          </w:tcPr>
          <w:p w:rsidR="00B556FB" w:rsidRPr="009F041B" w:rsidRDefault="00B556FB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9F041B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Biokomponent wytworzony przez podmiot sporządzający Informację</w:t>
            </w:r>
          </w:p>
        </w:tc>
      </w:tr>
      <w:tr w:rsidR="00701F7D" w:rsidRPr="00C16D7D" w:rsidTr="00224C73">
        <w:trPr>
          <w:trHeight w:hRule="exact" w:val="113"/>
        </w:trPr>
        <w:tc>
          <w:tcPr>
            <w:tcW w:w="351" w:type="dxa"/>
            <w:gridSpan w:val="4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84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gridAfter w:val="24"/>
          <w:wAfter w:w="1517" w:type="dxa"/>
          <w:trHeight w:hRule="exact" w:val="284"/>
        </w:trPr>
        <w:tc>
          <w:tcPr>
            <w:tcW w:w="35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556FB" w:rsidRPr="00DC6294" w:rsidRDefault="00B556FB" w:rsidP="00B556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B556FB" w:rsidRPr="00C16D7D" w:rsidRDefault="00B556FB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9288" w:type="dxa"/>
            <w:gridSpan w:val="126"/>
            <w:shd w:val="clear" w:color="auto" w:fill="auto"/>
            <w:vAlign w:val="center"/>
          </w:tcPr>
          <w:p w:rsidR="00B556FB" w:rsidRPr="009F041B" w:rsidRDefault="00B556FB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9F041B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Biokomponent importowany lub nabyty wewnątrzwspólnotowo przez sporządzającego Informację</w:t>
            </w:r>
          </w:p>
        </w:tc>
      </w:tr>
      <w:tr w:rsidR="00701F7D" w:rsidRPr="00C16D7D" w:rsidTr="00224C73">
        <w:trPr>
          <w:trHeight w:hRule="exact" w:val="113"/>
        </w:trPr>
        <w:tc>
          <w:tcPr>
            <w:tcW w:w="351" w:type="dxa"/>
            <w:gridSpan w:val="4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84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3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6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2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3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7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63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9F041B">
        <w:trPr>
          <w:gridAfter w:val="1"/>
          <w:wAfter w:w="189" w:type="dxa"/>
          <w:trHeight w:hRule="exact" w:val="406"/>
        </w:trPr>
        <w:tc>
          <w:tcPr>
            <w:tcW w:w="35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556FB" w:rsidRPr="00DC6294" w:rsidRDefault="00B556FB" w:rsidP="00B556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B556FB" w:rsidRPr="00C16D7D" w:rsidRDefault="00B556FB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616" w:type="dxa"/>
            <w:gridSpan w:val="149"/>
            <w:shd w:val="clear" w:color="auto" w:fill="auto"/>
            <w:vAlign w:val="center"/>
          </w:tcPr>
          <w:p w:rsidR="00B556FB" w:rsidRPr="009F041B" w:rsidRDefault="00B556FB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9F041B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Biokomponent pozyskany przez sporządzającego Informację od krajowego wytwórcy tego biokomponentu na podstawie </w:t>
            </w:r>
            <w:r w:rsidR="009F041B" w:rsidRPr="009F041B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transakcji objętej Informacją nr</w:t>
            </w: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C16D7D" w:rsidRPr="009F041B" w:rsidRDefault="00C16D7D" w:rsidP="00F674DB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C16D7D" w:rsidRPr="00C16D7D" w:rsidRDefault="00C16D7D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01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6"/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z dnia</w:t>
            </w: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C16D7D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bookmarkStart w:id="7" w:name="Tekst12"/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7"/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02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03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04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05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06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07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08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09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EE2DD1">
        <w:trPr>
          <w:gridAfter w:val="1"/>
          <w:wAfter w:w="189" w:type="dxa"/>
          <w:trHeight w:hRule="exact" w:val="284"/>
        </w:trPr>
        <w:tc>
          <w:tcPr>
            <w:tcW w:w="351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50" w:type="dxa"/>
            <w:gridSpan w:val="13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235" w:type="dxa"/>
            <w:gridSpan w:val="6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7" w:type="dxa"/>
            <w:gridSpan w:val="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6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48" w:type="dxa"/>
            <w:gridSpan w:val="11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701F7D" w:rsidRPr="00C16D7D" w:rsidTr="00EE2DD1">
        <w:trPr>
          <w:gridAfter w:val="1"/>
          <w:wAfter w:w="189" w:type="dxa"/>
          <w:trHeight w:hRule="exact" w:val="57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562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1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45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8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6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dxa"/>
            <w:gridSpan w:val="7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05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79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4" w:type="dxa"/>
            <w:gridSpan w:val="5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89" w:type="dxa"/>
            <w:gridSpan w:val="4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08" w:type="dxa"/>
            <w:gridSpan w:val="2"/>
            <w:shd w:val="clear" w:color="auto" w:fill="auto"/>
            <w:vAlign w:val="center"/>
          </w:tcPr>
          <w:p w:rsidR="00C16D7D" w:rsidRPr="00C16D7D" w:rsidRDefault="00C16D7D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33298F" w:rsidRPr="00C16D7D" w:rsidTr="00E93A85">
        <w:trPr>
          <w:trHeight w:hRule="exact" w:val="480"/>
        </w:trPr>
        <w:tc>
          <w:tcPr>
            <w:tcW w:w="35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670" w:type="dxa"/>
            <w:gridSpan w:val="149"/>
            <w:shd w:val="clear" w:color="auto" w:fill="auto"/>
            <w:vAlign w:val="center"/>
          </w:tcPr>
          <w:p w:rsidR="0033298F" w:rsidRPr="00E93A85" w:rsidRDefault="0033298F" w:rsidP="00C16D7D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Biokomponent pozyskany od krajowego dostawcy niebędącego wytwórcą tego biokomponentu na podstawie </w:t>
            </w:r>
            <w:r w:rsidR="00E93A85" w:rsidRPr="00E93A85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transakcji objętej Informacją nr</w:t>
            </w: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F674DB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C16D7D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z dnia</w:t>
            </w: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C16D7D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B556FB" w:rsidRPr="00C16D7D" w:rsidTr="00224C73">
        <w:trPr>
          <w:trHeight w:hRule="exact" w:val="284"/>
        </w:trPr>
        <w:tc>
          <w:tcPr>
            <w:tcW w:w="354" w:type="dxa"/>
            <w:gridSpan w:val="5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3100" w:type="dxa"/>
            <w:gridSpan w:val="29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2751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836" w:type="dxa"/>
            <w:gridSpan w:val="12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97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2C7A4D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DC629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 xml:space="preserve">   -   -   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5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5" w:type="dxa"/>
            <w:gridSpan w:val="3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4" w:type="dxa"/>
            <w:gridSpan w:val="19"/>
            <w:shd w:val="clear" w:color="auto" w:fill="auto"/>
            <w:vAlign w:val="center"/>
          </w:tcPr>
          <w:p w:rsidR="0033298F" w:rsidRPr="00C16D7D" w:rsidRDefault="0033298F" w:rsidP="00C16D7D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</w:tbl>
    <w:p w:rsidR="00214620" w:rsidRDefault="00214620" w:rsidP="00C16D7D">
      <w:pPr>
        <w:spacing w:after="0" w:line="240" w:lineRule="auto"/>
        <w:rPr>
          <w:rFonts w:ascii="Arial" w:eastAsia="Times New Roman" w:hAnsi="Arial" w:cs="Arial"/>
          <w:b/>
          <w:color w:val="339966"/>
          <w:sz w:val="18"/>
          <w:szCs w:val="20"/>
          <w:lang w:eastAsia="pl-PL"/>
        </w:rPr>
      </w:pPr>
    </w:p>
    <w:tbl>
      <w:tblPr>
        <w:tblW w:w="10944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6" w:space="0" w:color="339966"/>
          <w:insideV w:val="single" w:sz="6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6776"/>
        <w:gridCol w:w="1931"/>
        <w:gridCol w:w="762"/>
      </w:tblGrid>
      <w:tr w:rsidR="001313CF" w:rsidRPr="00214620" w:rsidTr="00A11658">
        <w:trPr>
          <w:trHeight w:val="567"/>
          <w:jc w:val="center"/>
        </w:trPr>
        <w:tc>
          <w:tcPr>
            <w:tcW w:w="1475" w:type="dxa"/>
            <w:vMerge w:val="restart"/>
            <w:vAlign w:val="center"/>
          </w:tcPr>
          <w:p w:rsidR="001313CF" w:rsidRPr="00214620" w:rsidRDefault="004E465D" w:rsidP="00214620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  <w:lastRenderedPageBreak/>
              <w:drawing>
                <wp:inline distT="0" distB="0" distL="0" distR="0" wp14:anchorId="4C5D408E" wp14:editId="3082767B">
                  <wp:extent cx="848995" cy="504825"/>
                  <wp:effectExtent l="0" t="0" r="0" b="9525"/>
                  <wp:docPr id="10" name="Obraz 10" descr="logo_KOW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KOW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  <w:vAlign w:val="center"/>
          </w:tcPr>
          <w:p w:rsidR="001313CF" w:rsidRPr="00076FF5" w:rsidRDefault="001313CF" w:rsidP="005157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076F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Informacja o biokomponentach, którymi rozporządzono przez dokonanie jakiejkolwiek czynności prawnej lub faktycznej</w:t>
            </w:r>
          </w:p>
        </w:tc>
        <w:tc>
          <w:tcPr>
            <w:tcW w:w="2693" w:type="dxa"/>
            <w:gridSpan w:val="2"/>
            <w:vAlign w:val="center"/>
          </w:tcPr>
          <w:p w:rsidR="001313CF" w:rsidRPr="00076FF5" w:rsidRDefault="001313CF" w:rsidP="00E579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Strona </w:t>
            </w: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begin"/>
            </w: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instrText xml:space="preserve"> PAGE </w:instrText>
            </w: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separate"/>
            </w:r>
            <w:r w:rsidR="00F44AD7">
              <w:rPr>
                <w:rFonts w:ascii="Verdana" w:eastAsia="Times New Roman" w:hAnsi="Verdana" w:cs="Arial"/>
                <w:noProof/>
                <w:sz w:val="16"/>
                <w:szCs w:val="16"/>
                <w:lang w:eastAsia="pl-PL"/>
              </w:rPr>
              <w:t>3</w:t>
            </w: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fldChar w:fldCharType="end"/>
            </w:r>
            <w:r w:rsidRPr="00076FF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 4</w:t>
            </w:r>
          </w:p>
        </w:tc>
      </w:tr>
      <w:tr w:rsidR="001313CF" w:rsidRPr="00214620" w:rsidTr="00A11658">
        <w:trPr>
          <w:trHeight w:val="737"/>
          <w:jc w:val="center"/>
        </w:trPr>
        <w:tc>
          <w:tcPr>
            <w:tcW w:w="1475" w:type="dxa"/>
            <w:vMerge/>
            <w:vAlign w:val="center"/>
          </w:tcPr>
          <w:p w:rsidR="001313CF" w:rsidRPr="00214620" w:rsidRDefault="001313CF" w:rsidP="00214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76" w:type="dxa"/>
            <w:vAlign w:val="center"/>
          </w:tcPr>
          <w:p w:rsidR="001313CF" w:rsidRPr="00076FF5" w:rsidRDefault="001313CF" w:rsidP="009D75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076FF5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Załącznik nr 1 do Zasad składania informacji o biokomponentach, którymi rozporządzono przez dokonanie jakiejkolwiek czynności prawnej lub faktycznej</w:t>
            </w:r>
          </w:p>
        </w:tc>
        <w:tc>
          <w:tcPr>
            <w:tcW w:w="1931" w:type="dxa"/>
            <w:tcBorders>
              <w:right w:val="single" w:sz="4" w:space="0" w:color="339966"/>
            </w:tcBorders>
            <w:vAlign w:val="center"/>
          </w:tcPr>
          <w:p w:rsidR="001313CF" w:rsidRPr="00076FF5" w:rsidRDefault="001313CF" w:rsidP="00041805">
            <w:pPr>
              <w:spacing w:after="0" w:line="240" w:lineRule="auto"/>
              <w:rPr>
                <w:rFonts w:ascii="Verdana" w:eastAsia="Times New Roman" w:hAnsi="Verdana" w:cs="Arial"/>
                <w:sz w:val="15"/>
                <w:szCs w:val="15"/>
                <w:lang w:eastAsia="pl-PL"/>
              </w:rPr>
            </w:pPr>
            <w:r w:rsidRPr="00076FF5">
              <w:rPr>
                <w:rFonts w:ascii="Verdana" w:eastAsia="Times New Roman" w:hAnsi="Verdana" w:cs="Arial"/>
                <w:bCs/>
                <w:sz w:val="15"/>
                <w:szCs w:val="15"/>
                <w:lang w:eastAsia="pl-PL"/>
              </w:rPr>
              <w:t xml:space="preserve">z dnia </w:t>
            </w:r>
            <w:r w:rsidR="00F773F8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1</w:t>
            </w:r>
            <w:r w:rsidR="0004180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9</w:t>
            </w:r>
            <w:r w:rsidR="00F97B6A" w:rsidRPr="00076FF5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-05-2023</w:t>
            </w:r>
          </w:p>
        </w:tc>
        <w:tc>
          <w:tcPr>
            <w:tcW w:w="762" w:type="dxa"/>
            <w:tcBorders>
              <w:top w:val="single" w:sz="6" w:space="0" w:color="339966"/>
              <w:left w:val="single" w:sz="4" w:space="0" w:color="339966"/>
              <w:bottom w:val="single" w:sz="4" w:space="0" w:color="339966"/>
            </w:tcBorders>
            <w:vAlign w:val="center"/>
          </w:tcPr>
          <w:p w:rsidR="001313CF" w:rsidRPr="00076FF5" w:rsidRDefault="001313CF" w:rsidP="006504D0">
            <w:pPr>
              <w:spacing w:after="0" w:line="240" w:lineRule="auto"/>
              <w:ind w:right="-20"/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pPr>
            <w:r w:rsidRPr="00076FF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Numer</w:t>
            </w:r>
          </w:p>
          <w:p w:rsidR="001313CF" w:rsidRPr="00076FF5" w:rsidRDefault="001313CF" w:rsidP="006504D0">
            <w:pPr>
              <w:spacing w:after="0" w:line="240" w:lineRule="auto"/>
              <w:ind w:right="-20"/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pPr>
          </w:p>
          <w:p w:rsidR="001313CF" w:rsidRPr="00076FF5" w:rsidRDefault="001313CF" w:rsidP="006504D0">
            <w:pPr>
              <w:spacing w:after="0" w:line="240" w:lineRule="auto"/>
              <w:ind w:right="-20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pP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instrText xml:space="preserve"> FORMTEXT </w:instrTex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fldChar w:fldCharType="separate"/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 </w: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 </w: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 </w: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 </w: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t> </w:t>
            </w:r>
            <w:r w:rsidRPr="00076FF5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pl-PL"/>
              </w:rPr>
              <w:fldChar w:fldCharType="end"/>
            </w:r>
            <w:bookmarkEnd w:id="8"/>
          </w:p>
        </w:tc>
      </w:tr>
    </w:tbl>
    <w:p w:rsidR="00214620" w:rsidRPr="00CD1A4F" w:rsidRDefault="00214620" w:rsidP="00C16D7D">
      <w:pPr>
        <w:spacing w:after="0" w:line="240" w:lineRule="auto"/>
        <w:rPr>
          <w:rFonts w:ascii="Arial" w:eastAsia="Times New Roman" w:hAnsi="Arial" w:cs="Arial"/>
          <w:b/>
          <w:color w:val="339966"/>
          <w:sz w:val="10"/>
          <w:szCs w:val="10"/>
          <w:lang w:eastAsia="pl-PL"/>
        </w:rPr>
      </w:pPr>
    </w:p>
    <w:tbl>
      <w:tblPr>
        <w:tblW w:w="513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228"/>
        <w:gridCol w:w="37"/>
        <w:gridCol w:w="265"/>
        <w:gridCol w:w="190"/>
        <w:gridCol w:w="75"/>
        <w:gridCol w:w="265"/>
        <w:gridCol w:w="141"/>
        <w:gridCol w:w="124"/>
        <w:gridCol w:w="266"/>
        <w:gridCol w:w="91"/>
        <w:gridCol w:w="175"/>
        <w:gridCol w:w="266"/>
        <w:gridCol w:w="40"/>
        <w:gridCol w:w="226"/>
        <w:gridCol w:w="257"/>
        <w:gridCol w:w="9"/>
        <w:gridCol w:w="173"/>
        <w:gridCol w:w="231"/>
        <w:gridCol w:w="9"/>
        <w:gridCol w:w="26"/>
        <w:gridCol w:w="20"/>
        <w:gridCol w:w="248"/>
        <w:gridCol w:w="123"/>
        <w:gridCol w:w="94"/>
        <w:gridCol w:w="51"/>
        <w:gridCol w:w="268"/>
        <w:gridCol w:w="166"/>
        <w:gridCol w:w="102"/>
        <w:gridCol w:w="268"/>
        <w:gridCol w:w="120"/>
        <w:gridCol w:w="148"/>
        <w:gridCol w:w="268"/>
        <w:gridCol w:w="74"/>
        <w:gridCol w:w="160"/>
        <w:gridCol w:w="34"/>
        <w:gridCol w:w="268"/>
        <w:gridCol w:w="268"/>
        <w:gridCol w:w="63"/>
        <w:gridCol w:w="160"/>
        <w:gridCol w:w="45"/>
        <w:gridCol w:w="115"/>
        <w:gridCol w:w="153"/>
        <w:gridCol w:w="7"/>
        <w:gridCol w:w="160"/>
        <w:gridCol w:w="101"/>
        <w:gridCol w:w="59"/>
        <w:gridCol w:w="160"/>
        <w:gridCol w:w="49"/>
        <w:gridCol w:w="111"/>
        <w:gridCol w:w="157"/>
        <w:gridCol w:w="3"/>
        <w:gridCol w:w="7"/>
        <w:gridCol w:w="24"/>
        <w:gridCol w:w="11"/>
        <w:gridCol w:w="130"/>
        <w:gridCol w:w="160"/>
        <w:gridCol w:w="67"/>
        <w:gridCol w:w="104"/>
        <w:gridCol w:w="160"/>
        <w:gridCol w:w="2"/>
        <w:gridCol w:w="158"/>
        <w:gridCol w:w="108"/>
        <w:gridCol w:w="65"/>
        <w:gridCol w:w="290"/>
        <w:gridCol w:w="149"/>
        <w:gridCol w:w="34"/>
        <w:gridCol w:w="135"/>
        <w:gridCol w:w="131"/>
        <w:gridCol w:w="36"/>
        <w:gridCol w:w="230"/>
        <w:gridCol w:w="14"/>
        <w:gridCol w:w="176"/>
        <w:gridCol w:w="76"/>
        <w:gridCol w:w="100"/>
        <w:gridCol w:w="166"/>
        <w:gridCol w:w="10"/>
        <w:gridCol w:w="176"/>
        <w:gridCol w:w="80"/>
        <w:gridCol w:w="96"/>
        <w:gridCol w:w="170"/>
        <w:gridCol w:w="6"/>
        <w:gridCol w:w="176"/>
        <w:gridCol w:w="84"/>
        <w:gridCol w:w="92"/>
        <w:gridCol w:w="163"/>
        <w:gridCol w:w="13"/>
      </w:tblGrid>
      <w:tr w:rsidR="006E7825" w:rsidRPr="006E7825" w:rsidTr="00E62B31">
        <w:trPr>
          <w:trHeight w:hRule="exact" w:val="707"/>
        </w:trPr>
        <w:tc>
          <w:tcPr>
            <w:tcW w:w="5000" w:type="pct"/>
            <w:gridSpan w:val="87"/>
            <w:shd w:val="clear" w:color="auto" w:fill="auto"/>
            <w:vAlign w:val="center"/>
          </w:tcPr>
          <w:p w:rsidR="006E7825" w:rsidRPr="00E93A85" w:rsidRDefault="006E7825" w:rsidP="001313CF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III – INFORMACJA DOTYCZĄCA RODZAJU I ILOŚCI SUROWCÓW ZUŻYTYCH DO WYTWORZENIA BIOKOMPONENTU, KTÓRY ZOSTAŁ </w:t>
            </w:r>
            <w:r w:rsidR="001313CF" w:rsidRPr="00E93A85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ROZPORZĄDZONY PRZEZ DOKONANIE JAKIEJKOLWIEK CZYNNOŚCI PRAWNEJ LUB FAKTYCZNEJ</w:t>
            </w:r>
            <w:r w:rsidR="00B57ADD" w:rsidRPr="00E93A85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 SKUTKUJĄCEJ TRWAŁYM WYZBYCIEM SIĘ BIOKOMPONENTÓW </w:t>
            </w:r>
          </w:p>
        </w:tc>
      </w:tr>
      <w:tr w:rsidR="00B556FB" w:rsidRPr="006E7825" w:rsidTr="00E62B31">
        <w:trPr>
          <w:trHeight w:hRule="exact" w:val="136"/>
        </w:trPr>
        <w:tc>
          <w:tcPr>
            <w:tcW w:w="121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83" w:type="pct"/>
            <w:gridSpan w:val="7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5" w:type="pct"/>
            <w:gridSpan w:val="4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E7825" w:rsidRPr="006E7825" w:rsidTr="00E62B31">
        <w:trPr>
          <w:trHeight w:hRule="exact" w:val="454"/>
        </w:trPr>
        <w:tc>
          <w:tcPr>
            <w:tcW w:w="5000" w:type="pct"/>
            <w:gridSpan w:val="87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6E7825" w:rsidRPr="00E93A85" w:rsidRDefault="006E7825" w:rsidP="006E7825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Dane podmiotu, od którego został nabyty biokomponen</w:t>
            </w:r>
            <w:r w:rsidRPr="00E93A85">
              <w:rPr>
                <w:rFonts w:ascii="Verdana" w:eastAsia="Times New Roman" w:hAnsi="Verdana" w:cs="Arial"/>
                <w:b/>
                <w:color w:val="339966"/>
                <w:sz w:val="18"/>
                <w:szCs w:val="18"/>
                <w:lang w:eastAsia="pl-PL"/>
              </w:rPr>
              <w:t>t</w:t>
            </w:r>
            <w:r w:rsidRPr="00E93A85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</w:t>
            </w:r>
          </w:p>
          <w:p w:rsidR="006E7825" w:rsidRPr="00E93A85" w:rsidRDefault="006E7825" w:rsidP="006E782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(nazwa, adres oraz NIP przedsiębiorcy)</w:t>
            </w:r>
            <w:r w:rsidRPr="00E93A85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vertAlign w:val="superscript"/>
                <w:lang w:eastAsia="pl-PL"/>
              </w:rPr>
              <w:footnoteReference w:id="4"/>
            </w:r>
          </w:p>
        </w:tc>
      </w:tr>
      <w:tr w:rsidR="0033298F" w:rsidRPr="006E7825" w:rsidTr="00E62B31">
        <w:trPr>
          <w:trHeight w:hRule="exact" w:val="1134"/>
        </w:trPr>
        <w:tc>
          <w:tcPr>
            <w:tcW w:w="5000" w:type="pct"/>
            <w:gridSpan w:val="8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E62B31" w:rsidRPr="006E7825" w:rsidTr="009266FE">
        <w:trPr>
          <w:trHeight w:hRule="exact" w:val="145"/>
        </w:trPr>
        <w:tc>
          <w:tcPr>
            <w:tcW w:w="224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19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13" w:type="pct"/>
            <w:gridSpan w:val="6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12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3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3" w:type="pct"/>
            <w:gridSpan w:val="3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88" w:type="pct"/>
            <w:gridSpan w:val="4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8" w:type="pct"/>
            <w:gridSpan w:val="4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8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9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7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6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397"/>
        </w:trPr>
        <w:tc>
          <w:tcPr>
            <w:tcW w:w="1513" w:type="pct"/>
            <w:gridSpan w:val="19"/>
            <w:vMerge w:val="restart"/>
            <w:tcBorders>
              <w:top w:val="single" w:sz="4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Sposób pozyskania surowców wykorzystanych do produkcji biokomponentu</w:t>
            </w:r>
          </w:p>
        </w:tc>
        <w:tc>
          <w:tcPr>
            <w:tcW w:w="2435" w:type="pct"/>
            <w:gridSpan w:val="46"/>
            <w:tcBorders>
              <w:top w:val="single" w:sz="4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Surowce zużyte do produkcji biokomponentu</w:t>
            </w:r>
          </w:p>
        </w:tc>
        <w:tc>
          <w:tcPr>
            <w:tcW w:w="1046" w:type="pct"/>
            <w:gridSpan w:val="21"/>
            <w:vMerge w:val="restart"/>
            <w:tcBorders>
              <w:top w:val="single" w:sz="4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4"/>
                <w:szCs w:val="4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Ilość </w:t>
            </w:r>
            <w:r w:rsidR="001313CF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rozporządzonego biokomponentu, wytworzonego </w:t>
            </w:r>
            <w:r w:rsidR="001313CF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br/>
            </w: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z surowców określonych </w:t>
            </w:r>
            <w:r w:rsidR="00CD59C3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br/>
            </w:r>
            <w:r w:rsidR="002C2598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w kolumnach 1-3</w:t>
            </w:r>
            <w:r w:rsidRPr="00C62E7E">
              <w:rPr>
                <w:rFonts w:ascii="Arial" w:eastAsia="Times New Roman" w:hAnsi="Arial" w:cs="Arial"/>
                <w:color w:val="339966"/>
                <w:sz w:val="16"/>
                <w:szCs w:val="16"/>
                <w:vertAlign w:val="superscript"/>
                <w:lang w:eastAsia="pl-PL"/>
              </w:rPr>
              <w:footnoteReference w:id="5"/>
            </w:r>
            <w:r w:rsidR="00CD59C3" w:rsidRPr="00C62E7E">
              <w:rPr>
                <w:rFonts w:ascii="Arial" w:eastAsia="Times New Roman" w:hAnsi="Arial" w:cs="Arial"/>
                <w:color w:val="339966"/>
                <w:sz w:val="16"/>
                <w:szCs w:val="16"/>
                <w:vertAlign w:val="superscript"/>
                <w:lang w:eastAsia="pl-PL"/>
              </w:rPr>
              <w:t>,6</w:t>
            </w:r>
          </w:p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(t)</w:t>
            </w:r>
          </w:p>
        </w:tc>
      </w:tr>
      <w:tr w:rsidR="00E62B31" w:rsidRPr="006E7825" w:rsidTr="009266FE">
        <w:trPr>
          <w:gridAfter w:val="1"/>
          <w:wAfter w:w="5" w:type="pct"/>
          <w:trHeight w:hRule="exact" w:val="820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  <w:tc>
          <w:tcPr>
            <w:tcW w:w="1852" w:type="pct"/>
            <w:gridSpan w:val="3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Nazwa surowca</w:t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Ilość surowca</w:t>
            </w:r>
          </w:p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4"/>
                <w:szCs w:val="4"/>
                <w:lang w:eastAsia="pl-PL"/>
              </w:rPr>
            </w:pPr>
          </w:p>
          <w:p w:rsidR="006E7825" w:rsidRPr="006E7825" w:rsidRDefault="002C2598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(t)</w:t>
            </w:r>
            <w:r w:rsidR="006E7825"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046" w:type="pct"/>
            <w:gridSpan w:val="21"/>
            <w:vMerge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27"/>
        </w:trPr>
        <w:tc>
          <w:tcPr>
            <w:tcW w:w="1513" w:type="pct"/>
            <w:gridSpan w:val="19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52" w:type="pct"/>
            <w:gridSpan w:val="3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46" w:type="pct"/>
            <w:gridSpan w:val="2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4</w:t>
            </w: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33298F" w:rsidRPr="006E7825" w:rsidRDefault="0033298F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="009266FE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 xml:space="preserve">pozyskane </w:t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z gospodarstwa rolnego położonego na obszarze co najmniej jednego z państw członkowskich Unii Europejskiej, w Republice Turcji albo w państwie członkowskim Europejskiego Porozumienia o Wolnym Handlu (EFTA) – stronie umowy o Europejskim Obszarze Gospodarczym na podstawie umowy kontraktacji zaw</w:t>
            </w:r>
            <w:r w:rsidR="009266FE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 xml:space="preserve">artej między producentem rolnym </w:t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prowadzącym to gospodarstwo a wytwórcą, przetwórcą lub pośrednikiem</w:t>
            </w: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33298F" w:rsidRPr="006E7825" w:rsidRDefault="0033298F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658" w:type="pct"/>
            <w:gridSpan w:val="2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38"/>
        </w:trPr>
        <w:tc>
          <w:tcPr>
            <w:tcW w:w="3365" w:type="pct"/>
            <w:gridSpan w:val="53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33298F" w:rsidRPr="006E7825" w:rsidRDefault="0033298F" w:rsidP="006E7825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83" w:type="pct"/>
            <w:gridSpan w:val="1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33298F" w:rsidRPr="00DC6294" w:rsidRDefault="0033298F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33298F" w:rsidRPr="006E7825" w:rsidRDefault="0033298F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E7825" w:rsidRPr="006E7825" w:rsidTr="00E62B31">
        <w:trPr>
          <w:trHeight w:hRule="exact" w:val="57"/>
        </w:trPr>
        <w:tc>
          <w:tcPr>
            <w:tcW w:w="5000" w:type="pct"/>
            <w:gridSpan w:val="8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biomasa </w:t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 xml:space="preserve">pozyskana na podstawie umowy dostawy zawartej między wytwórcą </w:t>
            </w:r>
            <w:r w:rsidR="00E62B31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br/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>a pośrednikiem lub przetwórcą</w:t>
            </w: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669" w:type="pct"/>
            <w:gridSpan w:val="3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gridAfter w:val="1"/>
          <w:wAfter w:w="5" w:type="pct"/>
          <w:trHeight w:hRule="exact" w:val="238"/>
        </w:trPr>
        <w:tc>
          <w:tcPr>
            <w:tcW w:w="3376" w:type="pct"/>
            <w:gridSpan w:val="54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72" w:type="pct"/>
            <w:gridSpan w:val="1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46" w:type="pct"/>
            <w:gridSpan w:val="2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6E7825" w:rsidRPr="006E7825" w:rsidTr="00E62B31">
        <w:trPr>
          <w:trHeight w:hRule="exact" w:val="57"/>
        </w:trPr>
        <w:tc>
          <w:tcPr>
            <w:tcW w:w="5000" w:type="pct"/>
            <w:gridSpan w:val="8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741601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Pr="006E7825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pozyskane</w:t>
            </w:r>
            <w:r w:rsid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</w:t>
            </w:r>
            <w:r w:rsidRPr="006E7825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z produkcji własnej wytwórcy</w:t>
            </w:r>
            <w:r w:rsid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</w:t>
            </w:r>
            <w:r w:rsidR="00741601"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lub biomas</w:t>
            </w:r>
            <w:r w:rsid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a</w:t>
            </w:r>
            <w:r w:rsidR="00741601"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otrzymywan</w:t>
            </w:r>
            <w:r w:rsid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a</w:t>
            </w:r>
            <w:r w:rsidR="00741601"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przez wytwórców w prowadzonych przez nich procesach przetwarzania surowców rolniczych lub biomasy na cele inne niż paliwowe</w:t>
            </w: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55"/>
        </w:trPr>
        <w:tc>
          <w:tcPr>
            <w:tcW w:w="1513" w:type="pct"/>
            <w:gridSpan w:val="19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4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3381" w:type="pct"/>
            <w:gridSpan w:val="55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6E7825" w:rsidRPr="006E7825" w:rsidTr="00E62B31">
        <w:trPr>
          <w:trHeight w:hRule="exact" w:val="57"/>
        </w:trPr>
        <w:tc>
          <w:tcPr>
            <w:tcW w:w="5000" w:type="pct"/>
            <w:gridSpan w:val="8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lub</w:t>
            </w: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 biomasa</w:t>
            </w:r>
            <w:r w:rsidR="009266FE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br/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 xml:space="preserve">pozyskane </w:t>
            </w:r>
            <w:r w:rsidR="009266FE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 xml:space="preserve">w inny sposób niż określony </w:t>
            </w:r>
            <w:r w:rsidR="009266FE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br/>
            </w:r>
            <w:r w:rsidRPr="006E7825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>w wierszach 41 - 61</w:t>
            </w: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1517" w:type="pct"/>
            <w:gridSpan w:val="20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90" w:type="pct"/>
            <w:gridSpan w:val="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6E7825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674" w:type="pct"/>
            <w:gridSpan w:val="31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18754A" w:rsidRPr="006E7825" w:rsidRDefault="0018754A" w:rsidP="006E782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E62B31" w:rsidRPr="006E7825" w:rsidTr="009266FE">
        <w:trPr>
          <w:trHeight w:hRule="exact" w:val="238"/>
        </w:trPr>
        <w:tc>
          <w:tcPr>
            <w:tcW w:w="3381" w:type="pct"/>
            <w:gridSpan w:val="55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67" w:type="pct"/>
            <w:gridSpan w:val="10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18754A" w:rsidRPr="00DC6294" w:rsidRDefault="0018754A" w:rsidP="00650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="006504D0"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 </w:t>
            </w:r>
            <w:r w:rsidRPr="00DC629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052" w:type="pct"/>
            <w:gridSpan w:val="2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18754A" w:rsidRPr="006E7825" w:rsidRDefault="0018754A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6E7825" w:rsidRPr="006E7825" w:rsidTr="00E62B31">
        <w:trPr>
          <w:trHeight w:hRule="exact" w:val="57"/>
        </w:trPr>
        <w:tc>
          <w:tcPr>
            <w:tcW w:w="5000" w:type="pct"/>
            <w:gridSpan w:val="8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E7825" w:rsidRPr="006E7825" w:rsidRDefault="006E7825" w:rsidP="006E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</w:tbl>
    <w:p w:rsidR="00567645" w:rsidRDefault="00567645" w:rsidP="006E7825">
      <w:pPr>
        <w:sectPr w:rsidR="00567645" w:rsidSect="00701F7D">
          <w:pgSz w:w="11906" w:h="16838" w:code="9"/>
          <w:pgMar w:top="680" w:right="680" w:bottom="567" w:left="680" w:header="142" w:footer="454" w:gutter="0"/>
          <w:cols w:space="708"/>
          <w:docGrid w:linePitch="360"/>
        </w:sectPr>
      </w:pPr>
    </w:p>
    <w:tbl>
      <w:tblPr>
        <w:tblW w:w="6059" w:type="pct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45"/>
        <w:gridCol w:w="249"/>
        <w:gridCol w:w="1"/>
        <w:gridCol w:w="258"/>
        <w:gridCol w:w="1"/>
        <w:gridCol w:w="258"/>
        <w:gridCol w:w="1"/>
        <w:gridCol w:w="258"/>
        <w:gridCol w:w="1"/>
        <w:gridCol w:w="267"/>
        <w:gridCol w:w="1"/>
        <w:gridCol w:w="296"/>
        <w:gridCol w:w="1"/>
        <w:gridCol w:w="269"/>
        <w:gridCol w:w="1"/>
        <w:gridCol w:w="258"/>
        <w:gridCol w:w="3"/>
        <w:gridCol w:w="266"/>
        <w:gridCol w:w="28"/>
        <w:gridCol w:w="247"/>
        <w:gridCol w:w="28"/>
        <w:gridCol w:w="258"/>
        <w:gridCol w:w="28"/>
        <w:gridCol w:w="251"/>
        <w:gridCol w:w="28"/>
        <w:gridCol w:w="251"/>
        <w:gridCol w:w="26"/>
        <w:gridCol w:w="304"/>
        <w:gridCol w:w="24"/>
        <w:gridCol w:w="248"/>
        <w:gridCol w:w="22"/>
        <w:gridCol w:w="253"/>
        <w:gridCol w:w="22"/>
        <w:gridCol w:w="250"/>
        <w:gridCol w:w="20"/>
        <w:gridCol w:w="252"/>
        <w:gridCol w:w="18"/>
        <w:gridCol w:w="261"/>
        <w:gridCol w:w="18"/>
        <w:gridCol w:w="259"/>
        <w:gridCol w:w="20"/>
        <w:gridCol w:w="252"/>
        <w:gridCol w:w="18"/>
        <w:gridCol w:w="261"/>
        <w:gridCol w:w="18"/>
        <w:gridCol w:w="270"/>
        <w:gridCol w:w="18"/>
        <w:gridCol w:w="261"/>
        <w:gridCol w:w="18"/>
        <w:gridCol w:w="259"/>
        <w:gridCol w:w="18"/>
        <w:gridCol w:w="303"/>
        <w:gridCol w:w="16"/>
        <w:gridCol w:w="256"/>
        <w:gridCol w:w="14"/>
        <w:gridCol w:w="265"/>
        <w:gridCol w:w="14"/>
        <w:gridCol w:w="272"/>
        <w:gridCol w:w="14"/>
        <w:gridCol w:w="272"/>
        <w:gridCol w:w="14"/>
        <w:gridCol w:w="328"/>
        <w:gridCol w:w="14"/>
        <w:gridCol w:w="263"/>
        <w:gridCol w:w="14"/>
        <w:gridCol w:w="267"/>
        <w:gridCol w:w="14"/>
        <w:gridCol w:w="274"/>
        <w:gridCol w:w="14"/>
        <w:gridCol w:w="274"/>
        <w:gridCol w:w="14"/>
        <w:gridCol w:w="274"/>
        <w:gridCol w:w="14"/>
        <w:gridCol w:w="274"/>
        <w:gridCol w:w="14"/>
        <w:gridCol w:w="290"/>
      </w:tblGrid>
      <w:tr w:rsidR="00567645" w:rsidRPr="00567645" w:rsidTr="0033298F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1814"/>
        </w:trPr>
        <w:tc>
          <w:tcPr>
            <w:tcW w:w="2432" w:type="pct"/>
            <w:gridSpan w:val="3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Miejscowość</w:t>
            </w: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: 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</w:p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0A6A8B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 </w:t>
            </w:r>
            <w:r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Data</w:t>
            </w: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 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- 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- 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E93A85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</w:p>
          <w:p w:rsidR="00567645" w:rsidRPr="00E93A85" w:rsidRDefault="000A6A8B" w:rsidP="000A6A8B">
            <w:pPr>
              <w:spacing w:after="0" w:line="240" w:lineRule="auto"/>
              <w:ind w:left="195"/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            dzień   miesiąc   rok</w:t>
            </w:r>
          </w:p>
        </w:tc>
        <w:tc>
          <w:tcPr>
            <w:tcW w:w="2568" w:type="pct"/>
            <w:gridSpan w:val="39"/>
            <w:tcBorders>
              <w:top w:val="single" w:sz="4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567645" w:rsidRPr="00E93A85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E93A85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E93A85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E93A85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E93A85" w:rsidRDefault="00567645" w:rsidP="00567645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>__________________________________________________</w:t>
            </w:r>
          </w:p>
          <w:p w:rsidR="00567645" w:rsidRPr="00E93A85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 xml:space="preserve">Pieczęć imienna i podpis osoby / osób uprawnionej / uprawnionych </w:t>
            </w:r>
          </w:p>
          <w:p w:rsidR="00567645" w:rsidRPr="00E93A85" w:rsidRDefault="00567645" w:rsidP="00354C3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 xml:space="preserve">do reprezentowania podmiotu </w:t>
            </w:r>
            <w:r w:rsidR="00354C3E"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 xml:space="preserve">rozporządzającego </w:t>
            </w:r>
            <w:r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biokomponent</w:t>
            </w:r>
            <w:r w:rsidR="00354C3E" w:rsidRPr="00E93A85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em</w:t>
            </w:r>
          </w:p>
        </w:tc>
      </w:tr>
      <w:tr w:rsidR="00567645" w:rsidRPr="00567645" w:rsidTr="0033298F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284"/>
        </w:trPr>
        <w:tc>
          <w:tcPr>
            <w:tcW w:w="5000" w:type="pct"/>
            <w:gridSpan w:val="77"/>
            <w:shd w:val="clear" w:color="auto" w:fill="auto"/>
            <w:vAlign w:val="center"/>
          </w:tcPr>
          <w:p w:rsidR="00567645" w:rsidRPr="0078440B" w:rsidRDefault="00567645" w:rsidP="00446A54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Potwierdzam nabycie biokomponentu w ilości określonej w niniejszej informacji</w:t>
            </w:r>
            <w:r w:rsidR="00446A54" w:rsidRPr="0078440B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vertAlign w:val="superscript"/>
                <w:lang w:eastAsia="pl-PL"/>
              </w:rPr>
              <w:footnoteReference w:id="7"/>
            </w:r>
            <w:r w:rsidRPr="0078440B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567645" w:rsidRPr="00567645" w:rsidTr="0033298F">
        <w:trPr>
          <w:trHeight w:hRule="exact" w:val="170"/>
        </w:trPr>
        <w:tc>
          <w:tcPr>
            <w:tcW w:w="10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1814"/>
        </w:trPr>
        <w:tc>
          <w:tcPr>
            <w:tcW w:w="2432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Miejscowość</w:t>
            </w: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: 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</w:p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 </w:t>
            </w:r>
            <w:r w:rsidRPr="0078440B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Data</w:t>
            </w: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 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- 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- 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6504D0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0A6A8B" w:rsidRPr="0078440B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</w:p>
          <w:p w:rsidR="00567645" w:rsidRPr="0078440B" w:rsidRDefault="000A6A8B" w:rsidP="00567645">
            <w:pPr>
              <w:spacing w:after="0" w:line="360" w:lineRule="auto"/>
              <w:ind w:left="195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            dzień   miesiąc   </w:t>
            </w:r>
            <w:r w:rsidR="00567645" w:rsidRPr="0078440B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568" w:type="pct"/>
            <w:gridSpan w:val="3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</w:p>
          <w:p w:rsidR="00567645" w:rsidRPr="0078440B" w:rsidRDefault="00567645" w:rsidP="00567645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>______________________________________________________</w:t>
            </w: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 xml:space="preserve">Pieczęć imienna i podpis osoby / osób uprawnionej / uprawnionych </w:t>
            </w:r>
          </w:p>
          <w:p w:rsidR="00567645" w:rsidRPr="0078440B" w:rsidRDefault="00567645" w:rsidP="005676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808080"/>
                <w:sz w:val="14"/>
                <w:szCs w:val="14"/>
                <w:lang w:eastAsia="pl-PL"/>
              </w:rPr>
            </w:pPr>
            <w:r w:rsidRPr="0078440B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do reprezentowania nabywcy biokomponentu</w:t>
            </w:r>
          </w:p>
        </w:tc>
      </w:tr>
      <w:tr w:rsidR="00567645" w:rsidRPr="00567645" w:rsidTr="0033298F">
        <w:trPr>
          <w:trHeight w:hRule="exact" w:val="284"/>
        </w:trPr>
        <w:tc>
          <w:tcPr>
            <w:tcW w:w="106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567645" w:rsidRPr="00567645" w:rsidTr="0033298F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567645" w:rsidRPr="00567645" w:rsidRDefault="00567645" w:rsidP="00567645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</w:tbl>
    <w:p w:rsidR="00C16D7D" w:rsidRDefault="00C16D7D" w:rsidP="006E7825"/>
    <w:sectPr w:rsidR="00C16D7D" w:rsidSect="00CD1A4F">
      <w:headerReference w:type="default" r:id="rId9"/>
      <w:pgSz w:w="11906" w:h="16838" w:code="9"/>
      <w:pgMar w:top="964" w:right="1418" w:bottom="964" w:left="1418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6A" w:rsidRDefault="00F97B6A" w:rsidP="00C16D7D">
      <w:pPr>
        <w:spacing w:after="0" w:line="240" w:lineRule="auto"/>
      </w:pPr>
      <w:r>
        <w:separator/>
      </w:r>
    </w:p>
  </w:endnote>
  <w:endnote w:type="continuationSeparator" w:id="0">
    <w:p w:rsidR="00F97B6A" w:rsidRDefault="00F97B6A" w:rsidP="00C1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6A" w:rsidRDefault="00F97B6A" w:rsidP="00C16D7D">
      <w:pPr>
        <w:spacing w:after="0" w:line="240" w:lineRule="auto"/>
      </w:pPr>
      <w:r>
        <w:separator/>
      </w:r>
    </w:p>
  </w:footnote>
  <w:footnote w:type="continuationSeparator" w:id="0">
    <w:p w:rsidR="00F97B6A" w:rsidRDefault="00F97B6A" w:rsidP="00C16D7D">
      <w:pPr>
        <w:spacing w:after="0" w:line="240" w:lineRule="auto"/>
      </w:pPr>
      <w:r>
        <w:continuationSeparator/>
      </w:r>
    </w:p>
  </w:footnote>
  <w:footnote w:id="1">
    <w:p w:rsidR="00F97B6A" w:rsidRPr="00310FB7" w:rsidRDefault="00F97B6A" w:rsidP="002E0E94">
      <w:pPr>
        <w:pStyle w:val="Tekstprzypisudolnego"/>
        <w:ind w:right="198" w:hanging="180"/>
        <w:jc w:val="both"/>
        <w:rPr>
          <w:rFonts w:ascii="Arial" w:hAnsi="Arial" w:cs="Arial"/>
          <w:color w:val="339966"/>
          <w:sz w:val="14"/>
          <w:szCs w:val="14"/>
        </w:rPr>
      </w:pPr>
      <w:r w:rsidRPr="00310FB7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310FB7">
        <w:rPr>
          <w:rFonts w:ascii="Arial" w:hAnsi="Arial" w:cs="Arial"/>
          <w:color w:val="339966"/>
          <w:sz w:val="14"/>
          <w:szCs w:val="14"/>
        </w:rPr>
        <w:t xml:space="preserve"> I</w:t>
      </w:r>
      <w:r w:rsidRPr="00310FB7">
        <w:rPr>
          <w:rFonts w:ascii="Arial" w:hAnsi="Arial" w:cs="Arial"/>
          <w:bCs/>
          <w:color w:val="339966"/>
          <w:sz w:val="14"/>
          <w:szCs w:val="14"/>
        </w:rPr>
        <w:t>nformację należy opatrzyć niepowtarzalnym kolejnym numerem składającym się kombinacji cyfr</w:t>
      </w:r>
      <w:r w:rsidRPr="00310FB7">
        <w:rPr>
          <w:rFonts w:ascii="Arial" w:hAnsi="Arial" w:cs="Arial"/>
          <w:color w:val="339966"/>
          <w:sz w:val="14"/>
          <w:szCs w:val="14"/>
        </w:rPr>
        <w:t xml:space="preserve"> </w:t>
      </w:r>
      <w:r>
        <w:rPr>
          <w:rFonts w:ascii="Arial" w:hAnsi="Arial" w:cs="Arial"/>
          <w:color w:val="339966"/>
          <w:sz w:val="14"/>
          <w:szCs w:val="14"/>
        </w:rPr>
        <w:t>555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444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33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22</w:t>
      </w:r>
      <w:r w:rsidRPr="00310FB7">
        <w:rPr>
          <w:rFonts w:ascii="Arial" w:hAnsi="Arial" w:cs="Arial"/>
          <w:color w:val="339966"/>
          <w:sz w:val="14"/>
          <w:szCs w:val="14"/>
        </w:rPr>
        <w:t>/0123/</w:t>
      </w:r>
      <w:r>
        <w:rPr>
          <w:rFonts w:ascii="Arial" w:hAnsi="Arial" w:cs="Arial"/>
          <w:color w:val="339966"/>
          <w:sz w:val="14"/>
          <w:szCs w:val="14"/>
        </w:rPr>
        <w:t>23</w:t>
      </w:r>
      <w:r w:rsidRPr="00310FB7">
        <w:rPr>
          <w:rFonts w:ascii="Arial" w:hAnsi="Arial" w:cs="Arial"/>
          <w:color w:val="339966"/>
          <w:sz w:val="14"/>
          <w:szCs w:val="14"/>
        </w:rPr>
        <w:t xml:space="preserve">, gdzie </w:t>
      </w:r>
      <w:r>
        <w:rPr>
          <w:rFonts w:ascii="Arial" w:hAnsi="Arial" w:cs="Arial"/>
          <w:color w:val="339966"/>
          <w:sz w:val="14"/>
          <w:szCs w:val="14"/>
        </w:rPr>
        <w:t>555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444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33</w:t>
      </w:r>
      <w:r w:rsidRPr="00310FB7">
        <w:rPr>
          <w:rFonts w:ascii="Arial" w:hAnsi="Arial" w:cs="Arial"/>
          <w:color w:val="339966"/>
          <w:sz w:val="14"/>
          <w:szCs w:val="14"/>
        </w:rPr>
        <w:t>-</w:t>
      </w:r>
      <w:r>
        <w:rPr>
          <w:rFonts w:ascii="Arial" w:hAnsi="Arial" w:cs="Arial"/>
          <w:color w:val="339966"/>
          <w:sz w:val="14"/>
          <w:szCs w:val="14"/>
        </w:rPr>
        <w:t>22</w:t>
      </w:r>
      <w:r w:rsidRPr="00310FB7">
        <w:rPr>
          <w:rFonts w:ascii="Arial" w:hAnsi="Arial" w:cs="Arial"/>
          <w:color w:val="339966"/>
          <w:sz w:val="14"/>
          <w:szCs w:val="14"/>
        </w:rPr>
        <w:t xml:space="preserve"> oznacza NIP podmiotu sporządzającego informację, 0123 oznacza kolejny numer </w:t>
      </w:r>
      <w:r>
        <w:rPr>
          <w:rFonts w:ascii="Arial" w:hAnsi="Arial" w:cs="Arial"/>
          <w:color w:val="339966"/>
          <w:sz w:val="14"/>
          <w:szCs w:val="14"/>
        </w:rPr>
        <w:t>informacji</w:t>
      </w:r>
      <w:r w:rsidRPr="00310FB7">
        <w:rPr>
          <w:rFonts w:ascii="Arial" w:hAnsi="Arial" w:cs="Arial"/>
          <w:color w:val="339966"/>
          <w:sz w:val="14"/>
          <w:szCs w:val="14"/>
        </w:rPr>
        <w:t xml:space="preserve"> w danym roku kalendarzowym, </w:t>
      </w:r>
      <w:r>
        <w:rPr>
          <w:rFonts w:ascii="Arial" w:hAnsi="Arial" w:cs="Arial"/>
          <w:color w:val="339966"/>
          <w:sz w:val="14"/>
          <w:szCs w:val="14"/>
        </w:rPr>
        <w:t>23</w:t>
      </w:r>
      <w:r w:rsidRPr="00310FB7">
        <w:rPr>
          <w:rFonts w:ascii="Arial" w:hAnsi="Arial" w:cs="Arial"/>
          <w:color w:val="339966"/>
          <w:sz w:val="14"/>
          <w:szCs w:val="14"/>
        </w:rPr>
        <w:t xml:space="preserve"> oznacza dwie ostatnie cyfry roku kalendarzowego;</w:t>
      </w:r>
    </w:p>
  </w:footnote>
  <w:footnote w:id="2">
    <w:p w:rsidR="00F97B6A" w:rsidRDefault="00F97B6A" w:rsidP="002E0E94">
      <w:pPr>
        <w:pStyle w:val="Tekstprzypisudolnego"/>
        <w:ind w:right="198" w:hanging="180"/>
      </w:pPr>
      <w:r w:rsidRPr="00310FB7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>
        <w:rPr>
          <w:rFonts w:ascii="Arial" w:hAnsi="Arial" w:cs="Arial"/>
          <w:color w:val="339966"/>
          <w:sz w:val="14"/>
          <w:szCs w:val="14"/>
        </w:rPr>
        <w:t xml:space="preserve">  rozporządze</w:t>
      </w:r>
      <w:r w:rsidRPr="00310FB7">
        <w:rPr>
          <w:rFonts w:ascii="Arial" w:hAnsi="Arial" w:cs="Arial"/>
          <w:color w:val="339966"/>
          <w:sz w:val="14"/>
          <w:szCs w:val="14"/>
        </w:rPr>
        <w:t>nie – dokonanie jakiejkolwiek czynności prawnej lub faktycznej</w:t>
      </w:r>
      <w:r>
        <w:rPr>
          <w:rFonts w:ascii="Arial" w:hAnsi="Arial" w:cs="Arial"/>
          <w:color w:val="339966"/>
          <w:sz w:val="14"/>
          <w:szCs w:val="14"/>
        </w:rPr>
        <w:t xml:space="preserve"> </w:t>
      </w:r>
      <w:r w:rsidRPr="00515764">
        <w:rPr>
          <w:rFonts w:ascii="Arial" w:hAnsi="Arial" w:cs="Arial"/>
          <w:color w:val="339966"/>
          <w:sz w:val="14"/>
          <w:szCs w:val="14"/>
        </w:rPr>
        <w:t>skutkującej trwałym wyzbyciem się biokomponentów</w:t>
      </w:r>
      <w:r w:rsidRPr="00310FB7">
        <w:rPr>
          <w:rFonts w:ascii="Arial" w:hAnsi="Arial" w:cs="Arial"/>
          <w:color w:val="339966"/>
          <w:sz w:val="14"/>
          <w:szCs w:val="14"/>
        </w:rPr>
        <w:t>;</w:t>
      </w:r>
      <w:r w:rsidRPr="00764F8A">
        <w:rPr>
          <w:color w:val="339966"/>
        </w:rPr>
        <w:t xml:space="preserve"> </w:t>
      </w:r>
    </w:p>
  </w:footnote>
  <w:footnote w:id="3">
    <w:p w:rsidR="00F97B6A" w:rsidRPr="00310FB7" w:rsidRDefault="00F97B6A" w:rsidP="00C16D7D">
      <w:pPr>
        <w:pStyle w:val="Tekstprzypisudolnego"/>
        <w:ind w:hanging="180"/>
        <w:rPr>
          <w:rFonts w:ascii="Arial" w:hAnsi="Arial" w:cs="Arial"/>
          <w:color w:val="339966"/>
          <w:sz w:val="18"/>
          <w:szCs w:val="18"/>
        </w:rPr>
      </w:pPr>
      <w:r w:rsidRPr="00310FB7">
        <w:rPr>
          <w:rStyle w:val="Odwoanieprzypisudolnego"/>
          <w:rFonts w:ascii="Arial" w:hAnsi="Arial" w:cs="Arial"/>
          <w:color w:val="339966"/>
          <w:sz w:val="18"/>
          <w:szCs w:val="18"/>
        </w:rPr>
        <w:footnoteRef/>
      </w:r>
      <w:r w:rsidRPr="00310FB7">
        <w:rPr>
          <w:rFonts w:ascii="Arial" w:hAnsi="Arial" w:cs="Arial"/>
          <w:color w:val="339966"/>
          <w:sz w:val="18"/>
          <w:szCs w:val="18"/>
        </w:rPr>
        <w:t xml:space="preserve"> </w:t>
      </w:r>
      <w:r w:rsidRPr="00310FB7">
        <w:rPr>
          <w:rFonts w:ascii="Arial" w:hAnsi="Arial" w:cs="Arial"/>
          <w:color w:val="339966"/>
          <w:sz w:val="14"/>
          <w:szCs w:val="14"/>
        </w:rPr>
        <w:t>należy zaznaczyć tylko jedno pole;</w:t>
      </w:r>
    </w:p>
  </w:footnote>
  <w:footnote w:id="4">
    <w:p w:rsidR="00F97B6A" w:rsidRPr="00E93A85" w:rsidRDefault="00F97B6A" w:rsidP="00B556FB">
      <w:pPr>
        <w:pStyle w:val="Tekstprzypisudolnego"/>
        <w:ind w:right="198" w:hanging="180"/>
        <w:jc w:val="both"/>
        <w:rPr>
          <w:rFonts w:ascii="Verdana" w:hAnsi="Verdana" w:cs="Arial"/>
          <w:color w:val="339966"/>
          <w:sz w:val="14"/>
          <w:szCs w:val="14"/>
        </w:rPr>
      </w:pPr>
      <w:r w:rsidRPr="00E93A85">
        <w:rPr>
          <w:rStyle w:val="Odwoanieprzypisudolnego"/>
          <w:rFonts w:ascii="Verdana" w:hAnsi="Verdana" w:cs="Arial"/>
          <w:color w:val="339966"/>
          <w:sz w:val="14"/>
          <w:szCs w:val="14"/>
        </w:rPr>
        <w:footnoteRef/>
      </w:r>
      <w:r w:rsidRPr="00E93A85">
        <w:rPr>
          <w:rFonts w:ascii="Verdana" w:hAnsi="Verdana" w:cs="Arial"/>
          <w:color w:val="339966"/>
          <w:sz w:val="14"/>
          <w:szCs w:val="14"/>
        </w:rPr>
        <w:t xml:space="preserve"> wypełniają wszystkie podmioty, które rozporządziły biokomponentem, z wyłączeniem wytwórcy. W przypadku nabycia biokomponentów od kilku </w:t>
      </w:r>
      <w:r w:rsidRPr="00E93A85">
        <w:rPr>
          <w:rFonts w:ascii="Verdana" w:hAnsi="Verdana" w:cs="Arial"/>
          <w:color w:val="339966"/>
          <w:sz w:val="14"/>
          <w:szCs w:val="14"/>
        </w:rPr>
        <w:br/>
        <w:t>przedsiębiorców, należy wypełnić niniejszą stronę odrębnie dla każdego przedsiębiorcy i dołączyć ją do Informacji, wskazując w polu „</w:t>
      </w:r>
      <w:r w:rsidRPr="00E93A85">
        <w:rPr>
          <w:rFonts w:ascii="Verdana" w:hAnsi="Verdana" w:cs="Arial"/>
          <w:i/>
          <w:iCs/>
          <w:color w:val="339966"/>
          <w:sz w:val="14"/>
          <w:szCs w:val="14"/>
        </w:rPr>
        <w:t>Numer</w:t>
      </w:r>
      <w:r w:rsidRPr="00E93A85">
        <w:rPr>
          <w:rFonts w:ascii="Verdana" w:hAnsi="Verdana" w:cs="Arial"/>
          <w:color w:val="339966"/>
          <w:sz w:val="14"/>
          <w:szCs w:val="14"/>
        </w:rPr>
        <w:t>” kolejny numer egzemplarza (3A, 3B, 3C, itd.);</w:t>
      </w:r>
    </w:p>
  </w:footnote>
  <w:footnote w:id="5">
    <w:p w:rsidR="00F97B6A" w:rsidRPr="00E93A85" w:rsidRDefault="00F97B6A" w:rsidP="00B556FB">
      <w:pPr>
        <w:pStyle w:val="Tekstprzypisudolnego"/>
        <w:ind w:right="198" w:hanging="180"/>
        <w:jc w:val="both"/>
        <w:rPr>
          <w:rFonts w:ascii="Verdana" w:hAnsi="Verdana" w:cs="Arial"/>
          <w:color w:val="339966"/>
          <w:sz w:val="14"/>
          <w:szCs w:val="14"/>
        </w:rPr>
      </w:pPr>
      <w:r w:rsidRPr="00E93A85">
        <w:rPr>
          <w:rStyle w:val="Odwoanieprzypisudolnego"/>
          <w:rFonts w:ascii="Verdana" w:hAnsi="Verdana" w:cs="Arial"/>
          <w:color w:val="339966"/>
          <w:sz w:val="14"/>
          <w:szCs w:val="14"/>
        </w:rPr>
        <w:footnoteRef/>
      </w:r>
      <w:r w:rsidRPr="00E93A85">
        <w:rPr>
          <w:rFonts w:ascii="Verdana" w:hAnsi="Verdana" w:cs="Arial"/>
          <w:color w:val="339966"/>
          <w:sz w:val="14"/>
          <w:szCs w:val="14"/>
        </w:rPr>
        <w:t xml:space="preserve"> należy podać ilość wytworzonego biokomponentu z uwzględnieniem surowców niezbędnych do jego wytworzenia, inn</w:t>
      </w:r>
      <w:r w:rsidR="00E93A85">
        <w:rPr>
          <w:rFonts w:ascii="Verdana" w:hAnsi="Verdana" w:cs="Arial"/>
          <w:color w:val="339966"/>
          <w:sz w:val="14"/>
          <w:szCs w:val="14"/>
        </w:rPr>
        <w:t xml:space="preserve">ych niż wymienione w wierszach </w:t>
      </w:r>
      <w:r w:rsidRPr="00E93A85">
        <w:rPr>
          <w:rFonts w:ascii="Verdana" w:hAnsi="Verdana" w:cs="Arial"/>
          <w:color w:val="339966"/>
          <w:sz w:val="14"/>
          <w:szCs w:val="14"/>
        </w:rPr>
        <w:t>41 - 68 niniejszej informacji (np. metanol, wodorotlenek potasu);</w:t>
      </w:r>
    </w:p>
  </w:footnote>
  <w:footnote w:id="6">
    <w:p w:rsidR="00F97B6A" w:rsidRPr="00E93A85" w:rsidRDefault="00F97B6A" w:rsidP="00B556FB">
      <w:pPr>
        <w:pStyle w:val="Tekstprzypisudolnego"/>
        <w:ind w:right="198" w:hanging="180"/>
        <w:jc w:val="both"/>
        <w:rPr>
          <w:rFonts w:ascii="Verdana" w:hAnsi="Verdana"/>
          <w:color w:val="339966"/>
          <w:sz w:val="14"/>
          <w:szCs w:val="14"/>
        </w:rPr>
      </w:pPr>
      <w:r w:rsidRPr="00E93A85">
        <w:rPr>
          <w:rStyle w:val="Odwoanieprzypisudolnego"/>
          <w:rFonts w:ascii="Verdana" w:hAnsi="Verdana" w:cs="Arial"/>
          <w:color w:val="339966"/>
          <w:sz w:val="14"/>
          <w:szCs w:val="14"/>
        </w:rPr>
        <w:footnoteRef/>
      </w:r>
      <w:r w:rsidRPr="00E93A85">
        <w:rPr>
          <w:rFonts w:ascii="Verdana" w:hAnsi="Verdana" w:cs="Arial"/>
          <w:color w:val="339966"/>
          <w:sz w:val="14"/>
          <w:szCs w:val="14"/>
        </w:rPr>
        <w:t xml:space="preserve"> należy podać z dokładnością do trzech miejsc po przecinku; w przypadku, gdy do produkcji biokomponentu wykorzystano</w:t>
      </w:r>
      <w:r w:rsidR="00E93A85">
        <w:rPr>
          <w:rFonts w:ascii="Verdana" w:hAnsi="Verdana" w:cs="Arial"/>
          <w:color w:val="339966"/>
          <w:sz w:val="14"/>
          <w:szCs w:val="14"/>
        </w:rPr>
        <w:t xml:space="preserve"> destylat rolniczy, jego ilość </w:t>
      </w:r>
      <w:r w:rsidRPr="00E93A85">
        <w:rPr>
          <w:rFonts w:ascii="Verdana" w:hAnsi="Verdana" w:cs="Arial"/>
          <w:color w:val="339966"/>
          <w:sz w:val="14"/>
          <w:szCs w:val="14"/>
        </w:rPr>
        <w:t>należy podać po przeliczeniu na 100% alkohol w temperaturze 20</w:t>
      </w:r>
      <w:r w:rsidRPr="00E93A85">
        <w:rPr>
          <w:rFonts w:ascii="Verdana" w:hAnsi="Verdana" w:cs="Arial"/>
          <w:color w:val="339966"/>
          <w:sz w:val="14"/>
          <w:szCs w:val="14"/>
          <w:vertAlign w:val="superscript"/>
        </w:rPr>
        <w:t>o</w:t>
      </w:r>
      <w:r w:rsidRPr="00E93A85">
        <w:rPr>
          <w:rFonts w:ascii="Verdana" w:hAnsi="Verdana" w:cs="Arial"/>
          <w:color w:val="339966"/>
          <w:sz w:val="14"/>
          <w:szCs w:val="14"/>
        </w:rPr>
        <w:t>C przy wykorzystaniu przelicznika równego 789,24 kg/m</w:t>
      </w:r>
      <w:r w:rsidRPr="00E93A85">
        <w:rPr>
          <w:rFonts w:ascii="Verdana" w:hAnsi="Verdana" w:cs="Arial"/>
          <w:color w:val="339966"/>
          <w:sz w:val="14"/>
          <w:szCs w:val="14"/>
          <w:vertAlign w:val="superscript"/>
        </w:rPr>
        <w:t>3</w:t>
      </w:r>
      <w:r w:rsidRPr="00E93A85">
        <w:rPr>
          <w:rFonts w:ascii="Verdana" w:hAnsi="Verdana" w:cs="Arial"/>
          <w:color w:val="339966"/>
          <w:sz w:val="14"/>
          <w:szCs w:val="14"/>
        </w:rPr>
        <w:t>;</w:t>
      </w:r>
    </w:p>
  </w:footnote>
  <w:footnote w:id="7">
    <w:p w:rsidR="00F97B6A" w:rsidRPr="0078440B" w:rsidRDefault="00F97B6A" w:rsidP="00446A54">
      <w:pPr>
        <w:pStyle w:val="Tekstprzypisudolnego"/>
        <w:ind w:hanging="180"/>
        <w:rPr>
          <w:rFonts w:ascii="Verdana" w:hAnsi="Verdana" w:cs="Arial"/>
          <w:color w:val="339966"/>
          <w:sz w:val="14"/>
          <w:szCs w:val="14"/>
        </w:rPr>
      </w:pPr>
      <w:r w:rsidRPr="0078440B">
        <w:rPr>
          <w:rStyle w:val="Odwoanieprzypisudolnego"/>
          <w:rFonts w:ascii="Verdana" w:hAnsi="Verdana" w:cs="Arial"/>
          <w:color w:val="339966"/>
          <w:sz w:val="14"/>
          <w:szCs w:val="14"/>
        </w:rPr>
        <w:footnoteRef/>
      </w:r>
      <w:r w:rsidRPr="0078440B">
        <w:rPr>
          <w:rFonts w:ascii="Verdana" w:hAnsi="Verdana" w:cs="Arial"/>
          <w:color w:val="339966"/>
          <w:sz w:val="14"/>
          <w:szCs w:val="14"/>
        </w:rPr>
        <w:t xml:space="preserve"> wypełnia wyłącznie nabywca biokomponentu;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6" w:space="0" w:color="339966"/>
        <w:insideV w:val="single" w:sz="6" w:space="0" w:color="339966"/>
      </w:tblBorders>
      <w:tblLayout w:type="fixed"/>
      <w:tblLook w:val="01E0" w:firstRow="1" w:lastRow="1" w:firstColumn="1" w:lastColumn="1" w:noHBand="0" w:noVBand="0"/>
    </w:tblPr>
    <w:tblGrid>
      <w:gridCol w:w="1368"/>
      <w:gridCol w:w="7387"/>
      <w:gridCol w:w="2230"/>
    </w:tblGrid>
    <w:tr w:rsidR="00F97B6A" w:rsidRPr="006834C8" w:rsidTr="002E0E94">
      <w:trPr>
        <w:trHeight w:val="567"/>
        <w:jc w:val="center"/>
      </w:trPr>
      <w:tc>
        <w:tcPr>
          <w:tcW w:w="1368" w:type="dxa"/>
          <w:vMerge w:val="restart"/>
          <w:vAlign w:val="center"/>
        </w:tcPr>
        <w:p w:rsidR="00F97B6A" w:rsidRPr="006834C8" w:rsidRDefault="00F97B6A" w:rsidP="0033298F">
          <w:pPr>
            <w:pStyle w:val="Nagwek"/>
            <w:tabs>
              <w:tab w:val="clear" w:pos="4536"/>
              <w:tab w:val="clear" w:pos="9072"/>
            </w:tabs>
            <w:ind w:left="-65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pl-PL"/>
            </w:rPr>
            <w:drawing>
              <wp:inline distT="0" distB="0" distL="0" distR="0" wp14:anchorId="3D0D2CF4" wp14:editId="3D8256E5">
                <wp:extent cx="848995" cy="504825"/>
                <wp:effectExtent l="0" t="0" r="0" b="9525"/>
                <wp:docPr id="12" name="Obraz 12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7" w:type="dxa"/>
          <w:vAlign w:val="center"/>
        </w:tcPr>
        <w:p w:rsidR="00F97B6A" w:rsidRPr="00567645" w:rsidRDefault="00F97B6A" w:rsidP="00D77DD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</w:pPr>
          <w:r w:rsidRPr="00567645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 xml:space="preserve">Informacja o 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biokomponentach, którymi rozporządzono przez dokonanie jakiejkolwiek czynności prawnej lub faktycznej</w:t>
          </w:r>
        </w:p>
      </w:tc>
      <w:tc>
        <w:tcPr>
          <w:tcW w:w="2230" w:type="dxa"/>
          <w:vAlign w:val="center"/>
        </w:tcPr>
        <w:p w:rsidR="00F97B6A" w:rsidRPr="006834C8" w:rsidRDefault="00F97B6A" w:rsidP="0033298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t xml:space="preserve">Strona </w: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44AD7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t xml:space="preserve"> z </w: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44AD7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6834C8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97B6A" w:rsidRPr="006834C8" w:rsidTr="002E0E94">
      <w:trPr>
        <w:trHeight w:val="737"/>
        <w:jc w:val="center"/>
      </w:trPr>
      <w:tc>
        <w:tcPr>
          <w:tcW w:w="1368" w:type="dxa"/>
          <w:vMerge/>
          <w:vAlign w:val="center"/>
        </w:tcPr>
        <w:p w:rsidR="00F97B6A" w:rsidRPr="006834C8" w:rsidRDefault="00F97B6A" w:rsidP="0033298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387" w:type="dxa"/>
          <w:vAlign w:val="center"/>
        </w:tcPr>
        <w:p w:rsidR="00F97B6A" w:rsidRPr="00567645" w:rsidRDefault="00F97B6A" w:rsidP="009D758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l-PL"/>
            </w:rPr>
          </w:pPr>
          <w:r w:rsidRPr="00567645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Załącznik nr 1 do Zasad składania informacji o </w:t>
          </w:r>
          <w:r>
            <w:rPr>
              <w:rFonts w:ascii="Arial" w:eastAsia="Times New Roman" w:hAnsi="Arial" w:cs="Arial"/>
              <w:sz w:val="18"/>
              <w:szCs w:val="18"/>
              <w:lang w:eastAsia="pl-PL"/>
            </w:rPr>
            <w:t>biokomponentach, którymi rozporządzono przez dokonanie jakiejkolwiek czynności prawnej lub faktycznej</w:t>
          </w:r>
        </w:p>
      </w:tc>
      <w:tc>
        <w:tcPr>
          <w:tcW w:w="2230" w:type="dxa"/>
          <w:vAlign w:val="center"/>
        </w:tcPr>
        <w:p w:rsidR="00F97B6A" w:rsidRPr="0045035A" w:rsidRDefault="00F773F8" w:rsidP="00041805">
          <w:pPr>
            <w:spacing w:after="0" w:line="240" w:lineRule="auto"/>
            <w:ind w:left="252"/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z dnia 1</w:t>
          </w:r>
          <w:r w:rsidR="00041805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9</w:t>
          </w:r>
          <w:r w:rsidR="00F97B6A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-05-2023</w:t>
          </w:r>
        </w:p>
      </w:tc>
    </w:tr>
  </w:tbl>
  <w:p w:rsidR="00F97B6A" w:rsidRDefault="00F97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36C"/>
    <w:multiLevelType w:val="multilevel"/>
    <w:tmpl w:val="801AFA44"/>
    <w:lvl w:ilvl="0">
      <w:start w:val="1"/>
      <w:numFmt w:val="none"/>
      <w:pStyle w:val="Nagwek1"/>
      <w:lvlText w:val="1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1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F130A70"/>
    <w:multiLevelType w:val="hybridMultilevel"/>
    <w:tmpl w:val="49166102"/>
    <w:lvl w:ilvl="0" w:tplc="061A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621W/uYYRA9k1pzqbsAlsJCDMMP8NXFNMTVwV9bE9cyXt49sd65lrd9//pZkwAnmBHLxq6SOJfv6nYDaJ/kWA==" w:salt="ZUlPbmRI7iHMPUX1XbkOQ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B4"/>
    <w:rsid w:val="000001F1"/>
    <w:rsid w:val="000018F3"/>
    <w:rsid w:val="00026B3B"/>
    <w:rsid w:val="000279A0"/>
    <w:rsid w:val="00030EB0"/>
    <w:rsid w:val="00041805"/>
    <w:rsid w:val="0004762D"/>
    <w:rsid w:val="00063253"/>
    <w:rsid w:val="00075DD1"/>
    <w:rsid w:val="00076FF5"/>
    <w:rsid w:val="00080D47"/>
    <w:rsid w:val="00084B6A"/>
    <w:rsid w:val="00097A7B"/>
    <w:rsid w:val="000A6A8B"/>
    <w:rsid w:val="000D27AD"/>
    <w:rsid w:val="0011027D"/>
    <w:rsid w:val="0012225E"/>
    <w:rsid w:val="001313CF"/>
    <w:rsid w:val="00136E12"/>
    <w:rsid w:val="00161992"/>
    <w:rsid w:val="0017602C"/>
    <w:rsid w:val="0018754A"/>
    <w:rsid w:val="001B4B08"/>
    <w:rsid w:val="001C0D40"/>
    <w:rsid w:val="001E0318"/>
    <w:rsid w:val="001E7C81"/>
    <w:rsid w:val="002055F8"/>
    <w:rsid w:val="00214620"/>
    <w:rsid w:val="00224BF6"/>
    <w:rsid w:val="00224C73"/>
    <w:rsid w:val="0022770D"/>
    <w:rsid w:val="002321D4"/>
    <w:rsid w:val="002756B8"/>
    <w:rsid w:val="0029157C"/>
    <w:rsid w:val="002C2598"/>
    <w:rsid w:val="002C5BAF"/>
    <w:rsid w:val="002C7A4D"/>
    <w:rsid w:val="002D0475"/>
    <w:rsid w:val="002E0E94"/>
    <w:rsid w:val="002E2952"/>
    <w:rsid w:val="00304DF3"/>
    <w:rsid w:val="003051E4"/>
    <w:rsid w:val="00310FB7"/>
    <w:rsid w:val="003137C5"/>
    <w:rsid w:val="00320848"/>
    <w:rsid w:val="003224EC"/>
    <w:rsid w:val="0033218F"/>
    <w:rsid w:val="0033298F"/>
    <w:rsid w:val="0033313E"/>
    <w:rsid w:val="00354C3E"/>
    <w:rsid w:val="00361520"/>
    <w:rsid w:val="00365A9C"/>
    <w:rsid w:val="003743EF"/>
    <w:rsid w:val="003972B7"/>
    <w:rsid w:val="004248E9"/>
    <w:rsid w:val="00446A54"/>
    <w:rsid w:val="0045035A"/>
    <w:rsid w:val="00481041"/>
    <w:rsid w:val="00481717"/>
    <w:rsid w:val="004A25B3"/>
    <w:rsid w:val="004C12D3"/>
    <w:rsid w:val="004C3504"/>
    <w:rsid w:val="004D478E"/>
    <w:rsid w:val="004E465D"/>
    <w:rsid w:val="004E5F3F"/>
    <w:rsid w:val="00505B46"/>
    <w:rsid w:val="00515764"/>
    <w:rsid w:val="00543FE9"/>
    <w:rsid w:val="00560F1A"/>
    <w:rsid w:val="00564972"/>
    <w:rsid w:val="00567645"/>
    <w:rsid w:val="00573402"/>
    <w:rsid w:val="005B16B0"/>
    <w:rsid w:val="005C0C64"/>
    <w:rsid w:val="005C54FC"/>
    <w:rsid w:val="005D18F9"/>
    <w:rsid w:val="005D5C02"/>
    <w:rsid w:val="005E4299"/>
    <w:rsid w:val="0061669A"/>
    <w:rsid w:val="0062357C"/>
    <w:rsid w:val="006504D0"/>
    <w:rsid w:val="00677500"/>
    <w:rsid w:val="00694ADA"/>
    <w:rsid w:val="006B024F"/>
    <w:rsid w:val="006B10B4"/>
    <w:rsid w:val="006D112C"/>
    <w:rsid w:val="006E377D"/>
    <w:rsid w:val="006E7825"/>
    <w:rsid w:val="006F268F"/>
    <w:rsid w:val="007007F0"/>
    <w:rsid w:val="00701F7D"/>
    <w:rsid w:val="007029C4"/>
    <w:rsid w:val="007060BC"/>
    <w:rsid w:val="00725549"/>
    <w:rsid w:val="00727B6D"/>
    <w:rsid w:val="00741601"/>
    <w:rsid w:val="00743AA5"/>
    <w:rsid w:val="00757506"/>
    <w:rsid w:val="00757F7E"/>
    <w:rsid w:val="00760F8A"/>
    <w:rsid w:val="00764F8A"/>
    <w:rsid w:val="0078440B"/>
    <w:rsid w:val="007B2117"/>
    <w:rsid w:val="007B22F7"/>
    <w:rsid w:val="007B34CB"/>
    <w:rsid w:val="007C349E"/>
    <w:rsid w:val="007E2036"/>
    <w:rsid w:val="007F408D"/>
    <w:rsid w:val="007F5E09"/>
    <w:rsid w:val="00804D98"/>
    <w:rsid w:val="008058E9"/>
    <w:rsid w:val="00831637"/>
    <w:rsid w:val="00866A60"/>
    <w:rsid w:val="00892DB0"/>
    <w:rsid w:val="008B379D"/>
    <w:rsid w:val="008E0934"/>
    <w:rsid w:val="008F4CED"/>
    <w:rsid w:val="008F6FBB"/>
    <w:rsid w:val="009266FE"/>
    <w:rsid w:val="00937711"/>
    <w:rsid w:val="00975A26"/>
    <w:rsid w:val="009B1812"/>
    <w:rsid w:val="009C1400"/>
    <w:rsid w:val="009C7739"/>
    <w:rsid w:val="009D3F3E"/>
    <w:rsid w:val="009D660C"/>
    <w:rsid w:val="009D7585"/>
    <w:rsid w:val="009F041B"/>
    <w:rsid w:val="00A04B57"/>
    <w:rsid w:val="00A108C9"/>
    <w:rsid w:val="00A11658"/>
    <w:rsid w:val="00A30BB3"/>
    <w:rsid w:val="00A30D7F"/>
    <w:rsid w:val="00A463D7"/>
    <w:rsid w:val="00A60471"/>
    <w:rsid w:val="00AA3976"/>
    <w:rsid w:val="00AB3586"/>
    <w:rsid w:val="00AC452D"/>
    <w:rsid w:val="00AE29C3"/>
    <w:rsid w:val="00AE4918"/>
    <w:rsid w:val="00B15689"/>
    <w:rsid w:val="00B21656"/>
    <w:rsid w:val="00B42832"/>
    <w:rsid w:val="00B55025"/>
    <w:rsid w:val="00B556FB"/>
    <w:rsid w:val="00B57ADD"/>
    <w:rsid w:val="00B629BD"/>
    <w:rsid w:val="00B65CBF"/>
    <w:rsid w:val="00B801DD"/>
    <w:rsid w:val="00B93A30"/>
    <w:rsid w:val="00BC3906"/>
    <w:rsid w:val="00C16D7D"/>
    <w:rsid w:val="00C275FD"/>
    <w:rsid w:val="00C31398"/>
    <w:rsid w:val="00C31F45"/>
    <w:rsid w:val="00C62E7E"/>
    <w:rsid w:val="00C6624D"/>
    <w:rsid w:val="00C850D2"/>
    <w:rsid w:val="00C96B6E"/>
    <w:rsid w:val="00CD1A4F"/>
    <w:rsid w:val="00CD59C3"/>
    <w:rsid w:val="00CD7553"/>
    <w:rsid w:val="00CF19E6"/>
    <w:rsid w:val="00D0494B"/>
    <w:rsid w:val="00D26B07"/>
    <w:rsid w:val="00D625E5"/>
    <w:rsid w:val="00D745B4"/>
    <w:rsid w:val="00D75244"/>
    <w:rsid w:val="00D77DD7"/>
    <w:rsid w:val="00D845C2"/>
    <w:rsid w:val="00DA6214"/>
    <w:rsid w:val="00DB7F90"/>
    <w:rsid w:val="00DC6294"/>
    <w:rsid w:val="00DD1A96"/>
    <w:rsid w:val="00DD6AFF"/>
    <w:rsid w:val="00DF41FD"/>
    <w:rsid w:val="00E0191A"/>
    <w:rsid w:val="00E17119"/>
    <w:rsid w:val="00E31633"/>
    <w:rsid w:val="00E53F47"/>
    <w:rsid w:val="00E57986"/>
    <w:rsid w:val="00E62B31"/>
    <w:rsid w:val="00E7178F"/>
    <w:rsid w:val="00E818AF"/>
    <w:rsid w:val="00E93A85"/>
    <w:rsid w:val="00EB0A3C"/>
    <w:rsid w:val="00EE2DD1"/>
    <w:rsid w:val="00EF6E66"/>
    <w:rsid w:val="00F103AE"/>
    <w:rsid w:val="00F36914"/>
    <w:rsid w:val="00F44AD7"/>
    <w:rsid w:val="00F60969"/>
    <w:rsid w:val="00F63F7D"/>
    <w:rsid w:val="00F674DB"/>
    <w:rsid w:val="00F773F8"/>
    <w:rsid w:val="00F77536"/>
    <w:rsid w:val="00F94AA7"/>
    <w:rsid w:val="00F97B6A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289B4F4-C313-494F-A36F-54C08BD4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6D7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6D7D"/>
    <w:pPr>
      <w:keepNext/>
      <w:numPr>
        <w:ilvl w:val="1"/>
        <w:numId w:val="1"/>
      </w:numPr>
      <w:spacing w:after="0" w:line="360" w:lineRule="auto"/>
      <w:jc w:val="right"/>
      <w:outlineLvl w:val="1"/>
    </w:pPr>
    <w:rPr>
      <w:rFonts w:ascii="Arial" w:eastAsia="Times New Roman" w:hAnsi="Arial" w:cs="Arial"/>
      <w:b/>
      <w:color w:val="00FF00"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6D7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6D7D"/>
    <w:pPr>
      <w:keepNext/>
      <w:widowControl w:val="0"/>
      <w:numPr>
        <w:ilvl w:val="3"/>
        <w:numId w:val="1"/>
      </w:numPr>
      <w:tabs>
        <w:tab w:val="left" w:pos="-1843"/>
      </w:tabs>
      <w:spacing w:after="0" w:line="360" w:lineRule="auto"/>
      <w:jc w:val="center"/>
      <w:outlineLvl w:val="3"/>
    </w:pPr>
    <w:rPr>
      <w:rFonts w:ascii="Arial" w:eastAsia="Tahoma" w:hAnsi="Arial" w:cs="Arial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6D7D"/>
    <w:pPr>
      <w:keepNext/>
      <w:widowControl w:val="0"/>
      <w:numPr>
        <w:ilvl w:val="4"/>
        <w:numId w:val="1"/>
      </w:numPr>
      <w:tabs>
        <w:tab w:val="left" w:pos="-1843"/>
      </w:tabs>
      <w:spacing w:after="0" w:line="360" w:lineRule="auto"/>
      <w:outlineLvl w:val="4"/>
    </w:pPr>
    <w:rPr>
      <w:rFonts w:ascii="Arial" w:eastAsia="Tahoma" w:hAnsi="Arial" w:cs="Arial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6D7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6D7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6D7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6D7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6D7D"/>
  </w:style>
  <w:style w:type="paragraph" w:styleId="Stopka">
    <w:name w:val="footer"/>
    <w:basedOn w:val="Normalny"/>
    <w:link w:val="StopkaZnak"/>
    <w:unhideWhenUsed/>
    <w:rsid w:val="00C1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6D7D"/>
  </w:style>
  <w:style w:type="paragraph" w:styleId="Tekstdymka">
    <w:name w:val="Balloon Text"/>
    <w:basedOn w:val="Normalny"/>
    <w:link w:val="TekstdymkaZnak"/>
    <w:semiHidden/>
    <w:unhideWhenUsed/>
    <w:rsid w:val="00C1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6D7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1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D7D"/>
    <w:rPr>
      <w:sz w:val="20"/>
      <w:szCs w:val="20"/>
    </w:rPr>
  </w:style>
  <w:style w:type="character" w:styleId="Odwoanieprzypisudolnego">
    <w:name w:val="footnote reference"/>
    <w:semiHidden/>
    <w:rsid w:val="00C16D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16D7D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16D7D"/>
    <w:rPr>
      <w:rFonts w:ascii="Arial" w:eastAsia="Times New Roman" w:hAnsi="Arial" w:cs="Arial"/>
      <w:b/>
      <w:color w:val="00FF00"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16D7D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6D7D"/>
    <w:rPr>
      <w:rFonts w:ascii="Arial" w:eastAsia="Tahoma" w:hAnsi="Arial" w:cs="Arial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16D7D"/>
    <w:rPr>
      <w:rFonts w:ascii="Arial" w:eastAsia="Tahoma" w:hAnsi="Arial" w:cs="Arial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16D7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16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16D7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6D7D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unhideWhenUsed/>
    <w:rsid w:val="00C16D7D"/>
  </w:style>
  <w:style w:type="paragraph" w:customStyle="1" w:styleId="ZnakZnakZnak">
    <w:name w:val="Znak Znak Znak"/>
    <w:basedOn w:val="Normalny"/>
    <w:rsid w:val="00C1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6D7D"/>
  </w:style>
  <w:style w:type="paragraph" w:styleId="Tekstprzypisukocowego">
    <w:name w:val="endnote text"/>
    <w:basedOn w:val="Normalny"/>
    <w:link w:val="TekstprzypisukocowegoZnak"/>
    <w:semiHidden/>
    <w:rsid w:val="00C1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16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16D7D"/>
    <w:rPr>
      <w:vertAlign w:val="superscript"/>
    </w:rPr>
  </w:style>
  <w:style w:type="table" w:styleId="Tabela-Siatka">
    <w:name w:val="Table Grid"/>
    <w:basedOn w:val="Standardowy"/>
    <w:uiPriority w:val="59"/>
    <w:rsid w:val="0020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09DC-663A-4636-A2E6-D0AFEB71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Orpel Tomasz</dc:creator>
  <cp:lastModifiedBy>Bochiński Leszek</cp:lastModifiedBy>
  <cp:revision>151</cp:revision>
  <cp:lastPrinted>2023-05-22T06:18:00Z</cp:lastPrinted>
  <dcterms:created xsi:type="dcterms:W3CDTF">2015-03-17T08:25:00Z</dcterms:created>
  <dcterms:modified xsi:type="dcterms:W3CDTF">2023-05-22T06:19:00Z</dcterms:modified>
</cp:coreProperties>
</file>