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56DD" w14:textId="77777777" w:rsidR="00696AFF" w:rsidRDefault="006C3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План-графік зустрічей у рамках адаптаційних курсів для іноземців, </w:t>
      </w:r>
    </w:p>
    <w:p w14:paraId="56C25AD7" w14:textId="77777777" w:rsidR="00696AFF" w:rsidRDefault="006C3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які відбудуться у Школі польської мови </w:t>
      </w:r>
    </w:p>
    <w:p w14:paraId="7923BC00" w14:textId="1F8A6011" w:rsidR="00696AFF" w:rsidRDefault="006C34ED">
      <w:pPr>
        <w:spacing w:line="241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іноземців Лодзького університету в 202</w:t>
      </w:r>
      <w:r w:rsidR="004E5F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р.</w:t>
      </w:r>
    </w:p>
    <w:p w14:paraId="6AF03A4B" w14:textId="77777777" w:rsidR="00696AFF" w:rsidRDefault="00696AFF">
      <w:pPr>
        <w:spacing w:line="241" w:lineRule="atLeast"/>
        <w:jc w:val="center"/>
        <w:rPr>
          <w:b/>
          <w:bCs/>
        </w:rPr>
      </w:pPr>
    </w:p>
    <w:p w14:paraId="1CF93779" w14:textId="77777777" w:rsidR="00696AFF" w:rsidRDefault="00696AFF">
      <w:pPr>
        <w:spacing w:line="241" w:lineRule="atLeast"/>
        <w:jc w:val="center"/>
        <w:rPr>
          <w:b/>
          <w:bCs/>
        </w:rPr>
      </w:pPr>
    </w:p>
    <w:p w14:paraId="7041E859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24-25.04.2021 r.</w:t>
      </w:r>
    </w:p>
    <w:p w14:paraId="2B7B8762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15-16.05.2021 r.</w:t>
      </w:r>
    </w:p>
    <w:p w14:paraId="3D05878E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22-23.05.2021r</w:t>
      </w:r>
    </w:p>
    <w:p w14:paraId="182E1AF8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29-30.05.2021 r.</w:t>
      </w:r>
    </w:p>
    <w:p w14:paraId="3BCD6167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19-20.06.2021 r.</w:t>
      </w:r>
    </w:p>
    <w:p w14:paraId="511E86EE" w14:textId="77777777" w:rsidR="004E5F98" w:rsidRDefault="004E5F98" w:rsidP="004E5F98">
      <w:pPr>
        <w:widowControl w:val="0"/>
        <w:numPr>
          <w:ilvl w:val="0"/>
          <w:numId w:val="1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26-27.06.2021 r.</w:t>
      </w:r>
    </w:p>
    <w:p w14:paraId="2487B45E" w14:textId="5D0E12D4" w:rsidR="00696AFF" w:rsidRDefault="00696AFF" w:rsidP="004E5F98">
      <w:pPr>
        <w:ind w:left="720"/>
        <w:rPr>
          <w:rFonts w:cs="Times New Roman"/>
          <w:b/>
          <w:bCs/>
          <w:color w:val="000000"/>
          <w:sz w:val="28"/>
          <w:szCs w:val="28"/>
        </w:rPr>
      </w:pPr>
    </w:p>
    <w:sectPr w:rsidR="00696AF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DA99" w14:textId="77777777" w:rsidR="006C34ED" w:rsidRDefault="006C34ED">
      <w:pPr>
        <w:spacing w:line="240" w:lineRule="auto"/>
      </w:pPr>
      <w:r>
        <w:separator/>
      </w:r>
    </w:p>
  </w:endnote>
  <w:endnote w:type="continuationSeparator" w:id="0">
    <w:p w14:paraId="6C1A1796" w14:textId="77777777" w:rsidR="006C34ED" w:rsidRDefault="006C3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ED76" w14:textId="77777777" w:rsidR="00696AFF" w:rsidRDefault="00696AFF">
    <w:pPr>
      <w:pStyle w:val="Stopka"/>
      <w:rPr>
        <w:rFonts w:ascii="Times New Roman" w:hAnsi="Times New Roman" w:cs="Times New Roman"/>
        <w:sz w:val="20"/>
        <w:szCs w:val="20"/>
      </w:rPr>
    </w:pPr>
  </w:p>
  <w:p w14:paraId="271D828A" w14:textId="77777777" w:rsidR="00696AFF" w:rsidRDefault="006C34ED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r>
      <w:rPr>
        <w:rFonts w:ascii="Century Schoolbook" w:hAnsi="Century Schoolbook"/>
        <w:i/>
      </w:rPr>
      <w:t xml:space="preserve">Проект № 5/8-2017/OG-FAMI під назвою «Лодзинське підтримує інтеграцію іноземців», що </w:t>
    </w:r>
    <w:r>
      <w:rPr>
        <w:rFonts w:ascii="Century Schoolbook" w:hAnsi="Century Schoolbook"/>
        <w:i/>
      </w:rPr>
      <w:t>співфінансується Фондом надання притулку, міграції та інтеграції</w:t>
    </w:r>
  </w:p>
  <w:p w14:paraId="3225A43A" w14:textId="77777777" w:rsidR="00696AFF" w:rsidRDefault="00696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2F87" w14:textId="77777777" w:rsidR="006C34ED" w:rsidRDefault="006C34ED">
      <w:pPr>
        <w:spacing w:line="240" w:lineRule="auto"/>
      </w:pPr>
      <w:r>
        <w:separator/>
      </w:r>
    </w:p>
  </w:footnote>
  <w:footnote w:type="continuationSeparator" w:id="0">
    <w:p w14:paraId="0D14649B" w14:textId="77777777" w:rsidR="006C34ED" w:rsidRDefault="006C3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9389" w14:textId="77777777" w:rsidR="00696AFF" w:rsidRDefault="006C34ED">
    <w:pPr>
      <w:pStyle w:val="Nagwek"/>
    </w:pPr>
    <w:r>
      <w:t xml:space="preserve">                </w:t>
    </w:r>
    <w:r>
      <w:rPr>
        <w:noProof/>
      </w:rPr>
      <w:drawing>
        <wp:inline distT="0" distB="4445" distL="0" distR="3175" wp14:anchorId="3F572CF7" wp14:editId="0E64DC7F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4E6BA2AB" wp14:editId="124C4C3F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14:paraId="3A3FB55A" w14:textId="77777777" w:rsidR="00696AFF" w:rsidRDefault="00696AFF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2ED"/>
    <w:multiLevelType w:val="multilevel"/>
    <w:tmpl w:val="A7BC3FE2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86F54"/>
    <w:multiLevelType w:val="multilevel"/>
    <w:tmpl w:val="7660D5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C77D5F"/>
    <w:multiLevelType w:val="hybridMultilevel"/>
    <w:tmpl w:val="818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FF"/>
    <w:rsid w:val="000B570D"/>
    <w:rsid w:val="004E5F98"/>
    <w:rsid w:val="00696AFF"/>
    <w:rsid w:val="006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7C49"/>
  <w15:docId w15:val="{C6BD127D-B382-4CF7-AA25-D08CF00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410B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10BA"/>
    <w:rPr>
      <w:vertAlign w:val="superscript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Symbol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Symbol"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Symbol"/>
      <w:sz w:val="24"/>
    </w:rPr>
  </w:style>
  <w:style w:type="character" w:customStyle="1" w:styleId="ListLabel138">
    <w:name w:val="ListLabel 138"/>
    <w:qFormat/>
    <w:rPr>
      <w:rFonts w:cs="Courier New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ascii="Times New Roman" w:hAnsi="Times New Roman" w:cs="Symbol"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 w:cs="Symbol"/>
      <w:sz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imes New Roman" w:hAnsi="Times New Roman" w:cs="Symbol"/>
      <w:sz w:val="20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WW8Num1z0">
    <w:name w:val="WW8Num1z0"/>
    <w:qFormat/>
    <w:rPr>
      <w:b/>
      <w:sz w:val="28"/>
      <w:szCs w:val="28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pPr>
      <w:spacing w:line="240" w:lineRule="auto"/>
      <w:ind w:left="3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color w:val="000000"/>
      <w:sz w:val="24"/>
      <w:szCs w:val="24"/>
      <w:lang w:val="uk-UA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gmail-pa1">
    <w:name w:val="gmail-pa1"/>
    <w:basedOn w:val="Normalny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F924-3AC2-4E0A-B4CD-32A51C69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2021-04-26T14:34:00Z</dcterms:created>
  <dcterms:modified xsi:type="dcterms:W3CDTF">2021-04-26T14:35:00Z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