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3736B61" w:rsidR="00930334" w:rsidRDefault="00452A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B73809B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</w:t>
      </w:r>
      <w:r w:rsidR="006E3011">
        <w:rPr>
          <w:rFonts w:ascii="Cambria" w:hAnsi="Cambria" w:cs="Arial"/>
          <w:bCs/>
          <w:sz w:val="22"/>
          <w:szCs w:val="22"/>
        </w:rPr>
        <w:t xml:space="preserve">odstawowym </w:t>
      </w:r>
      <w:r>
        <w:rPr>
          <w:rFonts w:ascii="Cambria" w:hAnsi="Cambria" w:cs="Arial"/>
          <w:bCs/>
          <w:sz w:val="22"/>
          <w:szCs w:val="22"/>
        </w:rPr>
        <w:t>na „</w:t>
      </w:r>
      <w:r w:rsidR="00452ACD">
        <w:rPr>
          <w:rFonts w:ascii="Cambria" w:hAnsi="Cambria" w:cs="Arial"/>
          <w:bCs/>
          <w:sz w:val="22"/>
          <w:szCs w:val="22"/>
        </w:rPr>
        <w:t>Usługi w zakresie utrzymania kwatery łowieckiej Kubryk w Nadleśnictwie</w:t>
      </w:r>
      <w:r w:rsidR="002211E5">
        <w:rPr>
          <w:rFonts w:ascii="Cambria" w:hAnsi="Cambria" w:cs="Arial"/>
          <w:bCs/>
          <w:sz w:val="22"/>
          <w:szCs w:val="22"/>
        </w:rPr>
        <w:t xml:space="preserve"> Milicz w roku gospodarczym 2022/2023</w:t>
      </w:r>
      <w:bookmarkStart w:id="0" w:name="_GoBack"/>
      <w:bookmarkEnd w:id="0"/>
      <w:r w:rsidR="00452ACD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5049F8D" w:rsidR="00930334" w:rsidRDefault="00930334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8CFD" w14:textId="77777777" w:rsidR="00632A03" w:rsidRDefault="00632A03">
      <w:r>
        <w:separator/>
      </w:r>
    </w:p>
  </w:endnote>
  <w:endnote w:type="continuationSeparator" w:id="0">
    <w:p w14:paraId="6DE87457" w14:textId="77777777" w:rsidR="00632A03" w:rsidRDefault="0063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11E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B467" w14:textId="77777777" w:rsidR="00632A03" w:rsidRDefault="00632A03">
      <w:r>
        <w:separator/>
      </w:r>
    </w:p>
  </w:footnote>
  <w:footnote w:type="continuationSeparator" w:id="0">
    <w:p w14:paraId="0101DD57" w14:textId="77777777" w:rsidR="00632A03" w:rsidRDefault="0063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211E5"/>
    <w:rsid w:val="002A3D3B"/>
    <w:rsid w:val="002D6014"/>
    <w:rsid w:val="004248C0"/>
    <w:rsid w:val="00452ACD"/>
    <w:rsid w:val="004C6BFB"/>
    <w:rsid w:val="0052521B"/>
    <w:rsid w:val="005709FE"/>
    <w:rsid w:val="005D10AF"/>
    <w:rsid w:val="005F357B"/>
    <w:rsid w:val="005F6E15"/>
    <w:rsid w:val="00632A03"/>
    <w:rsid w:val="00661664"/>
    <w:rsid w:val="006A49A2"/>
    <w:rsid w:val="006C2D34"/>
    <w:rsid w:val="006E3011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CF52FC"/>
    <w:rsid w:val="00D04020"/>
    <w:rsid w:val="00E84F31"/>
    <w:rsid w:val="00F017A8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21</cp:revision>
  <dcterms:created xsi:type="dcterms:W3CDTF">2018-07-24T15:06:00Z</dcterms:created>
  <dcterms:modified xsi:type="dcterms:W3CDTF">2022-04-14T10:38:00Z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