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6024894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21D7F7FE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D4592E">
        <w:rPr>
          <w:rFonts w:asciiTheme="minorHAnsi" w:hAnsiTheme="minorHAnsi" w:cstheme="minorHAnsi"/>
          <w:sz w:val="24"/>
          <w:szCs w:val="24"/>
        </w:rPr>
        <w:t>12 września</w:t>
      </w:r>
      <w:r w:rsidRPr="007C3FC5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3C6321AC" w14:textId="7BD66AFC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</w:t>
      </w:r>
      <w:r w:rsidR="009E121B">
        <w:rPr>
          <w:rFonts w:asciiTheme="minorHAnsi" w:hAnsiTheme="minorHAnsi" w:cstheme="minorHAnsi"/>
          <w:sz w:val="24"/>
          <w:szCs w:val="24"/>
        </w:rPr>
        <w:t>16</w:t>
      </w:r>
      <w:r w:rsidRPr="007C3FC5">
        <w:rPr>
          <w:rFonts w:asciiTheme="minorHAnsi" w:hAnsiTheme="minorHAnsi" w:cstheme="minorHAnsi"/>
          <w:sz w:val="24"/>
          <w:szCs w:val="24"/>
        </w:rPr>
        <w:t>.2023.SK.</w:t>
      </w:r>
      <w:r w:rsidR="00285459">
        <w:rPr>
          <w:rFonts w:asciiTheme="minorHAnsi" w:hAnsiTheme="minorHAnsi" w:cstheme="minorHAnsi"/>
          <w:sz w:val="24"/>
          <w:szCs w:val="24"/>
        </w:rPr>
        <w:t>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0F915A67" w14:textId="77777777" w:rsidR="009E121B" w:rsidRPr="009E121B" w:rsidRDefault="009E121B" w:rsidP="009E121B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E121B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Pr="009E121B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Pr="009E121B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9E121B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</w:t>
      </w:r>
      <w:r w:rsidRPr="009E121B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9E121B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Pr="009E121B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 ocenach oddziaływania na środowisko</w:t>
      </w:r>
      <w:r w:rsidRPr="009E121B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Pr="009E121B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Pr="009E121B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postanowieniem z 8 września 2023 r., znak: DOOŚ-WDŚZOO.4221.16.2023.SK.1, utrzymał w mocy </w:t>
      </w:r>
      <w:bookmarkStart w:id="2" w:name="_Hlk91676621"/>
      <w:r w:rsidRPr="009E12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Pr="009E121B">
        <w:rPr>
          <w:rFonts w:asciiTheme="minorHAnsi" w:hAnsiTheme="minorHAnsi" w:cstheme="minorHAnsi"/>
          <w:color w:val="000000"/>
          <w:sz w:val="24"/>
          <w:szCs w:val="24"/>
        </w:rPr>
        <w:t>z 5 maja 2023 r., znak: WOOŚ.4221.65.2022.MH.58,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6F057C53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DE7B09">
        <w:rPr>
          <w:rFonts w:asciiTheme="minorHAnsi" w:hAnsiTheme="minorHAnsi" w:cstheme="minorHAnsi"/>
          <w:sz w:val="24"/>
          <w:szCs w:val="24"/>
        </w:rPr>
        <w:t>12.09.2023</w:t>
      </w:r>
      <w:r w:rsidRPr="007C3FC5">
        <w:rPr>
          <w:rFonts w:asciiTheme="minorHAnsi" w:hAnsiTheme="minorHAnsi" w:cstheme="minorHAnsi"/>
          <w:sz w:val="24"/>
          <w:szCs w:val="24"/>
        </w:rPr>
        <w:t xml:space="preserve"> do </w:t>
      </w:r>
      <w:r w:rsidR="00DE7B09">
        <w:rPr>
          <w:rFonts w:asciiTheme="minorHAnsi" w:hAnsiTheme="minorHAnsi" w:cstheme="minorHAnsi"/>
          <w:sz w:val="24"/>
          <w:szCs w:val="24"/>
        </w:rPr>
        <w:t>27.09.2023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85459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9E121B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DE7B09"/>
    <w:rsid w:val="00E375CB"/>
    <w:rsid w:val="00E607F5"/>
    <w:rsid w:val="00E61949"/>
    <w:rsid w:val="00E677C2"/>
    <w:rsid w:val="00EC397E"/>
    <w:rsid w:val="00EC598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123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51</cp:revision>
  <cp:lastPrinted>2010-12-24T09:23:00Z</cp:lastPrinted>
  <dcterms:created xsi:type="dcterms:W3CDTF">2022-10-28T06:13:00Z</dcterms:created>
  <dcterms:modified xsi:type="dcterms:W3CDTF">2023-09-12T09:55:00Z</dcterms:modified>
</cp:coreProperties>
</file>