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7777777" w:rsidR="007554E4" w:rsidRPr="00E364D9" w:rsidRDefault="007554E4" w:rsidP="00F40902">
      <w:pPr>
        <w:pStyle w:val="Tekstpodstawowy"/>
        <w:spacing w:before="8" w:line="276" w:lineRule="auto"/>
        <w:rPr>
          <w:rFonts w:cstheme="minorHAnsi"/>
        </w:rPr>
      </w:pPr>
    </w:p>
    <w:p w14:paraId="42C53F63" w14:textId="77777777" w:rsidR="007554E4" w:rsidRPr="00E364D9" w:rsidRDefault="077E68D8" w:rsidP="00F40902">
      <w:pPr>
        <w:pStyle w:val="Nagwek1"/>
        <w:spacing w:line="276" w:lineRule="auto"/>
        <w:ind w:left="142" w:right="3602"/>
        <w:rPr>
          <w:rFonts w:cstheme="minorHAnsi"/>
        </w:rPr>
      </w:pPr>
      <w:r w:rsidRPr="00E364D9">
        <w:rPr>
          <w:rFonts w:cstheme="minorHAnsi"/>
        </w:rPr>
        <w:t>SCHEMAT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GRANTOWY</w:t>
      </w:r>
    </w:p>
    <w:p w14:paraId="4B4F96C9" w14:textId="1C696C68" w:rsidR="007554E4" w:rsidRPr="00E364D9" w:rsidRDefault="0025422D" w:rsidP="00F40902">
      <w:pPr>
        <w:spacing w:before="19" w:line="276" w:lineRule="auto"/>
        <w:ind w:left="142" w:right="3602"/>
        <w:rPr>
          <w:rFonts w:cstheme="minorHAnsi"/>
          <w:b/>
          <w:bCs/>
        </w:rPr>
      </w:pPr>
      <w:proofErr w:type="spellStart"/>
      <w:r w:rsidRPr="00E364D9">
        <w:rPr>
          <w:rFonts w:cstheme="minorHAnsi"/>
          <w:b/>
          <w:bCs/>
        </w:rPr>
        <w:t>Cy</w:t>
      </w:r>
      <w:r w:rsidR="6EC9EEC7" w:rsidRPr="00E364D9">
        <w:rPr>
          <w:rFonts w:cstheme="minorHAnsi"/>
          <w:b/>
          <w:bCs/>
        </w:rPr>
        <w:t>berbezpieczny</w:t>
      </w:r>
      <w:proofErr w:type="spellEnd"/>
      <w:r w:rsidR="6EC9EEC7" w:rsidRPr="00E364D9">
        <w:rPr>
          <w:rFonts w:cstheme="minorHAnsi"/>
          <w:b/>
          <w:bCs/>
        </w:rPr>
        <w:t xml:space="preserve"> Samorząd</w:t>
      </w:r>
    </w:p>
    <w:p w14:paraId="5A39BBE3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  <w:b/>
          <w:bCs/>
        </w:rPr>
      </w:pPr>
    </w:p>
    <w:p w14:paraId="0D0B940D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  <w:b/>
          <w:bCs/>
        </w:rPr>
      </w:pPr>
    </w:p>
    <w:p w14:paraId="7371B58C" w14:textId="35D59C79" w:rsidR="007554E4" w:rsidRDefault="077E68D8" w:rsidP="00F40902">
      <w:pPr>
        <w:pStyle w:val="Nagwek1"/>
        <w:spacing w:before="136" w:line="276" w:lineRule="auto"/>
        <w:rPr>
          <w:rFonts w:cstheme="minorHAnsi"/>
        </w:rPr>
      </w:pPr>
      <w:r w:rsidRPr="00E364D9">
        <w:rPr>
          <w:rFonts w:cstheme="minorHAnsi"/>
        </w:rPr>
        <w:t>CEL DOKUME</w:t>
      </w:r>
      <w:r w:rsidR="0062082B" w:rsidRPr="00E364D9">
        <w:rPr>
          <w:rFonts w:cstheme="minorHAnsi"/>
        </w:rPr>
        <w:t>N</w:t>
      </w:r>
      <w:r w:rsidRPr="00E364D9">
        <w:rPr>
          <w:rFonts w:cstheme="minorHAnsi"/>
        </w:rPr>
        <w:t>TU</w:t>
      </w:r>
    </w:p>
    <w:p w14:paraId="68D7C500" w14:textId="77777777" w:rsidR="00F40902" w:rsidRPr="00E364D9" w:rsidRDefault="00F40902" w:rsidP="00F40902">
      <w:pPr>
        <w:pStyle w:val="Nagwek1"/>
        <w:spacing w:before="136" w:line="276" w:lineRule="auto"/>
        <w:rPr>
          <w:rFonts w:cstheme="minorHAnsi"/>
        </w:rPr>
      </w:pPr>
    </w:p>
    <w:p w14:paraId="3A3886E2" w14:textId="0B7F470A" w:rsidR="007554E4" w:rsidRPr="00E364D9" w:rsidRDefault="077E68D8" w:rsidP="00F40902">
      <w:pPr>
        <w:pStyle w:val="Tekstpodstawowy"/>
        <w:spacing w:before="22" w:line="276" w:lineRule="auto"/>
        <w:ind w:left="116" w:right="113"/>
        <w:rPr>
          <w:rFonts w:cstheme="minorHAnsi"/>
        </w:rPr>
      </w:pPr>
      <w:r w:rsidRPr="00E364D9">
        <w:rPr>
          <w:rFonts w:cstheme="minorHAnsi"/>
          <w:spacing w:val="-1"/>
        </w:rPr>
        <w:t>Niniejszy</w:t>
      </w:r>
      <w:r w:rsidRPr="00E364D9">
        <w:rPr>
          <w:rFonts w:cstheme="minorHAnsi"/>
          <w:spacing w:val="-11"/>
        </w:rPr>
        <w:t xml:space="preserve"> </w:t>
      </w:r>
      <w:r w:rsidRPr="00E364D9">
        <w:rPr>
          <w:rFonts w:cstheme="minorHAnsi"/>
          <w:spacing w:val="-1"/>
        </w:rPr>
        <w:t>dokument</w:t>
      </w:r>
      <w:r w:rsidRPr="00E364D9">
        <w:rPr>
          <w:rFonts w:cstheme="minorHAnsi"/>
          <w:spacing w:val="-11"/>
        </w:rPr>
        <w:t xml:space="preserve"> </w:t>
      </w:r>
      <w:r w:rsidRPr="00E364D9">
        <w:rPr>
          <w:rFonts w:cstheme="minorHAnsi"/>
        </w:rPr>
        <w:t>określa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minimalny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zakres</w:t>
      </w:r>
      <w:r w:rsidRPr="00E364D9">
        <w:rPr>
          <w:rFonts w:cstheme="minorHAnsi"/>
          <w:spacing w:val="-13"/>
        </w:rPr>
        <w:t xml:space="preserve"> </w:t>
      </w:r>
      <w:r w:rsidRPr="00E364D9">
        <w:rPr>
          <w:rFonts w:cstheme="minorHAnsi"/>
        </w:rPr>
        <w:t>procedur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udzielania</w:t>
      </w:r>
      <w:r w:rsidRPr="00E364D9">
        <w:rPr>
          <w:rFonts w:cstheme="minorHAnsi"/>
          <w:spacing w:val="-12"/>
        </w:rPr>
        <w:t xml:space="preserve"> </w:t>
      </w:r>
      <w:r w:rsidRPr="00E364D9">
        <w:rPr>
          <w:rFonts w:cstheme="minorHAnsi"/>
        </w:rPr>
        <w:t>grantów</w:t>
      </w:r>
      <w:r w:rsidRPr="00E364D9">
        <w:rPr>
          <w:rFonts w:cstheme="minorHAnsi"/>
          <w:spacing w:val="-12"/>
        </w:rPr>
        <w:t xml:space="preserve"> </w:t>
      </w:r>
      <w:r w:rsidRPr="00E364D9">
        <w:rPr>
          <w:rFonts w:cstheme="minorHAnsi"/>
        </w:rPr>
        <w:t>przez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Beneficjenta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projektu</w:t>
      </w:r>
      <w:r w:rsidRPr="00E364D9">
        <w:rPr>
          <w:rFonts w:cstheme="minorHAnsi"/>
          <w:spacing w:val="-48"/>
        </w:rPr>
        <w:t xml:space="preserve"> </w:t>
      </w:r>
      <w:r w:rsidRPr="00E364D9">
        <w:rPr>
          <w:rFonts w:cstheme="minorHAnsi"/>
        </w:rPr>
        <w:t>grantowego.</w:t>
      </w:r>
      <w:r w:rsidR="00697D5B">
        <w:rPr>
          <w:rFonts w:cstheme="minorHAnsi"/>
        </w:rPr>
        <w:br/>
      </w:r>
    </w:p>
    <w:p w14:paraId="4C1066BA" w14:textId="32A09582" w:rsidR="007554E4" w:rsidRPr="00E364D9" w:rsidRDefault="077E68D8" w:rsidP="00F40902">
      <w:pPr>
        <w:pStyle w:val="Tekstpodstawowy"/>
        <w:spacing w:before="22" w:line="276" w:lineRule="auto"/>
        <w:ind w:left="116" w:right="113"/>
        <w:rPr>
          <w:rFonts w:eastAsiaTheme="minorEastAsia" w:cstheme="minorHAnsi"/>
        </w:rPr>
      </w:pPr>
      <w:r w:rsidRPr="00E364D9">
        <w:rPr>
          <w:rFonts w:cstheme="minorHAnsi"/>
        </w:rPr>
        <w:t>Realizacja konkursu pn. „</w:t>
      </w:r>
      <w:proofErr w:type="spellStart"/>
      <w:r w:rsidR="0025422D" w:rsidRPr="00E364D9">
        <w:rPr>
          <w:rFonts w:cstheme="minorHAnsi"/>
          <w:b/>
          <w:bCs/>
        </w:rPr>
        <w:t>Cy</w:t>
      </w:r>
      <w:r w:rsidR="4022D254" w:rsidRPr="00E364D9">
        <w:rPr>
          <w:rFonts w:cstheme="minorHAnsi"/>
          <w:b/>
          <w:bCs/>
        </w:rPr>
        <w:t>berbezpieczny</w:t>
      </w:r>
      <w:proofErr w:type="spellEnd"/>
      <w:r w:rsidR="4022D254" w:rsidRPr="00E364D9">
        <w:rPr>
          <w:rFonts w:cstheme="minorHAnsi"/>
          <w:b/>
          <w:bCs/>
        </w:rPr>
        <w:t xml:space="preserve"> Samorząd</w:t>
      </w:r>
      <w:r w:rsidRPr="00E364D9">
        <w:rPr>
          <w:rFonts w:cstheme="minorHAnsi"/>
        </w:rPr>
        <w:t>”, następuje w formie projektu grantowego w rozumieniu art.</w:t>
      </w:r>
      <w:r w:rsidRPr="00E364D9">
        <w:rPr>
          <w:rFonts w:cstheme="minorHAnsi"/>
          <w:spacing w:val="-47"/>
        </w:rPr>
        <w:t xml:space="preserve"> </w:t>
      </w:r>
      <w:r w:rsidR="0335F0F9" w:rsidRPr="00E364D9">
        <w:rPr>
          <w:rFonts w:cstheme="minorHAnsi"/>
        </w:rPr>
        <w:t>41</w:t>
      </w:r>
      <w:r w:rsidRPr="00E364D9">
        <w:rPr>
          <w:rFonts w:cstheme="minorHAnsi"/>
        </w:rPr>
        <w:t xml:space="preserve"> </w:t>
      </w:r>
      <w:r w:rsidR="5A32EB9C" w:rsidRPr="00E364D9">
        <w:rPr>
          <w:rFonts w:eastAsiaTheme="minorEastAsia" w:cstheme="minorHAnsi"/>
          <w:color w:val="000000" w:themeColor="text1"/>
        </w:rPr>
        <w:t xml:space="preserve">ustawy </w:t>
      </w:r>
      <w:r w:rsidR="53560619" w:rsidRPr="00E364D9">
        <w:rPr>
          <w:rFonts w:eastAsiaTheme="minorEastAsia" w:cstheme="minorHAnsi"/>
          <w:color w:val="000000" w:themeColor="text1"/>
        </w:rPr>
        <w:t>z dnia 28 kwietnia 2022 r. o zasadach realizacji zadań finansowanych ze środków europejskich</w:t>
      </w:r>
      <w:r w:rsidR="7F204CE8" w:rsidRPr="00E364D9">
        <w:rPr>
          <w:rFonts w:eastAsiaTheme="minorEastAsia" w:cstheme="minorHAnsi"/>
          <w:color w:val="000000" w:themeColor="text1"/>
        </w:rPr>
        <w:t xml:space="preserve"> </w:t>
      </w:r>
      <w:r w:rsidR="53560619" w:rsidRPr="00E364D9">
        <w:rPr>
          <w:rFonts w:eastAsiaTheme="minorEastAsia" w:cstheme="minorHAnsi"/>
          <w:color w:val="000000" w:themeColor="text1"/>
        </w:rPr>
        <w:t>w perspektywie finansowej 2021–</w:t>
      </w:r>
      <w:r w:rsidR="53560619" w:rsidRPr="00E364D9">
        <w:rPr>
          <w:rFonts w:eastAsiaTheme="minorEastAsia" w:cstheme="minorHAnsi"/>
        </w:rPr>
        <w:t>2027 (</w:t>
      </w:r>
      <w:proofErr w:type="spellStart"/>
      <w:r w:rsidR="6CC7AB93" w:rsidRPr="00E364D9">
        <w:rPr>
          <w:rFonts w:eastAsiaTheme="minorEastAsia" w:cstheme="minorHAnsi"/>
        </w:rPr>
        <w:t>t.j</w:t>
      </w:r>
      <w:proofErr w:type="spellEnd"/>
      <w:r w:rsidR="6CC7AB93" w:rsidRPr="00E364D9">
        <w:rPr>
          <w:rFonts w:eastAsiaTheme="minorEastAsia" w:cstheme="minorHAnsi"/>
        </w:rPr>
        <w:t xml:space="preserve">. </w:t>
      </w:r>
      <w:r w:rsidR="53560619" w:rsidRPr="00E364D9">
        <w:rPr>
          <w:rFonts w:eastAsiaTheme="minorEastAsia" w:cstheme="minorHAnsi"/>
        </w:rPr>
        <w:t xml:space="preserve">Dz. U. z </w:t>
      </w:r>
      <w:r w:rsidR="453CDF05" w:rsidRPr="00E364D9">
        <w:rPr>
          <w:rFonts w:eastAsiaTheme="minorEastAsia" w:cstheme="minorHAnsi"/>
        </w:rPr>
        <w:t>2022</w:t>
      </w:r>
      <w:r w:rsidR="491B31F4" w:rsidRPr="00E364D9">
        <w:rPr>
          <w:rFonts w:eastAsiaTheme="minorEastAsia" w:cstheme="minorHAnsi"/>
        </w:rPr>
        <w:t xml:space="preserve"> </w:t>
      </w:r>
      <w:r w:rsidR="453CDF05" w:rsidRPr="00E364D9">
        <w:rPr>
          <w:rFonts w:eastAsiaTheme="minorEastAsia" w:cstheme="minorHAnsi"/>
        </w:rPr>
        <w:t>r. poz. 1079)</w:t>
      </w:r>
      <w:r w:rsidR="16386A2D" w:rsidRPr="00E364D9">
        <w:rPr>
          <w:rFonts w:eastAsiaTheme="minorEastAsia" w:cstheme="minorHAnsi"/>
        </w:rPr>
        <w:t>, dalej “ustawa wdrożeniowa”.</w:t>
      </w:r>
    </w:p>
    <w:p w14:paraId="0E27B00A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7F2C43CA" w14:textId="77777777" w:rsidR="007554E4" w:rsidRPr="00E364D9" w:rsidRDefault="077E68D8" w:rsidP="00F40902">
      <w:pPr>
        <w:pStyle w:val="Nagwek1"/>
        <w:spacing w:before="176" w:line="276" w:lineRule="auto"/>
        <w:rPr>
          <w:rFonts w:cstheme="minorHAnsi"/>
        </w:rPr>
      </w:pPr>
      <w:r w:rsidRPr="00E364D9">
        <w:rPr>
          <w:rFonts w:cstheme="minorHAnsi"/>
        </w:rPr>
        <w:t>WYBÓR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PROJEKTÓW GRANTOWYCH</w:t>
      </w:r>
    </w:p>
    <w:p w14:paraId="2EB4846D" w14:textId="77777777" w:rsidR="007554E4" w:rsidRPr="00E364D9" w:rsidRDefault="077E68D8" w:rsidP="00F40902">
      <w:pPr>
        <w:spacing w:before="183" w:line="276" w:lineRule="auto"/>
        <w:ind w:left="116"/>
        <w:rPr>
          <w:rFonts w:cstheme="minorHAnsi"/>
          <w:b/>
          <w:bCs/>
        </w:rPr>
      </w:pPr>
      <w:r w:rsidRPr="00E364D9">
        <w:rPr>
          <w:rFonts w:cstheme="minorHAnsi"/>
          <w:b/>
          <w:bCs/>
        </w:rPr>
        <w:t>RAMOWE</w:t>
      </w:r>
      <w:r w:rsidRPr="00E364D9">
        <w:rPr>
          <w:rFonts w:cstheme="minorHAnsi"/>
          <w:b/>
          <w:bCs/>
          <w:spacing w:val="-2"/>
        </w:rPr>
        <w:t xml:space="preserve"> </w:t>
      </w:r>
      <w:r w:rsidRPr="00E364D9">
        <w:rPr>
          <w:rFonts w:cstheme="minorHAnsi"/>
          <w:b/>
          <w:bCs/>
        </w:rPr>
        <w:t>KRYTERIA</w:t>
      </w:r>
      <w:r w:rsidRPr="00E364D9">
        <w:rPr>
          <w:rFonts w:cstheme="minorHAnsi"/>
          <w:b/>
          <w:bCs/>
          <w:spacing w:val="-1"/>
        </w:rPr>
        <w:t xml:space="preserve"> </w:t>
      </w:r>
      <w:r w:rsidRPr="00E364D9">
        <w:rPr>
          <w:rFonts w:cstheme="minorHAnsi"/>
          <w:b/>
          <w:bCs/>
        </w:rPr>
        <w:t>WYBORU</w:t>
      </w:r>
      <w:r w:rsidRPr="00E364D9">
        <w:rPr>
          <w:rFonts w:cstheme="minorHAnsi"/>
          <w:b/>
          <w:bCs/>
          <w:spacing w:val="-1"/>
        </w:rPr>
        <w:t xml:space="preserve"> </w:t>
      </w:r>
      <w:r w:rsidRPr="00E364D9">
        <w:rPr>
          <w:rFonts w:cstheme="minorHAnsi"/>
          <w:b/>
          <w:bCs/>
        </w:rPr>
        <w:t>GRANTOBIORCÓW</w:t>
      </w:r>
    </w:p>
    <w:p w14:paraId="3156219B" w14:textId="4A62D427" w:rsidR="007554E4" w:rsidRPr="00E364D9" w:rsidRDefault="077E68D8" w:rsidP="00F40902">
      <w:pPr>
        <w:pStyle w:val="Tekstpodstawowy"/>
        <w:spacing w:before="182" w:line="276" w:lineRule="auto"/>
        <w:ind w:left="116" w:right="115"/>
        <w:rPr>
          <w:rFonts w:cstheme="minorHAnsi"/>
        </w:rPr>
      </w:pPr>
      <w:r w:rsidRPr="00E364D9">
        <w:rPr>
          <w:rFonts w:cstheme="minorHAnsi"/>
        </w:rPr>
        <w:t>Wnioskodawc</w:t>
      </w:r>
      <w:r w:rsidR="00697D5B">
        <w:rPr>
          <w:rFonts w:cstheme="minorHAnsi"/>
        </w:rPr>
        <w:t xml:space="preserve">a </w:t>
      </w:r>
      <w:r w:rsidRPr="00E364D9">
        <w:rPr>
          <w:rFonts w:cstheme="minorHAnsi"/>
        </w:rPr>
        <w:t>musi spełniać wszystkie kryteria formalno-merytoryczne, aby jego wniosek</w:t>
      </w:r>
      <w:r w:rsidR="00A42100" w:rsidRPr="00E364D9">
        <w:rPr>
          <w:rFonts w:cstheme="minorHAnsi"/>
        </w:rPr>
        <w:t xml:space="preserve"> </w:t>
      </w:r>
      <w:r w:rsidR="00A42100" w:rsidRPr="00E364D9">
        <w:rPr>
          <w:rFonts w:cstheme="minorHAnsi"/>
        </w:rPr>
        <w:br/>
      </w:r>
      <w:r w:rsidRPr="00E364D9">
        <w:rPr>
          <w:rFonts w:cstheme="minorHAnsi"/>
          <w:spacing w:val="-48"/>
        </w:rPr>
        <w:t xml:space="preserve"> </w:t>
      </w:r>
      <w:r w:rsidRPr="00E364D9">
        <w:rPr>
          <w:rFonts w:cstheme="minorHAnsi"/>
        </w:rPr>
        <w:t>o</w:t>
      </w:r>
      <w:r w:rsidRPr="00E364D9">
        <w:rPr>
          <w:rFonts w:cstheme="minorHAnsi"/>
          <w:spacing w:val="5"/>
        </w:rPr>
        <w:t xml:space="preserve"> </w:t>
      </w:r>
      <w:r w:rsidRPr="00E364D9">
        <w:rPr>
          <w:rFonts w:cstheme="minorHAnsi"/>
        </w:rPr>
        <w:t>przyznanie</w:t>
      </w:r>
      <w:r w:rsidRPr="00E364D9">
        <w:rPr>
          <w:rFonts w:cstheme="minorHAnsi"/>
          <w:spacing w:val="4"/>
        </w:rPr>
        <w:t xml:space="preserve"> </w:t>
      </w:r>
      <w:r w:rsidRPr="00E364D9">
        <w:rPr>
          <w:rFonts w:cstheme="minorHAnsi"/>
        </w:rPr>
        <w:t>grantu</w:t>
      </w:r>
      <w:r w:rsidRPr="00E364D9">
        <w:rPr>
          <w:rFonts w:cstheme="minorHAnsi"/>
          <w:spacing w:val="3"/>
        </w:rPr>
        <w:t xml:space="preserve"> </w:t>
      </w:r>
      <w:r w:rsidRPr="00E364D9">
        <w:rPr>
          <w:rFonts w:cstheme="minorHAnsi"/>
        </w:rPr>
        <w:t>został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oceniony</w:t>
      </w:r>
      <w:r w:rsidRPr="00E364D9">
        <w:rPr>
          <w:rFonts w:cstheme="minorHAnsi"/>
          <w:spacing w:val="6"/>
        </w:rPr>
        <w:t xml:space="preserve"> </w:t>
      </w:r>
      <w:r w:rsidRPr="00E364D9">
        <w:rPr>
          <w:rFonts w:cstheme="minorHAnsi"/>
        </w:rPr>
        <w:t>pozytywnie. Ocena</w:t>
      </w:r>
      <w:r w:rsidRPr="00E364D9">
        <w:rPr>
          <w:rFonts w:cstheme="minorHAnsi"/>
          <w:spacing w:val="4"/>
        </w:rPr>
        <w:t xml:space="preserve"> </w:t>
      </w:r>
      <w:r w:rsidRPr="00E364D9">
        <w:rPr>
          <w:rFonts w:cstheme="minorHAnsi"/>
        </w:rPr>
        <w:t>wniosku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zostanie</w:t>
      </w:r>
      <w:r w:rsidRPr="00E364D9">
        <w:rPr>
          <w:rFonts w:cstheme="minorHAnsi"/>
          <w:spacing w:val="4"/>
        </w:rPr>
        <w:t xml:space="preserve"> </w:t>
      </w:r>
      <w:r w:rsidRPr="00E364D9">
        <w:rPr>
          <w:rFonts w:cstheme="minorHAnsi"/>
        </w:rPr>
        <w:t>przeprowadzona</w:t>
      </w:r>
      <w:r w:rsidRPr="00E364D9">
        <w:rPr>
          <w:rFonts w:cstheme="minorHAnsi"/>
          <w:spacing w:val="2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2"/>
        </w:rPr>
        <w:t xml:space="preserve"> </w:t>
      </w:r>
      <w:r w:rsidRPr="00E364D9">
        <w:rPr>
          <w:rFonts w:cstheme="minorHAnsi"/>
        </w:rPr>
        <w:t>oparciu</w:t>
      </w:r>
    </w:p>
    <w:p w14:paraId="3D95FDFE" w14:textId="77777777" w:rsidR="007554E4" w:rsidRPr="00E364D9" w:rsidRDefault="077E68D8" w:rsidP="00F40902">
      <w:pPr>
        <w:pStyle w:val="Tekstpodstawowy"/>
        <w:spacing w:line="276" w:lineRule="auto"/>
        <w:ind w:left="116"/>
        <w:rPr>
          <w:rFonts w:cstheme="minorHAnsi"/>
        </w:rPr>
      </w:pPr>
      <w:r w:rsidRPr="00E364D9">
        <w:rPr>
          <w:rFonts w:cstheme="minorHAnsi"/>
        </w:rPr>
        <w:t>o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kartę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oceny formalno-merytorycznej.</w:t>
      </w:r>
    </w:p>
    <w:p w14:paraId="60061E4C" w14:textId="77777777" w:rsidR="007554E4" w:rsidRPr="00E364D9" w:rsidRDefault="007554E4" w:rsidP="00F40902">
      <w:pPr>
        <w:pStyle w:val="Tekstpodstawowy"/>
        <w:spacing w:after="1" w:line="276" w:lineRule="auto"/>
        <w:rPr>
          <w:rFonts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836"/>
        <w:gridCol w:w="4394"/>
        <w:gridCol w:w="1224"/>
      </w:tblGrid>
      <w:tr w:rsidR="007554E4" w:rsidRPr="00E364D9" w14:paraId="1E4B7D09" w14:textId="77777777" w:rsidTr="234E6C8F">
        <w:trPr>
          <w:trHeight w:val="450"/>
        </w:trPr>
        <w:tc>
          <w:tcPr>
            <w:tcW w:w="566" w:type="dxa"/>
            <w:shd w:val="clear" w:color="auto" w:fill="BFBFBF" w:themeFill="background1" w:themeFillShade="BF"/>
          </w:tcPr>
          <w:p w14:paraId="4840D583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Lp.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14:paraId="1BE7010F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HAnsi"/>
              </w:rPr>
            </w:pPr>
            <w:r w:rsidRPr="00E364D9">
              <w:rPr>
                <w:rFonts w:cstheme="minorHAnsi"/>
              </w:rPr>
              <w:t>Nazwa</w:t>
            </w:r>
            <w:r w:rsidRPr="00E364D9">
              <w:rPr>
                <w:rFonts w:cstheme="minorHAnsi"/>
                <w:spacing w:val="-2"/>
              </w:rPr>
              <w:t xml:space="preserve"> </w:t>
            </w:r>
            <w:r w:rsidRPr="00E364D9">
              <w:rPr>
                <w:rFonts w:cstheme="minorHAnsi"/>
              </w:rPr>
              <w:t>kryterium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A548A3D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Opis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kryterium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097B5A3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Punktacja</w:t>
            </w:r>
          </w:p>
        </w:tc>
      </w:tr>
      <w:tr w:rsidR="007554E4" w:rsidRPr="00E364D9" w14:paraId="71274DA2" w14:textId="77777777" w:rsidTr="234E6C8F">
        <w:trPr>
          <w:trHeight w:val="1607"/>
        </w:trPr>
        <w:tc>
          <w:tcPr>
            <w:tcW w:w="566" w:type="dxa"/>
          </w:tcPr>
          <w:p w14:paraId="649841BE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1</w:t>
            </w:r>
          </w:p>
        </w:tc>
        <w:tc>
          <w:tcPr>
            <w:tcW w:w="2836" w:type="dxa"/>
          </w:tcPr>
          <w:p w14:paraId="6D07CDE4" w14:textId="77777777" w:rsidR="007554E4" w:rsidRPr="00E364D9" w:rsidRDefault="077E68D8" w:rsidP="00F40902">
            <w:pPr>
              <w:pStyle w:val="TableParagraph"/>
              <w:spacing w:line="276" w:lineRule="auto"/>
              <w:ind w:left="110" w:right="1160"/>
              <w:rPr>
                <w:rFonts w:cstheme="minorHAnsi"/>
              </w:rPr>
            </w:pPr>
            <w:r w:rsidRPr="00E364D9">
              <w:rPr>
                <w:rFonts w:cstheme="minorHAnsi"/>
              </w:rPr>
              <w:t>Kwalifikowalność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Wnioskodawcy</w:t>
            </w:r>
          </w:p>
        </w:tc>
        <w:tc>
          <w:tcPr>
            <w:tcW w:w="4394" w:type="dxa"/>
            <w:shd w:val="clear" w:color="auto" w:fill="auto"/>
          </w:tcPr>
          <w:p w14:paraId="2F7BFFD6" w14:textId="0C921046" w:rsidR="007554E4" w:rsidRPr="00E364D9" w:rsidRDefault="077E68D8" w:rsidP="234E6C8F">
            <w:pPr>
              <w:pStyle w:val="TableParagraph"/>
              <w:spacing w:line="276" w:lineRule="auto"/>
              <w:ind w:right="91"/>
              <w:rPr>
                <w:rFonts w:cstheme="minorBidi"/>
                <w:highlight w:val="yellow"/>
              </w:rPr>
            </w:pPr>
            <w:r w:rsidRPr="234E6C8F">
              <w:rPr>
                <w:rFonts w:cstheme="minorBidi"/>
              </w:rPr>
              <w:t>Weryfikacji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podlega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czy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Wnioskodawcą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jest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jednostk</w:t>
            </w:r>
            <w:r w:rsidR="18F9ECA8" w:rsidRPr="234E6C8F">
              <w:rPr>
                <w:rFonts w:cstheme="minorBidi"/>
              </w:rPr>
              <w:t>ą</w:t>
            </w:r>
            <w:r w:rsidRPr="234E6C8F">
              <w:rPr>
                <w:rFonts w:cstheme="minorBidi"/>
              </w:rPr>
              <w:t xml:space="preserve"> samorządu terytorialnego, zgodnie</w:t>
            </w:r>
            <w:r w:rsidR="0025422D" w:rsidRPr="234E6C8F">
              <w:rPr>
                <w:rFonts w:cstheme="minorBidi"/>
              </w:rPr>
              <w:t xml:space="preserve"> </w:t>
            </w:r>
            <w:r w:rsidRPr="234E6C8F">
              <w:rPr>
                <w:rFonts w:cstheme="minorBidi"/>
              </w:rPr>
              <w:t>z</w:t>
            </w:r>
            <w:r w:rsidR="6397C440" w:rsidRPr="234E6C8F">
              <w:rPr>
                <w:rFonts w:cstheme="minorBidi"/>
                <w:spacing w:val="-47"/>
              </w:rPr>
              <w:t xml:space="preserve"> </w:t>
            </w:r>
            <w:r w:rsidRPr="234E6C8F">
              <w:rPr>
                <w:rFonts w:cstheme="minorBidi"/>
                <w:spacing w:val="-1"/>
              </w:rPr>
              <w:t>załącznikiem</w:t>
            </w:r>
            <w:r w:rsidRPr="234E6C8F">
              <w:rPr>
                <w:rFonts w:cstheme="minorBidi"/>
                <w:spacing w:val="-8"/>
              </w:rPr>
              <w:t xml:space="preserve"> </w:t>
            </w:r>
            <w:r w:rsidRPr="234E6C8F">
              <w:rPr>
                <w:rFonts w:cstheme="minorBidi"/>
              </w:rPr>
              <w:t>nr</w:t>
            </w:r>
            <w:r w:rsidRPr="234E6C8F">
              <w:rPr>
                <w:rFonts w:cstheme="minorBidi"/>
                <w:spacing w:val="-13"/>
              </w:rPr>
              <w:t xml:space="preserve"> </w:t>
            </w:r>
            <w:r w:rsidRPr="234E6C8F">
              <w:rPr>
                <w:rFonts w:cstheme="minorBidi"/>
              </w:rPr>
              <w:t>2</w:t>
            </w:r>
            <w:r w:rsidRPr="234E6C8F">
              <w:rPr>
                <w:rFonts w:cstheme="minorBidi"/>
                <w:spacing w:val="-8"/>
              </w:rPr>
              <w:t xml:space="preserve"> </w:t>
            </w:r>
            <w:r w:rsidRPr="234E6C8F">
              <w:rPr>
                <w:rFonts w:cstheme="minorBidi"/>
              </w:rPr>
              <w:t>do</w:t>
            </w:r>
            <w:r w:rsidRPr="234E6C8F">
              <w:rPr>
                <w:rFonts w:cstheme="minorBidi"/>
                <w:spacing w:val="-10"/>
              </w:rPr>
              <w:t xml:space="preserve"> </w:t>
            </w:r>
            <w:r w:rsidRPr="234E6C8F">
              <w:rPr>
                <w:rFonts w:cstheme="minorBidi"/>
              </w:rPr>
              <w:t>Regulaminu</w:t>
            </w:r>
            <w:r w:rsidRPr="234E6C8F">
              <w:rPr>
                <w:rFonts w:cstheme="minorBidi"/>
                <w:spacing w:val="-8"/>
              </w:rPr>
              <w:t xml:space="preserve"> </w:t>
            </w:r>
            <w:r w:rsidRPr="234E6C8F">
              <w:rPr>
                <w:rFonts w:cstheme="minorBidi"/>
              </w:rPr>
              <w:t>konkursu</w:t>
            </w:r>
            <w:r w:rsidRPr="234E6C8F">
              <w:rPr>
                <w:rFonts w:cstheme="minorBidi"/>
                <w:spacing w:val="-14"/>
              </w:rPr>
              <w:t xml:space="preserve"> </w:t>
            </w:r>
            <w:r w:rsidRPr="234E6C8F">
              <w:rPr>
                <w:rFonts w:cstheme="minorBidi"/>
              </w:rPr>
              <w:t>oraz czy wniosek został złożony w trakcie prowadzonego naboru.</w:t>
            </w:r>
          </w:p>
        </w:tc>
        <w:tc>
          <w:tcPr>
            <w:tcW w:w="1224" w:type="dxa"/>
          </w:tcPr>
          <w:p w14:paraId="734A40E4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403BE501" w14:textId="77777777" w:rsidTr="234E6C8F">
        <w:trPr>
          <w:trHeight w:val="1770"/>
        </w:trPr>
        <w:tc>
          <w:tcPr>
            <w:tcW w:w="566" w:type="dxa"/>
          </w:tcPr>
          <w:p w14:paraId="18F999B5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2</w:t>
            </w:r>
          </w:p>
        </w:tc>
        <w:tc>
          <w:tcPr>
            <w:tcW w:w="2836" w:type="dxa"/>
          </w:tcPr>
          <w:p w14:paraId="0B395DBC" w14:textId="1778E0E3" w:rsidR="007554E4" w:rsidRPr="00E364D9" w:rsidRDefault="077E68D8" w:rsidP="00C52B2F">
            <w:pPr>
              <w:pStyle w:val="TableParagraph"/>
              <w:tabs>
                <w:tab w:val="left" w:pos="1726"/>
              </w:tabs>
              <w:spacing w:line="276" w:lineRule="auto"/>
              <w:ind w:left="110" w:right="92"/>
              <w:rPr>
                <w:rFonts w:cstheme="minorHAnsi"/>
              </w:rPr>
            </w:pPr>
            <w:r w:rsidRPr="00E364D9">
              <w:rPr>
                <w:rFonts w:cstheme="minorHAnsi"/>
              </w:rPr>
              <w:t>Niepodleganie wykluczeniu z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możliwości</w:t>
            </w:r>
            <w:r w:rsidR="00C52B2F">
              <w:rPr>
                <w:rFonts w:cstheme="minorHAnsi"/>
              </w:rPr>
              <w:t xml:space="preserve"> </w:t>
            </w:r>
            <w:r w:rsidRPr="00E364D9">
              <w:rPr>
                <w:rFonts w:cstheme="minorHAnsi"/>
                <w:spacing w:val="-1"/>
              </w:rPr>
              <w:t>otrzymania</w:t>
            </w:r>
            <w:r w:rsidRPr="00E364D9">
              <w:rPr>
                <w:rFonts w:cstheme="minorHAnsi"/>
                <w:spacing w:val="-48"/>
              </w:rPr>
              <w:t xml:space="preserve"> </w:t>
            </w:r>
            <w:r w:rsidRPr="00E364D9">
              <w:rPr>
                <w:rFonts w:cstheme="minorHAnsi"/>
              </w:rPr>
              <w:t>dofinansowania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ze</w:t>
            </w:r>
            <w:r w:rsidRPr="00E364D9">
              <w:rPr>
                <w:rFonts w:cstheme="minorHAnsi"/>
                <w:spacing w:val="1"/>
              </w:rPr>
              <w:t xml:space="preserve"> </w:t>
            </w:r>
            <w:r w:rsidRPr="00E364D9">
              <w:rPr>
                <w:rFonts w:cstheme="minorHAnsi"/>
              </w:rPr>
              <w:t>środków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Unii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Europejskie</w:t>
            </w:r>
            <w:r w:rsidR="00697D5B">
              <w:rPr>
                <w:rFonts w:cstheme="minorHAnsi"/>
              </w:rPr>
              <w:t>j</w:t>
            </w:r>
          </w:p>
        </w:tc>
        <w:tc>
          <w:tcPr>
            <w:tcW w:w="4394" w:type="dxa"/>
          </w:tcPr>
          <w:p w14:paraId="44B3047C" w14:textId="345C18B1" w:rsidR="007554E4" w:rsidRPr="00E364D9" w:rsidRDefault="077E68D8" w:rsidP="04D2BA8C">
            <w:pPr>
              <w:pStyle w:val="TableParagraph"/>
              <w:spacing w:line="276" w:lineRule="auto"/>
              <w:ind w:right="89"/>
              <w:rPr>
                <w:rFonts w:cstheme="minorBidi"/>
              </w:rPr>
            </w:pPr>
            <w:r w:rsidRPr="04D2BA8C">
              <w:rPr>
                <w:rFonts w:cstheme="minorBidi"/>
              </w:rPr>
              <w:t>Weryfikacji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podlega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czy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Wnioskodawca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nie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został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wykluczony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z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możliwości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otrzymania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dofinansowania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ze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środków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UE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-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kryterium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weryfikowane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na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podstawie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oświadcze</w:t>
            </w:r>
            <w:r w:rsidR="2FDDC74F" w:rsidRPr="04D2BA8C">
              <w:rPr>
                <w:rFonts w:cstheme="minorBidi"/>
              </w:rPr>
              <w:t>ń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zawart</w:t>
            </w:r>
            <w:r w:rsidR="1A2BEE4C" w:rsidRPr="04D2BA8C">
              <w:rPr>
                <w:rFonts w:cstheme="minorBidi"/>
              </w:rPr>
              <w:t>ych</w:t>
            </w:r>
            <w:r w:rsidRPr="04D2BA8C">
              <w:rPr>
                <w:rFonts w:cstheme="minorBidi"/>
                <w:spacing w:val="-1"/>
              </w:rPr>
              <w:t xml:space="preserve"> </w:t>
            </w:r>
            <w:r w:rsidRPr="04D2BA8C">
              <w:rPr>
                <w:rFonts w:cstheme="minorBidi"/>
              </w:rPr>
              <w:t>we</w:t>
            </w:r>
            <w:r w:rsidRPr="04D2BA8C">
              <w:rPr>
                <w:rFonts w:cstheme="minorBidi"/>
                <w:spacing w:val="-2"/>
              </w:rPr>
              <w:t xml:space="preserve"> </w:t>
            </w:r>
            <w:r w:rsidRPr="04D2BA8C">
              <w:rPr>
                <w:rFonts w:cstheme="minorBidi"/>
              </w:rPr>
              <w:t>Wniosku</w:t>
            </w:r>
            <w:r w:rsidRPr="04D2BA8C">
              <w:rPr>
                <w:rFonts w:cstheme="minorBidi"/>
                <w:spacing w:val="-6"/>
              </w:rPr>
              <w:t xml:space="preserve"> </w:t>
            </w:r>
            <w:r w:rsidRPr="04D2BA8C">
              <w:rPr>
                <w:rFonts w:cstheme="minorBidi"/>
              </w:rPr>
              <w:t>o</w:t>
            </w:r>
            <w:r w:rsidRPr="04D2BA8C">
              <w:rPr>
                <w:rFonts w:cstheme="minorBidi"/>
                <w:spacing w:val="1"/>
              </w:rPr>
              <w:t xml:space="preserve"> </w:t>
            </w:r>
            <w:r w:rsidRPr="04D2BA8C">
              <w:rPr>
                <w:rFonts w:cstheme="minorBidi"/>
              </w:rPr>
              <w:t>przyznanie Grantu.</w:t>
            </w:r>
          </w:p>
        </w:tc>
        <w:tc>
          <w:tcPr>
            <w:tcW w:w="1224" w:type="dxa"/>
          </w:tcPr>
          <w:p w14:paraId="7EA88C6B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15B04231" w14:textId="77777777" w:rsidTr="234E6C8F">
        <w:trPr>
          <w:trHeight w:val="1317"/>
        </w:trPr>
        <w:tc>
          <w:tcPr>
            <w:tcW w:w="566" w:type="dxa"/>
          </w:tcPr>
          <w:p w14:paraId="5FCD5EC4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3</w:t>
            </w:r>
          </w:p>
        </w:tc>
        <w:tc>
          <w:tcPr>
            <w:tcW w:w="2836" w:type="dxa"/>
          </w:tcPr>
          <w:p w14:paraId="7CCC2371" w14:textId="37A9528F" w:rsidR="007554E4" w:rsidRPr="00E364D9" w:rsidRDefault="077E68D8" w:rsidP="00F40902">
            <w:pPr>
              <w:pStyle w:val="TableParagraph"/>
              <w:tabs>
                <w:tab w:val="left" w:pos="1450"/>
              </w:tabs>
              <w:spacing w:line="276" w:lineRule="auto"/>
              <w:ind w:left="110" w:right="94"/>
              <w:rPr>
                <w:rFonts w:cstheme="minorHAnsi"/>
              </w:rPr>
            </w:pPr>
            <w:r w:rsidRPr="00E364D9">
              <w:rPr>
                <w:rFonts w:cstheme="minorHAnsi"/>
              </w:rPr>
              <w:t>Wysokość</w:t>
            </w:r>
            <w:r w:rsidR="00C52B2F">
              <w:rPr>
                <w:rFonts w:cstheme="minorHAnsi"/>
              </w:rPr>
              <w:t xml:space="preserve"> </w:t>
            </w:r>
            <w:r w:rsidRPr="00E364D9">
              <w:rPr>
                <w:rFonts w:cstheme="minorHAnsi"/>
                <w:spacing w:val="-1"/>
              </w:rPr>
              <w:t>wnioskowane</w:t>
            </w:r>
            <w:r w:rsidR="00697D5B">
              <w:rPr>
                <w:rFonts w:cstheme="minorHAnsi"/>
                <w:spacing w:val="-1"/>
              </w:rPr>
              <w:t xml:space="preserve">j </w:t>
            </w:r>
            <w:r w:rsidRPr="00E364D9">
              <w:rPr>
                <w:rFonts w:cstheme="minorHAnsi"/>
              </w:rPr>
              <w:t>kwoty</w:t>
            </w:r>
          </w:p>
        </w:tc>
        <w:tc>
          <w:tcPr>
            <w:tcW w:w="4394" w:type="dxa"/>
          </w:tcPr>
          <w:p w14:paraId="003B1BD1" w14:textId="1BD4390B" w:rsidR="007554E4" w:rsidRPr="00E364D9" w:rsidRDefault="077E68D8" w:rsidP="234E6C8F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234E6C8F">
              <w:rPr>
                <w:rFonts w:cstheme="minorBidi"/>
              </w:rPr>
              <w:t>Weryfikacji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podlega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czy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wnioskowana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kwota</w:t>
            </w:r>
            <w:r w:rsidRPr="234E6C8F">
              <w:rPr>
                <w:rFonts w:cstheme="minorBidi"/>
                <w:spacing w:val="-47"/>
              </w:rPr>
              <w:t xml:space="preserve"> </w:t>
            </w:r>
            <w:r w:rsidRPr="234E6C8F">
              <w:rPr>
                <w:rFonts w:cstheme="minorBidi"/>
              </w:rPr>
              <w:t>nie przekracza maksymalnej kwoty wskazanej</w:t>
            </w:r>
            <w:r w:rsidRPr="234E6C8F">
              <w:rPr>
                <w:rFonts w:cstheme="minorBidi"/>
                <w:spacing w:val="1"/>
              </w:rPr>
              <w:t xml:space="preserve"> </w:t>
            </w:r>
            <w:r w:rsidRPr="234E6C8F">
              <w:rPr>
                <w:rFonts w:cstheme="minorBidi"/>
              </w:rPr>
              <w:t>w</w:t>
            </w:r>
            <w:r w:rsidRPr="234E6C8F">
              <w:rPr>
                <w:rFonts w:cstheme="minorBidi"/>
                <w:spacing w:val="-10"/>
              </w:rPr>
              <w:t xml:space="preserve"> </w:t>
            </w:r>
            <w:r w:rsidR="784C5F40" w:rsidRPr="234E6C8F">
              <w:rPr>
                <w:rFonts w:cstheme="minorBidi"/>
                <w:spacing w:val="-10"/>
              </w:rPr>
              <w:t>R</w:t>
            </w:r>
            <w:r w:rsidRPr="234E6C8F">
              <w:rPr>
                <w:rFonts w:cstheme="minorBidi"/>
              </w:rPr>
              <w:t>egulaminie</w:t>
            </w:r>
            <w:r w:rsidRPr="234E6C8F">
              <w:rPr>
                <w:rFonts w:cstheme="minorBidi"/>
                <w:spacing w:val="-8"/>
              </w:rPr>
              <w:t xml:space="preserve"> </w:t>
            </w:r>
            <w:r w:rsidRPr="234E6C8F">
              <w:rPr>
                <w:rFonts w:cstheme="minorBidi"/>
              </w:rPr>
              <w:t>konkursu</w:t>
            </w:r>
            <w:r w:rsidRPr="234E6C8F">
              <w:rPr>
                <w:rFonts w:cstheme="minorBidi"/>
                <w:spacing w:val="-9"/>
              </w:rPr>
              <w:t xml:space="preserve"> </w:t>
            </w:r>
            <w:r w:rsidRPr="234E6C8F">
              <w:rPr>
                <w:rFonts w:cstheme="minorBidi"/>
              </w:rPr>
              <w:t>zgodnie</w:t>
            </w:r>
            <w:r w:rsidRPr="234E6C8F">
              <w:rPr>
                <w:rFonts w:cstheme="minorBidi"/>
                <w:spacing w:val="-8"/>
              </w:rPr>
              <w:t xml:space="preserve"> </w:t>
            </w:r>
            <w:r w:rsidRPr="234E6C8F">
              <w:rPr>
                <w:rFonts w:cstheme="minorBidi"/>
              </w:rPr>
              <w:t>z</w:t>
            </w:r>
            <w:r w:rsidRPr="234E6C8F">
              <w:rPr>
                <w:rFonts w:cstheme="minorBidi"/>
                <w:spacing w:val="-9"/>
              </w:rPr>
              <w:t xml:space="preserve"> </w:t>
            </w:r>
            <w:r w:rsidRPr="234E6C8F">
              <w:rPr>
                <w:rFonts w:cstheme="minorBidi"/>
              </w:rPr>
              <w:t>załącznikiem</w:t>
            </w:r>
            <w:r w:rsidRPr="234E6C8F">
              <w:rPr>
                <w:rFonts w:cstheme="minorBidi"/>
                <w:spacing w:val="-47"/>
              </w:rPr>
              <w:t xml:space="preserve"> </w:t>
            </w:r>
            <w:r w:rsidRPr="234E6C8F">
              <w:rPr>
                <w:rFonts w:cstheme="minorBidi"/>
              </w:rPr>
              <w:t>nr 2.</w:t>
            </w:r>
          </w:p>
        </w:tc>
        <w:tc>
          <w:tcPr>
            <w:tcW w:w="1224" w:type="dxa"/>
          </w:tcPr>
          <w:p w14:paraId="2E2F8AA7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7554E4" w:rsidRPr="00E364D9" w14:paraId="296C26F0" w14:textId="77777777" w:rsidTr="234E6C8F">
        <w:trPr>
          <w:trHeight w:val="741"/>
        </w:trPr>
        <w:tc>
          <w:tcPr>
            <w:tcW w:w="566" w:type="dxa"/>
          </w:tcPr>
          <w:p w14:paraId="2598DEE6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4</w:t>
            </w:r>
          </w:p>
        </w:tc>
        <w:tc>
          <w:tcPr>
            <w:tcW w:w="2836" w:type="dxa"/>
          </w:tcPr>
          <w:p w14:paraId="7B9F0F5E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HAnsi"/>
              </w:rPr>
            </w:pPr>
            <w:r w:rsidRPr="00E364D9">
              <w:rPr>
                <w:rFonts w:cstheme="minorHAnsi"/>
              </w:rPr>
              <w:t>Okres</w:t>
            </w:r>
            <w:r w:rsidRPr="00E364D9">
              <w:rPr>
                <w:rFonts w:cstheme="minorHAnsi"/>
                <w:spacing w:val="-2"/>
              </w:rPr>
              <w:t xml:space="preserve"> </w:t>
            </w:r>
            <w:r w:rsidRPr="00E364D9">
              <w:rPr>
                <w:rFonts w:cstheme="minorHAnsi"/>
              </w:rPr>
              <w:t>realizacji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projektu</w:t>
            </w:r>
          </w:p>
        </w:tc>
        <w:tc>
          <w:tcPr>
            <w:tcW w:w="4394" w:type="dxa"/>
          </w:tcPr>
          <w:p w14:paraId="690CB766" w14:textId="77777777" w:rsidR="007554E4" w:rsidRPr="00E364D9" w:rsidRDefault="077E68D8" w:rsidP="00F40902">
            <w:pPr>
              <w:pStyle w:val="TableParagraph"/>
              <w:tabs>
                <w:tab w:val="left" w:pos="850"/>
                <w:tab w:val="left" w:pos="1854"/>
                <w:tab w:val="left" w:pos="2836"/>
                <w:tab w:val="left" w:pos="3334"/>
              </w:tabs>
              <w:spacing w:before="1" w:line="276" w:lineRule="auto"/>
              <w:ind w:right="91"/>
              <w:rPr>
                <w:rFonts w:cstheme="minorHAnsi"/>
              </w:rPr>
            </w:pPr>
            <w:r w:rsidRPr="00E364D9">
              <w:rPr>
                <w:rFonts w:cstheme="minorHAnsi"/>
              </w:rPr>
              <w:t>Okres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</w:rPr>
              <w:t>realizacji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</w:rPr>
              <w:t>projektu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</w:rPr>
              <w:t>nie</w:t>
            </w:r>
            <w:r w:rsidR="00F116D7" w:rsidRPr="00E364D9">
              <w:rPr>
                <w:rFonts w:cstheme="minorHAnsi"/>
              </w:rPr>
              <w:tab/>
            </w:r>
            <w:r w:rsidRPr="00E364D9">
              <w:rPr>
                <w:rFonts w:cstheme="minorHAnsi"/>
                <w:spacing w:val="-1"/>
              </w:rPr>
              <w:t>przekracza</w:t>
            </w:r>
            <w:r w:rsidRPr="00E364D9">
              <w:rPr>
                <w:rFonts w:cstheme="minorHAnsi"/>
                <w:spacing w:val="-47"/>
              </w:rPr>
              <w:t xml:space="preserve"> </w:t>
            </w:r>
            <w:r w:rsidRPr="00E364D9">
              <w:rPr>
                <w:rFonts w:cstheme="minorHAnsi"/>
              </w:rPr>
              <w:t>terminu</w:t>
            </w:r>
            <w:r w:rsidRPr="00E364D9">
              <w:rPr>
                <w:rFonts w:cstheme="minorHAnsi"/>
                <w:spacing w:val="-4"/>
              </w:rPr>
              <w:t xml:space="preserve"> </w:t>
            </w:r>
            <w:r w:rsidRPr="00E364D9">
              <w:rPr>
                <w:rFonts w:cstheme="minorHAnsi"/>
              </w:rPr>
              <w:t>wskazanego</w:t>
            </w:r>
            <w:r w:rsidRPr="00E364D9">
              <w:rPr>
                <w:rFonts w:cstheme="minorHAnsi"/>
                <w:spacing w:val="-3"/>
              </w:rPr>
              <w:t xml:space="preserve"> </w:t>
            </w:r>
            <w:r w:rsidRPr="00E364D9">
              <w:rPr>
                <w:rFonts w:cstheme="minorHAnsi"/>
              </w:rPr>
              <w:t>w Regulaminie</w:t>
            </w:r>
            <w:r w:rsidRPr="00E364D9">
              <w:rPr>
                <w:rFonts w:cstheme="minorHAnsi"/>
                <w:spacing w:val="-1"/>
              </w:rPr>
              <w:t xml:space="preserve"> </w:t>
            </w:r>
            <w:r w:rsidRPr="00E364D9">
              <w:rPr>
                <w:rFonts w:cstheme="minorHAnsi"/>
              </w:rPr>
              <w:t>konkursu.</w:t>
            </w:r>
          </w:p>
        </w:tc>
        <w:tc>
          <w:tcPr>
            <w:tcW w:w="1224" w:type="dxa"/>
          </w:tcPr>
          <w:p w14:paraId="6E4315F8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</w:tbl>
    <w:p w14:paraId="44EAFD9C" w14:textId="77777777" w:rsidR="007554E4" w:rsidRPr="00E364D9" w:rsidRDefault="007554E4" w:rsidP="00F40902">
      <w:pPr>
        <w:spacing w:line="276" w:lineRule="auto"/>
        <w:rPr>
          <w:rFonts w:cstheme="minorHAnsi"/>
        </w:rPr>
        <w:sectPr w:rsidR="007554E4" w:rsidRPr="00E364D9">
          <w:headerReference w:type="default" r:id="rId7"/>
          <w:footerReference w:type="default" r:id="rId8"/>
          <w:type w:val="continuous"/>
          <w:pgSz w:w="11910" w:h="16840"/>
          <w:pgMar w:top="1660" w:right="1300" w:bottom="280" w:left="1300" w:header="706" w:footer="0" w:gutter="0"/>
          <w:pgNumType w:start="1"/>
          <w:cols w:space="708"/>
        </w:sectPr>
      </w:pPr>
    </w:p>
    <w:p w14:paraId="4B94D5A5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3DEEC669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3656B9AB" w14:textId="77777777" w:rsidR="007554E4" w:rsidRPr="00E364D9" w:rsidRDefault="007554E4" w:rsidP="00F40902">
      <w:pPr>
        <w:pStyle w:val="Tekstpodstawowy"/>
        <w:spacing w:before="3" w:line="276" w:lineRule="auto"/>
        <w:rPr>
          <w:rFonts w:cstheme="minorHAnsi"/>
        </w:rPr>
      </w:pPr>
    </w:p>
    <w:tbl>
      <w:tblPr>
        <w:tblW w:w="0" w:type="auto"/>
        <w:tblInd w:w="1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836"/>
        <w:gridCol w:w="4394"/>
        <w:gridCol w:w="1224"/>
      </w:tblGrid>
      <w:tr w:rsidR="007554E4" w:rsidRPr="00E364D9" w14:paraId="60CD4730" w14:textId="77777777" w:rsidTr="234E6C8F">
        <w:trPr>
          <w:trHeight w:val="1029"/>
        </w:trPr>
        <w:tc>
          <w:tcPr>
            <w:tcW w:w="566" w:type="dxa"/>
          </w:tcPr>
          <w:p w14:paraId="78941E47" w14:textId="77777777" w:rsidR="007554E4" w:rsidRPr="00E364D9" w:rsidRDefault="077E68D8" w:rsidP="00F40902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5</w:t>
            </w:r>
          </w:p>
        </w:tc>
        <w:tc>
          <w:tcPr>
            <w:tcW w:w="2836" w:type="dxa"/>
          </w:tcPr>
          <w:p w14:paraId="7125F09A" w14:textId="77777777" w:rsidR="007554E4" w:rsidRPr="00E364D9" w:rsidRDefault="077E68D8" w:rsidP="00F40902">
            <w:pPr>
              <w:pStyle w:val="TableParagraph"/>
              <w:spacing w:line="276" w:lineRule="auto"/>
              <w:ind w:left="110"/>
              <w:rPr>
                <w:rFonts w:cstheme="minorBidi"/>
              </w:rPr>
            </w:pPr>
            <w:r w:rsidRPr="6A3568B3">
              <w:rPr>
                <w:rFonts w:cstheme="minorBidi"/>
              </w:rPr>
              <w:t>Kwalifikowalność</w:t>
            </w:r>
            <w:r w:rsidRPr="6A3568B3">
              <w:rPr>
                <w:rFonts w:cstheme="minorBidi"/>
                <w:spacing w:val="-5"/>
              </w:rPr>
              <w:t xml:space="preserve"> </w:t>
            </w:r>
            <w:r w:rsidRPr="6A3568B3">
              <w:rPr>
                <w:rFonts w:cstheme="minorBidi"/>
              </w:rPr>
              <w:t>wydatków</w:t>
            </w:r>
          </w:p>
        </w:tc>
        <w:tc>
          <w:tcPr>
            <w:tcW w:w="4394" w:type="dxa"/>
          </w:tcPr>
          <w:p w14:paraId="6A8899BB" w14:textId="77777777" w:rsidR="007554E4" w:rsidRPr="00E364D9" w:rsidRDefault="077E68D8" w:rsidP="00F40902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6A3568B3">
              <w:rPr>
                <w:rFonts w:cstheme="minorBidi"/>
              </w:rPr>
              <w:t>Weryfikacji podlega czy wskazane we wniosku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wydatki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są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kwalifikowalne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zgodne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z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Regulaminem</w:t>
            </w:r>
            <w:r w:rsidRPr="6A3568B3">
              <w:rPr>
                <w:rFonts w:cstheme="minorBidi"/>
                <w:spacing w:val="-2"/>
              </w:rPr>
              <w:t xml:space="preserve"> </w:t>
            </w:r>
            <w:r w:rsidRPr="6A3568B3">
              <w:rPr>
                <w:rFonts w:cstheme="minorBidi"/>
              </w:rPr>
              <w:t>konkursu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grantowego.</w:t>
            </w:r>
          </w:p>
        </w:tc>
        <w:tc>
          <w:tcPr>
            <w:tcW w:w="1224" w:type="dxa"/>
          </w:tcPr>
          <w:p w14:paraId="3781B148" w14:textId="77777777" w:rsidR="007554E4" w:rsidRPr="00E364D9" w:rsidRDefault="077E68D8" w:rsidP="00F40902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657DE5" w:rsidRPr="00E364D9" w14:paraId="1DC31E65" w14:textId="77777777" w:rsidTr="00657DE5">
        <w:trPr>
          <w:trHeight w:val="1425"/>
        </w:trPr>
        <w:tc>
          <w:tcPr>
            <w:tcW w:w="566" w:type="dxa"/>
          </w:tcPr>
          <w:p w14:paraId="28338EAD" w14:textId="13CBBDBE" w:rsidR="00657DE5" w:rsidRPr="00E364D9" w:rsidRDefault="00657DE5" w:rsidP="00657DE5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6</w:t>
            </w:r>
          </w:p>
        </w:tc>
        <w:tc>
          <w:tcPr>
            <w:tcW w:w="2836" w:type="dxa"/>
          </w:tcPr>
          <w:p w14:paraId="5CF5405D" w14:textId="0A3AEE61" w:rsidR="00657DE5" w:rsidRPr="6A3568B3" w:rsidRDefault="00657DE5" w:rsidP="00657DE5">
            <w:pPr>
              <w:pStyle w:val="TableParagraph"/>
              <w:tabs>
                <w:tab w:val="left" w:pos="1728"/>
              </w:tabs>
              <w:spacing w:line="276" w:lineRule="auto"/>
              <w:ind w:left="110" w:right="94"/>
              <w:rPr>
                <w:rFonts w:cstheme="minorBidi"/>
              </w:rPr>
            </w:pPr>
            <w:r w:rsidRPr="6A3568B3">
              <w:rPr>
                <w:rFonts w:cstheme="minorBidi"/>
              </w:rPr>
              <w:t>Zasadność</w:t>
            </w:r>
            <w:r>
              <w:rPr>
                <w:rFonts w:cstheme="minorHAnsi"/>
              </w:rPr>
              <w:t xml:space="preserve"> </w:t>
            </w:r>
            <w:r w:rsidRPr="6A3568B3">
              <w:rPr>
                <w:rFonts w:cstheme="minorBidi"/>
              </w:rPr>
              <w:t>kosztów</w:t>
            </w:r>
            <w:r>
              <w:rPr>
                <w:rFonts w:cstheme="minorHAnsi"/>
              </w:rPr>
              <w:t xml:space="preserve"> </w:t>
            </w:r>
            <w:r w:rsidRPr="6A3568B3">
              <w:rPr>
                <w:rFonts w:cstheme="minorBidi"/>
                <w:spacing w:val="-3"/>
              </w:rPr>
              <w:t>w</w:t>
            </w:r>
            <w:r>
              <w:rPr>
                <w:rFonts w:cstheme="minorBidi"/>
                <w:spacing w:val="-47"/>
              </w:rPr>
              <w:t xml:space="preserve"> </w:t>
            </w:r>
            <w:r w:rsidRPr="6A3568B3">
              <w:rPr>
                <w:rFonts w:cstheme="minorBidi"/>
              </w:rPr>
              <w:t>Projekcie</w:t>
            </w:r>
          </w:p>
        </w:tc>
        <w:tc>
          <w:tcPr>
            <w:tcW w:w="4394" w:type="dxa"/>
          </w:tcPr>
          <w:p w14:paraId="47B30E7F" w14:textId="11D7B63D" w:rsidR="00657DE5" w:rsidRPr="00657DE5" w:rsidRDefault="00657DE5" w:rsidP="00657DE5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6A3568B3">
              <w:rPr>
                <w:rFonts w:cstheme="minorBidi"/>
              </w:rPr>
              <w:t>Weryfikacji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podlega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czy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Wnioskodawca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wystarczająco uzasadnił potrzebę wskazanych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wydatków oraz ich racjonalność w kontekście</w:t>
            </w:r>
            <w:r w:rsidRPr="6A3568B3">
              <w:rPr>
                <w:rFonts w:cstheme="minorBidi"/>
                <w:spacing w:val="1"/>
              </w:rPr>
              <w:t xml:space="preserve"> </w:t>
            </w:r>
            <w:r w:rsidRPr="6A3568B3">
              <w:rPr>
                <w:rFonts w:cstheme="minorBidi"/>
              </w:rPr>
              <w:t>celu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projektu</w:t>
            </w:r>
            <w:r w:rsidRPr="6A3568B3">
              <w:rPr>
                <w:rFonts w:cstheme="minorBidi"/>
                <w:spacing w:val="-3"/>
              </w:rPr>
              <w:t xml:space="preserve"> </w:t>
            </w:r>
            <w:r w:rsidRPr="6A3568B3">
              <w:rPr>
                <w:rFonts w:cstheme="minorBidi"/>
              </w:rPr>
              <w:t>oraz potrzeb</w:t>
            </w:r>
            <w:r w:rsidRPr="6A3568B3">
              <w:rPr>
                <w:rFonts w:cstheme="minorBidi"/>
                <w:spacing w:val="-3"/>
              </w:rPr>
              <w:t xml:space="preserve"> </w:t>
            </w:r>
            <w:proofErr w:type="spellStart"/>
            <w:r w:rsidRPr="6A3568B3">
              <w:rPr>
                <w:rFonts w:cstheme="minorBidi"/>
              </w:rPr>
              <w:t>Grantobiorcy</w:t>
            </w:r>
            <w:proofErr w:type="spellEnd"/>
            <w:r w:rsidRPr="6A3568B3">
              <w:rPr>
                <w:rFonts w:cstheme="minorBidi"/>
              </w:rPr>
              <w:t>.</w:t>
            </w:r>
          </w:p>
        </w:tc>
        <w:tc>
          <w:tcPr>
            <w:tcW w:w="1224" w:type="dxa"/>
          </w:tcPr>
          <w:p w14:paraId="3B3FE864" w14:textId="1B770214" w:rsidR="00657DE5" w:rsidRPr="00E364D9" w:rsidRDefault="00657DE5" w:rsidP="00657DE5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657DE5" w:rsidRPr="00E364D9" w14:paraId="4FA73B5A" w14:textId="77777777" w:rsidTr="234E6C8F">
        <w:trPr>
          <w:trHeight w:val="2349"/>
        </w:trPr>
        <w:tc>
          <w:tcPr>
            <w:tcW w:w="566" w:type="dxa"/>
          </w:tcPr>
          <w:p w14:paraId="75697EEC" w14:textId="77777777" w:rsidR="00657DE5" w:rsidRPr="00E364D9" w:rsidRDefault="00657DE5" w:rsidP="00657DE5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7</w:t>
            </w:r>
          </w:p>
        </w:tc>
        <w:tc>
          <w:tcPr>
            <w:tcW w:w="2836" w:type="dxa"/>
          </w:tcPr>
          <w:p w14:paraId="41DBDBE8" w14:textId="049A62A2" w:rsidR="00657DE5" w:rsidRPr="00E364D9" w:rsidRDefault="00657DE5" w:rsidP="00657DE5">
            <w:pPr>
              <w:pStyle w:val="TableParagraph"/>
              <w:tabs>
                <w:tab w:val="left" w:pos="1728"/>
              </w:tabs>
              <w:spacing w:line="276" w:lineRule="auto"/>
              <w:ind w:left="110" w:right="94"/>
              <w:rPr>
                <w:rFonts w:cstheme="minorBidi"/>
              </w:rPr>
            </w:pPr>
            <w:r w:rsidRPr="6A3568B3">
              <w:rPr>
                <w:rFonts w:cstheme="minorBidi"/>
              </w:rPr>
              <w:t>Zapewnienie</w:t>
            </w:r>
            <w:r>
              <w:rPr>
                <w:rFonts w:cstheme="minorHAnsi"/>
              </w:rPr>
              <w:t xml:space="preserve"> </w:t>
            </w:r>
            <w:r w:rsidRPr="6A3568B3">
              <w:rPr>
                <w:rFonts w:cstheme="minorBidi"/>
                <w:spacing w:val="-1"/>
              </w:rPr>
              <w:t>utrzymania</w:t>
            </w:r>
            <w:r w:rsidRPr="6A3568B3">
              <w:rPr>
                <w:rFonts w:cstheme="minorBidi"/>
                <w:spacing w:val="-47"/>
              </w:rPr>
              <w:t xml:space="preserve"> </w:t>
            </w:r>
            <w:r w:rsidRPr="6A3568B3">
              <w:rPr>
                <w:rFonts w:cstheme="minorBidi"/>
              </w:rPr>
              <w:t>efektów</w:t>
            </w:r>
            <w:r w:rsidRPr="6A3568B3">
              <w:rPr>
                <w:rFonts w:cstheme="minorBidi"/>
                <w:spacing w:val="2"/>
              </w:rPr>
              <w:t xml:space="preserve"> </w:t>
            </w:r>
            <w:r w:rsidRPr="6A3568B3">
              <w:rPr>
                <w:rFonts w:cstheme="minorBidi"/>
              </w:rPr>
              <w:t>projektu</w:t>
            </w:r>
          </w:p>
        </w:tc>
        <w:tc>
          <w:tcPr>
            <w:tcW w:w="4394" w:type="dxa"/>
          </w:tcPr>
          <w:p w14:paraId="19A0E00B" w14:textId="2A23CF0B" w:rsidR="00657DE5" w:rsidRDefault="00657DE5" w:rsidP="00657DE5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00657DE5">
              <w:rPr>
                <w:rFonts w:cstheme="minorBidi"/>
              </w:rPr>
              <w:t>Weryfikacji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podlega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czy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efekty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projektu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zostaną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utrzymane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przez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min.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2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lata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od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zakończenia</w:t>
            </w:r>
            <w:r w:rsidRPr="00657DE5">
              <w:rPr>
                <w:rFonts w:cstheme="minorBidi"/>
                <w:spacing w:val="-1"/>
              </w:rPr>
              <w:t xml:space="preserve"> </w:t>
            </w:r>
            <w:r w:rsidRPr="00657DE5">
              <w:rPr>
                <w:rFonts w:cstheme="minorBidi"/>
              </w:rPr>
              <w:t>projektu.</w:t>
            </w:r>
          </w:p>
          <w:p w14:paraId="3ACAAE7D" w14:textId="0C94D4EB" w:rsidR="00657DE5" w:rsidRDefault="00657DE5" w:rsidP="00657DE5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</w:p>
          <w:p w14:paraId="1A4771E7" w14:textId="77777777" w:rsidR="00657DE5" w:rsidRDefault="00657DE5" w:rsidP="00657DE5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  <w:r w:rsidRPr="00657DE5">
              <w:rPr>
                <w:rFonts w:cstheme="minorBidi"/>
              </w:rPr>
              <w:t>Ocena na podstawie oświadczenia Wnioskodawcy o zapoznaniu się z regulaminem konkursu i akceptacji jego zasad, zawartych we Wniosku o przyznanie Grantu.</w:t>
            </w:r>
          </w:p>
          <w:p w14:paraId="124EA3F3" w14:textId="1F22EF6A" w:rsidR="00657DE5" w:rsidRPr="00657DE5" w:rsidRDefault="00657DE5" w:rsidP="00657DE5">
            <w:pPr>
              <w:pStyle w:val="TableParagraph"/>
              <w:spacing w:line="276" w:lineRule="auto"/>
              <w:ind w:right="90"/>
              <w:rPr>
                <w:rFonts w:cstheme="minorBidi"/>
              </w:rPr>
            </w:pPr>
          </w:p>
        </w:tc>
        <w:tc>
          <w:tcPr>
            <w:tcW w:w="1224" w:type="dxa"/>
          </w:tcPr>
          <w:p w14:paraId="4FF8800F" w14:textId="77777777" w:rsidR="00657DE5" w:rsidRPr="00E364D9" w:rsidRDefault="00657DE5" w:rsidP="00657DE5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  <w:tr w:rsidR="00657DE5" w:rsidRPr="00E364D9" w14:paraId="545D249D" w14:textId="77777777" w:rsidTr="234E6C8F">
        <w:trPr>
          <w:trHeight w:val="3088"/>
        </w:trPr>
        <w:tc>
          <w:tcPr>
            <w:tcW w:w="566" w:type="dxa"/>
          </w:tcPr>
          <w:p w14:paraId="44B0A208" w14:textId="77777777" w:rsidR="00657DE5" w:rsidRPr="00E364D9" w:rsidRDefault="00657DE5" w:rsidP="00657DE5">
            <w:pPr>
              <w:pStyle w:val="TableParagraph"/>
              <w:spacing w:line="276" w:lineRule="auto"/>
              <w:ind w:left="107"/>
              <w:rPr>
                <w:rFonts w:cstheme="minorHAnsi"/>
              </w:rPr>
            </w:pPr>
            <w:r w:rsidRPr="00E364D9">
              <w:rPr>
                <w:rFonts w:cstheme="minorHAnsi"/>
              </w:rPr>
              <w:t>8</w:t>
            </w:r>
          </w:p>
        </w:tc>
        <w:tc>
          <w:tcPr>
            <w:tcW w:w="2836" w:type="dxa"/>
          </w:tcPr>
          <w:p w14:paraId="43906320" w14:textId="77777777" w:rsidR="00657DE5" w:rsidRPr="00E364D9" w:rsidRDefault="00657DE5" w:rsidP="00657DE5">
            <w:pPr>
              <w:pStyle w:val="TableParagraph"/>
              <w:spacing w:line="276" w:lineRule="auto"/>
              <w:ind w:left="110"/>
              <w:rPr>
                <w:rFonts w:cstheme="minorBidi"/>
              </w:rPr>
            </w:pPr>
            <w:r w:rsidRPr="6A3568B3">
              <w:rPr>
                <w:rFonts w:cstheme="minorBidi"/>
              </w:rPr>
              <w:t>Opis</w:t>
            </w:r>
            <w:r w:rsidRPr="6A3568B3">
              <w:rPr>
                <w:rFonts w:cstheme="minorBidi"/>
                <w:spacing w:val="-1"/>
              </w:rPr>
              <w:t xml:space="preserve"> </w:t>
            </w:r>
            <w:r w:rsidRPr="6A3568B3">
              <w:rPr>
                <w:rFonts w:cstheme="minorBidi"/>
              </w:rPr>
              <w:t>koncepcji projektu</w:t>
            </w:r>
          </w:p>
        </w:tc>
        <w:tc>
          <w:tcPr>
            <w:tcW w:w="4394" w:type="dxa"/>
          </w:tcPr>
          <w:p w14:paraId="29B08BB0" w14:textId="7F101F6D" w:rsidR="00657DE5" w:rsidRDefault="00657DE5" w:rsidP="00657DE5">
            <w:pPr>
              <w:pStyle w:val="TableParagraph"/>
              <w:spacing w:line="276" w:lineRule="auto"/>
              <w:ind w:left="0" w:right="89"/>
              <w:rPr>
                <w:rFonts w:cstheme="minorBidi"/>
              </w:rPr>
            </w:pPr>
            <w:r w:rsidRPr="00657DE5">
              <w:rPr>
                <w:rFonts w:cstheme="minorBidi"/>
              </w:rPr>
              <w:t>Weryfikacji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podlega,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czy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Wnioskodawca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przedstawił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opis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koncepcji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projektu</w:t>
            </w:r>
            <w:r w:rsidRPr="00657DE5">
              <w:rPr>
                <w:rFonts w:cstheme="minorBidi"/>
                <w:spacing w:val="1"/>
              </w:rPr>
              <w:t xml:space="preserve"> </w:t>
            </w:r>
            <w:r w:rsidRPr="00657DE5">
              <w:rPr>
                <w:rFonts w:cstheme="minorBidi"/>
              </w:rPr>
              <w:t>zawierający informacje</w:t>
            </w:r>
            <w:r w:rsidRPr="00657DE5">
              <w:rPr>
                <w:rFonts w:cstheme="minorBidi"/>
                <w:spacing w:val="-2"/>
              </w:rPr>
              <w:t xml:space="preserve"> </w:t>
            </w:r>
            <w:r w:rsidRPr="00657DE5">
              <w:rPr>
                <w:rFonts w:cstheme="minorBidi"/>
              </w:rPr>
              <w:t>o:</w:t>
            </w:r>
          </w:p>
          <w:p w14:paraId="6062995D" w14:textId="77777777" w:rsidR="00BB1E40" w:rsidRDefault="00657DE5" w:rsidP="00BB1E40">
            <w:pPr>
              <w:pStyle w:val="TableParagraph"/>
              <w:numPr>
                <w:ilvl w:val="0"/>
                <w:numId w:val="45"/>
              </w:numPr>
              <w:spacing w:line="276" w:lineRule="auto"/>
              <w:ind w:left="439" w:right="89"/>
              <w:rPr>
                <w:rFonts w:cstheme="minorBidi"/>
              </w:rPr>
            </w:pPr>
            <w:r w:rsidRPr="00657DE5">
              <w:rPr>
                <w:rFonts w:cstheme="minorBidi"/>
              </w:rPr>
              <w:t>potrzebach Wnioskodawcy w zakresie cyfryzacji urzędu w tym zwiększenia poziomu bezpieczeństwa informacji urzędu, a także jednostek podległych (z ograniczeniem do jednostek sektora publicznego, z wyłączeniem placówek ochrony zdrowia) - jeśli dotyczy;</w:t>
            </w:r>
          </w:p>
          <w:p w14:paraId="5EB99E47" w14:textId="78D42EB0" w:rsidR="00657DE5" w:rsidRPr="00BB1E40" w:rsidRDefault="00BB1E40" w:rsidP="00BB1E40">
            <w:pPr>
              <w:pStyle w:val="TableParagraph"/>
              <w:numPr>
                <w:ilvl w:val="0"/>
                <w:numId w:val="45"/>
              </w:numPr>
              <w:spacing w:line="276" w:lineRule="auto"/>
              <w:ind w:left="439" w:right="89"/>
              <w:rPr>
                <w:rFonts w:cstheme="minorBidi"/>
              </w:rPr>
            </w:pPr>
            <w:r w:rsidRPr="00BB1E40">
              <w:rPr>
                <w:rFonts w:cstheme="minorBidi"/>
              </w:rPr>
              <w:t>celach i efektach projektu, w tym w odniesieniu do celów Funduszy</w:t>
            </w:r>
            <w:r>
              <w:rPr>
                <w:rFonts w:cstheme="minorBidi"/>
              </w:rPr>
              <w:t xml:space="preserve"> </w:t>
            </w:r>
            <w:r w:rsidRPr="00BB1E40">
              <w:rPr>
                <w:rFonts w:cstheme="minorBidi"/>
              </w:rPr>
              <w:t>Europejskich na Rozwój Cyfrowy 2021-2027, Działanie 2.2;</w:t>
            </w:r>
          </w:p>
          <w:p w14:paraId="2608EAB4" w14:textId="3267541C" w:rsidR="00657DE5" w:rsidRPr="00657DE5" w:rsidRDefault="00657DE5" w:rsidP="00657DE5">
            <w:pPr>
              <w:pStyle w:val="TableParagraph"/>
              <w:numPr>
                <w:ilvl w:val="0"/>
                <w:numId w:val="45"/>
              </w:numPr>
              <w:spacing w:line="276" w:lineRule="auto"/>
              <w:ind w:left="439" w:right="89"/>
              <w:rPr>
                <w:rFonts w:cstheme="minorBidi"/>
              </w:rPr>
            </w:pPr>
            <w:r w:rsidRPr="00657DE5">
              <w:rPr>
                <w:rFonts w:ascii="Calibri" w:eastAsia="Calibri" w:hAnsi="Calibri"/>
              </w:rPr>
              <w:t>zapewnieniu zgodności projektu z zasadami: równości szans i niedyskryminacji, w tym dostępności dla osób z niepełnosprawnościami; równości kobiet i mężczyzn.</w:t>
            </w:r>
          </w:p>
        </w:tc>
        <w:tc>
          <w:tcPr>
            <w:tcW w:w="1224" w:type="dxa"/>
          </w:tcPr>
          <w:p w14:paraId="1D74B54A" w14:textId="77777777" w:rsidR="00657DE5" w:rsidRPr="00E364D9" w:rsidRDefault="00657DE5" w:rsidP="00657DE5">
            <w:pPr>
              <w:pStyle w:val="TableParagraph"/>
              <w:spacing w:line="276" w:lineRule="auto"/>
              <w:rPr>
                <w:rFonts w:cstheme="minorHAnsi"/>
              </w:rPr>
            </w:pPr>
            <w:r w:rsidRPr="00E364D9">
              <w:rPr>
                <w:rFonts w:cstheme="minorHAnsi"/>
              </w:rPr>
              <w:t>0-1</w:t>
            </w:r>
          </w:p>
        </w:tc>
      </w:tr>
    </w:tbl>
    <w:p w14:paraId="049F31CB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2E4AC476" w14:textId="77777777" w:rsidR="007554E4" w:rsidRPr="00E364D9" w:rsidRDefault="077E68D8" w:rsidP="00F40902">
      <w:pPr>
        <w:pStyle w:val="Nagwek1"/>
        <w:spacing w:before="57" w:line="276" w:lineRule="auto"/>
        <w:rPr>
          <w:rFonts w:cstheme="minorHAnsi"/>
        </w:rPr>
      </w:pPr>
      <w:r w:rsidRPr="00E364D9">
        <w:rPr>
          <w:rFonts w:cstheme="minorHAnsi"/>
        </w:rPr>
        <w:t>ZASADY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-6"/>
        </w:rPr>
        <w:t xml:space="preserve"> </w:t>
      </w:r>
      <w:r w:rsidRPr="00E364D9">
        <w:rPr>
          <w:rFonts w:cstheme="minorHAnsi"/>
        </w:rPr>
        <w:t>WYBORU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GRANTOBIORCÓW</w:t>
      </w:r>
      <w:r w:rsidRPr="00E364D9">
        <w:rPr>
          <w:rFonts w:cstheme="minorHAnsi"/>
          <w:spacing w:val="-6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</w:rPr>
        <w:t>OTWARTYM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</w:rPr>
        <w:t>NABORZE</w:t>
      </w:r>
      <w:r w:rsidRPr="00E364D9">
        <w:rPr>
          <w:rFonts w:cstheme="minorHAnsi"/>
          <w:spacing w:val="-7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ZACHOWANIEM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ZASADY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</w:rPr>
        <w:t>BEZSTRONNOŚCI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I PRZEJRZYSTOŚCI</w:t>
      </w:r>
    </w:p>
    <w:p w14:paraId="77BDFA78" w14:textId="77777777" w:rsidR="007554E4" w:rsidRPr="00E364D9" w:rsidRDefault="077E68D8" w:rsidP="00F40902">
      <w:pPr>
        <w:pStyle w:val="Nagwek2"/>
        <w:spacing w:before="162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Nabór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wniosków</w:t>
      </w:r>
    </w:p>
    <w:p w14:paraId="2BAD651A" w14:textId="20FDAD83" w:rsidR="007554E4" w:rsidRPr="00697D5B" w:rsidRDefault="077E68D8" w:rsidP="00F40902">
      <w:pPr>
        <w:pStyle w:val="Tekstpodstawowy"/>
        <w:spacing w:before="182" w:line="276" w:lineRule="auto"/>
        <w:ind w:left="116"/>
        <w:rPr>
          <w:rFonts w:cstheme="minorHAnsi"/>
          <w:u w:val="single"/>
        </w:rPr>
      </w:pPr>
      <w:r w:rsidRPr="00E364D9">
        <w:rPr>
          <w:rFonts w:cstheme="minorHAnsi"/>
        </w:rPr>
        <w:t>Informacja</w:t>
      </w:r>
      <w:r w:rsidRPr="00E364D9">
        <w:rPr>
          <w:rFonts w:cstheme="minorHAnsi"/>
          <w:spacing w:val="14"/>
        </w:rPr>
        <w:t xml:space="preserve"> </w:t>
      </w:r>
      <w:r w:rsidRPr="00E364D9">
        <w:rPr>
          <w:rFonts w:cstheme="minorHAnsi"/>
        </w:rPr>
        <w:t>o</w:t>
      </w:r>
      <w:r w:rsidRPr="00E364D9">
        <w:rPr>
          <w:rFonts w:cstheme="minorHAnsi"/>
          <w:spacing w:val="18"/>
        </w:rPr>
        <w:t xml:space="preserve"> </w:t>
      </w:r>
      <w:r w:rsidRPr="00E364D9">
        <w:rPr>
          <w:rFonts w:cstheme="minorHAnsi"/>
        </w:rPr>
        <w:t>naborze</w:t>
      </w:r>
      <w:r w:rsidRPr="00E364D9">
        <w:rPr>
          <w:rFonts w:cstheme="minorHAnsi"/>
          <w:spacing w:val="19"/>
        </w:rPr>
        <w:t xml:space="preserve"> </w:t>
      </w:r>
      <w:r w:rsidRPr="00E364D9">
        <w:rPr>
          <w:rFonts w:cstheme="minorHAnsi"/>
        </w:rPr>
        <w:t>wniosków,</w:t>
      </w:r>
      <w:r w:rsidRPr="00E364D9">
        <w:rPr>
          <w:rFonts w:cstheme="minorHAnsi"/>
          <w:spacing w:val="16"/>
        </w:rPr>
        <w:t xml:space="preserve"> </w:t>
      </w:r>
      <w:r w:rsidRPr="00E364D9">
        <w:rPr>
          <w:rFonts w:cstheme="minorHAnsi"/>
        </w:rPr>
        <w:t>zasady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konkursu</w:t>
      </w:r>
      <w:r w:rsidRPr="00E364D9">
        <w:rPr>
          <w:rFonts w:cstheme="minorHAnsi"/>
          <w:spacing w:val="15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19"/>
        </w:rPr>
        <w:t xml:space="preserve"> </w:t>
      </w:r>
      <w:r w:rsidRPr="00E364D9">
        <w:rPr>
          <w:rFonts w:cstheme="minorHAnsi"/>
        </w:rPr>
        <w:t>link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do</w:t>
      </w:r>
      <w:r w:rsidRPr="00E364D9">
        <w:rPr>
          <w:rFonts w:cstheme="minorHAnsi"/>
          <w:spacing w:val="20"/>
        </w:rPr>
        <w:t xml:space="preserve"> </w:t>
      </w:r>
      <w:r w:rsidRPr="00E364D9">
        <w:rPr>
          <w:rFonts w:cstheme="minorHAnsi"/>
        </w:rPr>
        <w:t>aplikacji</w:t>
      </w:r>
      <w:r w:rsidRPr="00E364D9">
        <w:rPr>
          <w:rFonts w:cstheme="minorHAnsi"/>
          <w:spacing w:val="16"/>
        </w:rPr>
        <w:t xml:space="preserve"> </w:t>
      </w:r>
      <w:r w:rsidRPr="00E364D9">
        <w:rPr>
          <w:rFonts w:cstheme="minorHAnsi"/>
        </w:rPr>
        <w:t>służącej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do</w:t>
      </w:r>
      <w:r w:rsidRPr="00E364D9">
        <w:rPr>
          <w:rFonts w:cstheme="minorHAnsi"/>
          <w:spacing w:val="17"/>
        </w:rPr>
        <w:t xml:space="preserve"> </w:t>
      </w:r>
      <w:r w:rsidRPr="00E364D9">
        <w:rPr>
          <w:rFonts w:cstheme="minorHAnsi"/>
        </w:rPr>
        <w:t>składania</w:t>
      </w:r>
      <w:r w:rsidRPr="00E364D9">
        <w:rPr>
          <w:rFonts w:cstheme="minorHAnsi"/>
          <w:spacing w:val="16"/>
        </w:rPr>
        <w:t xml:space="preserve"> </w:t>
      </w:r>
      <w:r w:rsidRPr="00E364D9">
        <w:rPr>
          <w:rFonts w:cstheme="minorHAnsi"/>
        </w:rPr>
        <w:t>wniosków</w:t>
      </w:r>
      <w:r w:rsidRPr="00E364D9">
        <w:rPr>
          <w:rFonts w:cstheme="minorHAnsi"/>
          <w:spacing w:val="-46"/>
        </w:rPr>
        <w:t xml:space="preserve"> </w:t>
      </w:r>
      <w:r w:rsidRPr="00E364D9">
        <w:rPr>
          <w:rFonts w:cstheme="minorHAnsi"/>
        </w:rPr>
        <w:t>zostaną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opublikowane na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stro</w:t>
      </w:r>
      <w:r w:rsidR="00F40902">
        <w:rPr>
          <w:rFonts w:cstheme="minorHAnsi"/>
        </w:rPr>
        <w:t xml:space="preserve">nie CPPC - </w:t>
      </w:r>
      <w:r w:rsidR="2ACC45AD" w:rsidRPr="00697D5B">
        <w:rPr>
          <w:rFonts w:cstheme="minorHAnsi"/>
          <w:u w:val="single"/>
        </w:rPr>
        <w:t>www.gov.pl/cppc/cyberbezpieczny-samorzad</w:t>
      </w:r>
      <w:r w:rsidR="00697D5B">
        <w:rPr>
          <w:rFonts w:cstheme="minorHAnsi"/>
          <w:u w:val="single"/>
        </w:rPr>
        <w:t>.</w:t>
      </w:r>
    </w:p>
    <w:p w14:paraId="62486C05" w14:textId="77777777" w:rsidR="007554E4" w:rsidRPr="00E364D9" w:rsidRDefault="007554E4" w:rsidP="00F40902">
      <w:pPr>
        <w:pStyle w:val="Tekstpodstawowy"/>
        <w:spacing w:before="11" w:line="276" w:lineRule="auto"/>
        <w:rPr>
          <w:rFonts w:cstheme="minorHAnsi"/>
        </w:rPr>
      </w:pPr>
    </w:p>
    <w:p w14:paraId="68E9FD7C" w14:textId="77777777" w:rsidR="007554E4" w:rsidRPr="00E364D9" w:rsidRDefault="077E68D8" w:rsidP="00F40902">
      <w:pPr>
        <w:pStyle w:val="Nagwek2"/>
        <w:spacing w:before="56" w:line="276" w:lineRule="auto"/>
        <w:jc w:val="left"/>
        <w:rPr>
          <w:rFonts w:cstheme="minorHAnsi"/>
        </w:rPr>
      </w:pPr>
      <w:r w:rsidRPr="00E364D9">
        <w:rPr>
          <w:rFonts w:cstheme="minorHAnsi"/>
        </w:rPr>
        <w:lastRenderedPageBreak/>
        <w:t>Nabór wniosków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ramach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otwartego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konkursu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grantowego</w:t>
      </w:r>
    </w:p>
    <w:p w14:paraId="43776B95" w14:textId="1D3A7106" w:rsidR="007554E4" w:rsidRPr="00E364D9" w:rsidRDefault="453A76C9" w:rsidP="00F40902">
      <w:pPr>
        <w:pStyle w:val="Tekstpodstawowy"/>
        <w:spacing w:before="183" w:line="276" w:lineRule="auto"/>
        <w:ind w:left="116" w:right="113"/>
        <w:rPr>
          <w:rFonts w:cstheme="minorBidi"/>
        </w:rPr>
      </w:pPr>
      <w:r w:rsidRPr="0261DC14">
        <w:rPr>
          <w:rFonts w:cstheme="minorBidi"/>
        </w:rPr>
        <w:t>Nabór wniosków odbędzie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się w ramach otwartego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naboru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grantowego, ogłaszanego na stronie</w:t>
      </w:r>
      <w:r w:rsidRPr="0261DC14">
        <w:rPr>
          <w:rFonts w:cstheme="minorBidi"/>
          <w:spacing w:val="1"/>
        </w:rPr>
        <w:t xml:space="preserve"> </w:t>
      </w:r>
      <w:r w:rsidR="23B1DA12" w:rsidRPr="0261DC14">
        <w:rPr>
          <w:rFonts w:cstheme="minorBidi"/>
          <w:spacing w:val="1"/>
          <w:u w:val="single"/>
        </w:rPr>
        <w:t>www.gov.pl/cppc/cy</w:t>
      </w:r>
      <w:r w:rsidR="3DE0FB98" w:rsidRPr="0261DC14">
        <w:rPr>
          <w:rFonts w:cstheme="minorBidi"/>
          <w:u w:val="single"/>
        </w:rPr>
        <w:t>ber</w:t>
      </w:r>
      <w:r w:rsidR="207F92E7" w:rsidRPr="0261DC14">
        <w:rPr>
          <w:rFonts w:cstheme="minorBidi"/>
          <w:u w:val="single"/>
        </w:rPr>
        <w:t>bezpieczny-samorzad</w:t>
      </w:r>
      <w:r w:rsidR="3FD1CCE6" w:rsidRPr="0261DC14">
        <w:rPr>
          <w:rFonts w:cstheme="minorBidi"/>
          <w:spacing w:val="1"/>
        </w:rPr>
        <w:t xml:space="preserve">. </w:t>
      </w:r>
      <w:r w:rsidRPr="0261DC14">
        <w:rPr>
          <w:rFonts w:cstheme="minorBidi"/>
        </w:rPr>
        <w:t>Nabór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skierowany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będzie</w:t>
      </w:r>
      <w:r w:rsidRPr="0261DC14">
        <w:rPr>
          <w:rFonts w:cstheme="minorBidi"/>
          <w:spacing w:val="1"/>
        </w:rPr>
        <w:t xml:space="preserve"> </w:t>
      </w:r>
      <w:r w:rsidRPr="0261DC14">
        <w:rPr>
          <w:rFonts w:cstheme="minorBidi"/>
        </w:rPr>
        <w:t>do</w:t>
      </w:r>
      <w:r w:rsidRPr="0261DC14">
        <w:rPr>
          <w:rFonts w:cstheme="minorBidi"/>
          <w:spacing w:val="1"/>
        </w:rPr>
        <w:t xml:space="preserve"> </w:t>
      </w:r>
      <w:r w:rsidR="2D4545D6" w:rsidRPr="0261DC14">
        <w:rPr>
          <w:rFonts w:cstheme="minorBidi"/>
        </w:rPr>
        <w:t>jednostek samorządu terytorialnego</w:t>
      </w:r>
      <w:r w:rsidR="0C99C8D6" w:rsidRPr="0261DC14">
        <w:rPr>
          <w:rFonts w:cstheme="minorBidi"/>
        </w:rPr>
        <w:t xml:space="preserve"> </w:t>
      </w:r>
      <w:r w:rsidR="0C99C8D6" w:rsidRPr="0261DC14">
        <w:t>wraz z jednostkami podległymi (z ograniczeniem do jednostek sektora publicznego, z wyłączeniem placówek ochrony zdrowia)</w:t>
      </w:r>
      <w:r w:rsidR="2D4545D6" w:rsidRPr="0261DC14">
        <w:rPr>
          <w:rFonts w:cstheme="minorBidi"/>
        </w:rPr>
        <w:t>.</w:t>
      </w:r>
      <w:r w:rsidRPr="0261DC14">
        <w:rPr>
          <w:rFonts w:cstheme="minorBidi"/>
        </w:rPr>
        <w:t xml:space="preserve"> </w:t>
      </w:r>
    </w:p>
    <w:p w14:paraId="231A6937" w14:textId="77777777" w:rsidR="001F79FB" w:rsidRPr="00E364D9" w:rsidRDefault="001F79FB" w:rsidP="00F40902">
      <w:pPr>
        <w:pStyle w:val="Tekstpodstawowy"/>
        <w:spacing w:before="56" w:line="276" w:lineRule="auto"/>
        <w:ind w:left="116" w:right="115"/>
        <w:rPr>
          <w:rFonts w:cstheme="minorHAnsi"/>
        </w:rPr>
      </w:pPr>
    </w:p>
    <w:p w14:paraId="15282316" w14:textId="245C4D01" w:rsidR="007554E4" w:rsidRPr="00E364D9" w:rsidRDefault="16B10E4F" w:rsidP="00F40902">
      <w:pPr>
        <w:pStyle w:val="Tekstpodstawowy"/>
        <w:spacing w:before="56" w:line="276" w:lineRule="auto"/>
        <w:ind w:left="116" w:right="115"/>
        <w:rPr>
          <w:rFonts w:cstheme="minorHAnsi"/>
          <w:b/>
          <w:bCs/>
        </w:rPr>
      </w:pPr>
      <w:r w:rsidRPr="00E364D9">
        <w:rPr>
          <w:rFonts w:cstheme="minorHAnsi"/>
          <w:b/>
          <w:bCs/>
        </w:rPr>
        <w:t xml:space="preserve">Nabór potrwa od 19.07.2023 r. do </w:t>
      </w:r>
      <w:r w:rsidR="004752DA">
        <w:rPr>
          <w:rFonts w:cstheme="minorHAnsi"/>
          <w:b/>
          <w:bCs/>
        </w:rPr>
        <w:t>13</w:t>
      </w:r>
      <w:r w:rsidR="006251AA">
        <w:rPr>
          <w:rFonts w:cstheme="minorHAnsi"/>
          <w:b/>
          <w:bCs/>
        </w:rPr>
        <w:t>.10</w:t>
      </w:r>
      <w:r w:rsidRPr="00E364D9">
        <w:rPr>
          <w:rFonts w:cstheme="minorHAnsi"/>
          <w:b/>
          <w:bCs/>
        </w:rPr>
        <w:t>.2023 r.</w:t>
      </w:r>
      <w:r w:rsidR="4394B501" w:rsidRPr="00E364D9">
        <w:rPr>
          <w:rFonts w:cstheme="minorHAnsi"/>
          <w:b/>
          <w:bCs/>
        </w:rPr>
        <w:t xml:space="preserve"> (do godziny 16:00)</w:t>
      </w:r>
    </w:p>
    <w:p w14:paraId="68CE4248" w14:textId="77777777" w:rsidR="001F79FB" w:rsidRPr="00E364D9" w:rsidRDefault="001F79FB" w:rsidP="00F40902">
      <w:pPr>
        <w:pStyle w:val="Tekstpodstawowy"/>
        <w:spacing w:before="56" w:line="276" w:lineRule="auto"/>
        <w:ind w:right="115"/>
        <w:rPr>
          <w:rFonts w:cstheme="minorHAnsi"/>
        </w:rPr>
      </w:pPr>
    </w:p>
    <w:p w14:paraId="593EFF15" w14:textId="0111F898" w:rsidR="007554E4" w:rsidRPr="00E364D9" w:rsidRDefault="077E68D8" w:rsidP="00F40902">
      <w:pPr>
        <w:pStyle w:val="Nagwek2"/>
        <w:spacing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Przewidywana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liczba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grantów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alokacja</w:t>
      </w:r>
    </w:p>
    <w:p w14:paraId="297A9B63" w14:textId="77777777" w:rsidR="006922D1" w:rsidRPr="00E364D9" w:rsidRDefault="006922D1" w:rsidP="00F40902">
      <w:pPr>
        <w:pStyle w:val="Nagwek2"/>
        <w:spacing w:line="276" w:lineRule="auto"/>
        <w:jc w:val="left"/>
        <w:rPr>
          <w:rFonts w:cstheme="minorHAnsi"/>
        </w:rPr>
      </w:pPr>
    </w:p>
    <w:p w14:paraId="6E433D32" w14:textId="77777777" w:rsidR="00697D5B" w:rsidRDefault="58D5DFEF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24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Alokacja na Granty w konkursie “</w:t>
      </w:r>
      <w:proofErr w:type="spellStart"/>
      <w:r w:rsidRPr="00E364D9">
        <w:rPr>
          <w:rFonts w:cstheme="minorHAnsi"/>
        </w:rPr>
        <w:t>Cyberbezpieczny</w:t>
      </w:r>
      <w:proofErr w:type="spellEnd"/>
      <w:r w:rsidRPr="00E364D9">
        <w:rPr>
          <w:rFonts w:cstheme="minorHAnsi"/>
        </w:rPr>
        <w:t xml:space="preserve"> Samorząd” wynosi 1 762 235 453,00 PLN (w tym środki unijne w wysokości 1 465 303 702,00 PLN i środki z budżetu państwa w wysokości 296 931 751,00 PLN).</w:t>
      </w:r>
    </w:p>
    <w:p w14:paraId="43C2EE60" w14:textId="73B34A87" w:rsidR="007554E4" w:rsidRPr="00697D5B" w:rsidRDefault="21E985C5" w:rsidP="04D2BA8C">
      <w:pPr>
        <w:pStyle w:val="Akapitzlist"/>
        <w:numPr>
          <w:ilvl w:val="0"/>
          <w:numId w:val="36"/>
        </w:numPr>
        <w:tabs>
          <w:tab w:val="left" w:pos="476"/>
        </w:tabs>
        <w:spacing w:before="24" w:line="276" w:lineRule="auto"/>
        <w:jc w:val="left"/>
        <w:rPr>
          <w:rFonts w:cstheme="minorBidi"/>
        </w:rPr>
      </w:pPr>
      <w:r w:rsidRPr="04D2BA8C">
        <w:rPr>
          <w:rFonts w:cstheme="minorBidi"/>
        </w:rPr>
        <w:t>Maksymalna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intensywność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dofinansowania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projektu</w:t>
      </w:r>
      <w:r w:rsidRPr="04D2BA8C">
        <w:rPr>
          <w:rFonts w:cstheme="minorBidi"/>
          <w:spacing w:val="1"/>
        </w:rPr>
        <w:t xml:space="preserve"> </w:t>
      </w:r>
      <w:r w:rsidR="00657DE5" w:rsidRPr="00657DE5">
        <w:rPr>
          <w:rFonts w:cstheme="minorBidi"/>
          <w:spacing w:val="1"/>
        </w:rPr>
        <w:t>grantowego „</w:t>
      </w:r>
      <w:proofErr w:type="spellStart"/>
      <w:r w:rsidR="00657DE5" w:rsidRPr="00657DE5">
        <w:rPr>
          <w:rFonts w:cstheme="minorBidi"/>
          <w:spacing w:val="1"/>
        </w:rPr>
        <w:t>Cyberbezpieczny</w:t>
      </w:r>
      <w:proofErr w:type="spellEnd"/>
      <w:r w:rsidR="00657DE5" w:rsidRPr="00657DE5">
        <w:rPr>
          <w:rFonts w:cstheme="minorBidi"/>
          <w:spacing w:val="1"/>
        </w:rPr>
        <w:t xml:space="preserve"> Samorząd” </w:t>
      </w:r>
      <w:r w:rsidRPr="04D2BA8C">
        <w:rPr>
          <w:rFonts w:cstheme="minorBidi"/>
        </w:rPr>
        <w:t>może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wynosić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do</w:t>
      </w:r>
      <w:r w:rsidRPr="04D2BA8C">
        <w:rPr>
          <w:rFonts w:cstheme="minorBidi"/>
          <w:spacing w:val="1"/>
        </w:rPr>
        <w:t xml:space="preserve"> </w:t>
      </w:r>
      <w:r w:rsidR="20F15D1E" w:rsidRPr="04D2BA8C">
        <w:rPr>
          <w:rFonts w:cstheme="minorBidi"/>
        </w:rPr>
        <w:t>100</w:t>
      </w:r>
      <w:r w:rsidRPr="04D2BA8C">
        <w:rPr>
          <w:rFonts w:cstheme="minorBidi"/>
        </w:rPr>
        <w:t>%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kosztów</w:t>
      </w:r>
      <w:r w:rsidRPr="04D2BA8C">
        <w:rPr>
          <w:rFonts w:cstheme="minorBidi"/>
          <w:spacing w:val="1"/>
        </w:rPr>
        <w:t xml:space="preserve"> </w:t>
      </w:r>
      <w:r w:rsidRPr="04D2BA8C">
        <w:rPr>
          <w:rFonts w:cstheme="minorBidi"/>
        </w:rPr>
        <w:t>kwalifikowalnych.</w:t>
      </w:r>
    </w:p>
    <w:p w14:paraId="6035E8B4" w14:textId="7C647F4F" w:rsidR="000D237E" w:rsidRPr="00E364D9" w:rsidRDefault="55D65804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1" w:line="276" w:lineRule="auto"/>
        <w:ind w:right="255"/>
        <w:jc w:val="left"/>
        <w:rPr>
          <w:rFonts w:eastAsia="Calibri" w:cstheme="minorHAnsi"/>
        </w:rPr>
      </w:pPr>
      <w:r w:rsidRPr="00E364D9">
        <w:rPr>
          <w:rFonts w:eastAsia="Calibri" w:cstheme="minorHAnsi"/>
        </w:rPr>
        <w:t>M</w:t>
      </w:r>
      <w:r w:rsidR="2C12FB6E" w:rsidRPr="00E364D9">
        <w:rPr>
          <w:rFonts w:eastAsia="Calibri" w:cstheme="minorHAnsi"/>
        </w:rPr>
        <w:t xml:space="preserve">inimalna wysokość Grantu dla jednego </w:t>
      </w:r>
      <w:proofErr w:type="spellStart"/>
      <w:r w:rsidR="2C12FB6E" w:rsidRPr="00E364D9">
        <w:rPr>
          <w:rFonts w:eastAsia="Calibri" w:cstheme="minorHAnsi"/>
        </w:rPr>
        <w:t>Grantobiorcy</w:t>
      </w:r>
      <w:proofErr w:type="spellEnd"/>
      <w:r w:rsidR="2C12FB6E" w:rsidRPr="00E364D9">
        <w:rPr>
          <w:rFonts w:eastAsia="Calibri" w:cstheme="minorHAnsi"/>
        </w:rPr>
        <w:t xml:space="preserve"> wynosi 200 000 PLN, natomiast maksymalna wysokość Grantu wynosi 850 000 PLN. W przypadku powiatów i województw wysokość grantu wynosi 850 000 PLN. Wysokość wkładu własnego zależna jest od współczynnika zamożności danego JST.</w:t>
      </w:r>
    </w:p>
    <w:p w14:paraId="7A65913E" w14:textId="5557176C" w:rsidR="000D237E" w:rsidRPr="00E364D9" w:rsidRDefault="000D237E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1" w:line="276" w:lineRule="auto"/>
        <w:ind w:right="255"/>
        <w:jc w:val="left"/>
        <w:rPr>
          <w:rFonts w:cstheme="minorHAnsi"/>
        </w:rPr>
      </w:pPr>
      <w:r w:rsidRPr="00E364D9">
        <w:rPr>
          <w:rFonts w:cstheme="minorHAnsi"/>
        </w:rPr>
        <w:t>Wysokość dofinansowania w ramach Grantów dla poszczególnych JST może zostać zwiększona powyżej wartości określonej w §4 ust. 4</w:t>
      </w:r>
      <w:r w:rsidR="705FEEA8" w:rsidRPr="00E364D9">
        <w:rPr>
          <w:rFonts w:cstheme="minorHAnsi"/>
        </w:rPr>
        <w:t xml:space="preserve"> Regulaminu Konkursu Grantowego</w:t>
      </w:r>
      <w:r w:rsidRPr="00E364D9">
        <w:rPr>
          <w:rFonts w:cstheme="minorHAnsi"/>
        </w:rPr>
        <w:t xml:space="preserve"> i ogłoszona przez Beneficjenta w przypadku ewentualnego naboru uzupełniającego określonego zgodnie z §5 ust. 1 pkt. 2</w:t>
      </w:r>
      <w:r w:rsidR="5720DEDE" w:rsidRPr="00E364D9">
        <w:rPr>
          <w:rFonts w:cstheme="minorHAnsi"/>
        </w:rPr>
        <w:t xml:space="preserve"> Regulaminu Konkursu Grantowego</w:t>
      </w:r>
      <w:r w:rsidRPr="00E364D9">
        <w:rPr>
          <w:rFonts w:cstheme="minorHAnsi"/>
        </w:rPr>
        <w:t>.</w:t>
      </w:r>
    </w:p>
    <w:p w14:paraId="7FC81B28" w14:textId="751ED940" w:rsidR="007554E4" w:rsidRPr="00E364D9" w:rsidRDefault="21E985C5" w:rsidP="00F40902">
      <w:pPr>
        <w:pStyle w:val="Akapitzlist"/>
        <w:numPr>
          <w:ilvl w:val="0"/>
          <w:numId w:val="36"/>
        </w:numPr>
        <w:tabs>
          <w:tab w:val="left" w:pos="476"/>
        </w:tabs>
        <w:spacing w:before="1" w:line="276" w:lineRule="auto"/>
        <w:jc w:val="left"/>
        <w:rPr>
          <w:rFonts w:eastAsia="Calibri" w:cstheme="minorHAnsi"/>
        </w:rPr>
      </w:pPr>
      <w:r w:rsidRPr="00E364D9">
        <w:rPr>
          <w:rFonts w:cstheme="minorHAnsi"/>
        </w:rPr>
        <w:t>Przewidywana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liczba wniosków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grantowych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to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co najmniej</w:t>
      </w:r>
      <w:r w:rsidRPr="00E364D9">
        <w:rPr>
          <w:rFonts w:cstheme="minorHAnsi"/>
          <w:spacing w:val="-2"/>
        </w:rPr>
        <w:t xml:space="preserve"> </w:t>
      </w:r>
      <w:r w:rsidR="545C9F4D" w:rsidRPr="00E364D9">
        <w:rPr>
          <w:rFonts w:eastAsia="Calibri" w:cstheme="minorHAnsi"/>
        </w:rPr>
        <w:t>1935</w:t>
      </w:r>
      <w:r w:rsidRPr="00E364D9">
        <w:rPr>
          <w:rFonts w:cstheme="minorHAnsi"/>
        </w:rPr>
        <w:t>,</w:t>
      </w:r>
      <w:r w:rsidR="001026F0" w:rsidRPr="00E364D9">
        <w:rPr>
          <w:rFonts w:cstheme="minorHAnsi"/>
        </w:rPr>
        <w:t xml:space="preserve"> a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maksymalnie</w:t>
      </w:r>
      <w:r w:rsidRPr="00E364D9">
        <w:rPr>
          <w:rFonts w:cstheme="minorHAnsi"/>
          <w:spacing w:val="-2"/>
        </w:rPr>
        <w:t xml:space="preserve"> </w:t>
      </w:r>
      <w:r w:rsidR="68A5518E" w:rsidRPr="00E364D9">
        <w:rPr>
          <w:rFonts w:cstheme="minorHAnsi"/>
        </w:rPr>
        <w:t>2807.</w:t>
      </w:r>
    </w:p>
    <w:p w14:paraId="3461D779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2D33BE0A" w14:textId="5FA7F955" w:rsidR="007554E4" w:rsidRPr="00E364D9" w:rsidRDefault="077E68D8" w:rsidP="00F40902">
      <w:pPr>
        <w:pStyle w:val="Nagwek2"/>
        <w:spacing w:before="144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Sposób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składania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wniosków</w:t>
      </w:r>
    </w:p>
    <w:p w14:paraId="4A152B73" w14:textId="77777777" w:rsidR="006922D1" w:rsidRPr="00E364D9" w:rsidRDefault="006922D1" w:rsidP="00F40902">
      <w:pPr>
        <w:pStyle w:val="Nagwek2"/>
        <w:spacing w:before="144" w:line="276" w:lineRule="auto"/>
        <w:jc w:val="left"/>
        <w:rPr>
          <w:rFonts w:cstheme="minorHAnsi"/>
        </w:rPr>
      </w:pPr>
    </w:p>
    <w:p w14:paraId="3CF2D8B6" w14:textId="0E6E6E20" w:rsidR="007554E4" w:rsidRDefault="077E68D8" w:rsidP="234E6C8F">
      <w:pPr>
        <w:pStyle w:val="Tekstpodstawowy"/>
        <w:spacing w:before="22" w:line="276" w:lineRule="auto"/>
        <w:ind w:left="116" w:right="112"/>
        <w:rPr>
          <w:rFonts w:cstheme="minorBidi"/>
        </w:rPr>
      </w:pPr>
      <w:r w:rsidRPr="234E6C8F">
        <w:rPr>
          <w:rFonts w:cstheme="minorBidi"/>
        </w:rPr>
        <w:t xml:space="preserve">Wnioski składane są w formie elektronicznej za pośrednictwem </w:t>
      </w:r>
      <w:r w:rsidR="19681AE3" w:rsidRPr="234E6C8F">
        <w:rPr>
          <w:rFonts w:cstheme="minorBidi"/>
        </w:rPr>
        <w:t>LSI</w:t>
      </w:r>
      <w:r w:rsidRPr="234E6C8F">
        <w:rPr>
          <w:rFonts w:cstheme="minorBidi"/>
        </w:rPr>
        <w:t xml:space="preserve"> -</w:t>
      </w:r>
      <w:r w:rsidRPr="234E6C8F">
        <w:rPr>
          <w:rFonts w:cstheme="minorBidi"/>
          <w:spacing w:val="1"/>
        </w:rPr>
        <w:t xml:space="preserve"> </w:t>
      </w:r>
      <w:r w:rsidRPr="234E6C8F">
        <w:rPr>
          <w:rFonts w:cstheme="minorBidi"/>
        </w:rPr>
        <w:t>aplikacji do składania wniosków dostępnej na stronie</w:t>
      </w:r>
      <w:r w:rsidRPr="234E6C8F">
        <w:rPr>
          <w:rFonts w:cstheme="minorBidi"/>
          <w:spacing w:val="1"/>
        </w:rPr>
        <w:t xml:space="preserve"> </w:t>
      </w:r>
      <w:r w:rsidR="008B25D9" w:rsidRPr="234E6C8F">
        <w:rPr>
          <w:rFonts w:cstheme="minorBidi"/>
          <w:spacing w:val="1"/>
        </w:rPr>
        <w:t>www.gov.pl/cppc/cy</w:t>
      </w:r>
      <w:r w:rsidR="3F87D46F" w:rsidRPr="234E6C8F">
        <w:rPr>
          <w:rFonts w:cstheme="minorBidi"/>
          <w:spacing w:val="1"/>
        </w:rPr>
        <w:t>berbezpieczny-samorzad</w:t>
      </w:r>
      <w:r w:rsidR="0190BEAA" w:rsidRPr="234E6C8F">
        <w:rPr>
          <w:rFonts w:cstheme="minorBidi"/>
          <w:spacing w:val="1"/>
        </w:rPr>
        <w:t xml:space="preserve"> </w:t>
      </w:r>
      <w:r w:rsidR="0D282C54" w:rsidRPr="234E6C8F">
        <w:rPr>
          <w:rFonts w:cstheme="minorBidi"/>
        </w:rPr>
        <w:t>oraz</w:t>
      </w:r>
      <w:r w:rsidR="35627A4F" w:rsidRPr="234E6C8F">
        <w:rPr>
          <w:rFonts w:cstheme="minorBidi"/>
        </w:rPr>
        <w:t xml:space="preserve"> </w:t>
      </w:r>
      <w:hyperlink r:id="rId9" w:history="1">
        <w:r w:rsidR="00F40902" w:rsidRPr="234E6C8F">
          <w:rPr>
            <w:rStyle w:val="Hipercze"/>
            <w:rFonts w:cstheme="minorBidi"/>
          </w:rPr>
          <w:t>https://lsi.cppc.gov.pl/beneficjent</w:t>
        </w:r>
      </w:hyperlink>
    </w:p>
    <w:p w14:paraId="5718E30A" w14:textId="77777777" w:rsidR="00F40902" w:rsidRPr="00E364D9" w:rsidRDefault="00F40902" w:rsidP="00F40902">
      <w:pPr>
        <w:pStyle w:val="Tekstpodstawowy"/>
        <w:spacing w:before="22" w:line="276" w:lineRule="auto"/>
        <w:ind w:left="116" w:right="112"/>
        <w:rPr>
          <w:rFonts w:cstheme="minorBidi"/>
        </w:rPr>
      </w:pPr>
    </w:p>
    <w:p w14:paraId="060B16DF" w14:textId="77777777" w:rsidR="007554E4" w:rsidRDefault="077E68D8" w:rsidP="00F40902">
      <w:pPr>
        <w:pStyle w:val="Nagwek2"/>
        <w:spacing w:before="56"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Sposób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zasady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oceny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wniosków</w:t>
      </w:r>
    </w:p>
    <w:p w14:paraId="3C98FECC" w14:textId="77777777" w:rsidR="00F40902" w:rsidRPr="00E364D9" w:rsidRDefault="00F40902" w:rsidP="00F40902">
      <w:pPr>
        <w:pStyle w:val="Nagwek2"/>
        <w:spacing w:before="56" w:line="276" w:lineRule="auto"/>
        <w:jc w:val="left"/>
        <w:rPr>
          <w:rFonts w:cstheme="minorHAnsi"/>
        </w:rPr>
      </w:pPr>
    </w:p>
    <w:p w14:paraId="1828613A" w14:textId="77777777" w:rsidR="007554E4" w:rsidRPr="00E364D9" w:rsidRDefault="077E68D8" w:rsidP="00F40902">
      <w:pPr>
        <w:pStyle w:val="Tekstpodstawowy"/>
        <w:spacing w:before="22" w:line="276" w:lineRule="auto"/>
        <w:ind w:left="116" w:right="112"/>
        <w:rPr>
          <w:rFonts w:cstheme="minorHAnsi"/>
        </w:rPr>
      </w:pPr>
      <w:r w:rsidRPr="00E364D9">
        <w:rPr>
          <w:rFonts w:cstheme="minorHAnsi"/>
        </w:rPr>
        <w:t>Ocena będzie dokonywana przez Komisję Przyznającą Granty (KPG). Po wstępnej walidacji wniosku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grantowego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możliwe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będzie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naniesienie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poprawek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przez</w:t>
      </w:r>
      <w:r w:rsidRPr="00E364D9">
        <w:rPr>
          <w:rFonts w:cstheme="minorHAnsi"/>
          <w:spacing w:val="1"/>
        </w:rPr>
        <w:t xml:space="preserve"> </w:t>
      </w:r>
      <w:proofErr w:type="spellStart"/>
      <w:r w:rsidRPr="00E364D9">
        <w:rPr>
          <w:rFonts w:cstheme="minorHAnsi"/>
        </w:rPr>
        <w:t>Grantobiorcę</w:t>
      </w:r>
      <w:proofErr w:type="spellEnd"/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zgodnie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uwagami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KPG.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Szczegółowe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zasady oceny wniosków znajdują się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w Regulaminie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Konkursu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Grantowego.</w:t>
      </w:r>
    </w:p>
    <w:p w14:paraId="0FB78278" w14:textId="77777777" w:rsidR="007554E4" w:rsidRPr="00E364D9" w:rsidRDefault="007554E4" w:rsidP="00F40902">
      <w:pPr>
        <w:pStyle w:val="Tekstpodstawowy"/>
        <w:spacing w:before="8" w:line="276" w:lineRule="auto"/>
        <w:rPr>
          <w:rFonts w:cstheme="minorHAnsi"/>
        </w:rPr>
      </w:pPr>
    </w:p>
    <w:p w14:paraId="1FC39945" w14:textId="77777777" w:rsidR="007554E4" w:rsidRDefault="077E68D8" w:rsidP="00F40902">
      <w:pPr>
        <w:pStyle w:val="Nagwek2"/>
        <w:spacing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Wydatki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kwalifikowalne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rozliczania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grantów</w:t>
      </w:r>
    </w:p>
    <w:p w14:paraId="72458E10" w14:textId="77777777" w:rsidR="00F40902" w:rsidRPr="00E364D9" w:rsidRDefault="00F40902" w:rsidP="00F40902">
      <w:pPr>
        <w:pStyle w:val="Nagwek2"/>
        <w:spacing w:line="276" w:lineRule="auto"/>
        <w:jc w:val="left"/>
        <w:rPr>
          <w:rFonts w:cstheme="minorHAnsi"/>
        </w:rPr>
      </w:pPr>
    </w:p>
    <w:p w14:paraId="19E64A69" w14:textId="77777777" w:rsidR="00481034" w:rsidRPr="00481034" w:rsidRDefault="00481034" w:rsidP="00481034">
      <w:pPr>
        <w:numPr>
          <w:ilvl w:val="0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Do wydatków kwalifikowanych w ramach Grantu zalicza się w szczególności:</w:t>
      </w:r>
    </w:p>
    <w:p w14:paraId="32C14D93" w14:textId="77777777" w:rsidR="00481034" w:rsidRPr="00481034" w:rsidRDefault="00481034" w:rsidP="00481034">
      <w:pPr>
        <w:numPr>
          <w:ilvl w:val="1"/>
          <w:numId w:val="44"/>
        </w:numPr>
        <w:tabs>
          <w:tab w:val="left" w:pos="1187"/>
        </w:tabs>
        <w:spacing w:before="101" w:line="276" w:lineRule="auto"/>
        <w:ind w:right="254"/>
        <w:jc w:val="left"/>
        <w:rPr>
          <w:rFonts w:eastAsia="Calibri" w:cstheme="minorHAnsi"/>
        </w:rPr>
      </w:pPr>
      <w:r w:rsidRPr="00481034">
        <w:rPr>
          <w:rFonts w:eastAsia="Calibri" w:cstheme="minorHAnsi"/>
        </w:rPr>
        <w:t>Środki trwałe/Dostawy:</w:t>
      </w:r>
    </w:p>
    <w:p w14:paraId="3CC9D96B" w14:textId="3BD86083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Sprzęt informatyczny i Urządzenia bezpieczeństwa:</w:t>
      </w:r>
    </w:p>
    <w:tbl>
      <w:tblPr>
        <w:tblStyle w:val="Tabelasiatki1jasnaakcent1"/>
        <w:tblW w:w="9141" w:type="dxa"/>
        <w:tblInd w:w="210" w:type="dxa"/>
        <w:tblLayout w:type="fixed"/>
        <w:tblLook w:val="06A0" w:firstRow="1" w:lastRow="0" w:firstColumn="1" w:lastColumn="0" w:noHBand="1" w:noVBand="1"/>
      </w:tblPr>
      <w:tblGrid>
        <w:gridCol w:w="919"/>
        <w:gridCol w:w="8222"/>
      </w:tblGrid>
      <w:tr w:rsidR="00481034" w:rsidRPr="00481034" w14:paraId="5D717C94" w14:textId="77777777" w:rsidTr="00481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6A6AF9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L.p.</w:t>
            </w:r>
          </w:p>
        </w:tc>
        <w:tc>
          <w:tcPr>
            <w:tcW w:w="8222" w:type="dxa"/>
          </w:tcPr>
          <w:p w14:paraId="63AC20C1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Nazwa produktu</w:t>
            </w:r>
          </w:p>
        </w:tc>
      </w:tr>
      <w:tr w:rsidR="00481034" w:rsidRPr="00481034" w14:paraId="1D2D769B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65C52C41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lastRenderedPageBreak/>
              <w:t>L.p.</w:t>
            </w:r>
          </w:p>
        </w:tc>
        <w:tc>
          <w:tcPr>
            <w:tcW w:w="8222" w:type="dxa"/>
          </w:tcPr>
          <w:p w14:paraId="583FA86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</w:rPr>
            </w:pPr>
            <w:r w:rsidRPr="00481034">
              <w:rPr>
                <w:rFonts w:eastAsia="Calibri" w:cstheme="minorHAnsi"/>
              </w:rPr>
              <w:t>Nazwa produktu</w:t>
            </w:r>
          </w:p>
        </w:tc>
      </w:tr>
      <w:tr w:rsidR="00481034" w:rsidRPr="00481034" w14:paraId="08FAEBB9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742BC85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</w:t>
            </w:r>
          </w:p>
        </w:tc>
        <w:tc>
          <w:tcPr>
            <w:tcW w:w="8222" w:type="dxa"/>
          </w:tcPr>
          <w:p w14:paraId="4EB175A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Firewall sieciowy</w:t>
            </w:r>
          </w:p>
        </w:tc>
      </w:tr>
      <w:tr w:rsidR="00481034" w:rsidRPr="00481034" w14:paraId="1CCD3465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1D31D533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</w:t>
            </w:r>
          </w:p>
        </w:tc>
        <w:tc>
          <w:tcPr>
            <w:tcW w:w="8222" w:type="dxa"/>
          </w:tcPr>
          <w:p w14:paraId="1BCCD9D3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WAF (Web Application Firewall)</w:t>
            </w:r>
          </w:p>
        </w:tc>
      </w:tr>
      <w:tr w:rsidR="00481034" w:rsidRPr="00994A31" w14:paraId="40B73B22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075FB7C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3</w:t>
            </w:r>
          </w:p>
        </w:tc>
        <w:tc>
          <w:tcPr>
            <w:tcW w:w="8222" w:type="dxa"/>
          </w:tcPr>
          <w:p w14:paraId="7E19D96E" w14:textId="77777777" w:rsidR="00481034" w:rsidRPr="002808FD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2808FD">
              <w:rPr>
                <w:rFonts w:eastAsia="Calibri" w:cstheme="minorHAnsi"/>
                <w:lang w:val="en-GB"/>
              </w:rPr>
              <w:t>SIEM (Security Information and Event Management)</w:t>
            </w:r>
          </w:p>
        </w:tc>
      </w:tr>
      <w:tr w:rsidR="00481034" w:rsidRPr="00481034" w14:paraId="536AEFB2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50647007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4</w:t>
            </w:r>
          </w:p>
        </w:tc>
        <w:tc>
          <w:tcPr>
            <w:tcW w:w="8222" w:type="dxa"/>
          </w:tcPr>
          <w:p w14:paraId="382A8CD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UTM (</w:t>
            </w:r>
            <w:proofErr w:type="spellStart"/>
            <w:r w:rsidRPr="00481034">
              <w:rPr>
                <w:rFonts w:eastAsia="Calibri" w:cstheme="minorHAnsi"/>
              </w:rPr>
              <w:t>Unified</w:t>
            </w:r>
            <w:proofErr w:type="spellEnd"/>
            <w:r w:rsidRPr="00481034">
              <w:rPr>
                <w:rFonts w:eastAsia="Calibri" w:cstheme="minorHAnsi"/>
              </w:rPr>
              <w:t xml:space="preserve"> </w:t>
            </w:r>
            <w:proofErr w:type="spellStart"/>
            <w:r w:rsidRPr="00481034">
              <w:rPr>
                <w:rFonts w:eastAsia="Calibri" w:cstheme="minorHAnsi"/>
              </w:rPr>
              <w:t>Threat</w:t>
            </w:r>
            <w:proofErr w:type="spellEnd"/>
            <w:r w:rsidRPr="00481034">
              <w:rPr>
                <w:rFonts w:eastAsia="Calibri" w:cstheme="minorHAnsi"/>
              </w:rPr>
              <w:t xml:space="preserve"> Management)</w:t>
            </w:r>
          </w:p>
        </w:tc>
      </w:tr>
      <w:tr w:rsidR="00481034" w:rsidRPr="00481034" w14:paraId="010FAAD9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487A71B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5</w:t>
            </w:r>
          </w:p>
        </w:tc>
        <w:tc>
          <w:tcPr>
            <w:tcW w:w="8222" w:type="dxa"/>
          </w:tcPr>
          <w:p w14:paraId="1C68F1C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IPS (</w:t>
            </w:r>
            <w:proofErr w:type="spellStart"/>
            <w:r w:rsidRPr="00481034">
              <w:rPr>
                <w:rFonts w:eastAsia="Calibri" w:cstheme="minorHAnsi"/>
              </w:rPr>
              <w:t>Intrusion</w:t>
            </w:r>
            <w:proofErr w:type="spellEnd"/>
            <w:r w:rsidRPr="00481034">
              <w:rPr>
                <w:rFonts w:eastAsia="Calibri" w:cstheme="minorHAnsi"/>
              </w:rPr>
              <w:t xml:space="preserve"> </w:t>
            </w:r>
            <w:proofErr w:type="spellStart"/>
            <w:r w:rsidRPr="00481034">
              <w:rPr>
                <w:rFonts w:eastAsia="Calibri" w:cstheme="minorHAnsi"/>
              </w:rPr>
              <w:t>Prevention</w:t>
            </w:r>
            <w:proofErr w:type="spellEnd"/>
            <w:r w:rsidRPr="00481034">
              <w:rPr>
                <w:rFonts w:eastAsia="Calibri" w:cstheme="minorHAnsi"/>
              </w:rPr>
              <w:t xml:space="preserve"> System)</w:t>
            </w:r>
          </w:p>
        </w:tc>
      </w:tr>
      <w:tr w:rsidR="00481034" w:rsidRPr="00481034" w14:paraId="401003AD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5119F49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6</w:t>
            </w:r>
          </w:p>
        </w:tc>
        <w:tc>
          <w:tcPr>
            <w:tcW w:w="8222" w:type="dxa"/>
          </w:tcPr>
          <w:p w14:paraId="6BCA0433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IDS (</w:t>
            </w:r>
            <w:proofErr w:type="spellStart"/>
            <w:r w:rsidRPr="00481034">
              <w:rPr>
                <w:rFonts w:eastAsia="Calibri" w:cstheme="minorHAnsi"/>
              </w:rPr>
              <w:t>Intrusion</w:t>
            </w:r>
            <w:proofErr w:type="spellEnd"/>
            <w:r w:rsidRPr="00481034">
              <w:rPr>
                <w:rFonts w:eastAsia="Calibri" w:cstheme="minorHAnsi"/>
              </w:rPr>
              <w:t xml:space="preserve"> </w:t>
            </w:r>
            <w:proofErr w:type="spellStart"/>
            <w:r w:rsidRPr="00481034">
              <w:rPr>
                <w:rFonts w:eastAsia="Calibri" w:cstheme="minorHAnsi"/>
              </w:rPr>
              <w:t>Detection</w:t>
            </w:r>
            <w:proofErr w:type="spellEnd"/>
            <w:r w:rsidRPr="00481034">
              <w:rPr>
                <w:rFonts w:eastAsia="Calibri" w:cstheme="minorHAnsi"/>
              </w:rPr>
              <w:t xml:space="preserve"> System)</w:t>
            </w:r>
          </w:p>
        </w:tc>
      </w:tr>
      <w:tr w:rsidR="00481034" w:rsidRPr="00481034" w14:paraId="0DB99A0F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4169D419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7</w:t>
            </w:r>
          </w:p>
        </w:tc>
        <w:tc>
          <w:tcPr>
            <w:tcW w:w="8222" w:type="dxa"/>
          </w:tcPr>
          <w:p w14:paraId="13FA8B2B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VPN (Virtual </w:t>
            </w:r>
            <w:proofErr w:type="spellStart"/>
            <w:r w:rsidRPr="00481034">
              <w:rPr>
                <w:rFonts w:eastAsia="Calibri" w:cstheme="minorHAnsi"/>
              </w:rPr>
              <w:t>Private</w:t>
            </w:r>
            <w:proofErr w:type="spellEnd"/>
            <w:r w:rsidRPr="00481034">
              <w:rPr>
                <w:rFonts w:eastAsia="Calibri" w:cstheme="minorHAnsi"/>
              </w:rPr>
              <w:t xml:space="preserve"> Network)</w:t>
            </w:r>
          </w:p>
        </w:tc>
      </w:tr>
      <w:tr w:rsidR="00481034" w:rsidRPr="00481034" w14:paraId="55A9FCEB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457F61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8</w:t>
            </w:r>
          </w:p>
        </w:tc>
        <w:tc>
          <w:tcPr>
            <w:tcW w:w="8222" w:type="dxa"/>
          </w:tcPr>
          <w:p w14:paraId="5D886C27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NAC (Network Access Control)</w:t>
            </w:r>
          </w:p>
        </w:tc>
      </w:tr>
      <w:tr w:rsidR="00481034" w:rsidRPr="00481034" w14:paraId="1868C9FE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75589AA9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9</w:t>
            </w:r>
          </w:p>
        </w:tc>
        <w:tc>
          <w:tcPr>
            <w:tcW w:w="8222" w:type="dxa"/>
          </w:tcPr>
          <w:p w14:paraId="633236A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Proxy sprzętowe</w:t>
            </w:r>
          </w:p>
        </w:tc>
      </w:tr>
      <w:tr w:rsidR="00481034" w:rsidRPr="00481034" w14:paraId="06F8452F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0719D6C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10</w:t>
            </w:r>
          </w:p>
        </w:tc>
        <w:tc>
          <w:tcPr>
            <w:tcW w:w="8222" w:type="dxa"/>
          </w:tcPr>
          <w:p w14:paraId="0550C73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Serwer</w:t>
            </w:r>
          </w:p>
        </w:tc>
      </w:tr>
      <w:tr w:rsidR="00481034" w:rsidRPr="00481034" w14:paraId="74DAAE68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7D82BD4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11</w:t>
            </w:r>
          </w:p>
        </w:tc>
        <w:tc>
          <w:tcPr>
            <w:tcW w:w="8222" w:type="dxa"/>
          </w:tcPr>
          <w:p w14:paraId="1BA3C57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Serwer do wykonywania kopii zapasowych</w:t>
            </w:r>
          </w:p>
        </w:tc>
      </w:tr>
      <w:tr w:rsidR="00481034" w:rsidRPr="00481034" w14:paraId="03DE4185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0461BFA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12</w:t>
            </w:r>
          </w:p>
        </w:tc>
        <w:tc>
          <w:tcPr>
            <w:tcW w:w="8222" w:type="dxa"/>
          </w:tcPr>
          <w:p w14:paraId="350109B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Macierz dyskowa </w:t>
            </w:r>
          </w:p>
        </w:tc>
      </w:tr>
      <w:tr w:rsidR="00481034" w:rsidRPr="00481034" w14:paraId="42536C7A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008439DA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13</w:t>
            </w:r>
          </w:p>
        </w:tc>
        <w:tc>
          <w:tcPr>
            <w:tcW w:w="8222" w:type="dxa"/>
          </w:tcPr>
          <w:p w14:paraId="6BAC0BF3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Dyski twarde do macierzy dyskowej</w:t>
            </w:r>
          </w:p>
        </w:tc>
      </w:tr>
      <w:tr w:rsidR="00481034" w:rsidRPr="00481034" w14:paraId="4926082A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15756BC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14</w:t>
            </w:r>
          </w:p>
        </w:tc>
        <w:tc>
          <w:tcPr>
            <w:tcW w:w="8222" w:type="dxa"/>
          </w:tcPr>
          <w:p w14:paraId="54B54507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Network Attached Storage (NAS)</w:t>
            </w:r>
          </w:p>
        </w:tc>
      </w:tr>
      <w:tr w:rsidR="00481034" w:rsidRPr="00481034" w14:paraId="4DBBCDEF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53141F4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15</w:t>
            </w:r>
          </w:p>
        </w:tc>
        <w:tc>
          <w:tcPr>
            <w:tcW w:w="8222" w:type="dxa"/>
          </w:tcPr>
          <w:p w14:paraId="4601CA5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Storage </w:t>
            </w:r>
            <w:proofErr w:type="spellStart"/>
            <w:r w:rsidRPr="00481034">
              <w:rPr>
                <w:rFonts w:eastAsia="Calibri" w:cstheme="minorHAnsi"/>
              </w:rPr>
              <w:t>Area</w:t>
            </w:r>
            <w:proofErr w:type="spellEnd"/>
            <w:r w:rsidRPr="00481034">
              <w:rPr>
                <w:rFonts w:eastAsia="Calibri" w:cstheme="minorHAnsi"/>
              </w:rPr>
              <w:t xml:space="preserve"> Network (SAN)</w:t>
            </w:r>
          </w:p>
        </w:tc>
      </w:tr>
      <w:tr w:rsidR="00481034" w:rsidRPr="00481034" w14:paraId="7999F369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38D8265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16</w:t>
            </w:r>
          </w:p>
        </w:tc>
        <w:tc>
          <w:tcPr>
            <w:tcW w:w="8222" w:type="dxa"/>
          </w:tcPr>
          <w:p w14:paraId="57447DC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Web </w:t>
            </w:r>
            <w:proofErr w:type="spellStart"/>
            <w:r w:rsidRPr="00481034">
              <w:rPr>
                <w:rFonts w:eastAsia="Calibri" w:cstheme="minorHAnsi"/>
              </w:rPr>
              <w:t>Secure</w:t>
            </w:r>
            <w:proofErr w:type="spellEnd"/>
            <w:r w:rsidRPr="00481034">
              <w:rPr>
                <w:rFonts w:eastAsia="Calibri" w:cstheme="minorHAnsi"/>
              </w:rPr>
              <w:t xml:space="preserve"> Gateway</w:t>
            </w:r>
          </w:p>
        </w:tc>
      </w:tr>
      <w:tr w:rsidR="00481034" w:rsidRPr="00481034" w14:paraId="4D933A05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21C0539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17</w:t>
            </w:r>
          </w:p>
        </w:tc>
        <w:tc>
          <w:tcPr>
            <w:tcW w:w="8222" w:type="dxa"/>
          </w:tcPr>
          <w:p w14:paraId="28011BC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Email </w:t>
            </w:r>
            <w:proofErr w:type="spellStart"/>
            <w:r w:rsidRPr="00481034">
              <w:rPr>
                <w:rFonts w:eastAsia="Calibri" w:cstheme="minorHAnsi"/>
              </w:rPr>
              <w:t>Secure</w:t>
            </w:r>
            <w:proofErr w:type="spellEnd"/>
            <w:r w:rsidRPr="00481034">
              <w:rPr>
                <w:rFonts w:eastAsia="Calibri" w:cstheme="minorHAnsi"/>
              </w:rPr>
              <w:t xml:space="preserve"> Gateway</w:t>
            </w:r>
          </w:p>
        </w:tc>
      </w:tr>
      <w:tr w:rsidR="00481034" w:rsidRPr="00481034" w14:paraId="753AF30F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2425A969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18</w:t>
            </w:r>
          </w:p>
        </w:tc>
        <w:tc>
          <w:tcPr>
            <w:tcW w:w="8222" w:type="dxa"/>
          </w:tcPr>
          <w:p w14:paraId="53E0E19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Generator prądu</w:t>
            </w:r>
          </w:p>
        </w:tc>
      </w:tr>
      <w:tr w:rsidR="00481034" w:rsidRPr="00481034" w14:paraId="56852828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718B6FCC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19</w:t>
            </w:r>
          </w:p>
        </w:tc>
        <w:tc>
          <w:tcPr>
            <w:tcW w:w="8222" w:type="dxa"/>
          </w:tcPr>
          <w:p w14:paraId="0D4CCDF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UPS</w:t>
            </w:r>
          </w:p>
        </w:tc>
      </w:tr>
      <w:tr w:rsidR="00481034" w:rsidRPr="00481034" w14:paraId="2DA48A16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4D627AAB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20</w:t>
            </w:r>
          </w:p>
        </w:tc>
        <w:tc>
          <w:tcPr>
            <w:tcW w:w="8222" w:type="dxa"/>
          </w:tcPr>
          <w:p w14:paraId="5608E0CA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Ochrona </w:t>
            </w:r>
            <w:proofErr w:type="spellStart"/>
            <w:r w:rsidRPr="00481034">
              <w:rPr>
                <w:rFonts w:eastAsia="Calibri" w:cstheme="minorHAnsi"/>
              </w:rPr>
              <w:t>AntyDDoS</w:t>
            </w:r>
            <w:proofErr w:type="spellEnd"/>
          </w:p>
        </w:tc>
      </w:tr>
      <w:tr w:rsidR="00481034" w:rsidRPr="00481034" w14:paraId="23FCAD1E" w14:textId="77777777" w:rsidTr="0048103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14:paraId="1C524CA1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21</w:t>
            </w:r>
          </w:p>
        </w:tc>
        <w:tc>
          <w:tcPr>
            <w:tcW w:w="8222" w:type="dxa"/>
          </w:tcPr>
          <w:p w14:paraId="1C527FC7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 w:rsidRPr="00481034">
              <w:rPr>
                <w:rFonts w:eastAsia="Calibri" w:cstheme="minorHAnsi"/>
              </w:rPr>
              <w:t>Zarządzalne</w:t>
            </w:r>
            <w:proofErr w:type="spellEnd"/>
            <w:r w:rsidRPr="00481034">
              <w:rPr>
                <w:rFonts w:eastAsia="Calibri" w:cstheme="minorHAnsi"/>
              </w:rPr>
              <w:t xml:space="preserve"> urządzenia sieciowe z obsługą VLAN, </w:t>
            </w:r>
            <w:proofErr w:type="spellStart"/>
            <w:r w:rsidRPr="00481034">
              <w:rPr>
                <w:rFonts w:eastAsia="Calibri" w:cstheme="minorHAnsi"/>
              </w:rPr>
              <w:t>MACsec</w:t>
            </w:r>
            <w:proofErr w:type="spellEnd"/>
            <w:r w:rsidRPr="00481034">
              <w:rPr>
                <w:rFonts w:eastAsia="Calibri" w:cstheme="minorHAnsi"/>
              </w:rPr>
              <w:t>, standardu 802.1X</w:t>
            </w:r>
          </w:p>
        </w:tc>
      </w:tr>
    </w:tbl>
    <w:p w14:paraId="2F8A17BD" w14:textId="77777777" w:rsidR="00481034" w:rsidRPr="00481034" w:rsidRDefault="00481034" w:rsidP="00481034">
      <w:p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</w:p>
    <w:p w14:paraId="5FBD7E35" w14:textId="77777777" w:rsidR="00481034" w:rsidRPr="00481034" w:rsidRDefault="00481034" w:rsidP="00481034">
      <w:pPr>
        <w:numPr>
          <w:ilvl w:val="1"/>
          <w:numId w:val="44"/>
        </w:numPr>
        <w:tabs>
          <w:tab w:val="left" w:pos="1187"/>
        </w:tabs>
        <w:spacing w:before="101" w:line="276" w:lineRule="auto"/>
        <w:ind w:right="254"/>
        <w:jc w:val="left"/>
        <w:rPr>
          <w:rFonts w:eastAsia="Calibri" w:cstheme="minorHAnsi"/>
        </w:rPr>
      </w:pPr>
      <w:r w:rsidRPr="00481034">
        <w:rPr>
          <w:rFonts w:eastAsia="Calibri" w:cstheme="minorHAnsi"/>
        </w:rPr>
        <w:t>Wartości niematerialne i prawne, w szczególności:</w:t>
      </w:r>
    </w:p>
    <w:p w14:paraId="039F9B36" w14:textId="46E47C03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 wartości niematerialne i prawne, takie jak: autorskie prawa majątkowe lub licencje, w tym subskrypcyjne, na korzystanie z oprogramowania, w tym systemowego o przewidywanym okresie używania dłuższym niż rok; prawa do dokumentacji, raportów, opracowań. Koszty kwalifikowane będą tylko w okresie realizacji projektu.</w:t>
      </w:r>
    </w:p>
    <w:tbl>
      <w:tblPr>
        <w:tblStyle w:val="Tabelasiatki1jasnaakcent1"/>
        <w:tblW w:w="9330" w:type="dxa"/>
        <w:tblInd w:w="210" w:type="dxa"/>
        <w:tblLayout w:type="fixed"/>
        <w:tblLook w:val="06A0" w:firstRow="1" w:lastRow="0" w:firstColumn="1" w:lastColumn="0" w:noHBand="1" w:noVBand="1"/>
      </w:tblPr>
      <w:tblGrid>
        <w:gridCol w:w="1061"/>
        <w:gridCol w:w="8269"/>
      </w:tblGrid>
      <w:tr w:rsidR="00481034" w:rsidRPr="00481034" w14:paraId="05AC1C72" w14:textId="77777777" w:rsidTr="00481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1D1225E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L.p.</w:t>
            </w:r>
          </w:p>
        </w:tc>
        <w:tc>
          <w:tcPr>
            <w:tcW w:w="8269" w:type="dxa"/>
          </w:tcPr>
          <w:p w14:paraId="5C4607F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Nazwa produktu</w:t>
            </w:r>
          </w:p>
        </w:tc>
      </w:tr>
      <w:tr w:rsidR="00481034" w:rsidRPr="00481034" w14:paraId="15B50872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36CBFE1B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</w:t>
            </w:r>
          </w:p>
        </w:tc>
        <w:tc>
          <w:tcPr>
            <w:tcW w:w="8269" w:type="dxa"/>
          </w:tcPr>
          <w:p w14:paraId="4AE03098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antywirusowe</w:t>
            </w:r>
          </w:p>
        </w:tc>
      </w:tr>
      <w:tr w:rsidR="00481034" w:rsidRPr="00994A31" w14:paraId="001F4194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D11ACF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</w:t>
            </w:r>
          </w:p>
        </w:tc>
        <w:tc>
          <w:tcPr>
            <w:tcW w:w="8269" w:type="dxa"/>
          </w:tcPr>
          <w:p w14:paraId="0A26733B" w14:textId="77777777" w:rsidR="00481034" w:rsidRPr="002808FD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proofErr w:type="spellStart"/>
            <w:r w:rsidRPr="002808FD">
              <w:rPr>
                <w:rFonts w:eastAsia="Calibri" w:cstheme="minorHAnsi"/>
                <w:lang w:val="en-GB"/>
              </w:rPr>
              <w:t>Oprogramowanie</w:t>
            </w:r>
            <w:proofErr w:type="spellEnd"/>
            <w:r w:rsidRPr="002808FD">
              <w:rPr>
                <w:rFonts w:eastAsia="Calibri" w:cstheme="minorHAnsi"/>
                <w:lang w:val="en-GB"/>
              </w:rPr>
              <w:t xml:space="preserve"> </w:t>
            </w:r>
            <w:proofErr w:type="spellStart"/>
            <w:r w:rsidRPr="002808FD">
              <w:rPr>
                <w:rFonts w:eastAsia="Calibri" w:cstheme="minorHAnsi"/>
                <w:lang w:val="en-GB"/>
              </w:rPr>
              <w:t>typu</w:t>
            </w:r>
            <w:proofErr w:type="spellEnd"/>
            <w:r w:rsidRPr="002808FD">
              <w:rPr>
                <w:rFonts w:eastAsia="Calibri" w:cstheme="minorHAnsi"/>
                <w:lang w:val="en-GB"/>
              </w:rPr>
              <w:t xml:space="preserve"> EDR (Endpoint Detection and Response)</w:t>
            </w:r>
          </w:p>
        </w:tc>
      </w:tr>
      <w:tr w:rsidR="00481034" w:rsidRPr="00994A31" w14:paraId="6ED69F55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A238582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3</w:t>
            </w:r>
          </w:p>
        </w:tc>
        <w:tc>
          <w:tcPr>
            <w:tcW w:w="8269" w:type="dxa"/>
          </w:tcPr>
          <w:p w14:paraId="4FC5B5A7" w14:textId="77777777" w:rsidR="00481034" w:rsidRPr="002808FD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proofErr w:type="spellStart"/>
            <w:r w:rsidRPr="002808FD">
              <w:rPr>
                <w:rFonts w:eastAsia="Calibri" w:cstheme="minorHAnsi"/>
                <w:lang w:val="en-GB"/>
              </w:rPr>
              <w:t>Oprogramowanie</w:t>
            </w:r>
            <w:proofErr w:type="spellEnd"/>
            <w:r w:rsidRPr="002808FD">
              <w:rPr>
                <w:rFonts w:eastAsia="Calibri" w:cstheme="minorHAnsi"/>
                <w:lang w:val="en-GB"/>
              </w:rPr>
              <w:t xml:space="preserve"> </w:t>
            </w:r>
            <w:proofErr w:type="spellStart"/>
            <w:r w:rsidRPr="002808FD">
              <w:rPr>
                <w:rFonts w:eastAsia="Calibri" w:cstheme="minorHAnsi"/>
                <w:lang w:val="en-GB"/>
              </w:rPr>
              <w:t>typu</w:t>
            </w:r>
            <w:proofErr w:type="spellEnd"/>
            <w:r w:rsidRPr="002808FD">
              <w:rPr>
                <w:rFonts w:eastAsia="Calibri" w:cstheme="minorHAnsi"/>
                <w:lang w:val="en-GB"/>
              </w:rPr>
              <w:t xml:space="preserve"> XDR (Extended Detection and Response)</w:t>
            </w:r>
          </w:p>
        </w:tc>
      </w:tr>
      <w:tr w:rsidR="00481034" w:rsidRPr="00481034" w14:paraId="050FBD22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3AAB6DA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4</w:t>
            </w:r>
          </w:p>
        </w:tc>
        <w:tc>
          <w:tcPr>
            <w:tcW w:w="8269" w:type="dxa"/>
          </w:tcPr>
          <w:p w14:paraId="5D9A573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wykonywania kopii zapasowych</w:t>
            </w:r>
          </w:p>
        </w:tc>
      </w:tr>
      <w:tr w:rsidR="00481034" w:rsidRPr="00481034" w14:paraId="77D380D4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7D77C0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5</w:t>
            </w:r>
          </w:p>
        </w:tc>
        <w:tc>
          <w:tcPr>
            <w:tcW w:w="8269" w:type="dxa"/>
          </w:tcPr>
          <w:p w14:paraId="30BDAE4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antyspamowe</w:t>
            </w:r>
          </w:p>
        </w:tc>
      </w:tr>
      <w:tr w:rsidR="00481034" w:rsidRPr="00994A31" w14:paraId="7C0FE449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0802373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6</w:t>
            </w:r>
          </w:p>
        </w:tc>
        <w:tc>
          <w:tcPr>
            <w:tcW w:w="8269" w:type="dxa"/>
          </w:tcPr>
          <w:p w14:paraId="580CBF33" w14:textId="77777777" w:rsidR="00481034" w:rsidRPr="002808FD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proofErr w:type="spellStart"/>
            <w:r w:rsidRPr="002808FD">
              <w:rPr>
                <w:rFonts w:eastAsia="Calibri" w:cstheme="minorHAnsi"/>
                <w:lang w:val="en-GB"/>
              </w:rPr>
              <w:t>Oprogramowanie</w:t>
            </w:r>
            <w:proofErr w:type="spellEnd"/>
            <w:r w:rsidRPr="002808FD">
              <w:rPr>
                <w:rFonts w:eastAsia="Calibri" w:cstheme="minorHAnsi"/>
                <w:lang w:val="en-GB"/>
              </w:rPr>
              <w:t xml:space="preserve"> WAF (Web Application Firewall)</w:t>
            </w:r>
          </w:p>
        </w:tc>
      </w:tr>
      <w:tr w:rsidR="00481034" w:rsidRPr="00994A31" w14:paraId="53AB2A37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08B5BFC8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7</w:t>
            </w:r>
          </w:p>
        </w:tc>
        <w:tc>
          <w:tcPr>
            <w:tcW w:w="8269" w:type="dxa"/>
          </w:tcPr>
          <w:p w14:paraId="3F8B077D" w14:textId="77777777" w:rsidR="00481034" w:rsidRPr="002808FD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proofErr w:type="spellStart"/>
            <w:r w:rsidRPr="002808FD">
              <w:rPr>
                <w:rFonts w:eastAsia="Calibri" w:cstheme="minorHAnsi"/>
                <w:lang w:val="en-GB"/>
              </w:rPr>
              <w:t>Oprogramowanie</w:t>
            </w:r>
            <w:proofErr w:type="spellEnd"/>
            <w:r w:rsidRPr="002808FD">
              <w:rPr>
                <w:rFonts w:eastAsia="Calibri" w:cstheme="minorHAnsi"/>
                <w:lang w:val="en-GB"/>
              </w:rPr>
              <w:t xml:space="preserve"> SIEM (Security Information and Event Management)</w:t>
            </w:r>
          </w:p>
        </w:tc>
      </w:tr>
      <w:tr w:rsidR="00481034" w:rsidRPr="00481034" w14:paraId="751C87D1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687F57B8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lastRenderedPageBreak/>
              <w:t>8</w:t>
            </w:r>
          </w:p>
        </w:tc>
        <w:tc>
          <w:tcPr>
            <w:tcW w:w="8269" w:type="dxa"/>
          </w:tcPr>
          <w:p w14:paraId="7855229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Menadżera logów</w:t>
            </w:r>
          </w:p>
        </w:tc>
      </w:tr>
      <w:tr w:rsidR="00481034" w:rsidRPr="00481034" w14:paraId="030E4CCE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62934719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9</w:t>
            </w:r>
          </w:p>
        </w:tc>
        <w:tc>
          <w:tcPr>
            <w:tcW w:w="8269" w:type="dxa"/>
          </w:tcPr>
          <w:p w14:paraId="471B72C2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zarządzania podatnościami</w:t>
            </w:r>
          </w:p>
        </w:tc>
      </w:tr>
      <w:tr w:rsidR="00481034" w:rsidRPr="00481034" w14:paraId="66CB806F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6A5238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10</w:t>
            </w:r>
          </w:p>
        </w:tc>
        <w:tc>
          <w:tcPr>
            <w:tcW w:w="8269" w:type="dxa"/>
          </w:tcPr>
          <w:p w14:paraId="1850975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przeciwdziałającemu wyciekowi danych (DLP - Data </w:t>
            </w:r>
            <w:proofErr w:type="spellStart"/>
            <w:r w:rsidRPr="00481034">
              <w:rPr>
                <w:rFonts w:eastAsia="Calibri" w:cstheme="minorHAnsi"/>
              </w:rPr>
              <w:t>Leak</w:t>
            </w:r>
            <w:proofErr w:type="spellEnd"/>
            <w:r w:rsidRPr="00481034">
              <w:rPr>
                <w:rFonts w:eastAsia="Calibri" w:cstheme="minorHAnsi"/>
              </w:rPr>
              <w:t xml:space="preserve"> </w:t>
            </w:r>
            <w:proofErr w:type="spellStart"/>
            <w:r w:rsidRPr="00481034">
              <w:rPr>
                <w:rFonts w:eastAsia="Calibri" w:cstheme="minorHAnsi"/>
              </w:rPr>
              <w:t>Prevention</w:t>
            </w:r>
            <w:proofErr w:type="spellEnd"/>
            <w:r w:rsidRPr="00481034">
              <w:rPr>
                <w:rFonts w:eastAsia="Calibri" w:cstheme="minorHAnsi"/>
              </w:rPr>
              <w:t>)</w:t>
            </w:r>
          </w:p>
        </w:tc>
      </w:tr>
      <w:tr w:rsidR="00481034" w:rsidRPr="00481034" w14:paraId="67A920C9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280AFE43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11</w:t>
            </w:r>
          </w:p>
        </w:tc>
        <w:tc>
          <w:tcPr>
            <w:tcW w:w="8269" w:type="dxa"/>
          </w:tcPr>
          <w:p w14:paraId="48C9254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do zarządzania uprzywilejowanemu dostępowi (PAM- </w:t>
            </w:r>
            <w:proofErr w:type="spellStart"/>
            <w:r w:rsidRPr="00481034">
              <w:rPr>
                <w:rFonts w:eastAsia="Calibri" w:cstheme="minorHAnsi"/>
              </w:rPr>
              <w:t>Privileged</w:t>
            </w:r>
            <w:proofErr w:type="spellEnd"/>
            <w:r w:rsidRPr="00481034">
              <w:rPr>
                <w:rFonts w:eastAsia="Calibri" w:cstheme="minorHAnsi"/>
              </w:rPr>
              <w:t xml:space="preserve"> Access Management)</w:t>
            </w:r>
          </w:p>
        </w:tc>
      </w:tr>
      <w:tr w:rsidR="00481034" w:rsidRPr="00481034" w14:paraId="7A719144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E5BBE19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12</w:t>
            </w:r>
          </w:p>
        </w:tc>
        <w:tc>
          <w:tcPr>
            <w:tcW w:w="8269" w:type="dxa"/>
          </w:tcPr>
          <w:p w14:paraId="0098A153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Web </w:t>
            </w:r>
            <w:proofErr w:type="spellStart"/>
            <w:r w:rsidRPr="00481034">
              <w:rPr>
                <w:rFonts w:eastAsia="Calibri" w:cstheme="minorHAnsi"/>
              </w:rPr>
              <w:t>Secure</w:t>
            </w:r>
            <w:proofErr w:type="spellEnd"/>
            <w:r w:rsidRPr="00481034">
              <w:rPr>
                <w:rFonts w:eastAsia="Calibri" w:cstheme="minorHAnsi"/>
              </w:rPr>
              <w:t xml:space="preserve"> Gateway</w:t>
            </w:r>
          </w:p>
        </w:tc>
      </w:tr>
      <w:tr w:rsidR="00481034" w:rsidRPr="00481034" w14:paraId="4E377935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71DECCAC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13</w:t>
            </w:r>
          </w:p>
        </w:tc>
        <w:tc>
          <w:tcPr>
            <w:tcW w:w="8269" w:type="dxa"/>
          </w:tcPr>
          <w:p w14:paraId="0B5EC851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Email </w:t>
            </w:r>
            <w:proofErr w:type="spellStart"/>
            <w:r w:rsidRPr="00481034">
              <w:rPr>
                <w:rFonts w:eastAsia="Calibri" w:cstheme="minorHAnsi"/>
              </w:rPr>
              <w:t>Secure</w:t>
            </w:r>
            <w:proofErr w:type="spellEnd"/>
            <w:r w:rsidRPr="00481034">
              <w:rPr>
                <w:rFonts w:eastAsia="Calibri" w:cstheme="minorHAnsi"/>
              </w:rPr>
              <w:t xml:space="preserve"> Gateway</w:t>
            </w:r>
          </w:p>
        </w:tc>
      </w:tr>
      <w:tr w:rsidR="00481034" w:rsidRPr="00481034" w14:paraId="2A245EB4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131BF6B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14</w:t>
            </w:r>
          </w:p>
        </w:tc>
        <w:tc>
          <w:tcPr>
            <w:tcW w:w="8269" w:type="dxa"/>
          </w:tcPr>
          <w:p w14:paraId="2C894B8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zarządzania tożsamością i dostępem</w:t>
            </w:r>
          </w:p>
        </w:tc>
      </w:tr>
      <w:tr w:rsidR="00481034" w:rsidRPr="00481034" w14:paraId="5E341110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051EA3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15</w:t>
            </w:r>
          </w:p>
        </w:tc>
        <w:tc>
          <w:tcPr>
            <w:tcW w:w="8269" w:type="dxa"/>
          </w:tcPr>
          <w:p w14:paraId="719437F8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centralnego menadżera haseł</w:t>
            </w:r>
          </w:p>
        </w:tc>
      </w:tr>
      <w:tr w:rsidR="00481034" w:rsidRPr="00481034" w14:paraId="2BC3293B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0E7F8947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16</w:t>
            </w:r>
          </w:p>
        </w:tc>
        <w:tc>
          <w:tcPr>
            <w:tcW w:w="8269" w:type="dxa"/>
          </w:tcPr>
          <w:p w14:paraId="4DC222F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monitorowania infrastruktury informatycznej</w:t>
            </w:r>
          </w:p>
        </w:tc>
      </w:tr>
      <w:tr w:rsidR="00481034" w:rsidRPr="00481034" w14:paraId="263805F3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79118051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17</w:t>
            </w:r>
          </w:p>
        </w:tc>
        <w:tc>
          <w:tcPr>
            <w:tcW w:w="8269" w:type="dxa"/>
          </w:tcPr>
          <w:p w14:paraId="2F7492F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zarządzania i aktualizacji systemów operacyjnych i oprogramowania na stacjach roboczych, serwerach, urządzeniach sieciowych</w:t>
            </w:r>
          </w:p>
        </w:tc>
      </w:tr>
      <w:tr w:rsidR="00481034" w:rsidRPr="00481034" w14:paraId="6CD5386C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E48EF6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18</w:t>
            </w:r>
          </w:p>
        </w:tc>
        <w:tc>
          <w:tcPr>
            <w:tcW w:w="8269" w:type="dxa"/>
          </w:tcPr>
          <w:p w14:paraId="5F16129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badania podatności systemów informatycznych</w:t>
            </w:r>
          </w:p>
        </w:tc>
      </w:tr>
      <w:tr w:rsidR="00481034" w:rsidRPr="00481034" w14:paraId="39FFF3B6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AE27F32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19</w:t>
            </w:r>
          </w:p>
        </w:tc>
        <w:tc>
          <w:tcPr>
            <w:tcW w:w="8269" w:type="dxa"/>
          </w:tcPr>
          <w:p w14:paraId="6E3673A8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Oprogramowanie do badania podatności serwisów WWW</w:t>
            </w:r>
          </w:p>
        </w:tc>
      </w:tr>
      <w:tr w:rsidR="00481034" w:rsidRPr="00481034" w14:paraId="7559AF5A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2B35546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20</w:t>
            </w:r>
          </w:p>
        </w:tc>
        <w:tc>
          <w:tcPr>
            <w:tcW w:w="8269" w:type="dxa"/>
          </w:tcPr>
          <w:p w14:paraId="37F2B6C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do badania podatności w kodzie aplikacji  </w:t>
            </w:r>
          </w:p>
        </w:tc>
      </w:tr>
      <w:tr w:rsidR="00481034" w:rsidRPr="00481034" w14:paraId="21DD6107" w14:textId="77777777" w:rsidTr="00481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0CA8F41A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21</w:t>
            </w:r>
          </w:p>
        </w:tc>
        <w:tc>
          <w:tcPr>
            <w:tcW w:w="8269" w:type="dxa"/>
          </w:tcPr>
          <w:p w14:paraId="48A94C3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typu </w:t>
            </w:r>
            <w:proofErr w:type="spellStart"/>
            <w:r w:rsidRPr="00481034">
              <w:rPr>
                <w:rFonts w:eastAsia="Calibri" w:cstheme="minorHAnsi"/>
              </w:rPr>
              <w:t>sandbox</w:t>
            </w:r>
            <w:proofErr w:type="spellEnd"/>
            <w:r w:rsidRPr="00481034">
              <w:rPr>
                <w:rFonts w:eastAsia="Calibri" w:cstheme="minorHAnsi"/>
              </w:rPr>
              <w:t xml:space="preserve"> do badania bezpieczeństwa aplikacji oraz plików</w:t>
            </w:r>
          </w:p>
        </w:tc>
      </w:tr>
      <w:tr w:rsidR="00481034" w:rsidRPr="00481034" w14:paraId="05AD9EA6" w14:textId="77777777" w:rsidTr="00481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4DFFFD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22</w:t>
            </w:r>
          </w:p>
        </w:tc>
        <w:tc>
          <w:tcPr>
            <w:tcW w:w="8269" w:type="dxa"/>
          </w:tcPr>
          <w:p w14:paraId="6067B592" w14:textId="1C45A5EE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do analizy </w:t>
            </w:r>
            <w:proofErr w:type="spellStart"/>
            <w:r w:rsidRPr="00481034">
              <w:rPr>
                <w:rFonts w:eastAsia="Calibri" w:cstheme="minorHAnsi"/>
              </w:rPr>
              <w:t>powłamaniowej</w:t>
            </w:r>
            <w:proofErr w:type="spellEnd"/>
          </w:p>
        </w:tc>
      </w:tr>
      <w:tr w:rsidR="00481034" w:rsidRPr="00481034" w14:paraId="1C1CCD28" w14:textId="77777777" w:rsidTr="00481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70ABFC66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23</w:t>
            </w:r>
          </w:p>
        </w:tc>
        <w:tc>
          <w:tcPr>
            <w:tcW w:w="8269" w:type="dxa"/>
          </w:tcPr>
          <w:p w14:paraId="10FEDAC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Oprogramowanie do ochrony przed </w:t>
            </w:r>
            <w:proofErr w:type="spellStart"/>
            <w:r w:rsidRPr="00481034">
              <w:rPr>
                <w:rFonts w:eastAsia="Calibri" w:cstheme="minorHAnsi"/>
              </w:rPr>
              <w:t>ransomware</w:t>
            </w:r>
            <w:proofErr w:type="spellEnd"/>
          </w:p>
        </w:tc>
      </w:tr>
    </w:tbl>
    <w:p w14:paraId="17F7337A" w14:textId="77777777" w:rsidR="00481034" w:rsidRPr="00481034" w:rsidRDefault="00481034" w:rsidP="00481034">
      <w:pPr>
        <w:numPr>
          <w:ilvl w:val="1"/>
          <w:numId w:val="44"/>
        </w:numPr>
        <w:tabs>
          <w:tab w:val="left" w:pos="1187"/>
        </w:tabs>
        <w:spacing w:before="101" w:line="276" w:lineRule="auto"/>
        <w:ind w:right="254"/>
        <w:jc w:val="left"/>
        <w:rPr>
          <w:rFonts w:eastAsia="Calibri" w:cstheme="minorHAnsi"/>
        </w:rPr>
      </w:pPr>
      <w:r w:rsidRPr="00481034">
        <w:rPr>
          <w:rFonts w:eastAsia="Calibri" w:cstheme="minorHAnsi"/>
        </w:rPr>
        <w:t>Usługi zewnętrzne, w szczególności:</w:t>
      </w:r>
    </w:p>
    <w:p w14:paraId="017E8ECA" w14:textId="6F4868A1" w:rsidR="00481034" w:rsidRPr="00481034" w:rsidRDefault="00481034" w:rsidP="00481034">
      <w:pPr>
        <w:numPr>
          <w:ilvl w:val="2"/>
          <w:numId w:val="44"/>
        </w:numPr>
        <w:tabs>
          <w:tab w:val="left" w:pos="1196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Przygotowanie projektu. Sfinansowanie przygotowania projektu opracowanego przez specjalistów / organizacje, w których osoba odpowiedzialna za przygotowania projektu posiada stosowną wiedzę i m.in.  2 letnie doświadczenie we wnioskowanym zakresie oraz co najmniej 1 (jeden) certyfikat świadczący o posiadanej wiedzy w danym zakresie. Koszty będą kwalifikowane tylko w okresie realizacji projektu. </w:t>
      </w:r>
    </w:p>
    <w:p w14:paraId="6F388916" w14:textId="77777777" w:rsidR="00481034" w:rsidRPr="00481034" w:rsidRDefault="00481034" w:rsidP="00481034">
      <w:pPr>
        <w:numPr>
          <w:ilvl w:val="2"/>
          <w:numId w:val="44"/>
        </w:numPr>
        <w:tabs>
          <w:tab w:val="left" w:pos="1196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Usługi informatyczne. Pokrycie kosztów zwiększających poziom bezpieczeństwa informacji, tj. wzmocnienie odporności oraz zdolności do skutecznego zapobiegania i reagowania na incydenty w systemach informatycznych tylko w okresie realizacji projektu:</w:t>
      </w:r>
    </w:p>
    <w:tbl>
      <w:tblPr>
        <w:tblStyle w:val="Tabelasiatki1jasnaakcent1"/>
        <w:tblW w:w="9330" w:type="dxa"/>
        <w:tblInd w:w="210" w:type="dxa"/>
        <w:tblLayout w:type="fixed"/>
        <w:tblLook w:val="06A0" w:firstRow="1" w:lastRow="0" w:firstColumn="1" w:lastColumn="0" w:noHBand="1" w:noVBand="1"/>
      </w:tblPr>
      <w:tblGrid>
        <w:gridCol w:w="1061"/>
        <w:gridCol w:w="8269"/>
      </w:tblGrid>
      <w:tr w:rsidR="00481034" w:rsidRPr="00481034" w14:paraId="4501523D" w14:textId="77777777" w:rsidTr="00481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66F0098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L.p.</w:t>
            </w:r>
          </w:p>
        </w:tc>
        <w:tc>
          <w:tcPr>
            <w:tcW w:w="8269" w:type="dxa"/>
          </w:tcPr>
          <w:p w14:paraId="21AB55A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481034" w:rsidRPr="00481034" w14:paraId="02DC5609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EBCC9F2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1</w:t>
            </w:r>
          </w:p>
        </w:tc>
        <w:tc>
          <w:tcPr>
            <w:tcW w:w="8269" w:type="dxa"/>
          </w:tcPr>
          <w:p w14:paraId="0B9C3650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Usługa poczty elektronicznej w chmurze obliczeniowej typu IaaS, SaaS, PaaS z elementami bezpieczeństwa</w:t>
            </w:r>
          </w:p>
        </w:tc>
      </w:tr>
      <w:tr w:rsidR="00481034" w:rsidRPr="00481034" w14:paraId="7F63FF92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9DD48D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2</w:t>
            </w:r>
          </w:p>
        </w:tc>
        <w:tc>
          <w:tcPr>
            <w:tcW w:w="8269" w:type="dxa"/>
          </w:tcPr>
          <w:p w14:paraId="1941764C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Usługa testowania bezpieczeństwa infrastruktury sieciowej</w:t>
            </w:r>
          </w:p>
        </w:tc>
      </w:tr>
      <w:tr w:rsidR="00481034" w:rsidRPr="00481034" w14:paraId="417DD129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3A508C8F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3</w:t>
            </w:r>
          </w:p>
        </w:tc>
        <w:tc>
          <w:tcPr>
            <w:tcW w:w="8269" w:type="dxa"/>
          </w:tcPr>
          <w:p w14:paraId="3F2D21FE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Usługa testowania bezpieczeństwa serwisów internetowych</w:t>
            </w:r>
          </w:p>
        </w:tc>
      </w:tr>
      <w:tr w:rsidR="00481034" w:rsidRPr="00481034" w14:paraId="0CC09BC2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12CDDB1A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4</w:t>
            </w:r>
          </w:p>
        </w:tc>
        <w:tc>
          <w:tcPr>
            <w:tcW w:w="8269" w:type="dxa"/>
          </w:tcPr>
          <w:p w14:paraId="7E5B39AD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Usługa testowania bezpieczeństwa aplikacji</w:t>
            </w:r>
          </w:p>
        </w:tc>
      </w:tr>
      <w:tr w:rsidR="00481034" w:rsidRPr="00481034" w14:paraId="1A7DA6B7" w14:textId="77777777" w:rsidTr="00481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54242955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5</w:t>
            </w:r>
          </w:p>
        </w:tc>
        <w:tc>
          <w:tcPr>
            <w:tcW w:w="8269" w:type="dxa"/>
          </w:tcPr>
          <w:p w14:paraId="0A528324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 xml:space="preserve">Usługa w chmurze obliczeniowej typu IaaS, SaaS, PaaS w zakresie </w:t>
            </w:r>
            <w:proofErr w:type="spellStart"/>
            <w:r w:rsidRPr="00481034">
              <w:rPr>
                <w:rFonts w:eastAsia="Calibri" w:cstheme="minorHAnsi"/>
              </w:rPr>
              <w:t>sandbox</w:t>
            </w:r>
            <w:proofErr w:type="spellEnd"/>
            <w:r w:rsidRPr="00481034">
              <w:rPr>
                <w:rFonts w:eastAsia="Calibri" w:cstheme="minorHAnsi"/>
              </w:rPr>
              <w:t xml:space="preserve"> do badania bezpieczeństwa aplikacji oraz plików  </w:t>
            </w:r>
          </w:p>
        </w:tc>
      </w:tr>
      <w:tr w:rsidR="00481034" w:rsidRPr="00481034" w14:paraId="01F1FAE4" w14:textId="77777777" w:rsidTr="00481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D2F7E16" w14:textId="256FDA9D" w:rsidR="00481034" w:rsidRPr="00481034" w:rsidRDefault="00A77F62" w:rsidP="00481034">
            <w:pPr>
              <w:tabs>
                <w:tab w:val="left" w:pos="1187"/>
              </w:tabs>
              <w:spacing w:before="101" w:line="276" w:lineRule="auto"/>
              <w:ind w:right="25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</w:p>
        </w:tc>
        <w:tc>
          <w:tcPr>
            <w:tcW w:w="8269" w:type="dxa"/>
          </w:tcPr>
          <w:p w14:paraId="3204EC82" w14:textId="77777777" w:rsidR="00481034" w:rsidRPr="00481034" w:rsidRDefault="00481034" w:rsidP="00481034">
            <w:pPr>
              <w:tabs>
                <w:tab w:val="left" w:pos="1187"/>
              </w:tabs>
              <w:spacing w:before="101" w:line="276" w:lineRule="auto"/>
              <w:ind w:righ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81034">
              <w:rPr>
                <w:rFonts w:eastAsia="Calibri" w:cstheme="minorHAnsi"/>
              </w:rPr>
              <w:t>Usługa w chmurze obliczeniowej typu IaaS, SaaS, PaaS dotycząca bezpieczeństwa sieciowego</w:t>
            </w:r>
          </w:p>
        </w:tc>
      </w:tr>
    </w:tbl>
    <w:p w14:paraId="3B32B121" w14:textId="77777777" w:rsidR="00481034" w:rsidRPr="00481034" w:rsidRDefault="00481034" w:rsidP="00481034">
      <w:pPr>
        <w:tabs>
          <w:tab w:val="left" w:pos="1196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lastRenderedPageBreak/>
        <w:t xml:space="preserve"> </w:t>
      </w:r>
    </w:p>
    <w:p w14:paraId="22C21097" w14:textId="4AD9DE48" w:rsidR="00481034" w:rsidRPr="00481034" w:rsidRDefault="00481034" w:rsidP="00481034">
      <w:pPr>
        <w:numPr>
          <w:ilvl w:val="2"/>
          <w:numId w:val="44"/>
        </w:numPr>
        <w:tabs>
          <w:tab w:val="left" w:pos="1196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Usługi wspomagające realizację projektu, w szczególności usługi doradcze </w:t>
      </w:r>
      <w:r w:rsidR="002808FD">
        <w:rPr>
          <w:rFonts w:eastAsia="Calibri" w:cstheme="minorHAnsi"/>
        </w:rPr>
        <w:t xml:space="preserve">świadczone przez </w:t>
      </w:r>
      <w:r w:rsidR="00F73C73">
        <w:rPr>
          <w:rFonts w:eastAsia="Calibri" w:cstheme="minorHAnsi"/>
        </w:rPr>
        <w:t>podmioty</w:t>
      </w:r>
      <w:r w:rsidRPr="00481034">
        <w:rPr>
          <w:rFonts w:eastAsia="Calibri" w:cstheme="minorHAnsi"/>
        </w:rPr>
        <w:t xml:space="preserve"> posiadając</w:t>
      </w:r>
      <w:r w:rsidR="002808FD">
        <w:rPr>
          <w:rFonts w:eastAsia="Calibri" w:cstheme="minorHAnsi"/>
        </w:rPr>
        <w:t>e</w:t>
      </w:r>
      <w:r w:rsidRPr="00481034">
        <w:rPr>
          <w:rFonts w:eastAsia="Calibri" w:cstheme="minorHAnsi"/>
        </w:rPr>
        <w:t xml:space="preserve"> stosowne kwalifikacje i m</w:t>
      </w:r>
      <w:r w:rsidR="00994A31">
        <w:rPr>
          <w:rFonts w:eastAsia="Calibri" w:cstheme="minorHAnsi"/>
        </w:rPr>
        <w:t>.</w:t>
      </w:r>
      <w:r w:rsidRPr="00481034">
        <w:rPr>
          <w:rFonts w:eastAsia="Calibri" w:cstheme="minorHAnsi"/>
        </w:rPr>
        <w:t>in. 2 letni</w:t>
      </w:r>
      <w:r w:rsidR="00994A31">
        <w:rPr>
          <w:rFonts w:eastAsia="Calibri" w:cstheme="minorHAnsi"/>
        </w:rPr>
        <w:t>e</w:t>
      </w:r>
      <w:r w:rsidRPr="00481034">
        <w:rPr>
          <w:rFonts w:eastAsia="Calibri" w:cstheme="minorHAnsi"/>
        </w:rPr>
        <w:t xml:space="preserve"> doświadczenie w prowadzeniu projektów z obszaru </w:t>
      </w:r>
      <w:proofErr w:type="spellStart"/>
      <w:r w:rsidRPr="00481034">
        <w:rPr>
          <w:rFonts w:eastAsia="Calibri" w:cstheme="minorHAnsi"/>
        </w:rPr>
        <w:t>cyberbezpieczeństwa</w:t>
      </w:r>
      <w:proofErr w:type="spellEnd"/>
      <w:r w:rsidRPr="00481034">
        <w:rPr>
          <w:rFonts w:eastAsia="Calibri" w:cstheme="minorHAnsi"/>
        </w:rPr>
        <w:t xml:space="preserve"> oraz stosowne certyfikaty lub równoważne poświadczenia (np. Kwalifikację zawodową) potwierdzające możliwość wykonania zlecenia. Kwalifikowalność kosztów tylko w okresie realizacji projektu.   </w:t>
      </w:r>
    </w:p>
    <w:p w14:paraId="0A0333EB" w14:textId="233154C9" w:rsidR="00481034" w:rsidRPr="00481034" w:rsidRDefault="00481034" w:rsidP="00481034">
      <w:pPr>
        <w:numPr>
          <w:ilvl w:val="2"/>
          <w:numId w:val="44"/>
        </w:numPr>
        <w:tabs>
          <w:tab w:val="left" w:pos="1196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Szkolenia. Zakup i organizacja szkoleń stacjonarnych lub/ i online dedykowanych dla pracowników JST zorganizowanych przez </w:t>
      </w:r>
      <w:r w:rsidR="00724075">
        <w:rPr>
          <w:rFonts w:eastAsia="Calibri" w:cstheme="minorHAnsi"/>
        </w:rPr>
        <w:t>podmioty</w:t>
      </w:r>
      <w:r w:rsidRPr="00481034">
        <w:rPr>
          <w:rFonts w:eastAsia="Calibri" w:cstheme="minorHAnsi"/>
        </w:rPr>
        <w:t xml:space="preserve"> posiadające stosowną wiedzę oraz m.in. 2 letnie doświadczenie w przygotowaniu i przeprowadzeniu szkoleń budujących i wzmacniających świadomość </w:t>
      </w:r>
      <w:proofErr w:type="spellStart"/>
      <w:r w:rsidRPr="00481034">
        <w:rPr>
          <w:rFonts w:eastAsia="Calibri" w:cstheme="minorHAnsi"/>
        </w:rPr>
        <w:t>cyberzagrożeń</w:t>
      </w:r>
      <w:proofErr w:type="spellEnd"/>
      <w:r w:rsidRPr="00481034">
        <w:rPr>
          <w:rFonts w:eastAsia="Calibri" w:cstheme="minorHAnsi"/>
        </w:rPr>
        <w:t xml:space="preserve">. Kwalifikowalność kosztów tylko w okresie realizacji projektu. </w:t>
      </w:r>
    </w:p>
    <w:p w14:paraId="37EB87A7" w14:textId="77777777" w:rsidR="00481034" w:rsidRPr="00481034" w:rsidRDefault="00481034" w:rsidP="00481034">
      <w:pPr>
        <w:numPr>
          <w:ilvl w:val="2"/>
          <w:numId w:val="44"/>
        </w:numPr>
        <w:tabs>
          <w:tab w:val="left" w:pos="1196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Informacja i promocja. Pokrycie kosztów przygotowania i wyprodukowania (drukowanych i elektronicznych) materiałów promocyjnych i informacyjnych upowszechniających świadomość o zagrożeniach cybernetycznych, np.: sfinansowanie przygotowania </w:t>
      </w:r>
      <w:proofErr w:type="spellStart"/>
      <w:r w:rsidRPr="00481034">
        <w:rPr>
          <w:rFonts w:eastAsia="Calibri" w:cstheme="minorHAnsi"/>
        </w:rPr>
        <w:t>newslettera</w:t>
      </w:r>
      <w:proofErr w:type="spellEnd"/>
      <w:r w:rsidRPr="00481034">
        <w:rPr>
          <w:rFonts w:eastAsia="Calibri" w:cstheme="minorHAnsi"/>
        </w:rPr>
        <w:t xml:space="preserve"> dla pracowników; przygotowanie periodyku o </w:t>
      </w:r>
      <w:proofErr w:type="spellStart"/>
      <w:r w:rsidRPr="00481034">
        <w:rPr>
          <w:rFonts w:eastAsia="Calibri" w:cstheme="minorHAnsi"/>
        </w:rPr>
        <w:t>cyberhigienie</w:t>
      </w:r>
      <w:proofErr w:type="spellEnd"/>
      <w:r w:rsidRPr="00481034">
        <w:rPr>
          <w:rFonts w:eastAsia="Calibri" w:cstheme="minorHAnsi"/>
        </w:rPr>
        <w:t xml:space="preserve"> dla pracowników; materiałów budujących i wzmacniających świadomość o zagrożeniach cybernetycznych.  </w:t>
      </w:r>
      <w:r w:rsidRPr="00481034">
        <w:rPr>
          <w:rFonts w:eastAsia="Calibri" w:cstheme="minorHAnsi"/>
        </w:rPr>
        <w:br/>
      </w:r>
    </w:p>
    <w:p w14:paraId="61BFDDDE" w14:textId="77777777" w:rsidR="00481034" w:rsidRPr="00481034" w:rsidRDefault="00481034" w:rsidP="00481034">
      <w:pPr>
        <w:numPr>
          <w:ilvl w:val="0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Do wydatków niekwalifikowalnych w ramach Grantu zaliczają się:</w:t>
      </w:r>
      <w:r w:rsidRPr="00481034">
        <w:rPr>
          <w:rFonts w:eastAsia="Calibri" w:cstheme="minorHAnsi"/>
        </w:rPr>
        <w:br/>
      </w:r>
    </w:p>
    <w:p w14:paraId="18AF8370" w14:textId="77777777" w:rsidR="00481034" w:rsidRPr="00481034" w:rsidRDefault="00481034" w:rsidP="00481034">
      <w:pPr>
        <w:numPr>
          <w:ilvl w:val="1"/>
          <w:numId w:val="44"/>
        </w:numPr>
        <w:tabs>
          <w:tab w:val="left" w:pos="1187"/>
        </w:tabs>
        <w:spacing w:before="101" w:line="276" w:lineRule="auto"/>
        <w:ind w:right="254"/>
        <w:jc w:val="left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 Do współfinansowania nie kwalifikują się wszelkie wydatki określone w podrozdziale 3.3. Katalogu wydatków kwalifikowanych II priorytetu programu Fundusze Europejskie na Rozwój Cyfrowy 2021-2027.</w:t>
      </w:r>
    </w:p>
    <w:p w14:paraId="205227D9" w14:textId="77777777" w:rsidR="00481034" w:rsidRPr="00481034" w:rsidRDefault="00481034" w:rsidP="00481034">
      <w:pPr>
        <w:numPr>
          <w:ilvl w:val="1"/>
          <w:numId w:val="44"/>
        </w:numPr>
        <w:tabs>
          <w:tab w:val="left" w:pos="1187"/>
        </w:tabs>
        <w:spacing w:before="101" w:line="276" w:lineRule="auto"/>
        <w:ind w:right="254"/>
        <w:jc w:val="left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 Do współfinansowania nie kwalifikują się wszelkie wydatki na zakup, dostawę lub usługi, które nie służą bezpośrednio wsparciu </w:t>
      </w:r>
      <w:proofErr w:type="spellStart"/>
      <w:r w:rsidRPr="00481034">
        <w:rPr>
          <w:rFonts w:eastAsia="Calibri" w:cstheme="minorHAnsi"/>
        </w:rPr>
        <w:t>cyberbezpieczeństwa</w:t>
      </w:r>
      <w:proofErr w:type="spellEnd"/>
      <w:r w:rsidRPr="00481034">
        <w:rPr>
          <w:rFonts w:eastAsia="Calibri" w:cstheme="minorHAnsi"/>
        </w:rPr>
        <w:t xml:space="preserve"> w JST, w szczególności:</w:t>
      </w:r>
    </w:p>
    <w:p w14:paraId="0ACF603D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Komputery stacjonarne i przenośne;</w:t>
      </w:r>
    </w:p>
    <w:p w14:paraId="50ABC4AC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Urządzenia mobilne tj. smartfony lub tablety;</w:t>
      </w:r>
    </w:p>
    <w:p w14:paraId="68A4E362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Akcesoria i urządzenia peryferyjne (np. drukarki, skanery, urządzenia wielofunkcyjne, kserokopiarki, klawiatury, myszy);</w:t>
      </w:r>
    </w:p>
    <w:p w14:paraId="18B40BD5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Materiały eksploatacyjne;</w:t>
      </w:r>
    </w:p>
    <w:p w14:paraId="4E36AD11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>Oprogramowanie biurowe, z wyłączeniem systemów operacyjnych niezbędnych do instalacji i utrzymania systemów bezpieczeństwa;</w:t>
      </w:r>
    </w:p>
    <w:p w14:paraId="229A31FB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Szkolenia informatyczne niezwiązane z </w:t>
      </w:r>
      <w:proofErr w:type="spellStart"/>
      <w:r w:rsidRPr="00481034">
        <w:rPr>
          <w:rFonts w:eastAsia="Calibri" w:cstheme="minorHAnsi"/>
        </w:rPr>
        <w:t>cyberbezpieczeństwem</w:t>
      </w:r>
      <w:proofErr w:type="spellEnd"/>
      <w:r w:rsidRPr="00481034">
        <w:rPr>
          <w:rFonts w:eastAsia="Calibri" w:cstheme="minorHAnsi"/>
        </w:rPr>
        <w:t>, np. szkolenia z obsługi oprogramowania biurowego;</w:t>
      </w:r>
    </w:p>
    <w:p w14:paraId="107C24A2" w14:textId="77777777" w:rsidR="00481034" w:rsidRPr="00481034" w:rsidRDefault="00481034" w:rsidP="00481034">
      <w:pPr>
        <w:numPr>
          <w:ilvl w:val="2"/>
          <w:numId w:val="44"/>
        </w:numPr>
        <w:tabs>
          <w:tab w:val="left" w:pos="1187"/>
        </w:tabs>
        <w:spacing w:before="101" w:line="276" w:lineRule="auto"/>
        <w:ind w:right="254"/>
        <w:rPr>
          <w:rFonts w:eastAsia="Calibri" w:cstheme="minorHAnsi"/>
        </w:rPr>
      </w:pPr>
      <w:r w:rsidRPr="00481034">
        <w:rPr>
          <w:rFonts w:eastAsia="Calibri" w:cstheme="minorHAnsi"/>
        </w:rPr>
        <w:t xml:space="preserve">Usługi dostępu do </w:t>
      </w:r>
      <w:proofErr w:type="spellStart"/>
      <w:r w:rsidRPr="00481034">
        <w:rPr>
          <w:rFonts w:eastAsia="Calibri" w:cstheme="minorHAnsi"/>
        </w:rPr>
        <w:t>internetu</w:t>
      </w:r>
      <w:proofErr w:type="spellEnd"/>
      <w:r w:rsidRPr="00481034">
        <w:rPr>
          <w:rFonts w:eastAsia="Calibri" w:cstheme="minorHAnsi"/>
        </w:rPr>
        <w:t>, abonamenty telefoniczne.</w:t>
      </w:r>
    </w:p>
    <w:p w14:paraId="6D98A12B" w14:textId="44BCBCB1" w:rsidR="007554E4" w:rsidRPr="002A5CBA" w:rsidRDefault="007554E4" w:rsidP="00F40902">
      <w:pPr>
        <w:tabs>
          <w:tab w:val="left" w:pos="1187"/>
        </w:tabs>
        <w:spacing w:before="101" w:line="276" w:lineRule="auto"/>
        <w:ind w:right="254"/>
        <w:rPr>
          <w:rFonts w:cstheme="minorHAnsi"/>
        </w:rPr>
      </w:pPr>
    </w:p>
    <w:p w14:paraId="0D7DDF2D" w14:textId="5B3BF5B6" w:rsidR="007554E4" w:rsidRPr="00626412" w:rsidRDefault="002A5CBA" w:rsidP="00F40902">
      <w:pPr>
        <w:pStyle w:val="Akapitzlist"/>
        <w:numPr>
          <w:ilvl w:val="0"/>
          <w:numId w:val="42"/>
        </w:numPr>
        <w:spacing w:before="1" w:line="276" w:lineRule="auto"/>
        <w:ind w:left="426" w:right="112" w:hanging="284"/>
        <w:rPr>
          <w:rFonts w:cstheme="minorHAnsi"/>
        </w:rPr>
      </w:pPr>
      <w:r w:rsidRPr="00626412">
        <w:rPr>
          <w:rFonts w:cstheme="minorHAnsi"/>
        </w:rPr>
        <w:t>JST bę</w:t>
      </w:r>
      <w:r w:rsidR="077E68D8" w:rsidRPr="00626412">
        <w:rPr>
          <w:rFonts w:cstheme="minorHAnsi"/>
        </w:rPr>
        <w:t>dą zobowiązane</w:t>
      </w:r>
      <w:r w:rsidR="077E68D8" w:rsidRPr="00626412">
        <w:rPr>
          <w:rFonts w:cstheme="minorHAnsi"/>
          <w:spacing w:val="24"/>
        </w:rPr>
        <w:t xml:space="preserve"> </w:t>
      </w:r>
      <w:r w:rsidR="077E68D8" w:rsidRPr="00626412">
        <w:rPr>
          <w:rFonts w:cstheme="minorHAnsi"/>
        </w:rPr>
        <w:t>do przeprowadzenia</w:t>
      </w:r>
      <w:r w:rsidR="1728F66F" w:rsidRPr="00626412">
        <w:rPr>
          <w:rFonts w:cstheme="minorHAnsi"/>
        </w:rPr>
        <w:t xml:space="preserve"> Ankiety</w:t>
      </w:r>
      <w:r w:rsidR="077E68D8" w:rsidRPr="00626412">
        <w:rPr>
          <w:rFonts w:cstheme="minorHAnsi"/>
        </w:rPr>
        <w:t xml:space="preserve"> </w:t>
      </w:r>
      <w:r w:rsidR="767BE15B" w:rsidRPr="102856A1">
        <w:rPr>
          <w:rFonts w:cstheme="minorBidi"/>
        </w:rPr>
        <w:t xml:space="preserve">Dojrzałości </w:t>
      </w:r>
      <w:proofErr w:type="spellStart"/>
      <w:r w:rsidR="767BE15B" w:rsidRPr="102856A1">
        <w:rPr>
          <w:rFonts w:cstheme="minorBidi"/>
        </w:rPr>
        <w:t>Cyberbezpieczeństwa</w:t>
      </w:r>
      <w:proofErr w:type="spellEnd"/>
      <w:r w:rsidR="767BE15B" w:rsidRPr="102856A1">
        <w:rPr>
          <w:rFonts w:cstheme="minorBidi"/>
        </w:rPr>
        <w:t xml:space="preserve"> w Jednostce Samorządu Terytorialnego, </w:t>
      </w:r>
      <w:r w:rsidR="077E68D8" w:rsidRPr="00626412">
        <w:rPr>
          <w:rFonts w:cstheme="minorHAnsi"/>
        </w:rPr>
        <w:t>zgodni</w:t>
      </w:r>
      <w:r w:rsidRPr="00626412">
        <w:rPr>
          <w:rFonts w:cstheme="minorHAnsi"/>
        </w:rPr>
        <w:t xml:space="preserve">e z </w:t>
      </w:r>
      <w:r w:rsidR="077E68D8" w:rsidRPr="00626412">
        <w:rPr>
          <w:rFonts w:cstheme="minorHAnsi"/>
        </w:rPr>
        <w:t>zakresem</w:t>
      </w:r>
      <w:r w:rsidR="077E68D8" w:rsidRPr="00626412">
        <w:rPr>
          <w:rFonts w:cstheme="minorHAnsi"/>
          <w:spacing w:val="4"/>
        </w:rPr>
        <w:t xml:space="preserve"> </w:t>
      </w:r>
      <w:r w:rsidR="077E68D8" w:rsidRPr="00626412">
        <w:rPr>
          <w:rFonts w:cstheme="minorHAnsi"/>
        </w:rPr>
        <w:t>oraz</w:t>
      </w:r>
      <w:r w:rsidR="077E68D8" w:rsidRPr="00626412">
        <w:rPr>
          <w:rFonts w:cstheme="minorHAnsi"/>
          <w:spacing w:val="6"/>
        </w:rPr>
        <w:t xml:space="preserve"> </w:t>
      </w:r>
      <w:r w:rsidR="077E68D8" w:rsidRPr="00626412">
        <w:rPr>
          <w:rFonts w:cstheme="minorHAnsi"/>
        </w:rPr>
        <w:t>formularzem</w:t>
      </w:r>
      <w:r w:rsidR="077E68D8" w:rsidRPr="00626412">
        <w:rPr>
          <w:rFonts w:cstheme="minorHAnsi"/>
          <w:spacing w:val="6"/>
        </w:rPr>
        <w:t xml:space="preserve"> </w:t>
      </w:r>
      <w:r w:rsidR="077E68D8" w:rsidRPr="00626412">
        <w:rPr>
          <w:rFonts w:cstheme="minorHAnsi"/>
        </w:rPr>
        <w:t>stanowiącym</w:t>
      </w:r>
      <w:r w:rsidR="077E68D8" w:rsidRPr="00626412">
        <w:rPr>
          <w:rFonts w:cstheme="minorHAnsi"/>
          <w:spacing w:val="4"/>
        </w:rPr>
        <w:t xml:space="preserve"> </w:t>
      </w:r>
      <w:r w:rsidR="077E68D8" w:rsidRPr="00626412">
        <w:rPr>
          <w:rFonts w:cstheme="minorHAnsi"/>
        </w:rPr>
        <w:t>załącznik</w:t>
      </w:r>
      <w:r w:rsidR="077E68D8" w:rsidRPr="00626412">
        <w:rPr>
          <w:rFonts w:cstheme="minorHAnsi"/>
          <w:spacing w:val="5"/>
        </w:rPr>
        <w:t xml:space="preserve"> </w:t>
      </w:r>
      <w:r w:rsidR="19A50FF0" w:rsidRPr="00626412">
        <w:rPr>
          <w:rFonts w:cstheme="minorHAnsi"/>
        </w:rPr>
        <w:t xml:space="preserve">nr 6 </w:t>
      </w:r>
      <w:r w:rsidR="077E68D8" w:rsidRPr="00626412">
        <w:rPr>
          <w:rFonts w:cstheme="minorHAnsi"/>
        </w:rPr>
        <w:t>do</w:t>
      </w:r>
      <w:r w:rsidR="077E68D8" w:rsidRPr="00626412">
        <w:rPr>
          <w:rFonts w:cstheme="minorHAnsi"/>
          <w:spacing w:val="6"/>
        </w:rPr>
        <w:t xml:space="preserve"> </w:t>
      </w:r>
      <w:r w:rsidR="00911529">
        <w:rPr>
          <w:rFonts w:cstheme="minorHAnsi"/>
        </w:rPr>
        <w:t>dokumentacji konkursowej w następujących terminach:</w:t>
      </w:r>
    </w:p>
    <w:p w14:paraId="48E21A05" w14:textId="62E745A3" w:rsidR="00E166E0" w:rsidRPr="00626412" w:rsidRDefault="00F40902" w:rsidP="00F40902">
      <w:pPr>
        <w:pStyle w:val="Tekstpodstawowy"/>
        <w:spacing w:before="56" w:line="276" w:lineRule="auto"/>
        <w:ind w:left="476" w:right="110"/>
        <w:rPr>
          <w:rFonts w:cstheme="minorHAnsi"/>
        </w:rPr>
      </w:pPr>
      <w:r>
        <w:rPr>
          <w:rFonts w:cstheme="minorHAnsi"/>
          <w:spacing w:val="1"/>
        </w:rPr>
        <w:t xml:space="preserve">a) 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do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30 dni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od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podpisania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umowy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o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udzielenie</w:t>
      </w:r>
      <w:r w:rsidR="00E166E0" w:rsidRPr="00626412">
        <w:rPr>
          <w:rFonts w:cstheme="minorHAnsi"/>
          <w:spacing w:val="1"/>
        </w:rPr>
        <w:t xml:space="preserve"> </w:t>
      </w:r>
      <w:r w:rsidR="00E166E0" w:rsidRPr="00626412">
        <w:rPr>
          <w:rFonts w:cstheme="minorHAnsi"/>
        </w:rPr>
        <w:t>grantu</w:t>
      </w:r>
      <w:r w:rsidR="00626412" w:rsidRPr="00626412">
        <w:rPr>
          <w:rFonts w:cstheme="minorHAnsi"/>
        </w:rPr>
        <w:t>;</w:t>
      </w:r>
    </w:p>
    <w:p w14:paraId="4F061913" w14:textId="02990AE2" w:rsidR="00E166E0" w:rsidRPr="00626412" w:rsidRDefault="00F40902" w:rsidP="00F40902">
      <w:pPr>
        <w:pStyle w:val="Tekstpodstawowy"/>
        <w:spacing w:before="56" w:line="276" w:lineRule="auto"/>
        <w:ind w:left="476" w:right="110"/>
        <w:rPr>
          <w:rFonts w:cstheme="minorHAnsi"/>
        </w:rPr>
      </w:pPr>
      <w:r>
        <w:rPr>
          <w:rFonts w:cstheme="minorHAnsi"/>
        </w:rPr>
        <w:t>b</w:t>
      </w:r>
      <w:r w:rsidR="00E166E0" w:rsidRPr="00626412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E166E0" w:rsidRPr="00626412">
        <w:rPr>
          <w:rFonts w:cstheme="minorHAnsi"/>
        </w:rPr>
        <w:t xml:space="preserve"> </w:t>
      </w:r>
      <w:r w:rsidR="00E166E0" w:rsidRPr="00626412">
        <w:rPr>
          <w:rFonts w:eastAsia="Calibri" w:cstheme="minorHAnsi"/>
        </w:rPr>
        <w:t>wraz z wnioskiem rozliczającym grant</w:t>
      </w:r>
      <w:r w:rsidR="00626412" w:rsidRPr="00E364D9">
        <w:rPr>
          <w:rFonts w:cstheme="minorHAnsi"/>
        </w:rPr>
        <w:t>.</w:t>
      </w:r>
    </w:p>
    <w:p w14:paraId="40C18AC4" w14:textId="77777777" w:rsidR="00E166E0" w:rsidRDefault="00E166E0" w:rsidP="00F40902">
      <w:pPr>
        <w:pStyle w:val="Akapitzlist"/>
        <w:tabs>
          <w:tab w:val="left" w:pos="836"/>
        </w:tabs>
        <w:spacing w:before="1" w:line="276" w:lineRule="auto"/>
        <w:ind w:left="476" w:right="112" w:firstLine="0"/>
        <w:rPr>
          <w:rFonts w:cstheme="minorHAnsi"/>
        </w:rPr>
      </w:pPr>
    </w:p>
    <w:p w14:paraId="3898C0D0" w14:textId="1B1FA95C" w:rsidR="00A41601" w:rsidRPr="00E16B28" w:rsidRDefault="00E166E0" w:rsidP="0A782829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Bidi"/>
        </w:rPr>
      </w:pPr>
      <w:r w:rsidRPr="0A782829">
        <w:rPr>
          <w:rFonts w:cstheme="minorBidi"/>
          <w:spacing w:val="1"/>
        </w:rPr>
        <w:t xml:space="preserve">Uzupełniona </w:t>
      </w:r>
      <w:r w:rsidR="7E4D33B7" w:rsidRPr="0A782829">
        <w:rPr>
          <w:rFonts w:cstheme="minorBidi"/>
          <w:spacing w:val="1"/>
        </w:rPr>
        <w:t>A</w:t>
      </w:r>
      <w:r w:rsidRPr="0A782829">
        <w:rPr>
          <w:rFonts w:cstheme="minorBidi"/>
          <w:spacing w:val="1"/>
        </w:rPr>
        <w:t xml:space="preserve">nkieta przekazywana jest </w:t>
      </w:r>
      <w:r w:rsidRPr="0A782829">
        <w:rPr>
          <w:rFonts w:cstheme="minorBidi"/>
        </w:rPr>
        <w:t>do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Naukowej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i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Akademickiej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Sieci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Komputerowej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–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lastRenderedPageBreak/>
        <w:t>Państwowego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Instytutu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Badawczego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(NASK)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za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pośrednictwem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platformy</w:t>
      </w:r>
      <w:r w:rsidRPr="0A782829">
        <w:rPr>
          <w:rFonts w:cstheme="minorBidi"/>
          <w:spacing w:val="1"/>
        </w:rPr>
        <w:t xml:space="preserve"> </w:t>
      </w:r>
      <w:proofErr w:type="spellStart"/>
      <w:r w:rsidRPr="0A782829">
        <w:rPr>
          <w:rFonts w:cstheme="minorBidi"/>
        </w:rPr>
        <w:t>ePUAP</w:t>
      </w:r>
      <w:proofErr w:type="spellEnd"/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na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adres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skrytki: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/NASK-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Instytut/</w:t>
      </w:r>
      <w:proofErr w:type="spellStart"/>
      <w:r w:rsidRPr="0A782829">
        <w:rPr>
          <w:rFonts w:cstheme="minorBidi"/>
        </w:rPr>
        <w:t>SkrytkaESP</w:t>
      </w:r>
      <w:proofErr w:type="spellEnd"/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>(akronim/temat:</w:t>
      </w:r>
      <w:r w:rsidRPr="0A782829">
        <w:rPr>
          <w:rFonts w:cstheme="minorBidi"/>
          <w:spacing w:val="1"/>
        </w:rPr>
        <w:t xml:space="preserve"> </w:t>
      </w:r>
      <w:proofErr w:type="spellStart"/>
      <w:r w:rsidRPr="0A782829">
        <w:rPr>
          <w:rFonts w:cstheme="minorBidi"/>
          <w:b/>
          <w:bCs/>
        </w:rPr>
        <w:t>cyberbezpieczny.samorzad.ankieta</w:t>
      </w:r>
      <w:proofErr w:type="spellEnd"/>
      <w:r w:rsidRPr="0A782829">
        <w:rPr>
          <w:rFonts w:cstheme="minorBidi"/>
        </w:rPr>
        <w:t>).</w:t>
      </w:r>
      <w:r w:rsidRPr="0A782829">
        <w:rPr>
          <w:rFonts w:cstheme="minorBidi"/>
          <w:spacing w:val="1"/>
        </w:rPr>
        <w:t xml:space="preserve"> </w:t>
      </w:r>
      <w:r w:rsidRPr="00E166E0">
        <w:rPr>
          <w:rFonts w:cstheme="minorHAnsi"/>
          <w:spacing w:val="1"/>
        </w:rPr>
        <w:br/>
      </w:r>
      <w:r w:rsidRPr="0A782829">
        <w:rPr>
          <w:rFonts w:cstheme="minorBidi"/>
        </w:rPr>
        <w:t xml:space="preserve">W celu rozliczenia grantu, </w:t>
      </w:r>
      <w:proofErr w:type="spellStart"/>
      <w:r w:rsidRPr="0A782829">
        <w:rPr>
          <w:rFonts w:cstheme="minorBidi"/>
        </w:rPr>
        <w:t>Grantobiorca</w:t>
      </w:r>
      <w:proofErr w:type="spellEnd"/>
      <w:r w:rsidRPr="0A782829">
        <w:rPr>
          <w:rFonts w:cstheme="minorBidi"/>
        </w:rPr>
        <w:t xml:space="preserve"> składa Operatorowi wniosek rozliczający, do którego</w:t>
      </w:r>
      <w:r w:rsidRPr="0A782829">
        <w:rPr>
          <w:rFonts w:cstheme="minorBidi"/>
          <w:spacing w:val="1"/>
        </w:rPr>
        <w:t xml:space="preserve"> </w:t>
      </w:r>
      <w:r w:rsidRPr="0A782829">
        <w:rPr>
          <w:rFonts w:cstheme="minorBidi"/>
        </w:rPr>
        <w:t xml:space="preserve">załącza dokumentację finansową </w:t>
      </w:r>
      <w:r w:rsidR="00911529" w:rsidRPr="0A782829">
        <w:rPr>
          <w:rFonts w:cstheme="minorBidi"/>
        </w:rPr>
        <w:t>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</w:t>
      </w:r>
      <w:r w:rsidR="00911529">
        <w:rPr>
          <w:rFonts w:cstheme="minorHAnsi"/>
          <w:spacing w:val="1"/>
        </w:rPr>
        <w:br/>
      </w:r>
      <w:r w:rsidR="00911529" w:rsidRPr="0A782829">
        <w:rPr>
          <w:rFonts w:cstheme="minorBidi"/>
        </w:rPr>
        <w:t xml:space="preserve">Na potwierdzenie ubezpieczenia sprzętu zostanie przedstawiona polisa obejmująca zadeklarowany w ubezpieczeniu sprzęt. W zakresie potwierdzenia prawidłowości wyboru dostawców i wykonawców - na żądanie CPPC lub Operatora, </w:t>
      </w:r>
      <w:proofErr w:type="spellStart"/>
      <w:r w:rsidR="00911529" w:rsidRPr="0A782829">
        <w:rPr>
          <w:rFonts w:cstheme="minorBidi"/>
        </w:rPr>
        <w:t>Grantobiorca</w:t>
      </w:r>
      <w:proofErr w:type="spellEnd"/>
      <w:r w:rsidR="00911529" w:rsidRPr="0A782829">
        <w:rPr>
          <w:rFonts w:cstheme="minorBidi"/>
        </w:rPr>
        <w:t xml:space="preserve"> przedłoży dokumentację z postępowania o udzielenie zamówienia, zgodnie z Wytycznymi dotyczącymi kwalifikowalności wydatków na lata 2021-2027 lub ustawą z dnia 11 września 2019 r - Prawo zamówień publicznych.</w:t>
      </w:r>
    </w:p>
    <w:p w14:paraId="6FA677C6" w14:textId="6A907A71" w:rsidR="00A41601" w:rsidRPr="00E364D9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eastAsia="Calibri" w:cstheme="minorBidi"/>
        </w:rPr>
      </w:pPr>
      <w:r w:rsidRPr="1A6F4736">
        <w:rPr>
          <w:rFonts w:cstheme="minorBidi"/>
        </w:rPr>
        <w:t>Warunkiem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zakwalifikowania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wydatków</w:t>
      </w:r>
      <w:r w:rsidRPr="1A6F4736">
        <w:rPr>
          <w:rFonts w:cstheme="minorBidi"/>
          <w:spacing w:val="-1"/>
        </w:rPr>
        <w:t xml:space="preserve"> </w:t>
      </w:r>
      <w:r w:rsidRPr="1A6F4736">
        <w:rPr>
          <w:rFonts w:cstheme="minorBidi"/>
        </w:rPr>
        <w:t>na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sprzęt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informatyczny</w:t>
      </w:r>
      <w:r w:rsidRPr="1A6F4736">
        <w:rPr>
          <w:rFonts w:cstheme="minorBidi"/>
          <w:spacing w:val="-1"/>
        </w:rPr>
        <w:t xml:space="preserve"> </w:t>
      </w:r>
      <w:r w:rsidRPr="1A6F4736">
        <w:rPr>
          <w:rFonts w:cstheme="minorBidi"/>
        </w:rPr>
        <w:t>jest</w:t>
      </w:r>
      <w:r w:rsidR="4445993E" w:rsidRPr="1A6F4736">
        <w:rPr>
          <w:rFonts w:cstheme="minorBidi"/>
        </w:rPr>
        <w:t xml:space="preserve"> z</w:t>
      </w:r>
      <w:r w:rsidRPr="1A6F4736">
        <w:rPr>
          <w:rFonts w:cstheme="minorBidi"/>
        </w:rPr>
        <w:t>akup</w:t>
      </w:r>
      <w:r w:rsidRPr="1A6F4736">
        <w:rPr>
          <w:rFonts w:cstheme="minorBidi"/>
          <w:spacing w:val="-1"/>
        </w:rPr>
        <w:t xml:space="preserve"> </w:t>
      </w:r>
      <w:r w:rsidRPr="1A6F4736">
        <w:rPr>
          <w:rFonts w:cstheme="minorBidi"/>
        </w:rPr>
        <w:t>nowego</w:t>
      </w:r>
      <w:r w:rsidRPr="1A6F4736">
        <w:rPr>
          <w:rFonts w:cstheme="minorBidi"/>
          <w:spacing w:val="-2"/>
        </w:rPr>
        <w:t xml:space="preserve"> </w:t>
      </w:r>
      <w:r w:rsidRPr="1A6F4736">
        <w:rPr>
          <w:rFonts w:cstheme="minorBidi"/>
        </w:rPr>
        <w:t>sprzętu IT</w:t>
      </w:r>
      <w:r w:rsidR="00E16B28">
        <w:rPr>
          <w:rFonts w:cstheme="minorBidi"/>
        </w:rPr>
        <w:t>.</w:t>
      </w:r>
    </w:p>
    <w:p w14:paraId="18E2F71B" w14:textId="65469DFD" w:rsidR="00A41601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r w:rsidRPr="00A41601">
        <w:rPr>
          <w:rFonts w:cstheme="minorHAnsi"/>
        </w:rPr>
        <w:t>W ramach grantu kwalifikowalne są wydatki na sprzęt zakupiony od 01.0</w:t>
      </w:r>
      <w:r w:rsidR="01B233C6" w:rsidRPr="00A41601">
        <w:rPr>
          <w:rFonts w:cstheme="minorHAnsi"/>
        </w:rPr>
        <w:t>6</w:t>
      </w:r>
      <w:r w:rsidRPr="00A41601">
        <w:rPr>
          <w:rFonts w:cstheme="minorHAnsi"/>
        </w:rPr>
        <w:t>.202</w:t>
      </w:r>
      <w:r w:rsidR="10CEE049" w:rsidRPr="00A41601">
        <w:rPr>
          <w:rFonts w:cstheme="minorHAnsi"/>
        </w:rPr>
        <w:t>3</w:t>
      </w:r>
      <w:r w:rsidR="000D237E" w:rsidRPr="00A41601">
        <w:rPr>
          <w:rFonts w:cstheme="minorHAnsi"/>
        </w:rPr>
        <w:t xml:space="preserve"> r.</w:t>
      </w:r>
      <w:r w:rsidRPr="00A41601">
        <w:rPr>
          <w:rFonts w:cstheme="minorHAnsi"/>
        </w:rPr>
        <w:t xml:space="preserve"> do końca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realizacji</w:t>
      </w:r>
      <w:r w:rsidRPr="00A41601">
        <w:rPr>
          <w:rFonts w:cstheme="minorHAnsi"/>
          <w:spacing w:val="-1"/>
        </w:rPr>
        <w:t xml:space="preserve"> </w:t>
      </w:r>
      <w:r w:rsidRPr="00A41601">
        <w:rPr>
          <w:rFonts w:cstheme="minorHAnsi"/>
        </w:rPr>
        <w:t>projektu</w:t>
      </w:r>
      <w:r w:rsidRPr="00A41601">
        <w:rPr>
          <w:rFonts w:cstheme="minorHAnsi"/>
          <w:spacing w:val="-4"/>
        </w:rPr>
        <w:t xml:space="preserve"> </w:t>
      </w:r>
      <w:r w:rsidRPr="00A41601">
        <w:rPr>
          <w:rFonts w:cstheme="minorHAnsi"/>
        </w:rPr>
        <w:t>grantowego, zgodnie z Umową</w:t>
      </w:r>
      <w:r w:rsidRPr="00A41601">
        <w:rPr>
          <w:rFonts w:cstheme="minorHAnsi"/>
          <w:spacing w:val="-2"/>
        </w:rPr>
        <w:t xml:space="preserve"> </w:t>
      </w:r>
      <w:r w:rsidRPr="00A41601">
        <w:rPr>
          <w:rFonts w:cstheme="minorHAnsi"/>
        </w:rPr>
        <w:t>o powierzenie grantu.</w:t>
      </w:r>
    </w:p>
    <w:p w14:paraId="5B2DC19A" w14:textId="6B11AF84" w:rsidR="00A41601" w:rsidRPr="00F4090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eastAsia="Calibri" w:cstheme="minorHAnsi"/>
        </w:rPr>
      </w:pPr>
      <w:r w:rsidRPr="00A41601">
        <w:rPr>
          <w:rFonts w:cstheme="minorHAnsi"/>
        </w:rPr>
        <w:t>Projekt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grantowy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powinien</w:t>
      </w:r>
      <w:r w:rsidRPr="00A41601">
        <w:rPr>
          <w:rFonts w:cstheme="minorHAnsi"/>
          <w:spacing w:val="1"/>
        </w:rPr>
        <w:t xml:space="preserve"> </w:t>
      </w:r>
      <w:r w:rsidRPr="00A41601">
        <w:rPr>
          <w:rFonts w:cstheme="minorHAnsi"/>
        </w:rPr>
        <w:t>trwać</w:t>
      </w:r>
      <w:r w:rsidRPr="00A41601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maksymalnie</w:t>
      </w:r>
      <w:r w:rsidRPr="00F40902">
        <w:rPr>
          <w:rFonts w:cstheme="minorHAnsi"/>
          <w:spacing w:val="1"/>
        </w:rPr>
        <w:t xml:space="preserve"> </w:t>
      </w:r>
      <w:r w:rsidR="58E97990" w:rsidRPr="00F40902">
        <w:rPr>
          <w:rFonts w:eastAsia="Calibri" w:cstheme="minorHAnsi"/>
          <w:b/>
          <w:bCs/>
        </w:rPr>
        <w:t>24 miesiące</w:t>
      </w:r>
      <w:r w:rsidR="58E97990" w:rsidRPr="00F40902">
        <w:rPr>
          <w:rFonts w:eastAsia="Calibri" w:cstheme="minorHAnsi"/>
        </w:rPr>
        <w:t xml:space="preserve"> od dnia wejścia w życie Umowy o powierzenie Grantu, jednak nie później niż do </w:t>
      </w:r>
      <w:r w:rsidR="58E97990" w:rsidRPr="00F40902">
        <w:rPr>
          <w:rFonts w:eastAsia="Calibri" w:cstheme="minorHAnsi"/>
          <w:b/>
          <w:bCs/>
        </w:rPr>
        <w:t>30.06.2026 r.;</w:t>
      </w:r>
    </w:p>
    <w:p w14:paraId="53AD8581" w14:textId="6A3F712E" w:rsidR="00A41601" w:rsidRPr="00F4090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proofErr w:type="spellStart"/>
      <w:r w:rsidRPr="00F40902">
        <w:rPr>
          <w:rFonts w:cstheme="minorHAnsi"/>
          <w:spacing w:val="-1"/>
        </w:rPr>
        <w:t>Grantobiorca</w:t>
      </w:r>
      <w:proofErr w:type="spellEnd"/>
      <w:r w:rsidRPr="00F40902">
        <w:rPr>
          <w:rFonts w:cstheme="minorHAnsi"/>
          <w:spacing w:val="-11"/>
        </w:rPr>
        <w:t xml:space="preserve"> </w:t>
      </w:r>
      <w:r w:rsidRPr="00F40902">
        <w:rPr>
          <w:rFonts w:cstheme="minorHAnsi"/>
          <w:spacing w:val="-1"/>
        </w:rPr>
        <w:t>jest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zobowiązany</w:t>
      </w:r>
      <w:r w:rsidRPr="00F40902">
        <w:rPr>
          <w:rFonts w:cstheme="minorHAnsi"/>
          <w:spacing w:val="-9"/>
        </w:rPr>
        <w:t xml:space="preserve"> </w:t>
      </w:r>
      <w:r w:rsidRPr="00F40902">
        <w:rPr>
          <w:rFonts w:cstheme="minorHAnsi"/>
        </w:rPr>
        <w:t>do</w:t>
      </w:r>
      <w:r w:rsidRPr="00F40902">
        <w:rPr>
          <w:rFonts w:cstheme="minorHAnsi"/>
          <w:spacing w:val="-8"/>
        </w:rPr>
        <w:t xml:space="preserve"> </w:t>
      </w:r>
      <w:r w:rsidRPr="00F40902">
        <w:rPr>
          <w:rFonts w:cstheme="minorHAnsi"/>
        </w:rPr>
        <w:t>wydatkowania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grantu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zgodnie</w:t>
      </w:r>
      <w:r w:rsidRPr="00F40902">
        <w:rPr>
          <w:rFonts w:cstheme="minorHAnsi"/>
          <w:spacing w:val="-8"/>
        </w:rPr>
        <w:t xml:space="preserve"> </w:t>
      </w:r>
      <w:r w:rsidRPr="00F40902">
        <w:rPr>
          <w:rFonts w:cstheme="minorHAnsi"/>
        </w:rPr>
        <w:t>z</w:t>
      </w:r>
      <w:r w:rsidRPr="00F40902">
        <w:rPr>
          <w:rFonts w:cstheme="minorHAnsi"/>
          <w:spacing w:val="-9"/>
        </w:rPr>
        <w:t xml:space="preserve"> </w:t>
      </w:r>
      <w:r w:rsidRPr="00F40902">
        <w:rPr>
          <w:rFonts w:cstheme="minorHAnsi"/>
        </w:rPr>
        <w:t>przepisami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obowiązującego</w:t>
      </w:r>
      <w:r w:rsidRPr="00F40902">
        <w:rPr>
          <w:rFonts w:cstheme="minorHAnsi"/>
          <w:spacing w:val="-47"/>
        </w:rPr>
        <w:t xml:space="preserve"> </w:t>
      </w:r>
      <w:r w:rsidRPr="00F40902">
        <w:rPr>
          <w:rFonts w:cstheme="minorHAnsi"/>
        </w:rPr>
        <w:t>prawa, w</w:t>
      </w:r>
      <w:r w:rsidRPr="00F40902">
        <w:rPr>
          <w:rFonts w:cstheme="minorHAnsi"/>
          <w:spacing w:val="-2"/>
        </w:rPr>
        <w:t xml:space="preserve"> </w:t>
      </w:r>
      <w:r w:rsidRPr="00F40902">
        <w:rPr>
          <w:rFonts w:cstheme="minorHAnsi"/>
        </w:rPr>
        <w:t>sposób</w:t>
      </w:r>
      <w:r w:rsidRPr="00F40902">
        <w:rPr>
          <w:rFonts w:cstheme="minorHAnsi"/>
          <w:spacing w:val="-3"/>
        </w:rPr>
        <w:t xml:space="preserve"> </w:t>
      </w:r>
      <w:r w:rsidRPr="00F40902">
        <w:rPr>
          <w:rFonts w:cstheme="minorHAnsi"/>
        </w:rPr>
        <w:t xml:space="preserve">oszczędny, </w:t>
      </w:r>
      <w:r w:rsidR="4924CF23" w:rsidRPr="00F40902">
        <w:rPr>
          <w:rFonts w:cstheme="minorHAnsi"/>
        </w:rPr>
        <w:t xml:space="preserve">racjonalny i efektywny </w:t>
      </w:r>
      <w:r w:rsidRPr="00F40902">
        <w:rPr>
          <w:rFonts w:cstheme="minorHAnsi"/>
        </w:rPr>
        <w:t>w</w:t>
      </w:r>
      <w:r w:rsidRPr="00F40902">
        <w:rPr>
          <w:rFonts w:cstheme="minorHAnsi"/>
          <w:spacing w:val="-2"/>
        </w:rPr>
        <w:t xml:space="preserve"> </w:t>
      </w:r>
      <w:r w:rsidRPr="00F40902">
        <w:rPr>
          <w:rFonts w:cstheme="minorHAnsi"/>
        </w:rPr>
        <w:t>okresie realizacji</w:t>
      </w:r>
      <w:r w:rsidRPr="00F40902">
        <w:rPr>
          <w:rFonts w:cstheme="minorHAnsi"/>
          <w:spacing w:val="-5"/>
        </w:rPr>
        <w:t xml:space="preserve"> </w:t>
      </w:r>
      <w:r w:rsidRPr="00F40902">
        <w:rPr>
          <w:rFonts w:cstheme="minorHAnsi"/>
        </w:rPr>
        <w:t>projektu</w:t>
      </w:r>
      <w:r w:rsidRPr="00F40902">
        <w:rPr>
          <w:rFonts w:cstheme="minorHAnsi"/>
          <w:spacing w:val="-1"/>
        </w:rPr>
        <w:t xml:space="preserve"> </w:t>
      </w:r>
      <w:r w:rsidRPr="00F40902">
        <w:rPr>
          <w:rFonts w:cstheme="minorHAnsi"/>
        </w:rPr>
        <w:t>i zgodnie</w:t>
      </w:r>
      <w:r w:rsidRPr="00F40902">
        <w:rPr>
          <w:rFonts w:cstheme="minorHAnsi"/>
          <w:spacing w:val="-2"/>
        </w:rPr>
        <w:t xml:space="preserve"> </w:t>
      </w:r>
      <w:r w:rsidRPr="00F40902">
        <w:rPr>
          <w:rFonts w:cstheme="minorHAnsi"/>
        </w:rPr>
        <w:t>z</w:t>
      </w:r>
      <w:r w:rsidRPr="00F40902">
        <w:rPr>
          <w:rFonts w:cstheme="minorHAnsi"/>
          <w:spacing w:val="-1"/>
        </w:rPr>
        <w:t xml:space="preserve"> </w:t>
      </w:r>
      <w:r w:rsidRPr="00F40902">
        <w:rPr>
          <w:rFonts w:cstheme="minorHAnsi"/>
        </w:rPr>
        <w:t>jego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celami.</w:t>
      </w:r>
    </w:p>
    <w:p w14:paraId="022E907A" w14:textId="3998997F" w:rsidR="00626412" w:rsidRPr="00F4090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cstheme="minorHAnsi"/>
        </w:rPr>
      </w:pPr>
      <w:proofErr w:type="spellStart"/>
      <w:r w:rsidRPr="00F40902">
        <w:rPr>
          <w:rFonts w:cstheme="minorHAnsi"/>
        </w:rPr>
        <w:t>Grantobiorca</w:t>
      </w:r>
      <w:proofErr w:type="spellEnd"/>
      <w:r w:rsidRPr="00F40902">
        <w:rPr>
          <w:rFonts w:cstheme="minorHAnsi"/>
        </w:rPr>
        <w:t xml:space="preserve"> dokonując zakupu środków trwałych, wartości niematerialnych i prawnych oraz</w:t>
      </w:r>
      <w:r w:rsidRPr="00F40902">
        <w:rPr>
          <w:rFonts w:cstheme="minorHAnsi"/>
          <w:spacing w:val="-47"/>
        </w:rPr>
        <w:t xml:space="preserve"> </w:t>
      </w:r>
      <w:r w:rsidRPr="00F40902">
        <w:rPr>
          <w:rFonts w:cstheme="minorHAnsi"/>
        </w:rPr>
        <w:t>usług wskazanych jako kwalifikowane w ramach projektu o wartości równej lub niższej niż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  <w:spacing w:val="-1"/>
        </w:rPr>
        <w:t>kwota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  <w:spacing w:val="-1"/>
        </w:rPr>
        <w:t>określona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  <w:spacing w:val="-1"/>
        </w:rPr>
        <w:t>w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art.</w:t>
      </w:r>
      <w:r w:rsidRPr="00F40902">
        <w:rPr>
          <w:rFonts w:cstheme="minorHAnsi"/>
          <w:spacing w:val="26"/>
        </w:rPr>
        <w:t xml:space="preserve"> </w:t>
      </w:r>
      <w:r w:rsidRPr="00F40902">
        <w:rPr>
          <w:rFonts w:cstheme="minorHAnsi"/>
        </w:rPr>
        <w:t>2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ust</w:t>
      </w:r>
      <w:r w:rsidRPr="00F40902">
        <w:rPr>
          <w:rFonts w:cstheme="minorHAnsi"/>
          <w:spacing w:val="-12"/>
        </w:rPr>
        <w:t xml:space="preserve"> </w:t>
      </w:r>
      <w:r w:rsidRPr="00F40902">
        <w:rPr>
          <w:rFonts w:cstheme="minorHAnsi"/>
        </w:rPr>
        <w:t>1</w:t>
      </w:r>
      <w:r w:rsidRPr="00F40902">
        <w:rPr>
          <w:rFonts w:cstheme="minorHAnsi"/>
          <w:spacing w:val="-8"/>
        </w:rPr>
        <w:t xml:space="preserve"> </w:t>
      </w:r>
      <w:r w:rsidRPr="00F40902">
        <w:rPr>
          <w:rFonts w:cstheme="minorHAnsi"/>
        </w:rPr>
        <w:t>ustawy</w:t>
      </w:r>
      <w:r w:rsidRPr="00F40902">
        <w:rPr>
          <w:rFonts w:cstheme="minorHAnsi"/>
          <w:spacing w:val="-7"/>
        </w:rPr>
        <w:t xml:space="preserve"> </w:t>
      </w:r>
      <w:r w:rsidRPr="00F40902">
        <w:rPr>
          <w:rFonts w:cstheme="minorHAnsi"/>
        </w:rPr>
        <w:t>z</w:t>
      </w:r>
      <w:r w:rsidRPr="00F40902">
        <w:rPr>
          <w:rFonts w:cstheme="minorHAnsi"/>
          <w:spacing w:val="-14"/>
        </w:rPr>
        <w:t xml:space="preserve"> </w:t>
      </w:r>
      <w:r w:rsidRPr="00F40902">
        <w:rPr>
          <w:rFonts w:cstheme="minorHAnsi"/>
        </w:rPr>
        <w:t>dnia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11</w:t>
      </w:r>
      <w:r w:rsidRPr="00F40902">
        <w:rPr>
          <w:rFonts w:cstheme="minorHAnsi"/>
          <w:spacing w:val="-14"/>
        </w:rPr>
        <w:t xml:space="preserve"> </w:t>
      </w:r>
      <w:r w:rsidRPr="00F40902">
        <w:rPr>
          <w:rFonts w:cstheme="minorHAnsi"/>
        </w:rPr>
        <w:t>września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2019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r.</w:t>
      </w:r>
      <w:r w:rsidRPr="00F40902">
        <w:rPr>
          <w:rFonts w:cstheme="minorHAnsi"/>
          <w:spacing w:val="-10"/>
        </w:rPr>
        <w:t xml:space="preserve"> </w:t>
      </w:r>
      <w:r w:rsidRPr="00F40902">
        <w:rPr>
          <w:rFonts w:cstheme="minorHAnsi"/>
        </w:rPr>
        <w:t>Prawo</w:t>
      </w:r>
      <w:r w:rsidRPr="00F40902">
        <w:rPr>
          <w:rFonts w:cstheme="minorHAnsi"/>
          <w:spacing w:val="-11"/>
        </w:rPr>
        <w:t xml:space="preserve"> </w:t>
      </w:r>
      <w:r w:rsidRPr="00F40902">
        <w:rPr>
          <w:rFonts w:cstheme="minorHAnsi"/>
        </w:rPr>
        <w:t>zamówień</w:t>
      </w:r>
      <w:r w:rsidRPr="00F40902">
        <w:rPr>
          <w:rFonts w:cstheme="minorHAnsi"/>
          <w:spacing w:val="-16"/>
        </w:rPr>
        <w:t xml:space="preserve"> </w:t>
      </w:r>
      <w:r w:rsidRPr="00F40902">
        <w:rPr>
          <w:rFonts w:cstheme="minorHAnsi"/>
        </w:rPr>
        <w:t>publicznych,</w:t>
      </w:r>
      <w:r w:rsidRPr="00F40902">
        <w:rPr>
          <w:rFonts w:cstheme="minorHAnsi"/>
          <w:spacing w:val="-48"/>
        </w:rPr>
        <w:t xml:space="preserve"> </w:t>
      </w:r>
      <w:r w:rsidRPr="00F40902">
        <w:rPr>
          <w:rFonts w:cstheme="minorHAnsi"/>
        </w:rPr>
        <w:t>a jednocześnie przekraczającej 50 tys. zł netto, tj. bez podatku od towarów i usług (VAT), jest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zobligowany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do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stosowania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bazy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konkurencyjności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dostępnej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pod</w:t>
      </w:r>
      <w:r w:rsidRPr="00F40902">
        <w:rPr>
          <w:rFonts w:cstheme="minorHAnsi"/>
          <w:spacing w:val="1"/>
        </w:rPr>
        <w:t xml:space="preserve"> </w:t>
      </w:r>
      <w:r w:rsidRPr="00F40902">
        <w:rPr>
          <w:rFonts w:cstheme="minorHAnsi"/>
        </w:rPr>
        <w:t>adresem</w:t>
      </w:r>
      <w:r w:rsidRPr="00F40902">
        <w:rPr>
          <w:rFonts w:cstheme="minorHAnsi"/>
          <w:color w:val="0562C1"/>
          <w:spacing w:val="1"/>
        </w:rPr>
        <w:t xml:space="preserve"> </w:t>
      </w:r>
      <w:hyperlink r:id="rId10" w:history="1">
        <w:r w:rsidR="00626412" w:rsidRPr="00F40902">
          <w:rPr>
            <w:rStyle w:val="Hipercze"/>
            <w:rFonts w:cstheme="minorHAnsi"/>
          </w:rPr>
          <w:t>https://bazakonkurencyjnosci.funduszeeuropejskie.gov.pl/</w:t>
        </w:r>
      </w:hyperlink>
      <w:r w:rsidRPr="00F40902">
        <w:rPr>
          <w:rFonts w:cstheme="minorHAnsi"/>
        </w:rPr>
        <w:t>.</w:t>
      </w:r>
    </w:p>
    <w:p w14:paraId="0C741C7F" w14:textId="114669C3" w:rsidR="007554E4" w:rsidRPr="00626412" w:rsidRDefault="077E68D8" w:rsidP="00F40902">
      <w:pPr>
        <w:pStyle w:val="Tekstpodstawowy"/>
        <w:numPr>
          <w:ilvl w:val="0"/>
          <w:numId w:val="42"/>
        </w:numPr>
        <w:spacing w:before="56" w:line="276" w:lineRule="auto"/>
        <w:ind w:right="110"/>
        <w:rPr>
          <w:rFonts w:eastAsia="Calibri" w:cstheme="minorHAnsi"/>
        </w:rPr>
      </w:pPr>
      <w:proofErr w:type="spellStart"/>
      <w:r w:rsidRPr="00626412">
        <w:rPr>
          <w:rFonts w:cstheme="minorHAnsi"/>
        </w:rPr>
        <w:t>Grantobiorca</w:t>
      </w:r>
      <w:proofErr w:type="spellEnd"/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jest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zobowiązany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do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efektów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grantowego,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w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tym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do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opracowania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oraz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wdrożenia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procedury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monitorowania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efektów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="00D42171" w:rsidRPr="00626412">
        <w:rPr>
          <w:rFonts w:cstheme="minorHAnsi"/>
          <w:spacing w:val="1"/>
        </w:rPr>
        <w:br/>
      </w:r>
      <w:r w:rsidRPr="00626412">
        <w:rPr>
          <w:rFonts w:cstheme="minorHAnsi"/>
        </w:rPr>
        <w:t>tj.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 środków trwałych i usług nabytych w ramach projektu przez okres 2 lat od dnia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zakończenia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oraz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utrzymania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trwałości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projektu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grantowego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(jeśli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dotyczy).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Za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zakończenie projektu grantowego rozumie się zaakceptowanie przez Operatora końcowego</w:t>
      </w:r>
      <w:r w:rsidRPr="00626412">
        <w:rPr>
          <w:rFonts w:cstheme="minorHAnsi"/>
          <w:spacing w:val="1"/>
        </w:rPr>
        <w:t xml:space="preserve"> </w:t>
      </w:r>
      <w:r w:rsidRPr="00626412">
        <w:rPr>
          <w:rFonts w:cstheme="minorHAnsi"/>
        </w:rPr>
        <w:t>rozliczenia projektu</w:t>
      </w:r>
      <w:r w:rsidRPr="00626412">
        <w:rPr>
          <w:rFonts w:cstheme="minorHAnsi"/>
          <w:spacing w:val="-1"/>
        </w:rPr>
        <w:t xml:space="preserve"> </w:t>
      </w:r>
      <w:r w:rsidRPr="00626412">
        <w:rPr>
          <w:rFonts w:cstheme="minorHAnsi"/>
        </w:rPr>
        <w:t>grantowego.</w:t>
      </w:r>
    </w:p>
    <w:p w14:paraId="6BB9E253" w14:textId="77777777" w:rsidR="007554E4" w:rsidRPr="00E364D9" w:rsidRDefault="007554E4" w:rsidP="00F40902">
      <w:pPr>
        <w:pStyle w:val="Tekstpodstawowy"/>
        <w:spacing w:line="276" w:lineRule="auto"/>
        <w:rPr>
          <w:rFonts w:cstheme="minorHAnsi"/>
        </w:rPr>
      </w:pPr>
    </w:p>
    <w:p w14:paraId="23DE523C" w14:textId="77777777" w:rsidR="007554E4" w:rsidRPr="00E364D9" w:rsidRDefault="007554E4" w:rsidP="00F40902">
      <w:pPr>
        <w:pStyle w:val="Tekstpodstawowy"/>
        <w:spacing w:before="6" w:line="276" w:lineRule="auto"/>
        <w:rPr>
          <w:rFonts w:cstheme="minorHAnsi"/>
        </w:rPr>
      </w:pPr>
    </w:p>
    <w:p w14:paraId="7D2E0CA5" w14:textId="77777777" w:rsidR="007554E4" w:rsidRPr="00E364D9" w:rsidRDefault="077E68D8" w:rsidP="00F40902">
      <w:pPr>
        <w:pStyle w:val="Nagwek2"/>
        <w:spacing w:line="276" w:lineRule="auto"/>
        <w:jc w:val="left"/>
        <w:rPr>
          <w:rFonts w:cstheme="minorHAnsi"/>
        </w:rPr>
      </w:pPr>
      <w:r w:rsidRPr="00E364D9">
        <w:rPr>
          <w:rFonts w:cstheme="minorHAnsi"/>
        </w:rPr>
        <w:t>Zasady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dotyczące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monitorowania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2"/>
        </w:rPr>
        <w:t xml:space="preserve"> </w:t>
      </w:r>
      <w:r w:rsidRPr="00E364D9">
        <w:rPr>
          <w:rFonts w:cstheme="minorHAnsi"/>
        </w:rPr>
        <w:t>kontroli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grantów</w:t>
      </w:r>
    </w:p>
    <w:p w14:paraId="2608F544" w14:textId="77777777" w:rsidR="007554E4" w:rsidRPr="00E364D9" w:rsidRDefault="077E68D8" w:rsidP="00F40902">
      <w:pPr>
        <w:pStyle w:val="Tekstpodstawowy"/>
        <w:spacing w:before="186" w:line="276" w:lineRule="auto"/>
        <w:ind w:left="116" w:right="112"/>
        <w:rPr>
          <w:rFonts w:cstheme="minorHAnsi"/>
        </w:rPr>
      </w:pPr>
      <w:r w:rsidRPr="00E364D9">
        <w:rPr>
          <w:rFonts w:cstheme="minorHAnsi"/>
        </w:rPr>
        <w:t>Operator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przygotuje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plan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kontroli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i</w:t>
      </w:r>
      <w:r w:rsidRPr="00E364D9">
        <w:rPr>
          <w:rFonts w:cstheme="minorHAnsi"/>
          <w:spacing w:val="-7"/>
        </w:rPr>
        <w:t xml:space="preserve"> </w:t>
      </w:r>
      <w:r w:rsidRPr="00E364D9">
        <w:rPr>
          <w:rFonts w:cstheme="minorHAnsi"/>
        </w:rPr>
        <w:t>wskaże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listę</w:t>
      </w:r>
      <w:r w:rsidRPr="00E364D9">
        <w:rPr>
          <w:rFonts w:cstheme="minorHAnsi"/>
          <w:spacing w:val="-6"/>
        </w:rPr>
        <w:t xml:space="preserve"> </w:t>
      </w:r>
      <w:proofErr w:type="spellStart"/>
      <w:r w:rsidRPr="00E364D9">
        <w:rPr>
          <w:rFonts w:cstheme="minorHAnsi"/>
        </w:rPr>
        <w:t>Grantobiorców</w:t>
      </w:r>
      <w:proofErr w:type="spellEnd"/>
      <w:r w:rsidRPr="00E364D9">
        <w:rPr>
          <w:rFonts w:cstheme="minorHAnsi"/>
        </w:rPr>
        <w:t>,</w:t>
      </w:r>
      <w:r w:rsidRPr="00E364D9">
        <w:rPr>
          <w:rFonts w:cstheme="minorHAnsi"/>
          <w:spacing w:val="-5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-6"/>
        </w:rPr>
        <w:t xml:space="preserve"> </w:t>
      </w:r>
      <w:r w:rsidRPr="00E364D9">
        <w:rPr>
          <w:rFonts w:cstheme="minorHAnsi"/>
        </w:rPr>
        <w:t>których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dokona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kontroli.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  <w:spacing w:val="-1"/>
        </w:rPr>
        <w:t>Możliwe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  <w:spacing w:val="-1"/>
        </w:rPr>
        <w:t>formy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  <w:spacing w:val="-1"/>
        </w:rPr>
        <w:t>kontroli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  <w:spacing w:val="-1"/>
        </w:rPr>
        <w:t>to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kontrola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zza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biurka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(pogłębiona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weryfikacja</w:t>
      </w:r>
      <w:r w:rsidRPr="00E364D9">
        <w:rPr>
          <w:rFonts w:cstheme="minorHAnsi"/>
          <w:spacing w:val="-10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9"/>
        </w:rPr>
        <w:t xml:space="preserve"> </w:t>
      </w:r>
      <w:r w:rsidRPr="00E364D9">
        <w:rPr>
          <w:rFonts w:cstheme="minorHAnsi"/>
        </w:rPr>
        <w:t>oparciu</w:t>
      </w:r>
      <w:r w:rsidRPr="00E364D9">
        <w:rPr>
          <w:rFonts w:cstheme="minorHAnsi"/>
          <w:spacing w:val="-14"/>
        </w:rPr>
        <w:t xml:space="preserve"> </w:t>
      </w:r>
      <w:r w:rsidRPr="00E364D9">
        <w:rPr>
          <w:rFonts w:cstheme="minorHAnsi"/>
        </w:rPr>
        <w:t>o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dokumentację)</w:t>
      </w:r>
      <w:r w:rsidRPr="00E364D9">
        <w:rPr>
          <w:rFonts w:cstheme="minorHAnsi"/>
          <w:spacing w:val="-8"/>
        </w:rPr>
        <w:t xml:space="preserve"> </w:t>
      </w:r>
      <w:r w:rsidRPr="00E364D9">
        <w:rPr>
          <w:rFonts w:cstheme="minorHAnsi"/>
        </w:rPr>
        <w:t>oraz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</w:rPr>
        <w:t>kontrola na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miejscu</w:t>
      </w:r>
      <w:r w:rsidRPr="00E364D9">
        <w:rPr>
          <w:rFonts w:cstheme="minorHAnsi"/>
          <w:spacing w:val="-1"/>
        </w:rPr>
        <w:t xml:space="preserve"> </w:t>
      </w:r>
      <w:r w:rsidRPr="00E364D9">
        <w:rPr>
          <w:rFonts w:cstheme="minorHAnsi"/>
        </w:rPr>
        <w:t>realizacji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projektu.</w:t>
      </w:r>
    </w:p>
    <w:p w14:paraId="5F772620" w14:textId="77777777" w:rsidR="007554E4" w:rsidRPr="00E364D9" w:rsidRDefault="077E68D8" w:rsidP="00F40902">
      <w:pPr>
        <w:pStyle w:val="Nagwek2"/>
        <w:spacing w:before="167" w:line="276" w:lineRule="auto"/>
        <w:ind w:right="112"/>
        <w:jc w:val="left"/>
        <w:rPr>
          <w:rFonts w:cstheme="minorHAnsi"/>
        </w:rPr>
      </w:pPr>
      <w:r w:rsidRPr="00E364D9">
        <w:rPr>
          <w:rFonts w:cstheme="minorHAnsi"/>
        </w:rPr>
        <w:t>Zasady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dotyczące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odzyskiwania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grantów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ich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wykorzystania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niezgodnie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celami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projektu grantowego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lub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niewykorzystania</w:t>
      </w:r>
    </w:p>
    <w:p w14:paraId="4C705495" w14:textId="4A7BB3AE" w:rsidR="00B46171" w:rsidRPr="00E364D9" w:rsidRDefault="077E68D8" w:rsidP="00657DE5">
      <w:pPr>
        <w:pStyle w:val="Tekstpodstawowy"/>
        <w:spacing w:before="170" w:line="276" w:lineRule="auto"/>
        <w:ind w:left="116" w:right="113"/>
        <w:rPr>
          <w:rFonts w:cstheme="minorHAnsi"/>
        </w:rPr>
      </w:pPr>
      <w:r w:rsidRPr="00E364D9">
        <w:rPr>
          <w:rFonts w:cstheme="minorHAnsi"/>
        </w:rPr>
        <w:t>Umowa</w:t>
      </w:r>
      <w:r w:rsidRPr="00E364D9">
        <w:rPr>
          <w:rFonts w:cstheme="minorHAnsi"/>
          <w:spacing w:val="-7"/>
        </w:rPr>
        <w:t xml:space="preserve"> </w:t>
      </w:r>
      <w:r w:rsidRPr="00E364D9">
        <w:rPr>
          <w:rFonts w:cstheme="minorHAnsi"/>
        </w:rPr>
        <w:t>o powierzenie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grantu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określa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postępowania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stwierdzenia,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że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projekt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jest</w:t>
      </w:r>
      <w:r w:rsidRPr="00E364D9">
        <w:rPr>
          <w:rFonts w:cstheme="minorHAnsi"/>
          <w:spacing w:val="-47"/>
        </w:rPr>
        <w:t xml:space="preserve"> </w:t>
      </w:r>
      <w:r w:rsidRPr="00E364D9">
        <w:rPr>
          <w:rFonts w:cstheme="minorHAnsi"/>
        </w:rPr>
        <w:t>realizowany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niezgodnie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 umową.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Umowa o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powierzenie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grantu określa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również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sposób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zwrotu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środków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w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przypadku</w:t>
      </w:r>
      <w:r w:rsidRPr="00E364D9">
        <w:rPr>
          <w:rFonts w:cstheme="minorHAnsi"/>
          <w:spacing w:val="-4"/>
        </w:rPr>
        <w:t xml:space="preserve"> </w:t>
      </w:r>
      <w:r w:rsidRPr="00E364D9">
        <w:rPr>
          <w:rFonts w:cstheme="minorHAnsi"/>
        </w:rPr>
        <w:t>nie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osiągnięcia wskaźników</w:t>
      </w:r>
      <w:r w:rsidRPr="00E364D9">
        <w:rPr>
          <w:rFonts w:cstheme="minorHAnsi"/>
          <w:spacing w:val="-2"/>
        </w:rPr>
        <w:t xml:space="preserve"> </w:t>
      </w:r>
      <w:r w:rsidRPr="00E364D9">
        <w:rPr>
          <w:rFonts w:cstheme="minorHAnsi"/>
        </w:rPr>
        <w:t>na zakładanym poziomie.</w:t>
      </w:r>
    </w:p>
    <w:p w14:paraId="0A0D7249" w14:textId="2A78B2D5" w:rsidR="008D1FF0" w:rsidRPr="00E364D9" w:rsidRDefault="077E68D8" w:rsidP="00F40902">
      <w:pPr>
        <w:pStyle w:val="Nagwek2"/>
        <w:spacing w:before="167" w:line="276" w:lineRule="auto"/>
        <w:jc w:val="left"/>
        <w:rPr>
          <w:rFonts w:cstheme="minorHAnsi"/>
        </w:rPr>
      </w:pPr>
      <w:r w:rsidRPr="00E364D9">
        <w:rPr>
          <w:rFonts w:cstheme="minorHAnsi"/>
        </w:rPr>
        <w:lastRenderedPageBreak/>
        <w:t>Kontakt</w:t>
      </w:r>
      <w:r w:rsidRPr="00E364D9">
        <w:rPr>
          <w:rFonts w:cstheme="minorHAnsi"/>
          <w:spacing w:val="-3"/>
        </w:rPr>
        <w:t xml:space="preserve"> </w:t>
      </w:r>
      <w:r w:rsidRPr="00E364D9">
        <w:rPr>
          <w:rFonts w:cstheme="minorHAnsi"/>
        </w:rPr>
        <w:t>z</w:t>
      </w:r>
      <w:r w:rsidRPr="00E364D9">
        <w:rPr>
          <w:rFonts w:cstheme="minorHAnsi"/>
          <w:spacing w:val="1"/>
        </w:rPr>
        <w:t xml:space="preserve"> </w:t>
      </w:r>
      <w:r w:rsidRPr="00E364D9">
        <w:rPr>
          <w:rFonts w:cstheme="minorHAnsi"/>
        </w:rPr>
        <w:t>Wnioskodawcami</w:t>
      </w:r>
      <w:r w:rsidR="008D1FF0">
        <w:rPr>
          <w:rFonts w:cstheme="minorHAnsi"/>
        </w:rPr>
        <w:t>:</w:t>
      </w:r>
      <w:r w:rsidR="00F40902">
        <w:rPr>
          <w:rFonts w:cstheme="minorHAnsi"/>
        </w:rPr>
        <w:br/>
      </w:r>
    </w:p>
    <w:p w14:paraId="25642CD0" w14:textId="0CA8B803" w:rsidR="008D1FF0" w:rsidRDefault="008D1FF0" w:rsidP="2BAC99B8">
      <w:pPr>
        <w:pStyle w:val="Tekstpodstawowy"/>
        <w:spacing w:before="22" w:line="276" w:lineRule="auto"/>
        <w:ind w:left="142" w:right="111"/>
        <w:rPr>
          <w:rFonts w:cstheme="minorBidi"/>
        </w:rPr>
      </w:pPr>
      <w:r w:rsidRPr="234E6C8F">
        <w:rPr>
          <w:rFonts w:cstheme="minorBidi"/>
        </w:rPr>
        <w:t>Wszelkie info</w:t>
      </w:r>
      <w:r w:rsidR="10BE0D8C" w:rsidRPr="234E6C8F">
        <w:rPr>
          <w:rFonts w:cstheme="minorBidi"/>
        </w:rPr>
        <w:t>r</w:t>
      </w:r>
      <w:r w:rsidRPr="234E6C8F">
        <w:rPr>
          <w:rFonts w:cstheme="minorBidi"/>
        </w:rPr>
        <w:t>macje pozyskają P</w:t>
      </w:r>
      <w:r w:rsidR="077E68D8" w:rsidRPr="234E6C8F">
        <w:rPr>
          <w:rFonts w:cstheme="minorBidi"/>
        </w:rPr>
        <w:t>a</w:t>
      </w:r>
      <w:r w:rsidRPr="234E6C8F">
        <w:rPr>
          <w:rFonts w:cstheme="minorBidi"/>
        </w:rPr>
        <w:t>ństwo na</w:t>
      </w:r>
      <w:r w:rsidR="077E68D8" w:rsidRPr="234E6C8F">
        <w:rPr>
          <w:rFonts w:cstheme="minorBidi"/>
        </w:rPr>
        <w:t xml:space="preserve"> stronie</w:t>
      </w:r>
      <w:r w:rsidR="5A3182F9" w:rsidRPr="234E6C8F">
        <w:rPr>
          <w:rFonts w:cstheme="minorBidi"/>
        </w:rPr>
        <w:t xml:space="preserve"> </w:t>
      </w:r>
      <w:hyperlink r:id="rId11">
        <w:r w:rsidRPr="234E6C8F">
          <w:rPr>
            <w:rStyle w:val="Hipercze"/>
            <w:rFonts w:cstheme="minorBidi"/>
          </w:rPr>
          <w:t>www.gov.pl/cppc/cyberbezpieczny-samorzad</w:t>
        </w:r>
      </w:hyperlink>
      <w:r w:rsidRPr="234E6C8F">
        <w:rPr>
          <w:rFonts w:cstheme="minorBidi"/>
        </w:rPr>
        <w:t xml:space="preserve">, kontakt e-mail: </w:t>
      </w:r>
      <w:r w:rsidR="137CEA1F" w:rsidRPr="234E6C8F">
        <w:rPr>
          <w:rFonts w:cstheme="minorBidi"/>
        </w:rPr>
        <w:t xml:space="preserve">cyberbezpiecznysamorzad@cppc.gov.pl </w:t>
      </w:r>
      <w:r w:rsidRPr="234E6C8F">
        <w:rPr>
          <w:rFonts w:cstheme="minorBidi"/>
        </w:rPr>
        <w:t xml:space="preserve"> </w:t>
      </w:r>
      <w:r w:rsidR="00E16B28" w:rsidRPr="234E6C8F">
        <w:rPr>
          <w:rFonts w:cstheme="minorBidi"/>
        </w:rPr>
        <w:t>oraz na infolinię obsługiwaną przez Operatora pod nr: 22 182 22 94. Odpowiedzi polegające na wyjaśnieniu procedur będą dodatkowo zamieszczane w pytaniach i odpowiedziach.</w:t>
      </w:r>
    </w:p>
    <w:p w14:paraId="143EBF6E" w14:textId="19D9A60E" w:rsidR="007554E4" w:rsidRPr="00C80CA5" w:rsidRDefault="007554E4" w:rsidP="00E16B28">
      <w:pPr>
        <w:pStyle w:val="Tekstpodstawowy"/>
        <w:spacing w:before="22" w:line="259" w:lineRule="auto"/>
        <w:ind w:left="720" w:right="111"/>
        <w:rPr>
          <w:rFonts w:cstheme="minorBidi"/>
        </w:rPr>
      </w:pPr>
    </w:p>
    <w:sectPr w:rsidR="007554E4" w:rsidRPr="00C80CA5">
      <w:pgSz w:w="11910" w:h="16840"/>
      <w:pgMar w:top="1660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2FE1" w14:textId="77777777" w:rsidR="00E86BD8" w:rsidRDefault="00E86BD8">
      <w:r>
        <w:separator/>
      </w:r>
    </w:p>
  </w:endnote>
  <w:endnote w:type="continuationSeparator" w:id="0">
    <w:p w14:paraId="71A2A3EF" w14:textId="77777777" w:rsidR="00E86BD8" w:rsidRDefault="00E86BD8">
      <w:r>
        <w:continuationSeparator/>
      </w:r>
    </w:p>
  </w:endnote>
  <w:endnote w:type="continuationNotice" w:id="1">
    <w:p w14:paraId="1EA8969B" w14:textId="77777777" w:rsidR="00E86BD8" w:rsidRDefault="00E86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8A70" w14:textId="77777777" w:rsidR="00483702" w:rsidRDefault="00483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1CD8" w14:textId="77777777" w:rsidR="00E86BD8" w:rsidRDefault="00E86BD8">
      <w:r>
        <w:separator/>
      </w:r>
    </w:p>
  </w:footnote>
  <w:footnote w:type="continuationSeparator" w:id="0">
    <w:p w14:paraId="6B9A7BBD" w14:textId="77777777" w:rsidR="00E86BD8" w:rsidRDefault="00E86BD8">
      <w:r>
        <w:continuationSeparator/>
      </w:r>
    </w:p>
  </w:footnote>
  <w:footnote w:type="continuationNotice" w:id="1">
    <w:p w14:paraId="674E65DC" w14:textId="77777777" w:rsidR="00E86BD8" w:rsidRDefault="00E86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4239" w14:textId="77777777" w:rsidR="007554E4" w:rsidRDefault="00F116D7" w:rsidP="077E68D8">
    <w:pPr>
      <w:pStyle w:val="Tekstpodstawowy"/>
      <w:spacing w:line="14" w:lineRule="auto"/>
      <w:rPr>
        <w:sz w:val="20"/>
        <w:szCs w:val="20"/>
      </w:rPr>
    </w:pPr>
    <w:r>
      <w:rPr>
        <w:noProof/>
        <w:color w:val="2B579A"/>
        <w:shd w:val="clear" w:color="auto" w:fill="E6E6E6"/>
        <w:lang w:eastAsia="pl-PL"/>
      </w:rPr>
      <w:drawing>
        <wp:anchor distT="0" distB="0" distL="0" distR="0" simplePos="0" relativeHeight="251658240" behindDoc="1" locked="0" layoutInCell="1" allowOverlap="1" wp14:anchorId="553F16CC" wp14:editId="64BA4042">
          <wp:simplePos x="0" y="0"/>
          <wp:positionH relativeFrom="page">
            <wp:posOffset>952500</wp:posOffset>
          </wp:positionH>
          <wp:positionV relativeFrom="page">
            <wp:posOffset>473690</wp:posOffset>
          </wp:positionV>
          <wp:extent cx="5730239" cy="539535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39" cy="5395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0A81"/>
    <w:multiLevelType w:val="hybridMultilevel"/>
    <w:tmpl w:val="07F4821E"/>
    <w:lvl w:ilvl="0" w:tplc="3C5862C8">
      <w:start w:val="1"/>
      <w:numFmt w:val="decimal"/>
      <w:lvlText w:val="%1."/>
      <w:lvlJc w:val="left"/>
      <w:pPr>
        <w:ind w:left="720" w:hanging="360"/>
      </w:pPr>
    </w:lvl>
    <w:lvl w:ilvl="1" w:tplc="E878D542">
      <w:start w:val="4"/>
      <w:numFmt w:val="decimal"/>
      <w:lvlText w:val="%2)"/>
      <w:lvlJc w:val="left"/>
      <w:pPr>
        <w:ind w:left="759" w:hanging="360"/>
      </w:pPr>
    </w:lvl>
    <w:lvl w:ilvl="2" w:tplc="006A44A2">
      <w:start w:val="1"/>
      <w:numFmt w:val="lowerRoman"/>
      <w:lvlText w:val="%3."/>
      <w:lvlJc w:val="right"/>
      <w:pPr>
        <w:ind w:left="2160" w:hanging="180"/>
      </w:pPr>
    </w:lvl>
    <w:lvl w:ilvl="3" w:tplc="5BF2C564">
      <w:start w:val="1"/>
      <w:numFmt w:val="decimal"/>
      <w:lvlText w:val="%4."/>
      <w:lvlJc w:val="left"/>
      <w:pPr>
        <w:ind w:left="2880" w:hanging="360"/>
      </w:pPr>
    </w:lvl>
    <w:lvl w:ilvl="4" w:tplc="2F7E563A">
      <w:start w:val="1"/>
      <w:numFmt w:val="lowerLetter"/>
      <w:lvlText w:val="%5."/>
      <w:lvlJc w:val="left"/>
      <w:pPr>
        <w:ind w:left="3600" w:hanging="360"/>
      </w:pPr>
    </w:lvl>
    <w:lvl w:ilvl="5" w:tplc="589A6AEC">
      <w:start w:val="1"/>
      <w:numFmt w:val="lowerRoman"/>
      <w:lvlText w:val="%6."/>
      <w:lvlJc w:val="right"/>
      <w:pPr>
        <w:ind w:left="4320" w:hanging="180"/>
      </w:pPr>
    </w:lvl>
    <w:lvl w:ilvl="6" w:tplc="73223A66">
      <w:start w:val="1"/>
      <w:numFmt w:val="decimal"/>
      <w:lvlText w:val="%7."/>
      <w:lvlJc w:val="left"/>
      <w:pPr>
        <w:ind w:left="5040" w:hanging="360"/>
      </w:pPr>
    </w:lvl>
    <w:lvl w:ilvl="7" w:tplc="B358A598">
      <w:start w:val="1"/>
      <w:numFmt w:val="lowerLetter"/>
      <w:lvlText w:val="%8."/>
      <w:lvlJc w:val="left"/>
      <w:pPr>
        <w:ind w:left="5760" w:hanging="360"/>
      </w:pPr>
    </w:lvl>
    <w:lvl w:ilvl="8" w:tplc="6BCE47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AF62"/>
    <w:multiLevelType w:val="hybridMultilevel"/>
    <w:tmpl w:val="A5B8F87A"/>
    <w:lvl w:ilvl="0" w:tplc="E6BA1BB8">
      <w:start w:val="1"/>
      <w:numFmt w:val="decimal"/>
      <w:lvlText w:val="%1."/>
      <w:lvlJc w:val="left"/>
      <w:pPr>
        <w:ind w:left="720" w:hanging="360"/>
      </w:pPr>
    </w:lvl>
    <w:lvl w:ilvl="1" w:tplc="A3F8DFF6">
      <w:start w:val="1"/>
      <w:numFmt w:val="lowerLetter"/>
      <w:lvlText w:val="%2."/>
      <w:lvlJc w:val="left"/>
      <w:pPr>
        <w:ind w:left="1440" w:hanging="360"/>
      </w:pPr>
    </w:lvl>
    <w:lvl w:ilvl="2" w:tplc="8356DFC8">
      <w:start w:val="2"/>
      <w:numFmt w:val="lowerLetter"/>
      <w:lvlText w:val="%3)"/>
      <w:lvlJc w:val="left"/>
      <w:pPr>
        <w:ind w:left="1119" w:hanging="360"/>
      </w:pPr>
    </w:lvl>
    <w:lvl w:ilvl="3" w:tplc="9594DB12">
      <w:start w:val="1"/>
      <w:numFmt w:val="decimal"/>
      <w:lvlText w:val="%4."/>
      <w:lvlJc w:val="left"/>
      <w:pPr>
        <w:ind w:left="2880" w:hanging="360"/>
      </w:pPr>
    </w:lvl>
    <w:lvl w:ilvl="4" w:tplc="D812C53A">
      <w:start w:val="1"/>
      <w:numFmt w:val="lowerLetter"/>
      <w:lvlText w:val="%5."/>
      <w:lvlJc w:val="left"/>
      <w:pPr>
        <w:ind w:left="3600" w:hanging="360"/>
      </w:pPr>
    </w:lvl>
    <w:lvl w:ilvl="5" w:tplc="EC6CAC0E">
      <w:start w:val="1"/>
      <w:numFmt w:val="lowerRoman"/>
      <w:lvlText w:val="%6."/>
      <w:lvlJc w:val="right"/>
      <w:pPr>
        <w:ind w:left="4320" w:hanging="180"/>
      </w:pPr>
    </w:lvl>
    <w:lvl w:ilvl="6" w:tplc="25DCE60C">
      <w:start w:val="1"/>
      <w:numFmt w:val="decimal"/>
      <w:lvlText w:val="%7."/>
      <w:lvlJc w:val="left"/>
      <w:pPr>
        <w:ind w:left="5040" w:hanging="360"/>
      </w:pPr>
    </w:lvl>
    <w:lvl w:ilvl="7" w:tplc="E5E05BAA">
      <w:start w:val="1"/>
      <w:numFmt w:val="lowerLetter"/>
      <w:lvlText w:val="%8."/>
      <w:lvlJc w:val="left"/>
      <w:pPr>
        <w:ind w:left="5760" w:hanging="360"/>
      </w:pPr>
    </w:lvl>
    <w:lvl w:ilvl="8" w:tplc="FE268A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45FC"/>
    <w:multiLevelType w:val="hybridMultilevel"/>
    <w:tmpl w:val="8834CFEE"/>
    <w:lvl w:ilvl="0" w:tplc="5B009E96">
      <w:start w:val="1"/>
      <w:numFmt w:val="decimal"/>
      <w:lvlText w:val="%1."/>
      <w:lvlJc w:val="left"/>
      <w:pPr>
        <w:ind w:left="476" w:hanging="360"/>
      </w:pPr>
    </w:lvl>
    <w:lvl w:ilvl="1" w:tplc="6AE08632">
      <w:start w:val="5"/>
      <w:numFmt w:val="decimal"/>
      <w:lvlText w:val="%2."/>
      <w:lvlJc w:val="left"/>
      <w:pPr>
        <w:ind w:left="836" w:hanging="360"/>
      </w:pPr>
    </w:lvl>
    <w:lvl w:ilvl="2" w:tplc="ABDEDE86">
      <w:start w:val="1"/>
      <w:numFmt w:val="lowerRoman"/>
      <w:lvlText w:val="%3."/>
      <w:lvlJc w:val="right"/>
      <w:pPr>
        <w:ind w:left="836" w:hanging="180"/>
      </w:pPr>
    </w:lvl>
    <w:lvl w:ilvl="3" w:tplc="3AB8323A">
      <w:start w:val="1"/>
      <w:numFmt w:val="decimal"/>
      <w:lvlText w:val="%4."/>
      <w:lvlJc w:val="left"/>
      <w:pPr>
        <w:ind w:left="1119" w:hanging="360"/>
      </w:pPr>
    </w:lvl>
    <w:lvl w:ilvl="4" w:tplc="6406A464">
      <w:start w:val="1"/>
      <w:numFmt w:val="lowerLetter"/>
      <w:lvlText w:val="%5."/>
      <w:lvlJc w:val="left"/>
      <w:pPr>
        <w:ind w:left="1480" w:hanging="360"/>
      </w:pPr>
    </w:lvl>
    <w:lvl w:ilvl="5" w:tplc="43E063AE">
      <w:start w:val="1"/>
      <w:numFmt w:val="lowerRoman"/>
      <w:lvlText w:val="%6."/>
      <w:lvlJc w:val="right"/>
      <w:pPr>
        <w:ind w:left="2784" w:hanging="180"/>
      </w:pPr>
    </w:lvl>
    <w:lvl w:ilvl="6" w:tplc="8360A21A">
      <w:start w:val="1"/>
      <w:numFmt w:val="decimal"/>
      <w:lvlText w:val="%7."/>
      <w:lvlJc w:val="left"/>
      <w:pPr>
        <w:ind w:left="4088" w:hanging="360"/>
      </w:pPr>
    </w:lvl>
    <w:lvl w:ilvl="7" w:tplc="407AEB80">
      <w:start w:val="1"/>
      <w:numFmt w:val="lowerLetter"/>
      <w:lvlText w:val="%8."/>
      <w:lvlJc w:val="left"/>
      <w:pPr>
        <w:ind w:left="5393" w:hanging="360"/>
      </w:pPr>
    </w:lvl>
    <w:lvl w:ilvl="8" w:tplc="1FDED452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11552FCA"/>
    <w:multiLevelType w:val="hybridMultilevel"/>
    <w:tmpl w:val="08E0F0D8"/>
    <w:lvl w:ilvl="0" w:tplc="76529802"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347769F"/>
    <w:multiLevelType w:val="hybridMultilevel"/>
    <w:tmpl w:val="FCD29968"/>
    <w:lvl w:ilvl="0" w:tplc="A7C020C4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172DADE">
      <w:numFmt w:val="bullet"/>
      <w:lvlText w:val="•"/>
      <w:lvlJc w:val="left"/>
      <w:pPr>
        <w:ind w:left="2316" w:hanging="360"/>
      </w:pPr>
      <w:rPr>
        <w:rFonts w:hint="default"/>
      </w:rPr>
    </w:lvl>
    <w:lvl w:ilvl="2" w:tplc="2408D1A0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A0A4552E"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3D32390C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096CBF8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A1D62360"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6F48BBFE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742A05CC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5" w15:restartNumberingAfterBreak="0">
    <w:nsid w:val="145B2907"/>
    <w:multiLevelType w:val="hybridMultilevel"/>
    <w:tmpl w:val="35A69F4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A1E3"/>
    <w:multiLevelType w:val="hybridMultilevel"/>
    <w:tmpl w:val="E5769940"/>
    <w:lvl w:ilvl="0" w:tplc="B4746DD0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CFE362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5AEC7466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EF38E7C6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325695C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7EE6A258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88AA7284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4C4413A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B00A0E4E"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7" w15:restartNumberingAfterBreak="0">
    <w:nsid w:val="191E4F73"/>
    <w:multiLevelType w:val="hybridMultilevel"/>
    <w:tmpl w:val="9AC4D7A6"/>
    <w:lvl w:ilvl="0" w:tplc="BAF605F2">
      <w:start w:val="1"/>
      <w:numFmt w:val="decimal"/>
      <w:lvlText w:val="%1."/>
      <w:lvlJc w:val="left"/>
      <w:pPr>
        <w:ind w:left="720" w:hanging="360"/>
      </w:pPr>
    </w:lvl>
    <w:lvl w:ilvl="1" w:tplc="8BB41568">
      <w:start w:val="1"/>
      <w:numFmt w:val="decimal"/>
      <w:lvlText w:val="%2)"/>
      <w:lvlJc w:val="left"/>
      <w:pPr>
        <w:ind w:left="1196" w:hanging="360"/>
      </w:pPr>
    </w:lvl>
    <w:lvl w:ilvl="2" w:tplc="7ACEBB90">
      <w:start w:val="1"/>
      <w:numFmt w:val="lowerRoman"/>
      <w:lvlText w:val="%3."/>
      <w:lvlJc w:val="right"/>
      <w:pPr>
        <w:ind w:left="2160" w:hanging="180"/>
      </w:pPr>
    </w:lvl>
    <w:lvl w:ilvl="3" w:tplc="2B6046C8">
      <w:start w:val="1"/>
      <w:numFmt w:val="decimal"/>
      <w:lvlText w:val="%4."/>
      <w:lvlJc w:val="left"/>
      <w:pPr>
        <w:ind w:left="2880" w:hanging="360"/>
      </w:pPr>
    </w:lvl>
    <w:lvl w:ilvl="4" w:tplc="BE369E72">
      <w:start w:val="1"/>
      <w:numFmt w:val="lowerLetter"/>
      <w:lvlText w:val="%5."/>
      <w:lvlJc w:val="left"/>
      <w:pPr>
        <w:ind w:left="3600" w:hanging="360"/>
      </w:pPr>
    </w:lvl>
    <w:lvl w:ilvl="5" w:tplc="0F188D94">
      <w:start w:val="1"/>
      <w:numFmt w:val="lowerRoman"/>
      <w:lvlText w:val="%6."/>
      <w:lvlJc w:val="right"/>
      <w:pPr>
        <w:ind w:left="4320" w:hanging="180"/>
      </w:pPr>
    </w:lvl>
    <w:lvl w:ilvl="6" w:tplc="D18C5D56">
      <w:start w:val="1"/>
      <w:numFmt w:val="decimal"/>
      <w:lvlText w:val="%7."/>
      <w:lvlJc w:val="left"/>
      <w:pPr>
        <w:ind w:left="5040" w:hanging="360"/>
      </w:pPr>
    </w:lvl>
    <w:lvl w:ilvl="7" w:tplc="4620CD40">
      <w:start w:val="1"/>
      <w:numFmt w:val="lowerLetter"/>
      <w:lvlText w:val="%8."/>
      <w:lvlJc w:val="left"/>
      <w:pPr>
        <w:ind w:left="5760" w:hanging="360"/>
      </w:pPr>
    </w:lvl>
    <w:lvl w:ilvl="8" w:tplc="ADAAEA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821C"/>
    <w:multiLevelType w:val="hybridMultilevel"/>
    <w:tmpl w:val="B40263A8"/>
    <w:lvl w:ilvl="0" w:tplc="A1302716">
      <w:start w:val="1"/>
      <w:numFmt w:val="decimal"/>
      <w:lvlText w:val="%1."/>
      <w:lvlJc w:val="left"/>
      <w:pPr>
        <w:ind w:left="476" w:hanging="360"/>
      </w:pPr>
    </w:lvl>
    <w:lvl w:ilvl="1" w:tplc="D8500082">
      <w:start w:val="13"/>
      <w:numFmt w:val="decimal"/>
      <w:lvlText w:val="%2."/>
      <w:lvlJc w:val="left"/>
      <w:pPr>
        <w:ind w:left="836" w:hanging="360"/>
      </w:pPr>
    </w:lvl>
    <w:lvl w:ilvl="2" w:tplc="E0441628">
      <w:start w:val="1"/>
      <w:numFmt w:val="lowerRoman"/>
      <w:lvlText w:val="%3."/>
      <w:lvlJc w:val="right"/>
      <w:pPr>
        <w:ind w:left="836" w:hanging="180"/>
      </w:pPr>
    </w:lvl>
    <w:lvl w:ilvl="3" w:tplc="6FD81FC6">
      <w:start w:val="1"/>
      <w:numFmt w:val="decimal"/>
      <w:lvlText w:val="%4."/>
      <w:lvlJc w:val="left"/>
      <w:pPr>
        <w:ind w:left="1119" w:hanging="360"/>
      </w:pPr>
    </w:lvl>
    <w:lvl w:ilvl="4" w:tplc="58D42D9A">
      <w:start w:val="1"/>
      <w:numFmt w:val="lowerLetter"/>
      <w:lvlText w:val="%5."/>
      <w:lvlJc w:val="left"/>
      <w:pPr>
        <w:ind w:left="1480" w:hanging="360"/>
      </w:pPr>
    </w:lvl>
    <w:lvl w:ilvl="5" w:tplc="B240DE84">
      <w:start w:val="1"/>
      <w:numFmt w:val="lowerRoman"/>
      <w:lvlText w:val="%6."/>
      <w:lvlJc w:val="right"/>
      <w:pPr>
        <w:ind w:left="2784" w:hanging="180"/>
      </w:pPr>
    </w:lvl>
    <w:lvl w:ilvl="6" w:tplc="1786E8AE">
      <w:start w:val="1"/>
      <w:numFmt w:val="decimal"/>
      <w:lvlText w:val="%7."/>
      <w:lvlJc w:val="left"/>
      <w:pPr>
        <w:ind w:left="4088" w:hanging="360"/>
      </w:pPr>
    </w:lvl>
    <w:lvl w:ilvl="7" w:tplc="0FB26E76">
      <w:start w:val="1"/>
      <w:numFmt w:val="lowerLetter"/>
      <w:lvlText w:val="%8."/>
      <w:lvlJc w:val="left"/>
      <w:pPr>
        <w:ind w:left="5393" w:hanging="360"/>
      </w:pPr>
    </w:lvl>
    <w:lvl w:ilvl="8" w:tplc="01CA1B1A">
      <w:start w:val="1"/>
      <w:numFmt w:val="lowerRoman"/>
      <w:lvlText w:val="%9."/>
      <w:lvlJc w:val="right"/>
      <w:pPr>
        <w:ind w:left="6697" w:hanging="180"/>
      </w:pPr>
    </w:lvl>
  </w:abstractNum>
  <w:abstractNum w:abstractNumId="9" w15:restartNumberingAfterBreak="0">
    <w:nsid w:val="1FA8A4D9"/>
    <w:multiLevelType w:val="hybridMultilevel"/>
    <w:tmpl w:val="BBAAE008"/>
    <w:lvl w:ilvl="0" w:tplc="2722A8D2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6BEE59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5CB02EE0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AC62DA2E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A52AD634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08B20320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60203BFA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5C1628E4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2C4CAE30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0" w15:restartNumberingAfterBreak="0">
    <w:nsid w:val="293A0C23"/>
    <w:multiLevelType w:val="hybridMultilevel"/>
    <w:tmpl w:val="809421B0"/>
    <w:lvl w:ilvl="0" w:tplc="BE4E5CB6">
      <w:start w:val="1"/>
      <w:numFmt w:val="decimal"/>
      <w:lvlText w:val="%1."/>
      <w:lvlJc w:val="left"/>
      <w:pPr>
        <w:ind w:left="720" w:hanging="360"/>
      </w:pPr>
    </w:lvl>
    <w:lvl w:ilvl="1" w:tplc="4A0ABEC0">
      <w:start w:val="3"/>
      <w:numFmt w:val="decimal"/>
      <w:lvlText w:val="%2)"/>
      <w:lvlJc w:val="left"/>
      <w:pPr>
        <w:ind w:left="759" w:hanging="360"/>
      </w:pPr>
    </w:lvl>
    <w:lvl w:ilvl="2" w:tplc="523A159A">
      <w:start w:val="1"/>
      <w:numFmt w:val="lowerRoman"/>
      <w:lvlText w:val="%3."/>
      <w:lvlJc w:val="right"/>
      <w:pPr>
        <w:ind w:left="2160" w:hanging="180"/>
      </w:pPr>
    </w:lvl>
    <w:lvl w:ilvl="3" w:tplc="164CD88A">
      <w:start w:val="1"/>
      <w:numFmt w:val="decimal"/>
      <w:lvlText w:val="%4."/>
      <w:lvlJc w:val="left"/>
      <w:pPr>
        <w:ind w:left="2880" w:hanging="360"/>
      </w:pPr>
    </w:lvl>
    <w:lvl w:ilvl="4" w:tplc="AC5A8534">
      <w:start w:val="1"/>
      <w:numFmt w:val="lowerLetter"/>
      <w:lvlText w:val="%5."/>
      <w:lvlJc w:val="left"/>
      <w:pPr>
        <w:ind w:left="3600" w:hanging="360"/>
      </w:pPr>
    </w:lvl>
    <w:lvl w:ilvl="5" w:tplc="B896D8E4">
      <w:start w:val="1"/>
      <w:numFmt w:val="lowerRoman"/>
      <w:lvlText w:val="%6."/>
      <w:lvlJc w:val="right"/>
      <w:pPr>
        <w:ind w:left="4320" w:hanging="180"/>
      </w:pPr>
    </w:lvl>
    <w:lvl w:ilvl="6" w:tplc="1ED2A864">
      <w:start w:val="1"/>
      <w:numFmt w:val="decimal"/>
      <w:lvlText w:val="%7."/>
      <w:lvlJc w:val="left"/>
      <w:pPr>
        <w:ind w:left="5040" w:hanging="360"/>
      </w:pPr>
    </w:lvl>
    <w:lvl w:ilvl="7" w:tplc="89C82F94">
      <w:start w:val="1"/>
      <w:numFmt w:val="lowerLetter"/>
      <w:lvlText w:val="%8."/>
      <w:lvlJc w:val="left"/>
      <w:pPr>
        <w:ind w:left="5760" w:hanging="360"/>
      </w:pPr>
    </w:lvl>
    <w:lvl w:ilvl="8" w:tplc="99FA98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721B"/>
    <w:multiLevelType w:val="hybridMultilevel"/>
    <w:tmpl w:val="8D1CD980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83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2" w:tplc="2B9A035E">
      <w:start w:val="1"/>
      <w:numFmt w:val="decimal"/>
      <w:lvlText w:val="%3)"/>
      <w:lvlJc w:val="left"/>
      <w:pPr>
        <w:ind w:left="836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ind w:left="1119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4" w:tplc="9E801C6E">
      <w:numFmt w:val="bullet"/>
      <w:lvlText w:val="•"/>
      <w:lvlJc w:val="left"/>
      <w:pPr>
        <w:ind w:left="1480" w:hanging="360"/>
      </w:pPr>
      <w:rPr>
        <w:rFonts w:hint="default"/>
      </w:rPr>
    </w:lvl>
    <w:lvl w:ilvl="5" w:tplc="13B8F944">
      <w:numFmt w:val="bullet"/>
      <w:lvlText w:val="•"/>
      <w:lvlJc w:val="left"/>
      <w:pPr>
        <w:ind w:left="2784" w:hanging="360"/>
      </w:pPr>
      <w:rPr>
        <w:rFonts w:hint="default"/>
      </w:rPr>
    </w:lvl>
    <w:lvl w:ilvl="6" w:tplc="54D4BC6E"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64E4E9BC"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7A708C0E">
      <w:numFmt w:val="bullet"/>
      <w:lvlText w:val="•"/>
      <w:lvlJc w:val="left"/>
      <w:pPr>
        <w:ind w:left="6697" w:hanging="360"/>
      </w:pPr>
      <w:rPr>
        <w:rFonts w:hint="default"/>
      </w:rPr>
    </w:lvl>
  </w:abstractNum>
  <w:abstractNum w:abstractNumId="12" w15:restartNumberingAfterBreak="0">
    <w:nsid w:val="2C6A5CE5"/>
    <w:multiLevelType w:val="hybridMultilevel"/>
    <w:tmpl w:val="FFFFFFFF"/>
    <w:lvl w:ilvl="0" w:tplc="239C9376">
      <w:start w:val="1"/>
      <w:numFmt w:val="decimal"/>
      <w:lvlText w:val="%1."/>
      <w:lvlJc w:val="left"/>
      <w:pPr>
        <w:ind w:left="720" w:hanging="360"/>
      </w:pPr>
    </w:lvl>
    <w:lvl w:ilvl="1" w:tplc="BEC636D2">
      <w:start w:val="1"/>
      <w:numFmt w:val="lowerLetter"/>
      <w:lvlText w:val="%2."/>
      <w:lvlJc w:val="left"/>
      <w:pPr>
        <w:ind w:left="1440" w:hanging="360"/>
      </w:pPr>
    </w:lvl>
    <w:lvl w:ilvl="2" w:tplc="666A7286">
      <w:start w:val="1"/>
      <w:numFmt w:val="lowerRoman"/>
      <w:lvlText w:val="%3."/>
      <w:lvlJc w:val="right"/>
      <w:pPr>
        <w:ind w:left="2160" w:hanging="180"/>
      </w:pPr>
    </w:lvl>
    <w:lvl w:ilvl="3" w:tplc="1D7A11DE">
      <w:start w:val="1"/>
      <w:numFmt w:val="decimal"/>
      <w:lvlText w:val="%4."/>
      <w:lvlJc w:val="left"/>
      <w:pPr>
        <w:ind w:left="2880" w:hanging="360"/>
      </w:pPr>
    </w:lvl>
    <w:lvl w:ilvl="4" w:tplc="E63C4282">
      <w:start w:val="1"/>
      <w:numFmt w:val="lowerLetter"/>
      <w:lvlText w:val="%5."/>
      <w:lvlJc w:val="left"/>
      <w:pPr>
        <w:ind w:left="3600" w:hanging="360"/>
      </w:pPr>
    </w:lvl>
    <w:lvl w:ilvl="5" w:tplc="CE8C6F58">
      <w:start w:val="1"/>
      <w:numFmt w:val="lowerRoman"/>
      <w:lvlText w:val="%6."/>
      <w:lvlJc w:val="right"/>
      <w:pPr>
        <w:ind w:left="4320" w:hanging="180"/>
      </w:pPr>
    </w:lvl>
    <w:lvl w:ilvl="6" w:tplc="DDB87C92">
      <w:start w:val="1"/>
      <w:numFmt w:val="decimal"/>
      <w:lvlText w:val="%7."/>
      <w:lvlJc w:val="left"/>
      <w:pPr>
        <w:ind w:left="5040" w:hanging="360"/>
      </w:pPr>
    </w:lvl>
    <w:lvl w:ilvl="7" w:tplc="886AE64A">
      <w:start w:val="1"/>
      <w:numFmt w:val="lowerLetter"/>
      <w:lvlText w:val="%8."/>
      <w:lvlJc w:val="left"/>
      <w:pPr>
        <w:ind w:left="5760" w:hanging="360"/>
      </w:pPr>
    </w:lvl>
    <w:lvl w:ilvl="8" w:tplc="611850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F498"/>
    <w:multiLevelType w:val="hybridMultilevel"/>
    <w:tmpl w:val="1DB63658"/>
    <w:lvl w:ilvl="0" w:tplc="24C85198">
      <w:start w:val="1"/>
      <w:numFmt w:val="decimal"/>
      <w:lvlText w:val="%1."/>
      <w:lvlJc w:val="left"/>
      <w:pPr>
        <w:ind w:left="476" w:hanging="360"/>
      </w:pPr>
    </w:lvl>
    <w:lvl w:ilvl="1" w:tplc="B9D82C0E">
      <w:start w:val="1"/>
      <w:numFmt w:val="decimal"/>
      <w:lvlText w:val="%2."/>
      <w:lvlJc w:val="left"/>
      <w:pPr>
        <w:ind w:left="836" w:hanging="360"/>
      </w:pPr>
    </w:lvl>
    <w:lvl w:ilvl="2" w:tplc="8408C1AA">
      <w:start w:val="1"/>
      <w:numFmt w:val="lowerRoman"/>
      <w:lvlText w:val="%3."/>
      <w:lvlJc w:val="right"/>
      <w:pPr>
        <w:ind w:left="836" w:hanging="180"/>
      </w:pPr>
    </w:lvl>
    <w:lvl w:ilvl="3" w:tplc="1A14E2FA">
      <w:start w:val="1"/>
      <w:numFmt w:val="decimal"/>
      <w:lvlText w:val="%4."/>
      <w:lvlJc w:val="left"/>
      <w:pPr>
        <w:ind w:left="1119" w:hanging="360"/>
      </w:pPr>
    </w:lvl>
    <w:lvl w:ilvl="4" w:tplc="29700494">
      <w:start w:val="1"/>
      <w:numFmt w:val="lowerLetter"/>
      <w:lvlText w:val="%5."/>
      <w:lvlJc w:val="left"/>
      <w:pPr>
        <w:ind w:left="1480" w:hanging="360"/>
      </w:pPr>
    </w:lvl>
    <w:lvl w:ilvl="5" w:tplc="03F2C07E">
      <w:start w:val="1"/>
      <w:numFmt w:val="lowerRoman"/>
      <w:lvlText w:val="%6."/>
      <w:lvlJc w:val="right"/>
      <w:pPr>
        <w:ind w:left="2784" w:hanging="180"/>
      </w:pPr>
    </w:lvl>
    <w:lvl w:ilvl="6" w:tplc="2C96E042">
      <w:start w:val="1"/>
      <w:numFmt w:val="decimal"/>
      <w:lvlText w:val="%7."/>
      <w:lvlJc w:val="left"/>
      <w:pPr>
        <w:ind w:left="4088" w:hanging="360"/>
      </w:pPr>
    </w:lvl>
    <w:lvl w:ilvl="7" w:tplc="DE14602E">
      <w:start w:val="1"/>
      <w:numFmt w:val="lowerLetter"/>
      <w:lvlText w:val="%8."/>
      <w:lvlJc w:val="left"/>
      <w:pPr>
        <w:ind w:left="5393" w:hanging="360"/>
      </w:pPr>
    </w:lvl>
    <w:lvl w:ilvl="8" w:tplc="18609FD0">
      <w:start w:val="1"/>
      <w:numFmt w:val="lowerRoman"/>
      <w:lvlText w:val="%9."/>
      <w:lvlJc w:val="right"/>
      <w:pPr>
        <w:ind w:left="6697" w:hanging="180"/>
      </w:pPr>
    </w:lvl>
  </w:abstractNum>
  <w:abstractNum w:abstractNumId="14" w15:restartNumberingAfterBreak="0">
    <w:nsid w:val="303CC0DA"/>
    <w:multiLevelType w:val="hybridMultilevel"/>
    <w:tmpl w:val="D23827E4"/>
    <w:lvl w:ilvl="0" w:tplc="E362E32C">
      <w:start w:val="1"/>
      <w:numFmt w:val="decimal"/>
      <w:lvlText w:val="%1."/>
      <w:lvlJc w:val="left"/>
      <w:pPr>
        <w:ind w:left="476" w:hanging="360"/>
      </w:pPr>
    </w:lvl>
    <w:lvl w:ilvl="1" w:tplc="BBB490A6">
      <w:start w:val="4"/>
      <w:numFmt w:val="decimal"/>
      <w:lvlText w:val="%2."/>
      <w:lvlJc w:val="left"/>
      <w:pPr>
        <w:ind w:left="836" w:hanging="360"/>
      </w:pPr>
    </w:lvl>
    <w:lvl w:ilvl="2" w:tplc="A0928884">
      <w:start w:val="1"/>
      <w:numFmt w:val="lowerRoman"/>
      <w:lvlText w:val="%3."/>
      <w:lvlJc w:val="right"/>
      <w:pPr>
        <w:ind w:left="836" w:hanging="180"/>
      </w:pPr>
    </w:lvl>
    <w:lvl w:ilvl="3" w:tplc="CF50B502">
      <w:start w:val="1"/>
      <w:numFmt w:val="decimal"/>
      <w:lvlText w:val="%4."/>
      <w:lvlJc w:val="left"/>
      <w:pPr>
        <w:ind w:left="1119" w:hanging="360"/>
      </w:pPr>
    </w:lvl>
    <w:lvl w:ilvl="4" w:tplc="87484C84">
      <w:start w:val="1"/>
      <w:numFmt w:val="lowerLetter"/>
      <w:lvlText w:val="%5."/>
      <w:lvlJc w:val="left"/>
      <w:pPr>
        <w:ind w:left="1480" w:hanging="360"/>
      </w:pPr>
    </w:lvl>
    <w:lvl w:ilvl="5" w:tplc="E8C6B830">
      <w:start w:val="1"/>
      <w:numFmt w:val="lowerRoman"/>
      <w:lvlText w:val="%6."/>
      <w:lvlJc w:val="right"/>
      <w:pPr>
        <w:ind w:left="2784" w:hanging="180"/>
      </w:pPr>
    </w:lvl>
    <w:lvl w:ilvl="6" w:tplc="989C3A12">
      <w:start w:val="1"/>
      <w:numFmt w:val="decimal"/>
      <w:lvlText w:val="%7."/>
      <w:lvlJc w:val="left"/>
      <w:pPr>
        <w:ind w:left="4088" w:hanging="360"/>
      </w:pPr>
    </w:lvl>
    <w:lvl w:ilvl="7" w:tplc="2AB4B1B2">
      <w:start w:val="1"/>
      <w:numFmt w:val="lowerLetter"/>
      <w:lvlText w:val="%8."/>
      <w:lvlJc w:val="left"/>
      <w:pPr>
        <w:ind w:left="5393" w:hanging="360"/>
      </w:pPr>
    </w:lvl>
    <w:lvl w:ilvl="8" w:tplc="83CA7B70">
      <w:start w:val="1"/>
      <w:numFmt w:val="lowerRoman"/>
      <w:lvlText w:val="%9."/>
      <w:lvlJc w:val="right"/>
      <w:pPr>
        <w:ind w:left="6697" w:hanging="180"/>
      </w:pPr>
    </w:lvl>
  </w:abstractNum>
  <w:abstractNum w:abstractNumId="15" w15:restartNumberingAfterBreak="0">
    <w:nsid w:val="3E60F15A"/>
    <w:multiLevelType w:val="hybridMultilevel"/>
    <w:tmpl w:val="F3C45252"/>
    <w:lvl w:ilvl="0" w:tplc="77BA8AEE">
      <w:start w:val="1"/>
      <w:numFmt w:val="decimal"/>
      <w:lvlText w:val="%1."/>
      <w:lvlJc w:val="left"/>
      <w:pPr>
        <w:ind w:left="720" w:hanging="360"/>
      </w:pPr>
    </w:lvl>
    <w:lvl w:ilvl="1" w:tplc="337CA99E">
      <w:start w:val="2"/>
      <w:numFmt w:val="decimal"/>
      <w:lvlText w:val="%2)"/>
      <w:lvlJc w:val="left"/>
      <w:pPr>
        <w:ind w:left="759" w:hanging="360"/>
      </w:pPr>
    </w:lvl>
    <w:lvl w:ilvl="2" w:tplc="92566344">
      <w:start w:val="1"/>
      <w:numFmt w:val="lowerRoman"/>
      <w:lvlText w:val="%3."/>
      <w:lvlJc w:val="right"/>
      <w:pPr>
        <w:ind w:left="2160" w:hanging="180"/>
      </w:pPr>
    </w:lvl>
    <w:lvl w:ilvl="3" w:tplc="ADD201B0">
      <w:start w:val="1"/>
      <w:numFmt w:val="decimal"/>
      <w:lvlText w:val="%4."/>
      <w:lvlJc w:val="left"/>
      <w:pPr>
        <w:ind w:left="2880" w:hanging="360"/>
      </w:pPr>
    </w:lvl>
    <w:lvl w:ilvl="4" w:tplc="03BED034">
      <w:start w:val="1"/>
      <w:numFmt w:val="lowerLetter"/>
      <w:lvlText w:val="%5."/>
      <w:lvlJc w:val="left"/>
      <w:pPr>
        <w:ind w:left="3600" w:hanging="360"/>
      </w:pPr>
    </w:lvl>
    <w:lvl w:ilvl="5" w:tplc="DA7C8ABA">
      <w:start w:val="1"/>
      <w:numFmt w:val="lowerRoman"/>
      <w:lvlText w:val="%6."/>
      <w:lvlJc w:val="right"/>
      <w:pPr>
        <w:ind w:left="4320" w:hanging="180"/>
      </w:pPr>
    </w:lvl>
    <w:lvl w:ilvl="6" w:tplc="6E5AED86">
      <w:start w:val="1"/>
      <w:numFmt w:val="decimal"/>
      <w:lvlText w:val="%7."/>
      <w:lvlJc w:val="left"/>
      <w:pPr>
        <w:ind w:left="5040" w:hanging="360"/>
      </w:pPr>
    </w:lvl>
    <w:lvl w:ilvl="7" w:tplc="C9787966">
      <w:start w:val="1"/>
      <w:numFmt w:val="lowerLetter"/>
      <w:lvlText w:val="%8."/>
      <w:lvlJc w:val="left"/>
      <w:pPr>
        <w:ind w:left="5760" w:hanging="360"/>
      </w:pPr>
    </w:lvl>
    <w:lvl w:ilvl="8" w:tplc="B21A32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278A"/>
    <w:multiLevelType w:val="hybridMultilevel"/>
    <w:tmpl w:val="B43AAF42"/>
    <w:lvl w:ilvl="0" w:tplc="1BF010DA">
      <w:start w:val="1"/>
      <w:numFmt w:val="lowerLetter"/>
      <w:lvlText w:val="%1)"/>
      <w:lvlJc w:val="left"/>
      <w:pPr>
        <w:ind w:left="1265" w:hanging="4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68680F0">
      <w:numFmt w:val="bullet"/>
      <w:lvlText w:val="•"/>
      <w:lvlJc w:val="left"/>
      <w:pPr>
        <w:ind w:left="2064" w:hanging="430"/>
      </w:pPr>
      <w:rPr>
        <w:rFonts w:hint="default"/>
      </w:rPr>
    </w:lvl>
    <w:lvl w:ilvl="2" w:tplc="0A246BB2">
      <w:numFmt w:val="bullet"/>
      <w:lvlText w:val="•"/>
      <w:lvlJc w:val="left"/>
      <w:pPr>
        <w:ind w:left="2869" w:hanging="430"/>
      </w:pPr>
      <w:rPr>
        <w:rFonts w:hint="default"/>
      </w:rPr>
    </w:lvl>
    <w:lvl w:ilvl="3" w:tplc="F0B84DC0">
      <w:numFmt w:val="bullet"/>
      <w:lvlText w:val="•"/>
      <w:lvlJc w:val="left"/>
      <w:pPr>
        <w:ind w:left="3673" w:hanging="430"/>
      </w:pPr>
      <w:rPr>
        <w:rFonts w:hint="default"/>
      </w:rPr>
    </w:lvl>
    <w:lvl w:ilvl="4" w:tplc="2C564058">
      <w:numFmt w:val="bullet"/>
      <w:lvlText w:val="•"/>
      <w:lvlJc w:val="left"/>
      <w:pPr>
        <w:ind w:left="4478" w:hanging="430"/>
      </w:pPr>
      <w:rPr>
        <w:rFonts w:hint="default"/>
      </w:rPr>
    </w:lvl>
    <w:lvl w:ilvl="5" w:tplc="D62607F4">
      <w:numFmt w:val="bullet"/>
      <w:lvlText w:val="•"/>
      <w:lvlJc w:val="left"/>
      <w:pPr>
        <w:ind w:left="5283" w:hanging="430"/>
      </w:pPr>
      <w:rPr>
        <w:rFonts w:hint="default"/>
      </w:rPr>
    </w:lvl>
    <w:lvl w:ilvl="6" w:tplc="6F0CA8E0">
      <w:numFmt w:val="bullet"/>
      <w:lvlText w:val="•"/>
      <w:lvlJc w:val="left"/>
      <w:pPr>
        <w:ind w:left="6087" w:hanging="430"/>
      </w:pPr>
      <w:rPr>
        <w:rFonts w:hint="default"/>
      </w:rPr>
    </w:lvl>
    <w:lvl w:ilvl="7" w:tplc="1E56269C">
      <w:numFmt w:val="bullet"/>
      <w:lvlText w:val="•"/>
      <w:lvlJc w:val="left"/>
      <w:pPr>
        <w:ind w:left="6892" w:hanging="430"/>
      </w:pPr>
      <w:rPr>
        <w:rFonts w:hint="default"/>
      </w:rPr>
    </w:lvl>
    <w:lvl w:ilvl="8" w:tplc="A0D230F0">
      <w:numFmt w:val="bullet"/>
      <w:lvlText w:val="•"/>
      <w:lvlJc w:val="left"/>
      <w:pPr>
        <w:ind w:left="7697" w:hanging="430"/>
      </w:pPr>
      <w:rPr>
        <w:rFonts w:hint="default"/>
      </w:rPr>
    </w:lvl>
  </w:abstractNum>
  <w:abstractNum w:abstractNumId="17" w15:restartNumberingAfterBreak="0">
    <w:nsid w:val="3FE2CB16"/>
    <w:multiLevelType w:val="hybridMultilevel"/>
    <w:tmpl w:val="97229EDA"/>
    <w:lvl w:ilvl="0" w:tplc="BC9C34A4">
      <w:start w:val="7"/>
      <w:numFmt w:val="decimal"/>
      <w:lvlText w:val="%1."/>
      <w:lvlJc w:val="left"/>
      <w:pPr>
        <w:ind w:left="476" w:hanging="360"/>
      </w:pPr>
    </w:lvl>
    <w:lvl w:ilvl="1" w:tplc="F882440A">
      <w:start w:val="1"/>
      <w:numFmt w:val="lowerLetter"/>
      <w:lvlText w:val="%2."/>
      <w:lvlJc w:val="left"/>
      <w:pPr>
        <w:ind w:left="1440" w:hanging="360"/>
      </w:pPr>
    </w:lvl>
    <w:lvl w:ilvl="2" w:tplc="A4BE9F60">
      <w:start w:val="1"/>
      <w:numFmt w:val="lowerRoman"/>
      <w:lvlText w:val="%3."/>
      <w:lvlJc w:val="right"/>
      <w:pPr>
        <w:ind w:left="2160" w:hanging="180"/>
      </w:pPr>
    </w:lvl>
    <w:lvl w:ilvl="3" w:tplc="AFFA7CF2">
      <w:start w:val="1"/>
      <w:numFmt w:val="decimal"/>
      <w:lvlText w:val="%4."/>
      <w:lvlJc w:val="left"/>
      <w:pPr>
        <w:ind w:left="2880" w:hanging="360"/>
      </w:pPr>
    </w:lvl>
    <w:lvl w:ilvl="4" w:tplc="D982EEAC">
      <w:start w:val="1"/>
      <w:numFmt w:val="lowerLetter"/>
      <w:lvlText w:val="%5."/>
      <w:lvlJc w:val="left"/>
      <w:pPr>
        <w:ind w:left="3600" w:hanging="360"/>
      </w:pPr>
    </w:lvl>
    <w:lvl w:ilvl="5" w:tplc="C3681804">
      <w:start w:val="1"/>
      <w:numFmt w:val="lowerRoman"/>
      <w:lvlText w:val="%6."/>
      <w:lvlJc w:val="right"/>
      <w:pPr>
        <w:ind w:left="4320" w:hanging="180"/>
      </w:pPr>
    </w:lvl>
    <w:lvl w:ilvl="6" w:tplc="B240DB6E">
      <w:start w:val="1"/>
      <w:numFmt w:val="decimal"/>
      <w:lvlText w:val="%7."/>
      <w:lvlJc w:val="left"/>
      <w:pPr>
        <w:ind w:left="5040" w:hanging="360"/>
      </w:pPr>
    </w:lvl>
    <w:lvl w:ilvl="7" w:tplc="87CC34C2">
      <w:start w:val="1"/>
      <w:numFmt w:val="lowerLetter"/>
      <w:lvlText w:val="%8."/>
      <w:lvlJc w:val="left"/>
      <w:pPr>
        <w:ind w:left="5760" w:hanging="360"/>
      </w:pPr>
    </w:lvl>
    <w:lvl w:ilvl="8" w:tplc="8368A6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57D17"/>
    <w:multiLevelType w:val="hybridMultilevel"/>
    <w:tmpl w:val="BC349B92"/>
    <w:lvl w:ilvl="0" w:tplc="DE32AEBE">
      <w:start w:val="1"/>
      <w:numFmt w:val="decimal"/>
      <w:lvlText w:val="%1."/>
      <w:lvlJc w:val="left"/>
      <w:pPr>
        <w:ind w:left="720" w:hanging="360"/>
      </w:pPr>
    </w:lvl>
    <w:lvl w:ilvl="1" w:tplc="42865DB0">
      <w:start w:val="1"/>
      <w:numFmt w:val="lowerLetter"/>
      <w:lvlText w:val="%2."/>
      <w:lvlJc w:val="left"/>
      <w:pPr>
        <w:ind w:left="1440" w:hanging="360"/>
      </w:pPr>
    </w:lvl>
    <w:lvl w:ilvl="2" w:tplc="C11E2332">
      <w:start w:val="3"/>
      <w:numFmt w:val="lowerLetter"/>
      <w:lvlText w:val="%3)"/>
      <w:lvlJc w:val="left"/>
      <w:pPr>
        <w:ind w:left="1119" w:hanging="360"/>
      </w:pPr>
    </w:lvl>
    <w:lvl w:ilvl="3" w:tplc="AF9EF772">
      <w:start w:val="1"/>
      <w:numFmt w:val="decimal"/>
      <w:lvlText w:val="%4."/>
      <w:lvlJc w:val="left"/>
      <w:pPr>
        <w:ind w:left="2880" w:hanging="360"/>
      </w:pPr>
    </w:lvl>
    <w:lvl w:ilvl="4" w:tplc="51A0E998">
      <w:start w:val="1"/>
      <w:numFmt w:val="lowerLetter"/>
      <w:lvlText w:val="%5."/>
      <w:lvlJc w:val="left"/>
      <w:pPr>
        <w:ind w:left="3600" w:hanging="360"/>
      </w:pPr>
    </w:lvl>
    <w:lvl w:ilvl="5" w:tplc="E95E709E">
      <w:start w:val="1"/>
      <w:numFmt w:val="lowerRoman"/>
      <w:lvlText w:val="%6."/>
      <w:lvlJc w:val="right"/>
      <w:pPr>
        <w:ind w:left="4320" w:hanging="180"/>
      </w:pPr>
    </w:lvl>
    <w:lvl w:ilvl="6" w:tplc="0088AB5C">
      <w:start w:val="1"/>
      <w:numFmt w:val="decimal"/>
      <w:lvlText w:val="%7."/>
      <w:lvlJc w:val="left"/>
      <w:pPr>
        <w:ind w:left="5040" w:hanging="360"/>
      </w:pPr>
    </w:lvl>
    <w:lvl w:ilvl="7" w:tplc="525ABB88">
      <w:start w:val="1"/>
      <w:numFmt w:val="lowerLetter"/>
      <w:lvlText w:val="%8."/>
      <w:lvlJc w:val="left"/>
      <w:pPr>
        <w:ind w:left="5760" w:hanging="360"/>
      </w:pPr>
    </w:lvl>
    <w:lvl w:ilvl="8" w:tplc="E6C49C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1678"/>
    <w:multiLevelType w:val="hybridMultilevel"/>
    <w:tmpl w:val="3702B7C2"/>
    <w:lvl w:ilvl="0" w:tplc="3C887794">
      <w:start w:val="1"/>
      <w:numFmt w:val="decimal"/>
      <w:lvlText w:val="%1."/>
      <w:lvlJc w:val="left"/>
      <w:pPr>
        <w:ind w:left="476" w:hanging="360"/>
      </w:pPr>
    </w:lvl>
    <w:lvl w:ilvl="1" w:tplc="EF8EA45C">
      <w:start w:val="7"/>
      <w:numFmt w:val="decimal"/>
      <w:lvlText w:val="%2."/>
      <w:lvlJc w:val="left"/>
      <w:pPr>
        <w:ind w:left="836" w:hanging="360"/>
      </w:pPr>
    </w:lvl>
    <w:lvl w:ilvl="2" w:tplc="EBD027A6">
      <w:start w:val="1"/>
      <w:numFmt w:val="lowerRoman"/>
      <w:lvlText w:val="%3."/>
      <w:lvlJc w:val="right"/>
      <w:pPr>
        <w:ind w:left="836" w:hanging="180"/>
      </w:pPr>
    </w:lvl>
    <w:lvl w:ilvl="3" w:tplc="808CEA52">
      <w:start w:val="1"/>
      <w:numFmt w:val="decimal"/>
      <w:lvlText w:val="%4."/>
      <w:lvlJc w:val="left"/>
      <w:pPr>
        <w:ind w:left="1119" w:hanging="360"/>
      </w:pPr>
    </w:lvl>
    <w:lvl w:ilvl="4" w:tplc="E7CAC19C">
      <w:start w:val="1"/>
      <w:numFmt w:val="lowerLetter"/>
      <w:lvlText w:val="%5."/>
      <w:lvlJc w:val="left"/>
      <w:pPr>
        <w:ind w:left="1480" w:hanging="360"/>
      </w:pPr>
    </w:lvl>
    <w:lvl w:ilvl="5" w:tplc="32D697D8">
      <w:start w:val="1"/>
      <w:numFmt w:val="lowerRoman"/>
      <w:lvlText w:val="%6."/>
      <w:lvlJc w:val="right"/>
      <w:pPr>
        <w:ind w:left="2784" w:hanging="180"/>
      </w:pPr>
    </w:lvl>
    <w:lvl w:ilvl="6" w:tplc="DC82271C">
      <w:start w:val="1"/>
      <w:numFmt w:val="decimal"/>
      <w:lvlText w:val="%7."/>
      <w:lvlJc w:val="left"/>
      <w:pPr>
        <w:ind w:left="4088" w:hanging="360"/>
      </w:pPr>
    </w:lvl>
    <w:lvl w:ilvl="7" w:tplc="A546FF0E">
      <w:start w:val="1"/>
      <w:numFmt w:val="lowerLetter"/>
      <w:lvlText w:val="%8."/>
      <w:lvlJc w:val="left"/>
      <w:pPr>
        <w:ind w:left="5393" w:hanging="360"/>
      </w:pPr>
    </w:lvl>
    <w:lvl w:ilvl="8" w:tplc="5C4C6512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4C21EC51"/>
    <w:multiLevelType w:val="hybridMultilevel"/>
    <w:tmpl w:val="030E798E"/>
    <w:lvl w:ilvl="0" w:tplc="B69E7210">
      <w:start w:val="1"/>
      <w:numFmt w:val="decimal"/>
      <w:lvlText w:val="%1."/>
      <w:lvlJc w:val="left"/>
      <w:pPr>
        <w:ind w:left="476" w:hanging="360"/>
      </w:pPr>
    </w:lvl>
    <w:lvl w:ilvl="1" w:tplc="46D4A392">
      <w:start w:val="3"/>
      <w:numFmt w:val="decimal"/>
      <w:lvlText w:val="%2."/>
      <w:lvlJc w:val="left"/>
      <w:pPr>
        <w:ind w:left="836" w:hanging="360"/>
      </w:pPr>
    </w:lvl>
    <w:lvl w:ilvl="2" w:tplc="B7D60326">
      <w:start w:val="1"/>
      <w:numFmt w:val="lowerRoman"/>
      <w:lvlText w:val="%3."/>
      <w:lvlJc w:val="right"/>
      <w:pPr>
        <w:ind w:left="836" w:hanging="180"/>
      </w:pPr>
    </w:lvl>
    <w:lvl w:ilvl="3" w:tplc="15F83518">
      <w:start w:val="1"/>
      <w:numFmt w:val="decimal"/>
      <w:lvlText w:val="%4."/>
      <w:lvlJc w:val="left"/>
      <w:pPr>
        <w:ind w:left="1119" w:hanging="360"/>
      </w:pPr>
    </w:lvl>
    <w:lvl w:ilvl="4" w:tplc="6A827310">
      <w:start w:val="1"/>
      <w:numFmt w:val="lowerLetter"/>
      <w:lvlText w:val="%5."/>
      <w:lvlJc w:val="left"/>
      <w:pPr>
        <w:ind w:left="1480" w:hanging="360"/>
      </w:pPr>
    </w:lvl>
    <w:lvl w:ilvl="5" w:tplc="9D70762E">
      <w:start w:val="1"/>
      <w:numFmt w:val="lowerRoman"/>
      <w:lvlText w:val="%6."/>
      <w:lvlJc w:val="right"/>
      <w:pPr>
        <w:ind w:left="2784" w:hanging="180"/>
      </w:pPr>
    </w:lvl>
    <w:lvl w:ilvl="6" w:tplc="3CC81910">
      <w:start w:val="1"/>
      <w:numFmt w:val="decimal"/>
      <w:lvlText w:val="%7."/>
      <w:lvlJc w:val="left"/>
      <w:pPr>
        <w:ind w:left="4088" w:hanging="360"/>
      </w:pPr>
    </w:lvl>
    <w:lvl w:ilvl="7" w:tplc="D8F23B02">
      <w:start w:val="1"/>
      <w:numFmt w:val="lowerLetter"/>
      <w:lvlText w:val="%8."/>
      <w:lvlJc w:val="left"/>
      <w:pPr>
        <w:ind w:left="5393" w:hanging="360"/>
      </w:pPr>
    </w:lvl>
    <w:lvl w:ilvl="8" w:tplc="15F26406">
      <w:start w:val="1"/>
      <w:numFmt w:val="lowerRoman"/>
      <w:lvlText w:val="%9."/>
      <w:lvlJc w:val="right"/>
      <w:pPr>
        <w:ind w:left="6697" w:hanging="180"/>
      </w:pPr>
    </w:lvl>
  </w:abstractNum>
  <w:abstractNum w:abstractNumId="21" w15:restartNumberingAfterBreak="0">
    <w:nsid w:val="53645C35"/>
    <w:multiLevelType w:val="hybridMultilevel"/>
    <w:tmpl w:val="A15278E6"/>
    <w:lvl w:ilvl="0" w:tplc="7E90DBE6">
      <w:start w:val="1"/>
      <w:numFmt w:val="decimal"/>
      <w:lvlText w:val="%1."/>
      <w:lvlJc w:val="left"/>
      <w:pPr>
        <w:ind w:left="720" w:hanging="360"/>
      </w:pPr>
    </w:lvl>
    <w:lvl w:ilvl="1" w:tplc="9DB0EADA">
      <w:start w:val="6"/>
      <w:numFmt w:val="decimal"/>
      <w:lvlText w:val="%2)"/>
      <w:lvlJc w:val="left"/>
      <w:pPr>
        <w:ind w:left="759" w:hanging="360"/>
      </w:pPr>
    </w:lvl>
    <w:lvl w:ilvl="2" w:tplc="46B4EF6C">
      <w:start w:val="1"/>
      <w:numFmt w:val="lowerRoman"/>
      <w:lvlText w:val="%3."/>
      <w:lvlJc w:val="right"/>
      <w:pPr>
        <w:ind w:left="2160" w:hanging="180"/>
      </w:pPr>
    </w:lvl>
    <w:lvl w:ilvl="3" w:tplc="B192A716">
      <w:start w:val="1"/>
      <w:numFmt w:val="decimal"/>
      <w:lvlText w:val="%4."/>
      <w:lvlJc w:val="left"/>
      <w:pPr>
        <w:ind w:left="2880" w:hanging="360"/>
      </w:pPr>
    </w:lvl>
    <w:lvl w:ilvl="4" w:tplc="8BFE32A0">
      <w:start w:val="1"/>
      <w:numFmt w:val="lowerLetter"/>
      <w:lvlText w:val="%5."/>
      <w:lvlJc w:val="left"/>
      <w:pPr>
        <w:ind w:left="3600" w:hanging="360"/>
      </w:pPr>
    </w:lvl>
    <w:lvl w:ilvl="5" w:tplc="AFC47E3A">
      <w:start w:val="1"/>
      <w:numFmt w:val="lowerRoman"/>
      <w:lvlText w:val="%6."/>
      <w:lvlJc w:val="right"/>
      <w:pPr>
        <w:ind w:left="4320" w:hanging="180"/>
      </w:pPr>
    </w:lvl>
    <w:lvl w:ilvl="6" w:tplc="04080FD2">
      <w:start w:val="1"/>
      <w:numFmt w:val="decimal"/>
      <w:lvlText w:val="%7."/>
      <w:lvlJc w:val="left"/>
      <w:pPr>
        <w:ind w:left="5040" w:hanging="360"/>
      </w:pPr>
    </w:lvl>
    <w:lvl w:ilvl="7" w:tplc="6C7A1E2A">
      <w:start w:val="1"/>
      <w:numFmt w:val="lowerLetter"/>
      <w:lvlText w:val="%8."/>
      <w:lvlJc w:val="left"/>
      <w:pPr>
        <w:ind w:left="5760" w:hanging="360"/>
      </w:pPr>
    </w:lvl>
    <w:lvl w:ilvl="8" w:tplc="A43033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C778"/>
    <w:multiLevelType w:val="hybridMultilevel"/>
    <w:tmpl w:val="0F8E002A"/>
    <w:lvl w:ilvl="0" w:tplc="930E0DE0">
      <w:start w:val="1"/>
      <w:numFmt w:val="decimal"/>
      <w:lvlText w:val="%1."/>
      <w:lvlJc w:val="left"/>
      <w:pPr>
        <w:ind w:left="476" w:hanging="360"/>
      </w:pPr>
    </w:lvl>
    <w:lvl w:ilvl="1" w:tplc="A7AAAE54">
      <w:start w:val="1"/>
      <w:numFmt w:val="decimal"/>
      <w:lvlText w:val="%2."/>
      <w:lvlJc w:val="left"/>
      <w:pPr>
        <w:ind w:left="836" w:hanging="360"/>
      </w:pPr>
    </w:lvl>
    <w:lvl w:ilvl="2" w:tplc="6D745B7A">
      <w:start w:val="1"/>
      <w:numFmt w:val="lowerRoman"/>
      <w:lvlText w:val="%3."/>
      <w:lvlJc w:val="right"/>
      <w:pPr>
        <w:ind w:left="836" w:hanging="180"/>
      </w:pPr>
    </w:lvl>
    <w:lvl w:ilvl="3" w:tplc="C1569D16">
      <w:start w:val="1"/>
      <w:numFmt w:val="decimal"/>
      <w:lvlText w:val="%4."/>
      <w:lvlJc w:val="left"/>
      <w:pPr>
        <w:ind w:left="1119" w:hanging="360"/>
      </w:pPr>
    </w:lvl>
    <w:lvl w:ilvl="4" w:tplc="C970521C">
      <w:start w:val="1"/>
      <w:numFmt w:val="lowerLetter"/>
      <w:lvlText w:val="%5."/>
      <w:lvlJc w:val="left"/>
      <w:pPr>
        <w:ind w:left="1480" w:hanging="360"/>
      </w:pPr>
    </w:lvl>
    <w:lvl w:ilvl="5" w:tplc="77F4539E">
      <w:start w:val="1"/>
      <w:numFmt w:val="lowerRoman"/>
      <w:lvlText w:val="%6."/>
      <w:lvlJc w:val="right"/>
      <w:pPr>
        <w:ind w:left="2784" w:hanging="180"/>
      </w:pPr>
    </w:lvl>
    <w:lvl w:ilvl="6" w:tplc="4D260BB0">
      <w:start w:val="1"/>
      <w:numFmt w:val="decimal"/>
      <w:lvlText w:val="%7."/>
      <w:lvlJc w:val="left"/>
      <w:pPr>
        <w:ind w:left="4088" w:hanging="360"/>
      </w:pPr>
    </w:lvl>
    <w:lvl w:ilvl="7" w:tplc="A32EBADC">
      <w:start w:val="1"/>
      <w:numFmt w:val="lowerLetter"/>
      <w:lvlText w:val="%8."/>
      <w:lvlJc w:val="left"/>
      <w:pPr>
        <w:ind w:left="5393" w:hanging="360"/>
      </w:pPr>
    </w:lvl>
    <w:lvl w:ilvl="8" w:tplc="08C4ACBE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58AE667E"/>
    <w:multiLevelType w:val="hybridMultilevel"/>
    <w:tmpl w:val="AFBE80DC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FCA26716">
      <w:start w:val="1"/>
      <w:numFmt w:val="decimal"/>
      <w:lvlText w:val="%2)"/>
      <w:lvlJc w:val="left"/>
      <w:pPr>
        <w:ind w:left="759" w:hanging="360"/>
        <w:jc w:val="right"/>
      </w:pPr>
      <w:rPr>
        <w:b w:val="0"/>
        <w:bCs w:val="0"/>
        <w:i w:val="0"/>
        <w:iCs w:val="0"/>
        <w:w w:val="99"/>
        <w:sz w:val="22"/>
        <w:szCs w:val="22"/>
      </w:rPr>
    </w:lvl>
    <w:lvl w:ilvl="2" w:tplc="C816B1B2">
      <w:start w:val="1"/>
      <w:numFmt w:val="lowerLetter"/>
      <w:lvlText w:val="%3)"/>
      <w:lvlJc w:val="left"/>
      <w:pPr>
        <w:ind w:left="1119" w:hanging="360"/>
      </w:pPr>
      <w:rPr>
        <w:b w:val="0"/>
        <w:bCs w:val="0"/>
        <w:i w:val="0"/>
        <w:iCs w:val="0"/>
        <w:w w:val="99"/>
        <w:sz w:val="22"/>
        <w:szCs w:val="22"/>
      </w:rPr>
    </w:lvl>
    <w:lvl w:ilvl="3" w:tplc="90629EF2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 w:tplc="2654F2B2"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3064B5A4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0A48F07E">
      <w:numFmt w:val="bullet"/>
      <w:lvlText w:val="•"/>
      <w:lvlJc w:val="left"/>
      <w:pPr>
        <w:ind w:left="3097" w:hanging="360"/>
      </w:pPr>
      <w:rPr>
        <w:rFonts w:hint="default"/>
      </w:rPr>
    </w:lvl>
    <w:lvl w:ilvl="7" w:tplc="AB5212A0">
      <w:numFmt w:val="bullet"/>
      <w:lvlText w:val="•"/>
      <w:lvlJc w:val="left"/>
      <w:pPr>
        <w:ind w:left="4654" w:hanging="360"/>
      </w:pPr>
      <w:rPr>
        <w:rFonts w:hint="default"/>
      </w:rPr>
    </w:lvl>
    <w:lvl w:ilvl="8" w:tplc="EF26301A">
      <w:numFmt w:val="bullet"/>
      <w:lvlText w:val="•"/>
      <w:lvlJc w:val="left"/>
      <w:pPr>
        <w:ind w:left="6211" w:hanging="360"/>
      </w:pPr>
      <w:rPr>
        <w:rFonts w:hint="default"/>
      </w:rPr>
    </w:lvl>
  </w:abstractNum>
  <w:abstractNum w:abstractNumId="24" w15:restartNumberingAfterBreak="0">
    <w:nsid w:val="5A21ADC1"/>
    <w:multiLevelType w:val="hybridMultilevel"/>
    <w:tmpl w:val="289C58F4"/>
    <w:lvl w:ilvl="0" w:tplc="C1347324">
      <w:start w:val="1"/>
      <w:numFmt w:val="decimal"/>
      <w:lvlText w:val="%1."/>
      <w:lvlJc w:val="left"/>
      <w:pPr>
        <w:ind w:left="476" w:hanging="360"/>
      </w:pPr>
    </w:lvl>
    <w:lvl w:ilvl="1" w:tplc="04150017">
      <w:start w:val="1"/>
      <w:numFmt w:val="lowerLetter"/>
      <w:lvlText w:val="%2)"/>
      <w:lvlJc w:val="left"/>
      <w:pPr>
        <w:ind w:left="836" w:hanging="360"/>
      </w:pPr>
    </w:lvl>
    <w:lvl w:ilvl="2" w:tplc="3B5A6984">
      <w:start w:val="1"/>
      <w:numFmt w:val="lowerRoman"/>
      <w:lvlText w:val="%3."/>
      <w:lvlJc w:val="right"/>
      <w:pPr>
        <w:ind w:left="836" w:hanging="180"/>
      </w:pPr>
    </w:lvl>
    <w:lvl w:ilvl="3" w:tplc="883A980A">
      <w:start w:val="1"/>
      <w:numFmt w:val="decimal"/>
      <w:lvlText w:val="%4."/>
      <w:lvlJc w:val="left"/>
      <w:pPr>
        <w:ind w:left="1119" w:hanging="360"/>
      </w:pPr>
    </w:lvl>
    <w:lvl w:ilvl="4" w:tplc="4A80A02E">
      <w:start w:val="1"/>
      <w:numFmt w:val="lowerLetter"/>
      <w:lvlText w:val="%5."/>
      <w:lvlJc w:val="left"/>
      <w:pPr>
        <w:ind w:left="1480" w:hanging="360"/>
      </w:pPr>
    </w:lvl>
    <w:lvl w:ilvl="5" w:tplc="74AEAA96">
      <w:start w:val="1"/>
      <w:numFmt w:val="lowerRoman"/>
      <w:lvlText w:val="%6."/>
      <w:lvlJc w:val="right"/>
      <w:pPr>
        <w:ind w:left="2784" w:hanging="180"/>
      </w:pPr>
    </w:lvl>
    <w:lvl w:ilvl="6" w:tplc="CBBEC482">
      <w:start w:val="1"/>
      <w:numFmt w:val="decimal"/>
      <w:lvlText w:val="%7."/>
      <w:lvlJc w:val="left"/>
      <w:pPr>
        <w:ind w:left="4088" w:hanging="360"/>
      </w:pPr>
    </w:lvl>
    <w:lvl w:ilvl="7" w:tplc="557CF998">
      <w:start w:val="1"/>
      <w:numFmt w:val="lowerLetter"/>
      <w:lvlText w:val="%8."/>
      <w:lvlJc w:val="left"/>
      <w:pPr>
        <w:ind w:left="5393" w:hanging="360"/>
      </w:pPr>
    </w:lvl>
    <w:lvl w:ilvl="8" w:tplc="DA686F66">
      <w:start w:val="1"/>
      <w:numFmt w:val="lowerRoman"/>
      <w:lvlText w:val="%9."/>
      <w:lvlJc w:val="right"/>
      <w:pPr>
        <w:ind w:left="6697" w:hanging="180"/>
      </w:pPr>
    </w:lvl>
  </w:abstractNum>
  <w:abstractNum w:abstractNumId="25" w15:restartNumberingAfterBreak="0">
    <w:nsid w:val="5AF35F6A"/>
    <w:multiLevelType w:val="hybridMultilevel"/>
    <w:tmpl w:val="6AA247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7D0376"/>
    <w:multiLevelType w:val="hybridMultilevel"/>
    <w:tmpl w:val="A34E9688"/>
    <w:lvl w:ilvl="0" w:tplc="76529802">
      <w:numFmt w:val="bullet"/>
      <w:lvlText w:val="-"/>
      <w:lvlJc w:val="left"/>
      <w:pPr>
        <w:ind w:left="108" w:hanging="226"/>
      </w:pPr>
      <w:rPr>
        <w:rFonts w:ascii="Calibri" w:hAnsi="Calibri" w:hint="default"/>
      </w:rPr>
    </w:lvl>
    <w:lvl w:ilvl="1" w:tplc="EC6A6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2A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0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E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08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1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3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A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44A9"/>
    <w:multiLevelType w:val="hybridMultilevel"/>
    <w:tmpl w:val="86B2F836"/>
    <w:lvl w:ilvl="0" w:tplc="C4C654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991D2"/>
    <w:multiLevelType w:val="hybridMultilevel"/>
    <w:tmpl w:val="C4E408C4"/>
    <w:lvl w:ilvl="0" w:tplc="A7585AAE">
      <w:start w:val="1"/>
      <w:numFmt w:val="decimal"/>
      <w:lvlText w:val="%1."/>
      <w:lvlJc w:val="left"/>
      <w:pPr>
        <w:ind w:left="476" w:hanging="360"/>
      </w:pPr>
    </w:lvl>
    <w:lvl w:ilvl="1" w:tplc="51B4D374">
      <w:start w:val="1"/>
      <w:numFmt w:val="decimal"/>
      <w:lvlText w:val="%2."/>
      <w:lvlJc w:val="left"/>
      <w:pPr>
        <w:ind w:left="836" w:hanging="360"/>
      </w:pPr>
    </w:lvl>
    <w:lvl w:ilvl="2" w:tplc="CAE0870A">
      <w:start w:val="1"/>
      <w:numFmt w:val="lowerRoman"/>
      <w:lvlText w:val="%3."/>
      <w:lvlJc w:val="right"/>
      <w:pPr>
        <w:ind w:left="836" w:hanging="180"/>
      </w:pPr>
    </w:lvl>
    <w:lvl w:ilvl="3" w:tplc="10D03E70">
      <w:start w:val="1"/>
      <w:numFmt w:val="decimal"/>
      <w:lvlText w:val="%4."/>
      <w:lvlJc w:val="left"/>
      <w:pPr>
        <w:ind w:left="1119" w:hanging="360"/>
      </w:pPr>
    </w:lvl>
    <w:lvl w:ilvl="4" w:tplc="C7CA4B10">
      <w:start w:val="1"/>
      <w:numFmt w:val="lowerLetter"/>
      <w:lvlText w:val="%5."/>
      <w:lvlJc w:val="left"/>
      <w:pPr>
        <w:ind w:left="1480" w:hanging="360"/>
      </w:pPr>
    </w:lvl>
    <w:lvl w:ilvl="5" w:tplc="3A647A18">
      <w:start w:val="1"/>
      <w:numFmt w:val="lowerRoman"/>
      <w:lvlText w:val="%6."/>
      <w:lvlJc w:val="right"/>
      <w:pPr>
        <w:ind w:left="2784" w:hanging="180"/>
      </w:pPr>
    </w:lvl>
    <w:lvl w:ilvl="6" w:tplc="4878A530">
      <w:start w:val="1"/>
      <w:numFmt w:val="decimal"/>
      <w:lvlText w:val="%7."/>
      <w:lvlJc w:val="left"/>
      <w:pPr>
        <w:ind w:left="4088" w:hanging="360"/>
      </w:pPr>
    </w:lvl>
    <w:lvl w:ilvl="7" w:tplc="912E0E76">
      <w:start w:val="1"/>
      <w:numFmt w:val="lowerLetter"/>
      <w:lvlText w:val="%8."/>
      <w:lvlJc w:val="left"/>
      <w:pPr>
        <w:ind w:left="5393" w:hanging="360"/>
      </w:pPr>
    </w:lvl>
    <w:lvl w:ilvl="8" w:tplc="25BC27CC">
      <w:start w:val="1"/>
      <w:numFmt w:val="lowerRoman"/>
      <w:lvlText w:val="%9."/>
      <w:lvlJc w:val="right"/>
      <w:pPr>
        <w:ind w:left="6697" w:hanging="180"/>
      </w:pPr>
    </w:lvl>
  </w:abstractNum>
  <w:abstractNum w:abstractNumId="29" w15:restartNumberingAfterBreak="0">
    <w:nsid w:val="61093E4D"/>
    <w:multiLevelType w:val="hybridMultilevel"/>
    <w:tmpl w:val="30B4B25C"/>
    <w:lvl w:ilvl="0" w:tplc="003401B4">
      <w:start w:val="1"/>
      <w:numFmt w:val="decimal"/>
      <w:lvlText w:val="%1."/>
      <w:lvlJc w:val="left"/>
      <w:pPr>
        <w:ind w:left="720" w:hanging="360"/>
      </w:pPr>
    </w:lvl>
    <w:lvl w:ilvl="1" w:tplc="AD621968">
      <w:start w:val="1"/>
      <w:numFmt w:val="lowerLetter"/>
      <w:lvlText w:val="%2."/>
      <w:lvlJc w:val="left"/>
      <w:pPr>
        <w:ind w:left="1440" w:hanging="360"/>
      </w:pPr>
    </w:lvl>
    <w:lvl w:ilvl="2" w:tplc="15B04A3C">
      <w:start w:val="3"/>
      <w:numFmt w:val="lowerLetter"/>
      <w:lvlText w:val="%3)"/>
      <w:lvlJc w:val="left"/>
      <w:pPr>
        <w:ind w:left="1119" w:hanging="360"/>
      </w:pPr>
    </w:lvl>
    <w:lvl w:ilvl="3" w:tplc="36C817C2">
      <w:start w:val="1"/>
      <w:numFmt w:val="decimal"/>
      <w:lvlText w:val="%4."/>
      <w:lvlJc w:val="left"/>
      <w:pPr>
        <w:ind w:left="2880" w:hanging="360"/>
      </w:pPr>
    </w:lvl>
    <w:lvl w:ilvl="4" w:tplc="B3CAE798">
      <w:start w:val="1"/>
      <w:numFmt w:val="lowerLetter"/>
      <w:lvlText w:val="%5."/>
      <w:lvlJc w:val="left"/>
      <w:pPr>
        <w:ind w:left="3600" w:hanging="360"/>
      </w:pPr>
    </w:lvl>
    <w:lvl w:ilvl="5" w:tplc="66BE21D0">
      <w:start w:val="1"/>
      <w:numFmt w:val="lowerRoman"/>
      <w:lvlText w:val="%6."/>
      <w:lvlJc w:val="right"/>
      <w:pPr>
        <w:ind w:left="4320" w:hanging="180"/>
      </w:pPr>
    </w:lvl>
    <w:lvl w:ilvl="6" w:tplc="9B6A9710">
      <w:start w:val="1"/>
      <w:numFmt w:val="decimal"/>
      <w:lvlText w:val="%7."/>
      <w:lvlJc w:val="left"/>
      <w:pPr>
        <w:ind w:left="5040" w:hanging="360"/>
      </w:pPr>
    </w:lvl>
    <w:lvl w:ilvl="7" w:tplc="B6A44652">
      <w:start w:val="1"/>
      <w:numFmt w:val="lowerLetter"/>
      <w:lvlText w:val="%8."/>
      <w:lvlJc w:val="left"/>
      <w:pPr>
        <w:ind w:left="5760" w:hanging="360"/>
      </w:pPr>
    </w:lvl>
    <w:lvl w:ilvl="8" w:tplc="3416A5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7158C"/>
    <w:multiLevelType w:val="hybridMultilevel"/>
    <w:tmpl w:val="8C5636E2"/>
    <w:lvl w:ilvl="0" w:tplc="CC78BD14">
      <w:start w:val="2"/>
      <w:numFmt w:val="decimal"/>
      <w:lvlText w:val="%1."/>
      <w:lvlJc w:val="left"/>
      <w:pPr>
        <w:ind w:left="476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75AD1"/>
    <w:multiLevelType w:val="hybridMultilevel"/>
    <w:tmpl w:val="638A3A3A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836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836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ind w:left="1119" w:hanging="360"/>
      </w:pPr>
      <w:rPr>
        <w:b w:val="0"/>
        <w:bCs w:val="0"/>
        <w:i w:val="0"/>
        <w:iCs w:val="0"/>
        <w:w w:val="100"/>
        <w:sz w:val="22"/>
        <w:szCs w:val="22"/>
      </w:rPr>
    </w:lvl>
    <w:lvl w:ilvl="4" w:tplc="FFFFFFFF">
      <w:numFmt w:val="bullet"/>
      <w:lvlText w:val="•"/>
      <w:lvlJc w:val="left"/>
      <w:pPr>
        <w:ind w:left="148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7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6697" w:hanging="360"/>
      </w:pPr>
      <w:rPr>
        <w:rFonts w:hint="default"/>
      </w:rPr>
    </w:lvl>
  </w:abstractNum>
  <w:abstractNum w:abstractNumId="32" w15:restartNumberingAfterBreak="0">
    <w:nsid w:val="6E4639DC"/>
    <w:multiLevelType w:val="hybridMultilevel"/>
    <w:tmpl w:val="5C0C9442"/>
    <w:lvl w:ilvl="0" w:tplc="479A4E7A">
      <w:start w:val="1"/>
      <w:numFmt w:val="decimal"/>
      <w:lvlText w:val="%1."/>
      <w:lvlJc w:val="left"/>
      <w:pPr>
        <w:ind w:left="720" w:hanging="360"/>
      </w:pPr>
    </w:lvl>
    <w:lvl w:ilvl="1" w:tplc="3850E726">
      <w:start w:val="1"/>
      <w:numFmt w:val="lowerLetter"/>
      <w:lvlText w:val="%2."/>
      <w:lvlJc w:val="left"/>
      <w:pPr>
        <w:ind w:left="1440" w:hanging="360"/>
      </w:pPr>
    </w:lvl>
    <w:lvl w:ilvl="2" w:tplc="56A8F9BE">
      <w:start w:val="5"/>
      <w:numFmt w:val="lowerLetter"/>
      <w:lvlText w:val="%3)"/>
      <w:lvlJc w:val="left"/>
      <w:pPr>
        <w:ind w:left="1119" w:hanging="360"/>
      </w:pPr>
    </w:lvl>
    <w:lvl w:ilvl="3" w:tplc="B88C585E">
      <w:start w:val="1"/>
      <w:numFmt w:val="decimal"/>
      <w:lvlText w:val="%4."/>
      <w:lvlJc w:val="left"/>
      <w:pPr>
        <w:ind w:left="2880" w:hanging="360"/>
      </w:pPr>
    </w:lvl>
    <w:lvl w:ilvl="4" w:tplc="906E6C22">
      <w:start w:val="1"/>
      <w:numFmt w:val="lowerLetter"/>
      <w:lvlText w:val="%5."/>
      <w:lvlJc w:val="left"/>
      <w:pPr>
        <w:ind w:left="3600" w:hanging="360"/>
      </w:pPr>
    </w:lvl>
    <w:lvl w:ilvl="5" w:tplc="E450541C">
      <w:start w:val="1"/>
      <w:numFmt w:val="lowerRoman"/>
      <w:lvlText w:val="%6."/>
      <w:lvlJc w:val="right"/>
      <w:pPr>
        <w:ind w:left="4320" w:hanging="180"/>
      </w:pPr>
    </w:lvl>
    <w:lvl w:ilvl="6" w:tplc="07CC864E">
      <w:start w:val="1"/>
      <w:numFmt w:val="decimal"/>
      <w:lvlText w:val="%7."/>
      <w:lvlJc w:val="left"/>
      <w:pPr>
        <w:ind w:left="5040" w:hanging="360"/>
      </w:pPr>
    </w:lvl>
    <w:lvl w:ilvl="7" w:tplc="F6C6B45A">
      <w:start w:val="1"/>
      <w:numFmt w:val="lowerLetter"/>
      <w:lvlText w:val="%8."/>
      <w:lvlJc w:val="left"/>
      <w:pPr>
        <w:ind w:left="5760" w:hanging="360"/>
      </w:pPr>
    </w:lvl>
    <w:lvl w:ilvl="8" w:tplc="6E7C1A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20EC"/>
    <w:multiLevelType w:val="hybridMultilevel"/>
    <w:tmpl w:val="948EA8A4"/>
    <w:lvl w:ilvl="0" w:tplc="187ED7D2">
      <w:numFmt w:val="bullet"/>
      <w:lvlText w:val="-"/>
      <w:lvlJc w:val="left"/>
      <w:pPr>
        <w:ind w:left="109" w:hanging="2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D7A707E">
      <w:numFmt w:val="bullet"/>
      <w:lvlText w:val="•"/>
      <w:lvlJc w:val="left"/>
      <w:pPr>
        <w:ind w:left="528" w:hanging="285"/>
      </w:pPr>
      <w:rPr>
        <w:rFonts w:hint="default"/>
      </w:rPr>
    </w:lvl>
    <w:lvl w:ilvl="2" w:tplc="0D56DE30">
      <w:numFmt w:val="bullet"/>
      <w:lvlText w:val="•"/>
      <w:lvlJc w:val="left"/>
      <w:pPr>
        <w:ind w:left="956" w:hanging="285"/>
      </w:pPr>
      <w:rPr>
        <w:rFonts w:hint="default"/>
      </w:rPr>
    </w:lvl>
    <w:lvl w:ilvl="3" w:tplc="8BE2FF80">
      <w:numFmt w:val="bullet"/>
      <w:lvlText w:val="•"/>
      <w:lvlJc w:val="left"/>
      <w:pPr>
        <w:ind w:left="1385" w:hanging="285"/>
      </w:pPr>
      <w:rPr>
        <w:rFonts w:hint="default"/>
      </w:rPr>
    </w:lvl>
    <w:lvl w:ilvl="4" w:tplc="67E89B08">
      <w:numFmt w:val="bullet"/>
      <w:lvlText w:val="•"/>
      <w:lvlJc w:val="left"/>
      <w:pPr>
        <w:ind w:left="1813" w:hanging="285"/>
      </w:pPr>
      <w:rPr>
        <w:rFonts w:hint="default"/>
      </w:rPr>
    </w:lvl>
    <w:lvl w:ilvl="5" w:tplc="ECBA460C">
      <w:numFmt w:val="bullet"/>
      <w:lvlText w:val="•"/>
      <w:lvlJc w:val="left"/>
      <w:pPr>
        <w:ind w:left="2242" w:hanging="285"/>
      </w:pPr>
      <w:rPr>
        <w:rFonts w:hint="default"/>
      </w:rPr>
    </w:lvl>
    <w:lvl w:ilvl="6" w:tplc="C51C6EDA">
      <w:numFmt w:val="bullet"/>
      <w:lvlText w:val="•"/>
      <w:lvlJc w:val="left"/>
      <w:pPr>
        <w:ind w:left="2670" w:hanging="285"/>
      </w:pPr>
      <w:rPr>
        <w:rFonts w:hint="default"/>
      </w:rPr>
    </w:lvl>
    <w:lvl w:ilvl="7" w:tplc="0226DED6">
      <w:numFmt w:val="bullet"/>
      <w:lvlText w:val="•"/>
      <w:lvlJc w:val="left"/>
      <w:pPr>
        <w:ind w:left="3098" w:hanging="285"/>
      </w:pPr>
      <w:rPr>
        <w:rFonts w:hint="default"/>
      </w:rPr>
    </w:lvl>
    <w:lvl w:ilvl="8" w:tplc="6D06F5AC">
      <w:numFmt w:val="bullet"/>
      <w:lvlText w:val="•"/>
      <w:lvlJc w:val="left"/>
      <w:pPr>
        <w:ind w:left="3527" w:hanging="285"/>
      </w:pPr>
      <w:rPr>
        <w:rFonts w:hint="default"/>
      </w:rPr>
    </w:lvl>
  </w:abstractNum>
  <w:abstractNum w:abstractNumId="34" w15:restartNumberingAfterBreak="0">
    <w:nsid w:val="728DA9B7"/>
    <w:multiLevelType w:val="hybridMultilevel"/>
    <w:tmpl w:val="F29AB108"/>
    <w:lvl w:ilvl="0" w:tplc="FAB8286E">
      <w:start w:val="1"/>
      <w:numFmt w:val="decimal"/>
      <w:lvlText w:val="%1."/>
      <w:lvlJc w:val="left"/>
      <w:pPr>
        <w:ind w:left="720" w:hanging="360"/>
      </w:pPr>
    </w:lvl>
    <w:lvl w:ilvl="1" w:tplc="8AB4BCC8">
      <w:start w:val="1"/>
      <w:numFmt w:val="lowerLetter"/>
      <w:lvlText w:val="%2."/>
      <w:lvlJc w:val="left"/>
      <w:pPr>
        <w:ind w:left="1440" w:hanging="360"/>
      </w:pPr>
    </w:lvl>
    <w:lvl w:ilvl="2" w:tplc="C59A24BC">
      <w:start w:val="1"/>
      <w:numFmt w:val="lowerRoman"/>
      <w:lvlText w:val="%3."/>
      <w:lvlJc w:val="right"/>
      <w:pPr>
        <w:ind w:left="2160" w:hanging="180"/>
      </w:pPr>
    </w:lvl>
    <w:lvl w:ilvl="3" w:tplc="8372110C">
      <w:start w:val="1"/>
      <w:numFmt w:val="decimal"/>
      <w:lvlText w:val="%4."/>
      <w:lvlJc w:val="left"/>
      <w:pPr>
        <w:ind w:left="2880" w:hanging="360"/>
      </w:pPr>
    </w:lvl>
    <w:lvl w:ilvl="4" w:tplc="3B441E3C">
      <w:start w:val="1"/>
      <w:numFmt w:val="lowerLetter"/>
      <w:lvlText w:val="%5."/>
      <w:lvlJc w:val="left"/>
      <w:pPr>
        <w:ind w:left="3600" w:hanging="360"/>
      </w:pPr>
    </w:lvl>
    <w:lvl w:ilvl="5" w:tplc="53C8A12C">
      <w:start w:val="1"/>
      <w:numFmt w:val="lowerRoman"/>
      <w:lvlText w:val="%6."/>
      <w:lvlJc w:val="right"/>
      <w:pPr>
        <w:ind w:left="4320" w:hanging="180"/>
      </w:pPr>
    </w:lvl>
    <w:lvl w:ilvl="6" w:tplc="BF769B5C">
      <w:start w:val="1"/>
      <w:numFmt w:val="decimal"/>
      <w:lvlText w:val="%7."/>
      <w:lvlJc w:val="left"/>
      <w:pPr>
        <w:ind w:left="5040" w:hanging="360"/>
      </w:pPr>
    </w:lvl>
    <w:lvl w:ilvl="7" w:tplc="C63EE346">
      <w:start w:val="1"/>
      <w:numFmt w:val="lowerLetter"/>
      <w:lvlText w:val="%8."/>
      <w:lvlJc w:val="left"/>
      <w:pPr>
        <w:ind w:left="5760" w:hanging="360"/>
      </w:pPr>
    </w:lvl>
    <w:lvl w:ilvl="8" w:tplc="B76AF22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B879"/>
    <w:multiLevelType w:val="hybridMultilevel"/>
    <w:tmpl w:val="BB182B2C"/>
    <w:lvl w:ilvl="0" w:tplc="B7DAA336">
      <w:start w:val="1"/>
      <w:numFmt w:val="decimal"/>
      <w:lvlText w:val="%1."/>
      <w:lvlJc w:val="left"/>
      <w:pPr>
        <w:ind w:left="720" w:hanging="360"/>
      </w:pPr>
    </w:lvl>
    <w:lvl w:ilvl="1" w:tplc="00CCEBA8">
      <w:start w:val="1"/>
      <w:numFmt w:val="lowerLetter"/>
      <w:lvlText w:val="%2."/>
      <w:lvlJc w:val="left"/>
      <w:pPr>
        <w:ind w:left="1440" w:hanging="360"/>
      </w:pPr>
    </w:lvl>
    <w:lvl w:ilvl="2" w:tplc="433A93F0">
      <w:start w:val="2"/>
      <w:numFmt w:val="lowerLetter"/>
      <w:lvlText w:val="%3)"/>
      <w:lvlJc w:val="left"/>
      <w:pPr>
        <w:ind w:left="1119" w:hanging="360"/>
      </w:pPr>
    </w:lvl>
    <w:lvl w:ilvl="3" w:tplc="F5903A80">
      <w:start w:val="1"/>
      <w:numFmt w:val="decimal"/>
      <w:lvlText w:val="%4."/>
      <w:lvlJc w:val="left"/>
      <w:pPr>
        <w:ind w:left="2880" w:hanging="360"/>
      </w:pPr>
    </w:lvl>
    <w:lvl w:ilvl="4" w:tplc="9314D95C">
      <w:start w:val="1"/>
      <w:numFmt w:val="lowerLetter"/>
      <w:lvlText w:val="%5."/>
      <w:lvlJc w:val="left"/>
      <w:pPr>
        <w:ind w:left="3600" w:hanging="360"/>
      </w:pPr>
    </w:lvl>
    <w:lvl w:ilvl="5" w:tplc="337C78FA">
      <w:start w:val="1"/>
      <w:numFmt w:val="lowerRoman"/>
      <w:lvlText w:val="%6."/>
      <w:lvlJc w:val="right"/>
      <w:pPr>
        <w:ind w:left="4320" w:hanging="180"/>
      </w:pPr>
    </w:lvl>
    <w:lvl w:ilvl="6" w:tplc="A6160820">
      <w:start w:val="1"/>
      <w:numFmt w:val="decimal"/>
      <w:lvlText w:val="%7."/>
      <w:lvlJc w:val="left"/>
      <w:pPr>
        <w:ind w:left="5040" w:hanging="360"/>
      </w:pPr>
    </w:lvl>
    <w:lvl w:ilvl="7" w:tplc="FEB6394E">
      <w:start w:val="1"/>
      <w:numFmt w:val="lowerLetter"/>
      <w:lvlText w:val="%8."/>
      <w:lvlJc w:val="left"/>
      <w:pPr>
        <w:ind w:left="5760" w:hanging="360"/>
      </w:pPr>
    </w:lvl>
    <w:lvl w:ilvl="8" w:tplc="D7B243A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B441E"/>
    <w:multiLevelType w:val="hybridMultilevel"/>
    <w:tmpl w:val="E3B2BAFC"/>
    <w:lvl w:ilvl="0" w:tplc="82F67DF4">
      <w:start w:val="4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F40D4"/>
    <w:multiLevelType w:val="hybridMultilevel"/>
    <w:tmpl w:val="13E6CE9E"/>
    <w:lvl w:ilvl="0" w:tplc="327C36E4">
      <w:start w:val="1"/>
      <w:numFmt w:val="decimal"/>
      <w:lvlText w:val="%1."/>
      <w:lvlJc w:val="left"/>
      <w:pPr>
        <w:ind w:left="720" w:hanging="360"/>
      </w:pPr>
    </w:lvl>
    <w:lvl w:ilvl="1" w:tplc="2E865A46">
      <w:start w:val="1"/>
      <w:numFmt w:val="lowerLetter"/>
      <w:lvlText w:val="%2."/>
      <w:lvlJc w:val="left"/>
      <w:pPr>
        <w:ind w:left="1440" w:hanging="360"/>
      </w:pPr>
    </w:lvl>
    <w:lvl w:ilvl="2" w:tplc="A5AC6214">
      <w:start w:val="4"/>
      <w:numFmt w:val="lowerLetter"/>
      <w:lvlText w:val="%3)"/>
      <w:lvlJc w:val="left"/>
      <w:pPr>
        <w:ind w:left="1119" w:hanging="360"/>
      </w:pPr>
    </w:lvl>
    <w:lvl w:ilvl="3" w:tplc="34B09824">
      <w:start w:val="1"/>
      <w:numFmt w:val="decimal"/>
      <w:lvlText w:val="%4."/>
      <w:lvlJc w:val="left"/>
      <w:pPr>
        <w:ind w:left="2880" w:hanging="360"/>
      </w:pPr>
    </w:lvl>
    <w:lvl w:ilvl="4" w:tplc="20140EC0">
      <w:start w:val="1"/>
      <w:numFmt w:val="lowerLetter"/>
      <w:lvlText w:val="%5."/>
      <w:lvlJc w:val="left"/>
      <w:pPr>
        <w:ind w:left="3600" w:hanging="360"/>
      </w:pPr>
    </w:lvl>
    <w:lvl w:ilvl="5" w:tplc="3FE24534">
      <w:start w:val="1"/>
      <w:numFmt w:val="lowerRoman"/>
      <w:lvlText w:val="%6."/>
      <w:lvlJc w:val="right"/>
      <w:pPr>
        <w:ind w:left="4320" w:hanging="180"/>
      </w:pPr>
    </w:lvl>
    <w:lvl w:ilvl="6" w:tplc="28883DB2">
      <w:start w:val="1"/>
      <w:numFmt w:val="decimal"/>
      <w:lvlText w:val="%7."/>
      <w:lvlJc w:val="left"/>
      <w:pPr>
        <w:ind w:left="5040" w:hanging="360"/>
      </w:pPr>
    </w:lvl>
    <w:lvl w:ilvl="7" w:tplc="66D8D7BC">
      <w:start w:val="1"/>
      <w:numFmt w:val="lowerLetter"/>
      <w:lvlText w:val="%8."/>
      <w:lvlJc w:val="left"/>
      <w:pPr>
        <w:ind w:left="5760" w:hanging="360"/>
      </w:pPr>
    </w:lvl>
    <w:lvl w:ilvl="8" w:tplc="DE527ED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F61CA"/>
    <w:multiLevelType w:val="hybridMultilevel"/>
    <w:tmpl w:val="782A6412"/>
    <w:lvl w:ilvl="0" w:tplc="92EC05AE">
      <w:start w:val="1"/>
      <w:numFmt w:val="decimal"/>
      <w:lvlText w:val="%1."/>
      <w:lvlJc w:val="left"/>
      <w:pPr>
        <w:ind w:left="720" w:hanging="360"/>
      </w:pPr>
    </w:lvl>
    <w:lvl w:ilvl="1" w:tplc="5E2A09B0">
      <w:start w:val="5"/>
      <w:numFmt w:val="decimal"/>
      <w:lvlText w:val="%2)"/>
      <w:lvlJc w:val="left"/>
      <w:pPr>
        <w:ind w:left="759" w:hanging="360"/>
      </w:pPr>
    </w:lvl>
    <w:lvl w:ilvl="2" w:tplc="F84E74C0">
      <w:start w:val="1"/>
      <w:numFmt w:val="lowerRoman"/>
      <w:lvlText w:val="%3."/>
      <w:lvlJc w:val="right"/>
      <w:pPr>
        <w:ind w:left="2160" w:hanging="180"/>
      </w:pPr>
    </w:lvl>
    <w:lvl w:ilvl="3" w:tplc="6C6614C4">
      <w:start w:val="1"/>
      <w:numFmt w:val="decimal"/>
      <w:lvlText w:val="%4."/>
      <w:lvlJc w:val="left"/>
      <w:pPr>
        <w:ind w:left="2880" w:hanging="360"/>
      </w:pPr>
    </w:lvl>
    <w:lvl w:ilvl="4" w:tplc="031C9C82">
      <w:start w:val="1"/>
      <w:numFmt w:val="lowerLetter"/>
      <w:lvlText w:val="%5."/>
      <w:lvlJc w:val="left"/>
      <w:pPr>
        <w:ind w:left="3600" w:hanging="360"/>
      </w:pPr>
    </w:lvl>
    <w:lvl w:ilvl="5" w:tplc="B5DEB450">
      <w:start w:val="1"/>
      <w:numFmt w:val="lowerRoman"/>
      <w:lvlText w:val="%6."/>
      <w:lvlJc w:val="right"/>
      <w:pPr>
        <w:ind w:left="4320" w:hanging="180"/>
      </w:pPr>
    </w:lvl>
    <w:lvl w:ilvl="6" w:tplc="E326D92A">
      <w:start w:val="1"/>
      <w:numFmt w:val="decimal"/>
      <w:lvlText w:val="%7."/>
      <w:lvlJc w:val="left"/>
      <w:pPr>
        <w:ind w:left="5040" w:hanging="360"/>
      </w:pPr>
    </w:lvl>
    <w:lvl w:ilvl="7" w:tplc="D9508056">
      <w:start w:val="1"/>
      <w:numFmt w:val="lowerLetter"/>
      <w:lvlText w:val="%8."/>
      <w:lvlJc w:val="left"/>
      <w:pPr>
        <w:ind w:left="5760" w:hanging="360"/>
      </w:pPr>
    </w:lvl>
    <w:lvl w:ilvl="8" w:tplc="FB4054A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F0C6A"/>
    <w:multiLevelType w:val="hybridMultilevel"/>
    <w:tmpl w:val="2FF8C064"/>
    <w:lvl w:ilvl="0" w:tplc="3294A97C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DAA1818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AE0A6776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ACA48DD0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C880B04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4266688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F56A770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FEE3EB0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501EEFC4"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40" w15:restartNumberingAfterBreak="0">
    <w:nsid w:val="76D54532"/>
    <w:multiLevelType w:val="hybridMultilevel"/>
    <w:tmpl w:val="BFF0D074"/>
    <w:lvl w:ilvl="0" w:tplc="ABAC896A">
      <w:start w:val="1"/>
      <w:numFmt w:val="decimal"/>
      <w:lvlText w:val="%1."/>
      <w:lvlJc w:val="left"/>
      <w:pPr>
        <w:ind w:left="720" w:hanging="360"/>
      </w:pPr>
    </w:lvl>
    <w:lvl w:ilvl="1" w:tplc="3B6E4DF4">
      <w:start w:val="1"/>
      <w:numFmt w:val="lowerLetter"/>
      <w:lvlText w:val="%2."/>
      <w:lvlJc w:val="left"/>
      <w:pPr>
        <w:ind w:left="1440" w:hanging="360"/>
      </w:pPr>
    </w:lvl>
    <w:lvl w:ilvl="2" w:tplc="DC86984E">
      <w:start w:val="1"/>
      <w:numFmt w:val="lowerLetter"/>
      <w:lvlText w:val="%3)"/>
      <w:lvlJc w:val="left"/>
      <w:pPr>
        <w:ind w:left="1119" w:hanging="360"/>
      </w:pPr>
    </w:lvl>
    <w:lvl w:ilvl="3" w:tplc="5FD03E48">
      <w:start w:val="1"/>
      <w:numFmt w:val="decimal"/>
      <w:lvlText w:val="%4."/>
      <w:lvlJc w:val="left"/>
      <w:pPr>
        <w:ind w:left="2880" w:hanging="360"/>
      </w:pPr>
    </w:lvl>
    <w:lvl w:ilvl="4" w:tplc="D084E832">
      <w:start w:val="1"/>
      <w:numFmt w:val="lowerLetter"/>
      <w:lvlText w:val="%5."/>
      <w:lvlJc w:val="left"/>
      <w:pPr>
        <w:ind w:left="3600" w:hanging="360"/>
      </w:pPr>
    </w:lvl>
    <w:lvl w:ilvl="5" w:tplc="5C20AAE6">
      <w:start w:val="1"/>
      <w:numFmt w:val="lowerRoman"/>
      <w:lvlText w:val="%6."/>
      <w:lvlJc w:val="right"/>
      <w:pPr>
        <w:ind w:left="4320" w:hanging="180"/>
      </w:pPr>
    </w:lvl>
    <w:lvl w:ilvl="6" w:tplc="D16CBB72">
      <w:start w:val="1"/>
      <w:numFmt w:val="decimal"/>
      <w:lvlText w:val="%7."/>
      <w:lvlJc w:val="left"/>
      <w:pPr>
        <w:ind w:left="5040" w:hanging="360"/>
      </w:pPr>
    </w:lvl>
    <w:lvl w:ilvl="7" w:tplc="9BC8D4BC">
      <w:start w:val="1"/>
      <w:numFmt w:val="lowerLetter"/>
      <w:lvlText w:val="%8."/>
      <w:lvlJc w:val="left"/>
      <w:pPr>
        <w:ind w:left="5760" w:hanging="360"/>
      </w:pPr>
    </w:lvl>
    <w:lvl w:ilvl="8" w:tplc="AAA2B78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77595"/>
    <w:multiLevelType w:val="hybridMultilevel"/>
    <w:tmpl w:val="3556A72E"/>
    <w:lvl w:ilvl="0" w:tplc="43F4563A">
      <w:start w:val="1"/>
      <w:numFmt w:val="decimal"/>
      <w:lvlText w:val="%1."/>
      <w:lvlJc w:val="left"/>
      <w:pPr>
        <w:ind w:left="720" w:hanging="360"/>
      </w:pPr>
    </w:lvl>
    <w:lvl w:ilvl="1" w:tplc="58B6918A">
      <w:start w:val="1"/>
      <w:numFmt w:val="lowerLetter"/>
      <w:lvlText w:val="%2."/>
      <w:lvlJc w:val="left"/>
      <w:pPr>
        <w:ind w:left="1440" w:hanging="360"/>
      </w:pPr>
    </w:lvl>
    <w:lvl w:ilvl="2" w:tplc="09127146">
      <w:start w:val="6"/>
      <w:numFmt w:val="lowerLetter"/>
      <w:lvlText w:val="%3)"/>
      <w:lvlJc w:val="left"/>
      <w:pPr>
        <w:ind w:left="1119" w:hanging="360"/>
      </w:pPr>
    </w:lvl>
    <w:lvl w:ilvl="3" w:tplc="FDD6B0BE">
      <w:start w:val="1"/>
      <w:numFmt w:val="decimal"/>
      <w:lvlText w:val="%4."/>
      <w:lvlJc w:val="left"/>
      <w:pPr>
        <w:ind w:left="2880" w:hanging="360"/>
      </w:pPr>
    </w:lvl>
    <w:lvl w:ilvl="4" w:tplc="06BA4E4C">
      <w:start w:val="1"/>
      <w:numFmt w:val="lowerLetter"/>
      <w:lvlText w:val="%5."/>
      <w:lvlJc w:val="left"/>
      <w:pPr>
        <w:ind w:left="3600" w:hanging="360"/>
      </w:pPr>
    </w:lvl>
    <w:lvl w:ilvl="5" w:tplc="38961B60">
      <w:start w:val="1"/>
      <w:numFmt w:val="lowerRoman"/>
      <w:lvlText w:val="%6."/>
      <w:lvlJc w:val="right"/>
      <w:pPr>
        <w:ind w:left="4320" w:hanging="180"/>
      </w:pPr>
    </w:lvl>
    <w:lvl w:ilvl="6" w:tplc="A9A48C1C">
      <w:start w:val="1"/>
      <w:numFmt w:val="decimal"/>
      <w:lvlText w:val="%7."/>
      <w:lvlJc w:val="left"/>
      <w:pPr>
        <w:ind w:left="5040" w:hanging="360"/>
      </w:pPr>
    </w:lvl>
    <w:lvl w:ilvl="7" w:tplc="928EC4F8">
      <w:start w:val="1"/>
      <w:numFmt w:val="lowerLetter"/>
      <w:lvlText w:val="%8."/>
      <w:lvlJc w:val="left"/>
      <w:pPr>
        <w:ind w:left="5760" w:hanging="360"/>
      </w:pPr>
    </w:lvl>
    <w:lvl w:ilvl="8" w:tplc="E1C4A1B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69DA"/>
    <w:multiLevelType w:val="hybridMultilevel"/>
    <w:tmpl w:val="F1B2F8EC"/>
    <w:lvl w:ilvl="0" w:tplc="3BCE9B00">
      <w:start w:val="1"/>
      <w:numFmt w:val="decimal"/>
      <w:lvlText w:val="%1."/>
      <w:lvlJc w:val="left"/>
      <w:pPr>
        <w:ind w:left="720" w:hanging="360"/>
      </w:pPr>
    </w:lvl>
    <w:lvl w:ilvl="1" w:tplc="F488AC1E">
      <w:start w:val="1"/>
      <w:numFmt w:val="lowerLetter"/>
      <w:lvlText w:val="%2."/>
      <w:lvlJc w:val="left"/>
      <w:pPr>
        <w:ind w:left="1440" w:hanging="360"/>
      </w:pPr>
    </w:lvl>
    <w:lvl w:ilvl="2" w:tplc="974A79BA">
      <w:start w:val="1"/>
      <w:numFmt w:val="lowerLetter"/>
      <w:lvlText w:val="%3)"/>
      <w:lvlJc w:val="left"/>
      <w:pPr>
        <w:ind w:left="1119" w:hanging="360"/>
      </w:pPr>
    </w:lvl>
    <w:lvl w:ilvl="3" w:tplc="5C8CEE0A">
      <w:start w:val="1"/>
      <w:numFmt w:val="decimal"/>
      <w:lvlText w:val="%4."/>
      <w:lvlJc w:val="left"/>
      <w:pPr>
        <w:ind w:left="2880" w:hanging="360"/>
      </w:pPr>
    </w:lvl>
    <w:lvl w:ilvl="4" w:tplc="BA445130">
      <w:start w:val="1"/>
      <w:numFmt w:val="lowerLetter"/>
      <w:lvlText w:val="%5."/>
      <w:lvlJc w:val="left"/>
      <w:pPr>
        <w:ind w:left="3600" w:hanging="360"/>
      </w:pPr>
    </w:lvl>
    <w:lvl w:ilvl="5" w:tplc="132AA35A">
      <w:start w:val="1"/>
      <w:numFmt w:val="lowerRoman"/>
      <w:lvlText w:val="%6."/>
      <w:lvlJc w:val="right"/>
      <w:pPr>
        <w:ind w:left="4320" w:hanging="180"/>
      </w:pPr>
    </w:lvl>
    <w:lvl w:ilvl="6" w:tplc="3CD4DAA0">
      <w:start w:val="1"/>
      <w:numFmt w:val="decimal"/>
      <w:lvlText w:val="%7."/>
      <w:lvlJc w:val="left"/>
      <w:pPr>
        <w:ind w:left="5040" w:hanging="360"/>
      </w:pPr>
    </w:lvl>
    <w:lvl w:ilvl="7" w:tplc="CF36FB86">
      <w:start w:val="1"/>
      <w:numFmt w:val="lowerLetter"/>
      <w:lvlText w:val="%8."/>
      <w:lvlJc w:val="left"/>
      <w:pPr>
        <w:ind w:left="5760" w:hanging="360"/>
      </w:pPr>
    </w:lvl>
    <w:lvl w:ilvl="8" w:tplc="CD7202B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A3B04"/>
    <w:multiLevelType w:val="hybridMultilevel"/>
    <w:tmpl w:val="2EA6E948"/>
    <w:lvl w:ilvl="0" w:tplc="050261A6">
      <w:start w:val="4"/>
      <w:numFmt w:val="decimal"/>
      <w:lvlText w:val="%1."/>
      <w:lvlJc w:val="left"/>
      <w:pPr>
        <w:ind w:left="476" w:hanging="360"/>
      </w:pPr>
    </w:lvl>
    <w:lvl w:ilvl="1" w:tplc="AA028842">
      <w:start w:val="1"/>
      <w:numFmt w:val="lowerLetter"/>
      <w:lvlText w:val="%2."/>
      <w:lvlJc w:val="left"/>
      <w:pPr>
        <w:ind w:left="1440" w:hanging="360"/>
      </w:pPr>
    </w:lvl>
    <w:lvl w:ilvl="2" w:tplc="B426AF50">
      <w:start w:val="1"/>
      <w:numFmt w:val="lowerRoman"/>
      <w:lvlText w:val="%3."/>
      <w:lvlJc w:val="right"/>
      <w:pPr>
        <w:ind w:left="2160" w:hanging="180"/>
      </w:pPr>
    </w:lvl>
    <w:lvl w:ilvl="3" w:tplc="3722A04C">
      <w:start w:val="1"/>
      <w:numFmt w:val="decimal"/>
      <w:lvlText w:val="%4."/>
      <w:lvlJc w:val="left"/>
      <w:pPr>
        <w:ind w:left="2880" w:hanging="360"/>
      </w:pPr>
    </w:lvl>
    <w:lvl w:ilvl="4" w:tplc="2E1647E6">
      <w:start w:val="1"/>
      <w:numFmt w:val="lowerLetter"/>
      <w:lvlText w:val="%5."/>
      <w:lvlJc w:val="left"/>
      <w:pPr>
        <w:ind w:left="3600" w:hanging="360"/>
      </w:pPr>
    </w:lvl>
    <w:lvl w:ilvl="5" w:tplc="920C7DDA">
      <w:start w:val="1"/>
      <w:numFmt w:val="lowerRoman"/>
      <w:lvlText w:val="%6."/>
      <w:lvlJc w:val="right"/>
      <w:pPr>
        <w:ind w:left="4320" w:hanging="180"/>
      </w:pPr>
    </w:lvl>
    <w:lvl w:ilvl="6" w:tplc="89C2578C">
      <w:start w:val="1"/>
      <w:numFmt w:val="decimal"/>
      <w:lvlText w:val="%7."/>
      <w:lvlJc w:val="left"/>
      <w:pPr>
        <w:ind w:left="5040" w:hanging="360"/>
      </w:pPr>
    </w:lvl>
    <w:lvl w:ilvl="7" w:tplc="00D07A9C">
      <w:start w:val="1"/>
      <w:numFmt w:val="lowerLetter"/>
      <w:lvlText w:val="%8."/>
      <w:lvlJc w:val="left"/>
      <w:pPr>
        <w:ind w:left="5760" w:hanging="360"/>
      </w:pPr>
    </w:lvl>
    <w:lvl w:ilvl="8" w:tplc="57801DD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5AA0E"/>
    <w:multiLevelType w:val="hybridMultilevel"/>
    <w:tmpl w:val="56E4DFAA"/>
    <w:lvl w:ilvl="0" w:tplc="156C3A00">
      <w:start w:val="6"/>
      <w:numFmt w:val="decimal"/>
      <w:lvlText w:val="%1."/>
      <w:lvlJc w:val="left"/>
      <w:pPr>
        <w:ind w:left="476" w:hanging="360"/>
      </w:pPr>
    </w:lvl>
    <w:lvl w:ilvl="1" w:tplc="5EA8B70A">
      <w:start w:val="1"/>
      <w:numFmt w:val="decimal"/>
      <w:lvlText w:val="%2)"/>
      <w:lvlJc w:val="left"/>
      <w:pPr>
        <w:ind w:left="759" w:hanging="360"/>
      </w:pPr>
    </w:lvl>
    <w:lvl w:ilvl="2" w:tplc="6AC8DF70">
      <w:start w:val="1"/>
      <w:numFmt w:val="lowerLetter"/>
      <w:lvlText w:val="%3)"/>
      <w:lvlJc w:val="left"/>
      <w:pPr>
        <w:ind w:left="1119" w:hanging="360"/>
      </w:pPr>
    </w:lvl>
    <w:lvl w:ilvl="3" w:tplc="64F2F8FC">
      <w:start w:val="1"/>
      <w:numFmt w:val="decimal"/>
      <w:lvlText w:val="%4."/>
      <w:lvlJc w:val="left"/>
      <w:pPr>
        <w:ind w:left="2880" w:hanging="360"/>
      </w:pPr>
    </w:lvl>
    <w:lvl w:ilvl="4" w:tplc="A66AA35E">
      <w:start w:val="1"/>
      <w:numFmt w:val="lowerLetter"/>
      <w:lvlText w:val="%5."/>
      <w:lvlJc w:val="left"/>
      <w:pPr>
        <w:ind w:left="3600" w:hanging="360"/>
      </w:pPr>
    </w:lvl>
    <w:lvl w:ilvl="5" w:tplc="CD92D34A">
      <w:start w:val="1"/>
      <w:numFmt w:val="lowerRoman"/>
      <w:lvlText w:val="%6."/>
      <w:lvlJc w:val="right"/>
      <w:pPr>
        <w:ind w:left="4320" w:hanging="180"/>
      </w:pPr>
    </w:lvl>
    <w:lvl w:ilvl="6" w:tplc="5A4EEF38">
      <w:start w:val="1"/>
      <w:numFmt w:val="decimal"/>
      <w:lvlText w:val="%7."/>
      <w:lvlJc w:val="left"/>
      <w:pPr>
        <w:ind w:left="5040" w:hanging="360"/>
      </w:pPr>
    </w:lvl>
    <w:lvl w:ilvl="7" w:tplc="EDEE88C0">
      <w:start w:val="1"/>
      <w:numFmt w:val="lowerLetter"/>
      <w:lvlText w:val="%8."/>
      <w:lvlJc w:val="left"/>
      <w:pPr>
        <w:ind w:left="5760" w:hanging="360"/>
      </w:pPr>
    </w:lvl>
    <w:lvl w:ilvl="8" w:tplc="A118A75C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53539">
    <w:abstractNumId w:val="12"/>
  </w:num>
  <w:num w:numId="2" w16cid:durableId="1431586840">
    <w:abstractNumId w:val="34"/>
  </w:num>
  <w:num w:numId="3" w16cid:durableId="1467771961">
    <w:abstractNumId w:val="8"/>
  </w:num>
  <w:num w:numId="4" w16cid:durableId="1914847200">
    <w:abstractNumId w:val="22"/>
  </w:num>
  <w:num w:numId="5" w16cid:durableId="452596254">
    <w:abstractNumId w:val="19"/>
  </w:num>
  <w:num w:numId="6" w16cid:durableId="161705649">
    <w:abstractNumId w:val="28"/>
  </w:num>
  <w:num w:numId="7" w16cid:durableId="1305769805">
    <w:abstractNumId w:val="2"/>
  </w:num>
  <w:num w:numId="8" w16cid:durableId="181207680">
    <w:abstractNumId w:val="13"/>
  </w:num>
  <w:num w:numId="9" w16cid:durableId="1745838261">
    <w:abstractNumId w:val="14"/>
  </w:num>
  <w:num w:numId="10" w16cid:durableId="1049572218">
    <w:abstractNumId w:val="20"/>
  </w:num>
  <w:num w:numId="11" w16cid:durableId="1367019955">
    <w:abstractNumId w:val="24"/>
  </w:num>
  <w:num w:numId="12" w16cid:durableId="1070231911">
    <w:abstractNumId w:val="21"/>
  </w:num>
  <w:num w:numId="13" w16cid:durableId="330527694">
    <w:abstractNumId w:val="38"/>
  </w:num>
  <w:num w:numId="14" w16cid:durableId="1835803976">
    <w:abstractNumId w:val="0"/>
  </w:num>
  <w:num w:numId="15" w16cid:durableId="411317736">
    <w:abstractNumId w:val="41"/>
  </w:num>
  <w:num w:numId="16" w16cid:durableId="637952233">
    <w:abstractNumId w:val="32"/>
  </w:num>
  <w:num w:numId="17" w16cid:durableId="403065139">
    <w:abstractNumId w:val="37"/>
  </w:num>
  <w:num w:numId="18" w16cid:durableId="2104297857">
    <w:abstractNumId w:val="29"/>
  </w:num>
  <w:num w:numId="19" w16cid:durableId="450324316">
    <w:abstractNumId w:val="35"/>
  </w:num>
  <w:num w:numId="20" w16cid:durableId="336537721">
    <w:abstractNumId w:val="40"/>
  </w:num>
  <w:num w:numId="21" w16cid:durableId="1069814093">
    <w:abstractNumId w:val="10"/>
  </w:num>
  <w:num w:numId="22" w16cid:durableId="1435131220">
    <w:abstractNumId w:val="42"/>
  </w:num>
  <w:num w:numId="23" w16cid:durableId="552229440">
    <w:abstractNumId w:val="15"/>
  </w:num>
  <w:num w:numId="24" w16cid:durableId="230116345">
    <w:abstractNumId w:val="18"/>
  </w:num>
  <w:num w:numId="25" w16cid:durableId="2039696270">
    <w:abstractNumId w:val="1"/>
  </w:num>
  <w:num w:numId="26" w16cid:durableId="573859354">
    <w:abstractNumId w:val="44"/>
  </w:num>
  <w:num w:numId="27" w16cid:durableId="693961955">
    <w:abstractNumId w:val="17"/>
  </w:num>
  <w:num w:numId="28" w16cid:durableId="2121800392">
    <w:abstractNumId w:val="26"/>
  </w:num>
  <w:num w:numId="29" w16cid:durableId="265041149">
    <w:abstractNumId w:val="7"/>
  </w:num>
  <w:num w:numId="30" w16cid:durableId="1842892144">
    <w:abstractNumId w:val="43"/>
  </w:num>
  <w:num w:numId="31" w16cid:durableId="434597870">
    <w:abstractNumId w:val="16"/>
  </w:num>
  <w:num w:numId="32" w16cid:durableId="380980642">
    <w:abstractNumId w:val="9"/>
  </w:num>
  <w:num w:numId="33" w16cid:durableId="2038581636">
    <w:abstractNumId w:val="4"/>
  </w:num>
  <w:num w:numId="34" w16cid:durableId="874004998">
    <w:abstractNumId w:val="6"/>
  </w:num>
  <w:num w:numId="35" w16cid:durableId="483812051">
    <w:abstractNumId w:val="39"/>
  </w:num>
  <w:num w:numId="36" w16cid:durableId="1616867408">
    <w:abstractNumId w:val="11"/>
  </w:num>
  <w:num w:numId="37" w16cid:durableId="98835760">
    <w:abstractNumId w:val="33"/>
  </w:num>
  <w:num w:numId="38" w16cid:durableId="2034577789">
    <w:abstractNumId w:val="36"/>
  </w:num>
  <w:num w:numId="39" w16cid:durableId="1499342981">
    <w:abstractNumId w:val="31"/>
  </w:num>
  <w:num w:numId="40" w16cid:durableId="1450120579">
    <w:abstractNumId w:val="30"/>
  </w:num>
  <w:num w:numId="41" w16cid:durableId="962855904">
    <w:abstractNumId w:val="5"/>
  </w:num>
  <w:num w:numId="42" w16cid:durableId="1230845262">
    <w:abstractNumId w:val="27"/>
  </w:num>
  <w:num w:numId="43" w16cid:durableId="656032689">
    <w:abstractNumId w:val="25"/>
  </w:num>
  <w:num w:numId="44" w16cid:durableId="1768622309">
    <w:abstractNumId w:val="23"/>
  </w:num>
  <w:num w:numId="45" w16cid:durableId="143578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4D88C"/>
    <w:rsid w:val="000312BD"/>
    <w:rsid w:val="000561C5"/>
    <w:rsid w:val="0006131F"/>
    <w:rsid w:val="000D01BD"/>
    <w:rsid w:val="000D237E"/>
    <w:rsid w:val="000D6C4E"/>
    <w:rsid w:val="001026F0"/>
    <w:rsid w:val="0015217F"/>
    <w:rsid w:val="0016503D"/>
    <w:rsid w:val="001822D1"/>
    <w:rsid w:val="00197129"/>
    <w:rsid w:val="001B621F"/>
    <w:rsid w:val="001C2437"/>
    <w:rsid w:val="001F79FB"/>
    <w:rsid w:val="00247E89"/>
    <w:rsid w:val="00250228"/>
    <w:rsid w:val="0025422D"/>
    <w:rsid w:val="002716F8"/>
    <w:rsid w:val="002808FD"/>
    <w:rsid w:val="00295020"/>
    <w:rsid w:val="002A5CBA"/>
    <w:rsid w:val="002B1B14"/>
    <w:rsid w:val="00305294"/>
    <w:rsid w:val="00311BE7"/>
    <w:rsid w:val="003639AC"/>
    <w:rsid w:val="0036634F"/>
    <w:rsid w:val="003D3A0E"/>
    <w:rsid w:val="003F01F4"/>
    <w:rsid w:val="00441CDC"/>
    <w:rsid w:val="00442054"/>
    <w:rsid w:val="004752DA"/>
    <w:rsid w:val="00481034"/>
    <w:rsid w:val="00483702"/>
    <w:rsid w:val="004A08E6"/>
    <w:rsid w:val="004D1A62"/>
    <w:rsid w:val="004E1AD2"/>
    <w:rsid w:val="005036AD"/>
    <w:rsid w:val="00543920"/>
    <w:rsid w:val="00544DC8"/>
    <w:rsid w:val="00552334"/>
    <w:rsid w:val="00573831"/>
    <w:rsid w:val="005F6C99"/>
    <w:rsid w:val="006011AC"/>
    <w:rsid w:val="0062082B"/>
    <w:rsid w:val="006251AA"/>
    <w:rsid w:val="006260D7"/>
    <w:rsid w:val="00626412"/>
    <w:rsid w:val="00657DE5"/>
    <w:rsid w:val="006922D1"/>
    <w:rsid w:val="00697D5B"/>
    <w:rsid w:val="00724075"/>
    <w:rsid w:val="00724F52"/>
    <w:rsid w:val="0072591E"/>
    <w:rsid w:val="007554E4"/>
    <w:rsid w:val="007734B2"/>
    <w:rsid w:val="007744A5"/>
    <w:rsid w:val="007835A9"/>
    <w:rsid w:val="007F6503"/>
    <w:rsid w:val="0080144B"/>
    <w:rsid w:val="0082637C"/>
    <w:rsid w:val="008B25D9"/>
    <w:rsid w:val="008D1FF0"/>
    <w:rsid w:val="00911529"/>
    <w:rsid w:val="00963CDD"/>
    <w:rsid w:val="00972F66"/>
    <w:rsid w:val="00984B1F"/>
    <w:rsid w:val="00994A31"/>
    <w:rsid w:val="00995A1B"/>
    <w:rsid w:val="009C5D01"/>
    <w:rsid w:val="009D0E86"/>
    <w:rsid w:val="009D2313"/>
    <w:rsid w:val="009D7118"/>
    <w:rsid w:val="009EF545"/>
    <w:rsid w:val="009F11E5"/>
    <w:rsid w:val="00A167E3"/>
    <w:rsid w:val="00A41601"/>
    <w:rsid w:val="00A42100"/>
    <w:rsid w:val="00A70D67"/>
    <w:rsid w:val="00A77F62"/>
    <w:rsid w:val="00A96260"/>
    <w:rsid w:val="00AE360B"/>
    <w:rsid w:val="00B46171"/>
    <w:rsid w:val="00B5522C"/>
    <w:rsid w:val="00B91223"/>
    <w:rsid w:val="00B94F5D"/>
    <w:rsid w:val="00BB1E40"/>
    <w:rsid w:val="00BB93B6"/>
    <w:rsid w:val="00BC1EBE"/>
    <w:rsid w:val="00BD3088"/>
    <w:rsid w:val="00BE5F8D"/>
    <w:rsid w:val="00BE6892"/>
    <w:rsid w:val="00C52B2F"/>
    <w:rsid w:val="00C80CA5"/>
    <w:rsid w:val="00CB2480"/>
    <w:rsid w:val="00CB31C6"/>
    <w:rsid w:val="00CC4A19"/>
    <w:rsid w:val="00D058B6"/>
    <w:rsid w:val="00D11573"/>
    <w:rsid w:val="00D3350C"/>
    <w:rsid w:val="00D42171"/>
    <w:rsid w:val="00D43154"/>
    <w:rsid w:val="00D45FD4"/>
    <w:rsid w:val="00D540FE"/>
    <w:rsid w:val="00D60CF2"/>
    <w:rsid w:val="00DF484E"/>
    <w:rsid w:val="00DF78FC"/>
    <w:rsid w:val="00E115F4"/>
    <w:rsid w:val="00E166E0"/>
    <w:rsid w:val="00E16B28"/>
    <w:rsid w:val="00E270F6"/>
    <w:rsid w:val="00E364D9"/>
    <w:rsid w:val="00E70B53"/>
    <w:rsid w:val="00E86BD8"/>
    <w:rsid w:val="00EA22FA"/>
    <w:rsid w:val="00F116D7"/>
    <w:rsid w:val="00F40902"/>
    <w:rsid w:val="00F63082"/>
    <w:rsid w:val="00F73C73"/>
    <w:rsid w:val="00F85588"/>
    <w:rsid w:val="00FD78AE"/>
    <w:rsid w:val="010CF571"/>
    <w:rsid w:val="018F0A08"/>
    <w:rsid w:val="0190BEAA"/>
    <w:rsid w:val="01B233C6"/>
    <w:rsid w:val="0261DC14"/>
    <w:rsid w:val="029CBF43"/>
    <w:rsid w:val="02C7CED9"/>
    <w:rsid w:val="03177199"/>
    <w:rsid w:val="0335F0F9"/>
    <w:rsid w:val="034399E7"/>
    <w:rsid w:val="037D0152"/>
    <w:rsid w:val="037D37E7"/>
    <w:rsid w:val="043F4949"/>
    <w:rsid w:val="04D2BA8C"/>
    <w:rsid w:val="06930DA1"/>
    <w:rsid w:val="073CF6C0"/>
    <w:rsid w:val="077E68D8"/>
    <w:rsid w:val="07AAD12A"/>
    <w:rsid w:val="07ECCF96"/>
    <w:rsid w:val="09A6CF6D"/>
    <w:rsid w:val="09B84955"/>
    <w:rsid w:val="09CE1698"/>
    <w:rsid w:val="0A782829"/>
    <w:rsid w:val="0AA253D3"/>
    <w:rsid w:val="0B092725"/>
    <w:rsid w:val="0C7A7128"/>
    <w:rsid w:val="0C99C8D6"/>
    <w:rsid w:val="0C9AEE1B"/>
    <w:rsid w:val="0D282C54"/>
    <w:rsid w:val="0E556928"/>
    <w:rsid w:val="0E773E64"/>
    <w:rsid w:val="0EC7F1DC"/>
    <w:rsid w:val="0EE4C9C3"/>
    <w:rsid w:val="102856A1"/>
    <w:rsid w:val="109620AB"/>
    <w:rsid w:val="10BE0D8C"/>
    <w:rsid w:val="10CEE049"/>
    <w:rsid w:val="124B7EC0"/>
    <w:rsid w:val="135719A5"/>
    <w:rsid w:val="137CEA1F"/>
    <w:rsid w:val="14EE1648"/>
    <w:rsid w:val="157D343B"/>
    <w:rsid w:val="16386A2D"/>
    <w:rsid w:val="16B10E4F"/>
    <w:rsid w:val="1728F66F"/>
    <w:rsid w:val="173BCF03"/>
    <w:rsid w:val="18241EEC"/>
    <w:rsid w:val="1829F541"/>
    <w:rsid w:val="18311557"/>
    <w:rsid w:val="18F9ECA8"/>
    <w:rsid w:val="19001EEB"/>
    <w:rsid w:val="19681AE3"/>
    <w:rsid w:val="196B6C46"/>
    <w:rsid w:val="19A50FF0"/>
    <w:rsid w:val="1A2BEE4C"/>
    <w:rsid w:val="1A6B6CCC"/>
    <w:rsid w:val="1A6F4736"/>
    <w:rsid w:val="1B68B619"/>
    <w:rsid w:val="1BA9BF9A"/>
    <w:rsid w:val="1BDE0D89"/>
    <w:rsid w:val="1C492D55"/>
    <w:rsid w:val="1C944A53"/>
    <w:rsid w:val="1CF52996"/>
    <w:rsid w:val="1D44D88C"/>
    <w:rsid w:val="1E57683D"/>
    <w:rsid w:val="1EE1605C"/>
    <w:rsid w:val="1F15AE4B"/>
    <w:rsid w:val="207F92E7"/>
    <w:rsid w:val="20F15D1E"/>
    <w:rsid w:val="21208716"/>
    <w:rsid w:val="212DF41D"/>
    <w:rsid w:val="2155043A"/>
    <w:rsid w:val="21B29B65"/>
    <w:rsid w:val="21E985C5"/>
    <w:rsid w:val="225C5E28"/>
    <w:rsid w:val="22BE234B"/>
    <w:rsid w:val="230B9521"/>
    <w:rsid w:val="234E6C8F"/>
    <w:rsid w:val="2392A5A7"/>
    <w:rsid w:val="23B1DA12"/>
    <w:rsid w:val="243E7013"/>
    <w:rsid w:val="24DB8079"/>
    <w:rsid w:val="2664AE90"/>
    <w:rsid w:val="269CDEBB"/>
    <w:rsid w:val="26B079B7"/>
    <w:rsid w:val="2704A56A"/>
    <w:rsid w:val="273A8005"/>
    <w:rsid w:val="283FDE88"/>
    <w:rsid w:val="2895F417"/>
    <w:rsid w:val="28B2EE04"/>
    <w:rsid w:val="28DAB11C"/>
    <w:rsid w:val="2A6503A2"/>
    <w:rsid w:val="2A98AE4B"/>
    <w:rsid w:val="2ACC45AD"/>
    <w:rsid w:val="2ACF3AF2"/>
    <w:rsid w:val="2B83EADA"/>
    <w:rsid w:val="2BAC99B8"/>
    <w:rsid w:val="2BB59453"/>
    <w:rsid w:val="2BFFA3F4"/>
    <w:rsid w:val="2C12FB6E"/>
    <w:rsid w:val="2C79F7F1"/>
    <w:rsid w:val="2CB4D7D8"/>
    <w:rsid w:val="2D0692DE"/>
    <w:rsid w:val="2D096F6D"/>
    <w:rsid w:val="2D23E020"/>
    <w:rsid w:val="2D4545D6"/>
    <w:rsid w:val="2EB35E6B"/>
    <w:rsid w:val="2F7A1750"/>
    <w:rsid w:val="2FDDC74F"/>
    <w:rsid w:val="302FA5AE"/>
    <w:rsid w:val="30925F53"/>
    <w:rsid w:val="30DA7ED5"/>
    <w:rsid w:val="30EE2E94"/>
    <w:rsid w:val="3227E257"/>
    <w:rsid w:val="326B605D"/>
    <w:rsid w:val="32712E65"/>
    <w:rsid w:val="3309BF7E"/>
    <w:rsid w:val="330DA274"/>
    <w:rsid w:val="332EEA7D"/>
    <w:rsid w:val="3387AF07"/>
    <w:rsid w:val="352E9E9B"/>
    <w:rsid w:val="35627A4F"/>
    <w:rsid w:val="36416040"/>
    <w:rsid w:val="36E0CA21"/>
    <w:rsid w:val="3768DD38"/>
    <w:rsid w:val="38CFC4A4"/>
    <w:rsid w:val="399A11E1"/>
    <w:rsid w:val="39EBF978"/>
    <w:rsid w:val="3C74A93A"/>
    <w:rsid w:val="3D4F6CA6"/>
    <w:rsid w:val="3DE0FB98"/>
    <w:rsid w:val="3F87D46F"/>
    <w:rsid w:val="3FD1CCE6"/>
    <w:rsid w:val="4022D254"/>
    <w:rsid w:val="4032E631"/>
    <w:rsid w:val="40F29D25"/>
    <w:rsid w:val="4124A91C"/>
    <w:rsid w:val="41CEB692"/>
    <w:rsid w:val="42E8417A"/>
    <w:rsid w:val="4394B501"/>
    <w:rsid w:val="4445993E"/>
    <w:rsid w:val="449987D1"/>
    <w:rsid w:val="44A30700"/>
    <w:rsid w:val="453A76C9"/>
    <w:rsid w:val="453CDF05"/>
    <w:rsid w:val="454982C5"/>
    <w:rsid w:val="46C3DF8F"/>
    <w:rsid w:val="46F1151F"/>
    <w:rsid w:val="4728299E"/>
    <w:rsid w:val="482CB72E"/>
    <w:rsid w:val="483744FA"/>
    <w:rsid w:val="48C692BC"/>
    <w:rsid w:val="491B31F4"/>
    <w:rsid w:val="4924CF23"/>
    <w:rsid w:val="493A03E5"/>
    <w:rsid w:val="493CE074"/>
    <w:rsid w:val="49EC9A79"/>
    <w:rsid w:val="4A47D5B2"/>
    <w:rsid w:val="4ACD753F"/>
    <w:rsid w:val="4AD8B0D5"/>
    <w:rsid w:val="4B643B4A"/>
    <w:rsid w:val="4C13FF72"/>
    <w:rsid w:val="4DCD0F42"/>
    <w:rsid w:val="4E9BDC0C"/>
    <w:rsid w:val="4F342D0A"/>
    <w:rsid w:val="4F4909A0"/>
    <w:rsid w:val="4F67453C"/>
    <w:rsid w:val="50317852"/>
    <w:rsid w:val="507E81B1"/>
    <w:rsid w:val="515A3EC0"/>
    <w:rsid w:val="5229C4DB"/>
    <w:rsid w:val="5258446C"/>
    <w:rsid w:val="52B630E7"/>
    <w:rsid w:val="53139C29"/>
    <w:rsid w:val="53560619"/>
    <w:rsid w:val="53F9F441"/>
    <w:rsid w:val="545C9F4D"/>
    <w:rsid w:val="5475C620"/>
    <w:rsid w:val="54E013AC"/>
    <w:rsid w:val="5573560E"/>
    <w:rsid w:val="55D65804"/>
    <w:rsid w:val="55E634EB"/>
    <w:rsid w:val="56580DC3"/>
    <w:rsid w:val="5720DEDE"/>
    <w:rsid w:val="57A55B56"/>
    <w:rsid w:val="57E70D4C"/>
    <w:rsid w:val="581F6F23"/>
    <w:rsid w:val="58D5DFEF"/>
    <w:rsid w:val="58E97990"/>
    <w:rsid w:val="59581535"/>
    <w:rsid w:val="597D6058"/>
    <w:rsid w:val="5982DDAD"/>
    <w:rsid w:val="59E065EE"/>
    <w:rsid w:val="5A3182F9"/>
    <w:rsid w:val="5A32EB9C"/>
    <w:rsid w:val="5A487054"/>
    <w:rsid w:val="5A6CD76E"/>
    <w:rsid w:val="5AEA6316"/>
    <w:rsid w:val="5BDE5042"/>
    <w:rsid w:val="5C568D1A"/>
    <w:rsid w:val="5C66E7AC"/>
    <w:rsid w:val="5CADCDA2"/>
    <w:rsid w:val="5D51FEB0"/>
    <w:rsid w:val="5E5C320A"/>
    <w:rsid w:val="5EF11D76"/>
    <w:rsid w:val="5F40EA88"/>
    <w:rsid w:val="5FB8C8C7"/>
    <w:rsid w:val="608CEDD7"/>
    <w:rsid w:val="61D1D423"/>
    <w:rsid w:val="61DDAF64"/>
    <w:rsid w:val="62550944"/>
    <w:rsid w:val="6285E22E"/>
    <w:rsid w:val="6293476B"/>
    <w:rsid w:val="62FEF77B"/>
    <w:rsid w:val="6397C440"/>
    <w:rsid w:val="641B6176"/>
    <w:rsid w:val="6570517B"/>
    <w:rsid w:val="665064EF"/>
    <w:rsid w:val="66B45134"/>
    <w:rsid w:val="671DFD04"/>
    <w:rsid w:val="68800813"/>
    <w:rsid w:val="689AFBD2"/>
    <w:rsid w:val="68A5518E"/>
    <w:rsid w:val="69E377A6"/>
    <w:rsid w:val="69EA44F4"/>
    <w:rsid w:val="6A1BD874"/>
    <w:rsid w:val="6A3568B3"/>
    <w:rsid w:val="6BED60B3"/>
    <w:rsid w:val="6CC7AB93"/>
    <w:rsid w:val="6CEFE512"/>
    <w:rsid w:val="6D79116F"/>
    <w:rsid w:val="6D8F651E"/>
    <w:rsid w:val="6DB36966"/>
    <w:rsid w:val="6DE1B215"/>
    <w:rsid w:val="6EB2DED7"/>
    <w:rsid w:val="6EC9EEC7"/>
    <w:rsid w:val="6F179623"/>
    <w:rsid w:val="704AD145"/>
    <w:rsid w:val="705FEEA8"/>
    <w:rsid w:val="70F11603"/>
    <w:rsid w:val="7256C209"/>
    <w:rsid w:val="72F0AE76"/>
    <w:rsid w:val="732AF680"/>
    <w:rsid w:val="73827207"/>
    <w:rsid w:val="74479AC5"/>
    <w:rsid w:val="74484879"/>
    <w:rsid w:val="7467FE72"/>
    <w:rsid w:val="74DDB7EF"/>
    <w:rsid w:val="74E1DA89"/>
    <w:rsid w:val="7549B44A"/>
    <w:rsid w:val="75BA1755"/>
    <w:rsid w:val="75E6173F"/>
    <w:rsid w:val="767BE15B"/>
    <w:rsid w:val="77455CC7"/>
    <w:rsid w:val="777E7812"/>
    <w:rsid w:val="779F0D29"/>
    <w:rsid w:val="7844D583"/>
    <w:rsid w:val="784C5F40"/>
    <w:rsid w:val="7857121A"/>
    <w:rsid w:val="7870B63F"/>
    <w:rsid w:val="7889FE21"/>
    <w:rsid w:val="78DFB194"/>
    <w:rsid w:val="79D0F8CB"/>
    <w:rsid w:val="79E0A5E4"/>
    <w:rsid w:val="7A08CDD6"/>
    <w:rsid w:val="7A0C86A0"/>
    <w:rsid w:val="7A5EF75F"/>
    <w:rsid w:val="7B6CC92C"/>
    <w:rsid w:val="7C149472"/>
    <w:rsid w:val="7CB0DB34"/>
    <w:rsid w:val="7D2AE811"/>
    <w:rsid w:val="7D9974B0"/>
    <w:rsid w:val="7DD4BCB9"/>
    <w:rsid w:val="7E33C60E"/>
    <w:rsid w:val="7E3BD62E"/>
    <w:rsid w:val="7E4D33B7"/>
    <w:rsid w:val="7E5B4A43"/>
    <w:rsid w:val="7EA9C6C3"/>
    <w:rsid w:val="7F2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3CE"/>
  <w15:docId w15:val="{0627475B-EE59-420E-B645-617138B6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77E68D8"/>
    <w:rPr>
      <w:rFonts w:cs="Calibri"/>
      <w:lang w:val="pl-PL"/>
    </w:rPr>
  </w:style>
  <w:style w:type="paragraph" w:styleId="Nagwek1">
    <w:name w:val="heading 1"/>
    <w:basedOn w:val="Normalny"/>
    <w:uiPriority w:val="9"/>
    <w:qFormat/>
    <w:rsid w:val="077E68D8"/>
    <w:pPr>
      <w:spacing w:before="56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rsid w:val="077E68D8"/>
    <w:pPr>
      <w:ind w:left="116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77E68D8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77E68D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77E68D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77E68D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77E68D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77E68D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77E68D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77E68D8"/>
  </w:style>
  <w:style w:type="paragraph" w:styleId="Akapitzlist">
    <w:name w:val="List Paragraph"/>
    <w:basedOn w:val="Normalny"/>
    <w:uiPriority w:val="34"/>
    <w:qFormat/>
    <w:rsid w:val="077E68D8"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77E68D8"/>
    <w:pPr>
      <w:spacing w:line="265" w:lineRule="exact"/>
      <w:ind w:left="109"/>
    </w:pPr>
  </w:style>
  <w:style w:type="paragraph" w:styleId="Tytu">
    <w:name w:val="Title"/>
    <w:basedOn w:val="Normalny"/>
    <w:next w:val="Normalny"/>
    <w:link w:val="TytuZnak"/>
    <w:uiPriority w:val="10"/>
    <w:qFormat/>
    <w:rsid w:val="077E68D8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77E68D8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077E68D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77E68D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77E68D8"/>
    <w:rPr>
      <w:rFonts w:asciiTheme="majorHAnsi" w:eastAsiaTheme="majorEastAsia" w:hAnsiTheme="majorHAnsi" w:cstheme="majorBidi"/>
      <w:noProof w:val="0"/>
      <w:color w:val="243F6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77E68D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77E68D8"/>
    <w:rPr>
      <w:rFonts w:asciiTheme="majorHAnsi" w:eastAsiaTheme="majorEastAsia" w:hAnsiTheme="majorHAnsi" w:cstheme="majorBidi"/>
      <w:noProof w:val="0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77E68D8"/>
    <w:rPr>
      <w:rFonts w:asciiTheme="majorHAnsi" w:eastAsiaTheme="majorEastAsia" w:hAnsiTheme="majorHAnsi" w:cstheme="majorBidi"/>
      <w:noProof w:val="0"/>
      <w:color w:val="243F6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77E68D8"/>
    <w:rPr>
      <w:rFonts w:asciiTheme="majorHAnsi" w:eastAsiaTheme="majorEastAsia" w:hAnsiTheme="majorHAnsi" w:cstheme="majorBidi"/>
      <w:i/>
      <w:iCs/>
      <w:noProof w:val="0"/>
      <w:color w:val="243F6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77E68D8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77E68D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77E68D8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77E68D8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77E68D8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77E68D8"/>
    <w:rPr>
      <w:i/>
      <w:iCs/>
      <w:noProof w:val="0"/>
      <w:color w:val="4F81BD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77E68D8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77E68D8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77E68D8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77E68D8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77E68D8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77E68D8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77E68D8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77E68D8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77E68D8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77E68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77E68D8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77E68D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77E68D8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77E68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77E68D8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77E68D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77E68D8"/>
    <w:rPr>
      <w:noProof w:val="0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F0"/>
    <w:rPr>
      <w:rFonts w:ascii="Segoe UI" w:hAnsi="Segoe UI" w:cs="Segoe UI"/>
      <w:sz w:val="18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5D9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B25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22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42100"/>
    <w:pPr>
      <w:widowControl/>
      <w:autoSpaceDE/>
      <w:autoSpaceDN/>
    </w:pPr>
    <w:rPr>
      <w:rFonts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6E0"/>
    <w:rPr>
      <w:rFonts w:cs="Calibri"/>
      <w:lang w:val="pl-PL"/>
    </w:rPr>
  </w:style>
  <w:style w:type="table" w:styleId="Tabelasiatki1jasnaakcent1">
    <w:name w:val="Grid Table 1 Light Accent 1"/>
    <w:basedOn w:val="Standardowy"/>
    <w:uiPriority w:val="46"/>
    <w:rsid w:val="004810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cppc/cyberbezpieczny-samorza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si.cppc.gov.pl/beneficj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2208</Words>
  <Characters>13252</Characters>
  <Application>Microsoft Office Word</Application>
  <DocSecurity>0</DocSecurity>
  <Lines>110</Lines>
  <Paragraphs>30</Paragraphs>
  <ScaleCrop>false</ScaleCrop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- 2021.10.28.Schemat Grantowy_Cyfrowa Gmina</dc:title>
  <dc:subject/>
  <dc:creator>Wiktor Baca</dc:creator>
  <cp:keywords/>
  <cp:lastModifiedBy>Anita Kulesza</cp:lastModifiedBy>
  <cp:revision>7</cp:revision>
  <dcterms:created xsi:type="dcterms:W3CDTF">2023-08-04T16:20:00Z</dcterms:created>
  <dcterms:modified xsi:type="dcterms:W3CDTF">2023-08-10T11:37:00Z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2022-06-10T00:00:00Z</vt:filetime>
  </property>
</Properties>
</file>